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9155B" w:rsidRDefault="0019155B" w:rsidP="00D46696">
      <w:pPr>
        <w:pStyle w:val="PlainText"/>
        <w:widowControl w:val="0"/>
        <w:bidi/>
        <w:spacing w:line="216" w:lineRule="auto"/>
        <w:jc w:val="center"/>
        <w:rPr>
          <w:rFonts w:ascii="Qadi Linotype" w:hAnsi="Qadi Linotype" w:cs="Qadi Linotype" w:hint="cs"/>
          <w:color w:val="4F6228"/>
          <w:sz w:val="72"/>
          <w:szCs w:val="72"/>
        </w:rPr>
      </w:pPr>
    </w:p>
    <w:p w:rsidR="0019155B" w:rsidRDefault="0019155B" w:rsidP="00D46696">
      <w:pPr>
        <w:pStyle w:val="PlainText"/>
        <w:widowControl w:val="0"/>
        <w:bidi/>
        <w:spacing w:line="216" w:lineRule="auto"/>
        <w:jc w:val="center"/>
        <w:rPr>
          <w:rFonts w:ascii="Qadi Linotype" w:hAnsi="Qadi Linotype" w:cs="Qadi Linotype" w:hint="cs"/>
          <w:color w:val="4F6228"/>
          <w:sz w:val="72"/>
          <w:szCs w:val="72"/>
          <w:rtl/>
          <w:lang w:bidi="fa-IR"/>
        </w:rPr>
      </w:pPr>
    </w:p>
    <w:p w:rsidR="0019155B" w:rsidRDefault="0019155B" w:rsidP="00D46696">
      <w:pPr>
        <w:pStyle w:val="PlainText"/>
        <w:widowControl w:val="0"/>
        <w:bidi/>
        <w:jc w:val="center"/>
        <w:rPr>
          <w:rFonts w:ascii="Qadi Linotype" w:hAnsi="Qadi Linotype" w:cs="Qadi Linotype"/>
          <w:color w:val="4F6228"/>
          <w:sz w:val="96"/>
          <w:szCs w:val="96"/>
          <w:rtl/>
        </w:rPr>
        <w:sectPr w:rsidR="0019155B" w:rsidSect="0019155B">
          <w:headerReference w:type="even" r:id="rId9"/>
          <w:footnotePr>
            <w:numRestart w:val="eachPage"/>
          </w:footnotePr>
          <w:pgSz w:w="9356" w:h="13608" w:code="13"/>
          <w:pgMar w:top="1021" w:right="851" w:bottom="737" w:left="851" w:header="1474" w:footer="0" w:gutter="0"/>
          <w:pgNumType w:start="1"/>
          <w:cols w:space="708"/>
          <w:titlePg/>
          <w:bidi/>
          <w:rtlGutter/>
          <w:docGrid w:linePitch="360"/>
        </w:sectPr>
      </w:pPr>
      <w:bookmarkStart w:id="0" w:name="_GoBack"/>
      <w:r w:rsidRPr="0019155B">
        <w:rPr>
          <w:rFonts w:ascii="Qadi Linotype" w:hAnsi="Qadi Linotype" w:cs="Qadi Linotype" w:hint="cs"/>
          <w:color w:val="4F6228"/>
          <w:sz w:val="96"/>
          <w:szCs w:val="96"/>
          <w:rtl/>
          <w:lang w:bidi="ar-QA"/>
        </w:rPr>
        <w:t>جواهر الشعر</w:t>
      </w:r>
    </w:p>
    <w:p w:rsidR="0019155B" w:rsidRPr="0019155B" w:rsidRDefault="0019155B" w:rsidP="00D46696">
      <w:pPr>
        <w:jc w:val="center"/>
        <w:rPr>
          <w:rFonts w:ascii="Qadi Linotype" w:hAnsi="Qadi Linotype" w:cs="Qadi Linotype" w:hint="cs"/>
          <w:sz w:val="40"/>
          <w:rtl/>
        </w:rPr>
      </w:pPr>
    </w:p>
    <w:p w:rsidR="00D342FF" w:rsidRPr="0019155B" w:rsidRDefault="00D342FF" w:rsidP="00D46696">
      <w:pPr>
        <w:jc w:val="center"/>
        <w:rPr>
          <w:rFonts w:ascii="Qadi Linotype" w:hAnsi="Qadi Linotype" w:cs="Qadi Linotype"/>
          <w:sz w:val="72"/>
          <w:szCs w:val="72"/>
          <w:rtl/>
        </w:rPr>
      </w:pPr>
      <w:r w:rsidRPr="0019155B">
        <w:rPr>
          <w:rFonts w:ascii="Qadi Linotype" w:hAnsi="Qadi Linotype" w:cs="Qadi Linotype"/>
          <w:sz w:val="72"/>
          <w:szCs w:val="72"/>
          <w:rtl/>
        </w:rPr>
        <w:t>جواهر الشعر</w:t>
      </w:r>
    </w:p>
    <w:p w:rsidR="001511C1" w:rsidRPr="0019155B" w:rsidRDefault="001511C1" w:rsidP="00D46696">
      <w:pPr>
        <w:jc w:val="center"/>
        <w:rPr>
          <w:rFonts w:ascii="mylotus" w:hAnsi="mylotus" w:cs="mylotus"/>
          <w:b/>
          <w:bCs/>
          <w:sz w:val="36"/>
          <w:szCs w:val="36"/>
          <w:rtl/>
        </w:rPr>
      </w:pPr>
      <w:r w:rsidRPr="0019155B">
        <w:rPr>
          <w:rFonts w:ascii="mylotus" w:hAnsi="mylotus" w:cs="mylotus"/>
          <w:b/>
          <w:bCs/>
          <w:sz w:val="36"/>
          <w:szCs w:val="36"/>
          <w:rtl/>
        </w:rPr>
        <w:t>الا</w:t>
      </w:r>
      <w:r w:rsidR="0019155B">
        <w:rPr>
          <w:rFonts w:ascii="mylotus" w:hAnsi="mylotus" w:cs="mylotus" w:hint="cs"/>
          <w:b/>
          <w:bCs/>
          <w:sz w:val="36"/>
          <w:szCs w:val="36"/>
          <w:rtl/>
        </w:rPr>
        <w:t>ِ</w:t>
      </w:r>
      <w:r w:rsidRPr="0019155B">
        <w:rPr>
          <w:rFonts w:ascii="mylotus" w:hAnsi="mylotus" w:cs="mylotus"/>
          <w:b/>
          <w:bCs/>
          <w:sz w:val="36"/>
          <w:szCs w:val="36"/>
          <w:rtl/>
        </w:rPr>
        <w:t>خ</w:t>
      </w:r>
      <w:r w:rsidR="0019155B">
        <w:rPr>
          <w:rFonts w:ascii="mylotus" w:hAnsi="mylotus" w:cs="mylotus" w:hint="cs"/>
          <w:b/>
          <w:bCs/>
          <w:sz w:val="36"/>
          <w:szCs w:val="36"/>
          <w:rtl/>
        </w:rPr>
        <w:t>ْ</w:t>
      </w:r>
      <w:r w:rsidRPr="0019155B">
        <w:rPr>
          <w:rFonts w:ascii="mylotus" w:hAnsi="mylotus" w:cs="mylotus"/>
          <w:b/>
          <w:bCs/>
          <w:sz w:val="36"/>
          <w:szCs w:val="36"/>
          <w:rtl/>
        </w:rPr>
        <w:t>ت</w:t>
      </w:r>
      <w:r w:rsidR="0019155B">
        <w:rPr>
          <w:rFonts w:ascii="mylotus" w:hAnsi="mylotus" w:cs="mylotus" w:hint="cs"/>
          <w:b/>
          <w:bCs/>
          <w:sz w:val="36"/>
          <w:szCs w:val="36"/>
          <w:rtl/>
        </w:rPr>
        <w:t>ِ</w:t>
      </w:r>
      <w:r w:rsidRPr="0019155B">
        <w:rPr>
          <w:rFonts w:ascii="mylotus" w:hAnsi="mylotus" w:cs="mylotus"/>
          <w:b/>
          <w:bCs/>
          <w:sz w:val="36"/>
          <w:szCs w:val="36"/>
          <w:rtl/>
        </w:rPr>
        <w:t>يار</w:t>
      </w:r>
      <w:r w:rsidR="0019155B">
        <w:rPr>
          <w:rFonts w:ascii="mylotus" w:hAnsi="mylotus" w:cs="mylotus" w:hint="cs"/>
          <w:b/>
          <w:bCs/>
          <w:sz w:val="36"/>
          <w:szCs w:val="36"/>
          <w:rtl/>
        </w:rPr>
        <w:t>َ</w:t>
      </w:r>
      <w:r w:rsidRPr="0019155B">
        <w:rPr>
          <w:rFonts w:ascii="mylotus" w:hAnsi="mylotus" w:cs="mylotus"/>
          <w:b/>
          <w:bCs/>
          <w:sz w:val="36"/>
          <w:szCs w:val="36"/>
          <w:rtl/>
        </w:rPr>
        <w:t>ات</w:t>
      </w:r>
      <w:r w:rsidR="0019155B">
        <w:rPr>
          <w:rFonts w:ascii="mylotus" w:hAnsi="mylotus" w:cs="mylotus" w:hint="cs"/>
          <w:b/>
          <w:bCs/>
          <w:sz w:val="36"/>
          <w:szCs w:val="36"/>
          <w:rtl/>
        </w:rPr>
        <w:t>ُ</w:t>
      </w:r>
      <w:r w:rsidRPr="0019155B">
        <w:rPr>
          <w:rFonts w:ascii="mylotus" w:hAnsi="mylotus" w:cs="mylotus"/>
          <w:b/>
          <w:bCs/>
          <w:sz w:val="36"/>
          <w:szCs w:val="36"/>
          <w:rtl/>
        </w:rPr>
        <w:t xml:space="preserve"> الش</w:t>
      </w:r>
      <w:r w:rsidR="0019155B">
        <w:rPr>
          <w:rFonts w:ascii="mylotus" w:hAnsi="mylotus" w:cs="mylotus" w:hint="cs"/>
          <w:b/>
          <w:bCs/>
          <w:sz w:val="36"/>
          <w:szCs w:val="36"/>
          <w:rtl/>
        </w:rPr>
        <w:t>ِّ</w:t>
      </w:r>
      <w:r w:rsidRPr="0019155B">
        <w:rPr>
          <w:rFonts w:ascii="mylotus" w:hAnsi="mylotus" w:cs="mylotus"/>
          <w:b/>
          <w:bCs/>
          <w:sz w:val="36"/>
          <w:szCs w:val="36"/>
          <w:rtl/>
        </w:rPr>
        <w:t>ع</w:t>
      </w:r>
      <w:r w:rsidR="0019155B">
        <w:rPr>
          <w:rFonts w:ascii="mylotus" w:hAnsi="mylotus" w:cs="mylotus" w:hint="cs"/>
          <w:b/>
          <w:bCs/>
          <w:sz w:val="36"/>
          <w:szCs w:val="36"/>
          <w:rtl/>
        </w:rPr>
        <w:t>ْ</w:t>
      </w:r>
      <w:r w:rsidRPr="0019155B">
        <w:rPr>
          <w:rFonts w:ascii="mylotus" w:hAnsi="mylotus" w:cs="mylotus"/>
          <w:b/>
          <w:bCs/>
          <w:sz w:val="36"/>
          <w:szCs w:val="36"/>
          <w:rtl/>
        </w:rPr>
        <w:t>ر</w:t>
      </w:r>
      <w:r w:rsidR="0019155B">
        <w:rPr>
          <w:rFonts w:ascii="mylotus" w:hAnsi="mylotus" w:cs="mylotus" w:hint="cs"/>
          <w:b/>
          <w:bCs/>
          <w:sz w:val="36"/>
          <w:szCs w:val="36"/>
          <w:rtl/>
        </w:rPr>
        <w:t>ِ</w:t>
      </w:r>
      <w:r w:rsidRPr="0019155B">
        <w:rPr>
          <w:rFonts w:ascii="mylotus" w:hAnsi="mylotus" w:cs="mylotus"/>
          <w:b/>
          <w:bCs/>
          <w:sz w:val="36"/>
          <w:szCs w:val="36"/>
          <w:rtl/>
        </w:rPr>
        <w:t>ي</w:t>
      </w:r>
      <w:r w:rsidR="0019155B">
        <w:rPr>
          <w:rFonts w:ascii="mylotus" w:hAnsi="mylotus" w:cs="mylotus" w:hint="cs"/>
          <w:b/>
          <w:bCs/>
          <w:sz w:val="36"/>
          <w:szCs w:val="36"/>
          <w:rtl/>
        </w:rPr>
        <w:t>َّ</w:t>
      </w:r>
      <w:r w:rsidRPr="0019155B">
        <w:rPr>
          <w:rFonts w:ascii="mylotus" w:hAnsi="mylotus" w:cs="mylotus"/>
          <w:b/>
          <w:bCs/>
          <w:sz w:val="36"/>
          <w:szCs w:val="36"/>
          <w:rtl/>
        </w:rPr>
        <w:t>ة</w:t>
      </w:r>
      <w:r w:rsidR="0019155B">
        <w:rPr>
          <w:rFonts w:ascii="mylotus" w:hAnsi="mylotus" w:cs="mylotus" w:hint="cs"/>
          <w:b/>
          <w:bCs/>
          <w:sz w:val="36"/>
          <w:szCs w:val="36"/>
          <w:rtl/>
        </w:rPr>
        <w:t>ُ</w:t>
      </w:r>
    </w:p>
    <w:p w:rsidR="001511C1" w:rsidRPr="0019155B" w:rsidRDefault="001511C1" w:rsidP="00D46696">
      <w:pPr>
        <w:jc w:val="center"/>
        <w:rPr>
          <w:rFonts w:ascii="mylotus" w:hAnsi="mylotus" w:cs="mylotus"/>
          <w:b/>
          <w:bCs/>
          <w:sz w:val="36"/>
          <w:szCs w:val="36"/>
          <w:rtl/>
        </w:rPr>
      </w:pPr>
      <w:r w:rsidRPr="0019155B">
        <w:rPr>
          <w:rFonts w:ascii="mylotus" w:hAnsi="mylotus" w:cs="mylotus"/>
          <w:b/>
          <w:bCs/>
          <w:sz w:val="36"/>
          <w:szCs w:val="36"/>
          <w:rtl/>
        </w:rPr>
        <w:t>ل</w:t>
      </w:r>
      <w:r w:rsidR="0019155B">
        <w:rPr>
          <w:rFonts w:ascii="mylotus" w:hAnsi="mylotus" w:cs="mylotus" w:hint="cs"/>
          <w:b/>
          <w:bCs/>
          <w:sz w:val="36"/>
          <w:szCs w:val="36"/>
          <w:rtl/>
        </w:rPr>
        <w:t>ِ</w:t>
      </w:r>
      <w:r w:rsidRPr="0019155B">
        <w:rPr>
          <w:rFonts w:ascii="mylotus" w:hAnsi="mylotus" w:cs="mylotus"/>
          <w:b/>
          <w:bCs/>
          <w:sz w:val="36"/>
          <w:szCs w:val="36"/>
          <w:rtl/>
        </w:rPr>
        <w:t>لش</w:t>
      </w:r>
      <w:r w:rsidR="0019155B">
        <w:rPr>
          <w:rFonts w:ascii="mylotus" w:hAnsi="mylotus" w:cs="mylotus" w:hint="cs"/>
          <w:b/>
          <w:bCs/>
          <w:sz w:val="36"/>
          <w:szCs w:val="36"/>
          <w:rtl/>
        </w:rPr>
        <w:t>َّ</w:t>
      </w:r>
      <w:r w:rsidRPr="0019155B">
        <w:rPr>
          <w:rFonts w:ascii="mylotus" w:hAnsi="mylotus" w:cs="mylotus"/>
          <w:b/>
          <w:bCs/>
          <w:sz w:val="36"/>
          <w:szCs w:val="36"/>
          <w:rtl/>
        </w:rPr>
        <w:t>ي</w:t>
      </w:r>
      <w:r w:rsidR="0019155B">
        <w:rPr>
          <w:rFonts w:ascii="mylotus" w:hAnsi="mylotus" w:cs="mylotus" w:hint="cs"/>
          <w:b/>
          <w:bCs/>
          <w:sz w:val="36"/>
          <w:szCs w:val="36"/>
          <w:rtl/>
        </w:rPr>
        <w:t>ْ</w:t>
      </w:r>
      <w:r w:rsidRPr="0019155B">
        <w:rPr>
          <w:rFonts w:ascii="mylotus" w:hAnsi="mylotus" w:cs="mylotus"/>
          <w:b/>
          <w:bCs/>
          <w:sz w:val="36"/>
          <w:szCs w:val="36"/>
          <w:rtl/>
        </w:rPr>
        <w:t>خ الع</w:t>
      </w:r>
      <w:r w:rsidR="0019155B">
        <w:rPr>
          <w:rFonts w:ascii="mylotus" w:hAnsi="mylotus" w:cs="mylotus" w:hint="cs"/>
          <w:b/>
          <w:bCs/>
          <w:sz w:val="36"/>
          <w:szCs w:val="36"/>
          <w:rtl/>
        </w:rPr>
        <w:t>َ</w:t>
      </w:r>
      <w:r w:rsidRPr="0019155B">
        <w:rPr>
          <w:rFonts w:ascii="mylotus" w:hAnsi="mylotus" w:cs="mylotus"/>
          <w:b/>
          <w:bCs/>
          <w:sz w:val="36"/>
          <w:szCs w:val="36"/>
          <w:rtl/>
        </w:rPr>
        <w:t>لّ</w:t>
      </w:r>
      <w:r w:rsidR="0019155B">
        <w:rPr>
          <w:rFonts w:ascii="mylotus" w:hAnsi="mylotus" w:cs="mylotus" w:hint="cs"/>
          <w:b/>
          <w:bCs/>
          <w:sz w:val="36"/>
          <w:szCs w:val="36"/>
          <w:rtl/>
        </w:rPr>
        <w:t>َ</w:t>
      </w:r>
      <w:r w:rsidRPr="0019155B">
        <w:rPr>
          <w:rFonts w:ascii="mylotus" w:hAnsi="mylotus" w:cs="mylotus"/>
          <w:b/>
          <w:bCs/>
          <w:sz w:val="36"/>
          <w:szCs w:val="36"/>
          <w:rtl/>
        </w:rPr>
        <w:t>ام</w:t>
      </w:r>
      <w:r w:rsidR="0019155B">
        <w:rPr>
          <w:rFonts w:ascii="mylotus" w:hAnsi="mylotus" w:cs="mylotus" w:hint="cs"/>
          <w:b/>
          <w:bCs/>
          <w:sz w:val="36"/>
          <w:szCs w:val="36"/>
          <w:rtl/>
        </w:rPr>
        <w:t>َ</w:t>
      </w:r>
      <w:r w:rsidRPr="0019155B">
        <w:rPr>
          <w:rFonts w:ascii="mylotus" w:hAnsi="mylotus" w:cs="mylotus"/>
          <w:b/>
          <w:bCs/>
          <w:sz w:val="36"/>
          <w:szCs w:val="36"/>
          <w:rtl/>
        </w:rPr>
        <w:t>ة ع</w:t>
      </w:r>
      <w:r w:rsidR="0019155B">
        <w:rPr>
          <w:rFonts w:ascii="mylotus" w:hAnsi="mylotus" w:cs="mylotus" w:hint="cs"/>
          <w:b/>
          <w:bCs/>
          <w:sz w:val="36"/>
          <w:szCs w:val="36"/>
          <w:rtl/>
        </w:rPr>
        <w:t>َ</w:t>
      </w:r>
      <w:r w:rsidRPr="0019155B">
        <w:rPr>
          <w:rFonts w:ascii="mylotus" w:hAnsi="mylotus" w:cs="mylotus"/>
          <w:b/>
          <w:bCs/>
          <w:sz w:val="36"/>
          <w:szCs w:val="36"/>
          <w:rtl/>
        </w:rPr>
        <w:t>ب</w:t>
      </w:r>
      <w:r w:rsidR="0019155B">
        <w:rPr>
          <w:rFonts w:ascii="mylotus" w:hAnsi="mylotus" w:cs="mylotus" w:hint="cs"/>
          <w:b/>
          <w:bCs/>
          <w:sz w:val="36"/>
          <w:szCs w:val="36"/>
          <w:rtl/>
        </w:rPr>
        <w:t>ْ</w:t>
      </w:r>
      <w:r w:rsidRPr="0019155B">
        <w:rPr>
          <w:rFonts w:ascii="mylotus" w:hAnsi="mylotus" w:cs="mylotus"/>
          <w:b/>
          <w:bCs/>
          <w:sz w:val="36"/>
          <w:szCs w:val="36"/>
          <w:rtl/>
        </w:rPr>
        <w:t>د الله بن</w:t>
      </w:r>
      <w:r w:rsidR="0019155B">
        <w:rPr>
          <w:rFonts w:ascii="mylotus" w:hAnsi="mylotus" w:cs="mylotus" w:hint="cs"/>
          <w:b/>
          <w:bCs/>
          <w:sz w:val="36"/>
          <w:szCs w:val="36"/>
          <w:rtl/>
        </w:rPr>
        <w:t>ِ</w:t>
      </w:r>
      <w:r w:rsidRPr="0019155B">
        <w:rPr>
          <w:rFonts w:ascii="mylotus" w:hAnsi="mylotus" w:cs="mylotus"/>
          <w:b/>
          <w:bCs/>
          <w:sz w:val="36"/>
          <w:szCs w:val="36"/>
          <w:rtl/>
        </w:rPr>
        <w:t xml:space="preserve"> ز</w:t>
      </w:r>
      <w:r w:rsidR="0019155B">
        <w:rPr>
          <w:rFonts w:ascii="mylotus" w:hAnsi="mylotus" w:cs="mylotus" w:hint="cs"/>
          <w:b/>
          <w:bCs/>
          <w:sz w:val="36"/>
          <w:szCs w:val="36"/>
          <w:rtl/>
        </w:rPr>
        <w:t>َ</w:t>
      </w:r>
      <w:r w:rsidRPr="0019155B">
        <w:rPr>
          <w:rFonts w:ascii="mylotus" w:hAnsi="mylotus" w:cs="mylotus"/>
          <w:b/>
          <w:bCs/>
          <w:sz w:val="36"/>
          <w:szCs w:val="36"/>
          <w:rtl/>
        </w:rPr>
        <w:t>ي</w:t>
      </w:r>
      <w:r w:rsidR="0019155B">
        <w:rPr>
          <w:rFonts w:ascii="mylotus" w:hAnsi="mylotus" w:cs="mylotus" w:hint="cs"/>
          <w:b/>
          <w:bCs/>
          <w:sz w:val="36"/>
          <w:szCs w:val="36"/>
          <w:rtl/>
        </w:rPr>
        <w:t>ْ</w:t>
      </w:r>
      <w:r w:rsidRPr="0019155B">
        <w:rPr>
          <w:rFonts w:ascii="mylotus" w:hAnsi="mylotus" w:cs="mylotus"/>
          <w:b/>
          <w:bCs/>
          <w:sz w:val="36"/>
          <w:szCs w:val="36"/>
          <w:rtl/>
        </w:rPr>
        <w:t>د آل م</w:t>
      </w:r>
      <w:r w:rsidR="0019155B">
        <w:rPr>
          <w:rFonts w:ascii="mylotus" w:hAnsi="mylotus" w:cs="mylotus" w:hint="cs"/>
          <w:b/>
          <w:bCs/>
          <w:sz w:val="36"/>
          <w:szCs w:val="36"/>
          <w:rtl/>
        </w:rPr>
        <w:t>َ</w:t>
      </w:r>
      <w:r w:rsidRPr="0019155B">
        <w:rPr>
          <w:rFonts w:ascii="mylotus" w:hAnsi="mylotus" w:cs="mylotus"/>
          <w:b/>
          <w:bCs/>
          <w:sz w:val="36"/>
          <w:szCs w:val="36"/>
          <w:rtl/>
        </w:rPr>
        <w:t>ح</w:t>
      </w:r>
      <w:r w:rsidR="0019155B">
        <w:rPr>
          <w:rFonts w:ascii="mylotus" w:hAnsi="mylotus" w:cs="mylotus" w:hint="cs"/>
          <w:b/>
          <w:bCs/>
          <w:sz w:val="36"/>
          <w:szCs w:val="36"/>
          <w:rtl/>
        </w:rPr>
        <w:t>ْ</w:t>
      </w:r>
      <w:r w:rsidRPr="0019155B">
        <w:rPr>
          <w:rFonts w:ascii="mylotus" w:hAnsi="mylotus" w:cs="mylotus"/>
          <w:b/>
          <w:bCs/>
          <w:sz w:val="36"/>
          <w:szCs w:val="36"/>
          <w:rtl/>
        </w:rPr>
        <w:t>م</w:t>
      </w:r>
      <w:r w:rsidR="0019155B">
        <w:rPr>
          <w:rFonts w:ascii="mylotus" w:hAnsi="mylotus" w:cs="mylotus" w:hint="cs"/>
          <w:b/>
          <w:bCs/>
          <w:sz w:val="36"/>
          <w:szCs w:val="36"/>
          <w:rtl/>
        </w:rPr>
        <w:t>ُ</w:t>
      </w:r>
      <w:r w:rsidRPr="0019155B">
        <w:rPr>
          <w:rFonts w:ascii="mylotus" w:hAnsi="mylotus" w:cs="mylotus"/>
          <w:b/>
          <w:bCs/>
          <w:sz w:val="36"/>
          <w:szCs w:val="36"/>
          <w:rtl/>
        </w:rPr>
        <w:t>ود</w:t>
      </w:r>
    </w:p>
    <w:p w:rsidR="001511C1" w:rsidRPr="0019155B" w:rsidRDefault="001511C1" w:rsidP="00D46696">
      <w:pPr>
        <w:jc w:val="center"/>
        <w:rPr>
          <w:rFonts w:ascii="mylotus" w:hAnsi="mylotus" w:cs="mylotus"/>
          <w:b/>
          <w:bCs/>
          <w:sz w:val="36"/>
          <w:szCs w:val="36"/>
          <w:rtl/>
        </w:rPr>
      </w:pPr>
      <w:r w:rsidRPr="0019155B">
        <w:rPr>
          <w:rFonts w:ascii="mylotus" w:hAnsi="mylotus" w:cs="mylotus"/>
          <w:b/>
          <w:bCs/>
          <w:sz w:val="36"/>
          <w:szCs w:val="36"/>
          <w:rtl/>
        </w:rPr>
        <w:t>المتوفى س</w:t>
      </w:r>
      <w:r w:rsidR="0019155B">
        <w:rPr>
          <w:rFonts w:ascii="mylotus" w:hAnsi="mylotus" w:cs="mylotus" w:hint="cs"/>
          <w:b/>
          <w:bCs/>
          <w:sz w:val="36"/>
          <w:szCs w:val="36"/>
          <w:rtl/>
        </w:rPr>
        <w:t>َ</w:t>
      </w:r>
      <w:r w:rsidRPr="0019155B">
        <w:rPr>
          <w:rFonts w:ascii="mylotus" w:hAnsi="mylotus" w:cs="mylotus"/>
          <w:b/>
          <w:bCs/>
          <w:sz w:val="36"/>
          <w:szCs w:val="36"/>
          <w:rtl/>
        </w:rPr>
        <w:t>نة 1417 هـ/ 1997م</w:t>
      </w:r>
    </w:p>
    <w:p w:rsidR="001511C1" w:rsidRDefault="001511C1" w:rsidP="00D46696">
      <w:pPr>
        <w:jc w:val="center"/>
        <w:rPr>
          <w:rFonts w:ascii="mylotus" w:hAnsi="mylotus" w:cs="mylotus" w:hint="cs"/>
          <w:b/>
          <w:bCs/>
          <w:sz w:val="36"/>
          <w:szCs w:val="36"/>
          <w:rtl/>
        </w:rPr>
      </w:pPr>
      <w:r w:rsidRPr="0019155B">
        <w:rPr>
          <w:rFonts w:ascii="mylotus" w:hAnsi="mylotus" w:cs="mylotus"/>
          <w:b/>
          <w:bCs/>
          <w:sz w:val="36"/>
          <w:szCs w:val="36"/>
          <w:rtl/>
        </w:rPr>
        <w:t>رحمه الله تعالى</w:t>
      </w:r>
      <w:r w:rsidR="0019155B">
        <w:rPr>
          <w:rFonts w:ascii="mylotus" w:hAnsi="mylotus" w:cs="mylotus" w:hint="cs"/>
          <w:b/>
          <w:bCs/>
          <w:sz w:val="36"/>
          <w:szCs w:val="36"/>
          <w:rtl/>
        </w:rPr>
        <w:t xml:space="preserve"> </w:t>
      </w:r>
    </w:p>
    <w:p w:rsidR="0019155B" w:rsidRPr="0019155B" w:rsidRDefault="0019155B" w:rsidP="00D46696">
      <w:pPr>
        <w:jc w:val="center"/>
        <w:rPr>
          <w:rFonts w:ascii="mylotus" w:hAnsi="mylotus" w:cs="mylotus"/>
          <w:b/>
          <w:bCs/>
          <w:sz w:val="24"/>
          <w:szCs w:val="24"/>
          <w:rtl/>
        </w:rPr>
      </w:pPr>
    </w:p>
    <w:p w:rsidR="001511C1" w:rsidRPr="0019155B" w:rsidRDefault="001511C1" w:rsidP="00D46696">
      <w:pPr>
        <w:jc w:val="center"/>
        <w:rPr>
          <w:rFonts w:ascii="mylotus" w:hAnsi="mylotus" w:cs="mylotus"/>
          <w:b/>
          <w:bCs/>
          <w:sz w:val="36"/>
          <w:szCs w:val="36"/>
          <w:rtl/>
        </w:rPr>
      </w:pPr>
      <w:r w:rsidRPr="0019155B">
        <w:rPr>
          <w:rFonts w:ascii="mylotus" w:hAnsi="mylotus" w:cs="mylotus"/>
          <w:b/>
          <w:bCs/>
          <w:sz w:val="36"/>
          <w:szCs w:val="36"/>
          <w:rtl/>
        </w:rPr>
        <w:t>ج</w:t>
      </w:r>
      <w:r w:rsidR="0019155B">
        <w:rPr>
          <w:rFonts w:ascii="mylotus" w:hAnsi="mylotus" w:cs="mylotus" w:hint="cs"/>
          <w:b/>
          <w:bCs/>
          <w:sz w:val="36"/>
          <w:szCs w:val="36"/>
          <w:rtl/>
        </w:rPr>
        <w:t>َ</w:t>
      </w:r>
      <w:r w:rsidRPr="0019155B">
        <w:rPr>
          <w:rFonts w:ascii="mylotus" w:hAnsi="mylotus" w:cs="mylotus"/>
          <w:b/>
          <w:bCs/>
          <w:sz w:val="36"/>
          <w:szCs w:val="36"/>
          <w:rtl/>
        </w:rPr>
        <w:t>م</w:t>
      </w:r>
      <w:r w:rsidR="0019155B">
        <w:rPr>
          <w:rFonts w:ascii="mylotus" w:hAnsi="mylotus" w:cs="mylotus" w:hint="cs"/>
          <w:b/>
          <w:bCs/>
          <w:sz w:val="36"/>
          <w:szCs w:val="36"/>
          <w:rtl/>
        </w:rPr>
        <w:t>َ</w:t>
      </w:r>
      <w:r w:rsidRPr="0019155B">
        <w:rPr>
          <w:rFonts w:ascii="mylotus" w:hAnsi="mylotus" w:cs="mylotus"/>
          <w:b/>
          <w:bCs/>
          <w:sz w:val="36"/>
          <w:szCs w:val="36"/>
          <w:rtl/>
        </w:rPr>
        <w:t>ع</w:t>
      </w:r>
      <w:r w:rsidR="0019155B">
        <w:rPr>
          <w:rFonts w:ascii="mylotus" w:hAnsi="mylotus" w:cs="mylotus" w:hint="cs"/>
          <w:b/>
          <w:bCs/>
          <w:sz w:val="36"/>
          <w:szCs w:val="36"/>
          <w:rtl/>
        </w:rPr>
        <w:t>َ</w:t>
      </w:r>
      <w:r w:rsidRPr="0019155B">
        <w:rPr>
          <w:rFonts w:ascii="mylotus" w:hAnsi="mylotus" w:cs="mylotus"/>
          <w:b/>
          <w:bCs/>
          <w:sz w:val="36"/>
          <w:szCs w:val="36"/>
          <w:rtl/>
        </w:rPr>
        <w:t>ها و</w:t>
      </w:r>
      <w:r w:rsidR="0019155B">
        <w:rPr>
          <w:rFonts w:ascii="mylotus" w:hAnsi="mylotus" w:cs="mylotus" w:hint="cs"/>
          <w:b/>
          <w:bCs/>
          <w:sz w:val="36"/>
          <w:szCs w:val="36"/>
          <w:rtl/>
        </w:rPr>
        <w:t>َ</w:t>
      </w:r>
      <w:r w:rsidRPr="0019155B">
        <w:rPr>
          <w:rFonts w:ascii="mylotus" w:hAnsi="mylotus" w:cs="mylotus"/>
          <w:b/>
          <w:bCs/>
          <w:sz w:val="36"/>
          <w:szCs w:val="36"/>
          <w:rtl/>
        </w:rPr>
        <w:t>راج</w:t>
      </w:r>
      <w:r w:rsidR="0019155B">
        <w:rPr>
          <w:rFonts w:ascii="mylotus" w:hAnsi="mylotus" w:cs="mylotus" w:hint="cs"/>
          <w:b/>
          <w:bCs/>
          <w:sz w:val="36"/>
          <w:szCs w:val="36"/>
          <w:rtl/>
        </w:rPr>
        <w:t>َ</w:t>
      </w:r>
      <w:r w:rsidRPr="0019155B">
        <w:rPr>
          <w:rFonts w:ascii="mylotus" w:hAnsi="mylotus" w:cs="mylotus"/>
          <w:b/>
          <w:bCs/>
          <w:sz w:val="36"/>
          <w:szCs w:val="36"/>
          <w:rtl/>
        </w:rPr>
        <w:t>ع</w:t>
      </w:r>
      <w:r w:rsidR="0019155B">
        <w:rPr>
          <w:rFonts w:ascii="mylotus" w:hAnsi="mylotus" w:cs="mylotus" w:hint="cs"/>
          <w:b/>
          <w:bCs/>
          <w:sz w:val="36"/>
          <w:szCs w:val="36"/>
          <w:rtl/>
        </w:rPr>
        <w:t>َ</w:t>
      </w:r>
      <w:r w:rsidRPr="0019155B">
        <w:rPr>
          <w:rFonts w:ascii="mylotus" w:hAnsi="mylotus" w:cs="mylotus"/>
          <w:b/>
          <w:bCs/>
          <w:sz w:val="36"/>
          <w:szCs w:val="36"/>
          <w:rtl/>
        </w:rPr>
        <w:t>ه</w:t>
      </w:r>
      <w:r w:rsidR="0019155B">
        <w:rPr>
          <w:rFonts w:ascii="mylotus" w:hAnsi="mylotus" w:cs="mylotus" w:hint="cs"/>
          <w:b/>
          <w:bCs/>
          <w:sz w:val="36"/>
          <w:szCs w:val="36"/>
          <w:rtl/>
        </w:rPr>
        <w:t>َ</w:t>
      </w:r>
      <w:r w:rsidRPr="0019155B">
        <w:rPr>
          <w:rFonts w:ascii="mylotus" w:hAnsi="mylotus" w:cs="mylotus"/>
          <w:b/>
          <w:bCs/>
          <w:sz w:val="36"/>
          <w:szCs w:val="36"/>
          <w:rtl/>
        </w:rPr>
        <w:t>ا</w:t>
      </w:r>
    </w:p>
    <w:p w:rsidR="001511C1" w:rsidRDefault="001511C1" w:rsidP="00D46696">
      <w:pPr>
        <w:jc w:val="center"/>
        <w:rPr>
          <w:rFonts w:ascii="mylotus" w:hAnsi="mylotus" w:cs="mylotus" w:hint="cs"/>
          <w:b/>
          <w:bCs/>
          <w:sz w:val="36"/>
          <w:szCs w:val="36"/>
          <w:rtl/>
        </w:rPr>
      </w:pPr>
      <w:r w:rsidRPr="0019155B">
        <w:rPr>
          <w:rFonts w:ascii="mylotus" w:hAnsi="mylotus" w:cs="mylotus"/>
          <w:b/>
          <w:bCs/>
          <w:sz w:val="36"/>
          <w:szCs w:val="36"/>
          <w:rtl/>
        </w:rPr>
        <w:t>عبد الرحمن بن عبد الله بن زيد آل محمود</w:t>
      </w:r>
    </w:p>
    <w:p w:rsidR="0019155B" w:rsidRPr="0019155B" w:rsidRDefault="0019155B" w:rsidP="00D46696">
      <w:pPr>
        <w:spacing w:before="120"/>
        <w:jc w:val="center"/>
        <w:rPr>
          <w:rFonts w:ascii="mylotus" w:hAnsi="mylotus" w:cs="mylotus"/>
          <w:b/>
          <w:bCs/>
          <w:sz w:val="24"/>
          <w:szCs w:val="24"/>
          <w:rtl/>
        </w:rPr>
      </w:pPr>
    </w:p>
    <w:p w:rsidR="001511C1" w:rsidRPr="0019155B" w:rsidRDefault="001511C1" w:rsidP="00D46696">
      <w:pPr>
        <w:jc w:val="center"/>
        <w:rPr>
          <w:rFonts w:ascii="mylotus" w:hAnsi="mylotus" w:cs="mylotus"/>
          <w:b/>
          <w:bCs/>
          <w:sz w:val="36"/>
          <w:szCs w:val="36"/>
          <w:rtl/>
        </w:rPr>
      </w:pPr>
      <w:r w:rsidRPr="0019155B">
        <w:rPr>
          <w:rFonts w:ascii="mylotus" w:hAnsi="mylotus" w:cs="mylotus"/>
          <w:b/>
          <w:bCs/>
          <w:sz w:val="36"/>
          <w:szCs w:val="36"/>
          <w:rtl/>
        </w:rPr>
        <w:t>ن</w:t>
      </w:r>
      <w:r w:rsidR="00B036B7" w:rsidRPr="0019155B">
        <w:rPr>
          <w:rFonts w:ascii="mylotus" w:hAnsi="mylotus" w:cs="mylotus"/>
          <w:b/>
          <w:bCs/>
          <w:sz w:val="36"/>
          <w:szCs w:val="36"/>
          <w:rtl/>
        </w:rPr>
        <w:t>س</w:t>
      </w:r>
      <w:r w:rsidR="0019155B">
        <w:rPr>
          <w:rFonts w:ascii="mylotus" w:hAnsi="mylotus" w:cs="mylotus" w:hint="cs"/>
          <w:b/>
          <w:bCs/>
          <w:sz w:val="36"/>
          <w:szCs w:val="36"/>
          <w:rtl/>
        </w:rPr>
        <w:t>َّ</w:t>
      </w:r>
      <w:r w:rsidRPr="0019155B">
        <w:rPr>
          <w:rFonts w:ascii="mylotus" w:hAnsi="mylotus" w:cs="mylotus"/>
          <w:b/>
          <w:bCs/>
          <w:sz w:val="36"/>
          <w:szCs w:val="36"/>
          <w:rtl/>
        </w:rPr>
        <w:t>قه</w:t>
      </w:r>
      <w:r w:rsidR="0019155B">
        <w:rPr>
          <w:rFonts w:ascii="mylotus" w:hAnsi="mylotus" w:cs="mylotus" w:hint="cs"/>
          <w:b/>
          <w:bCs/>
          <w:sz w:val="36"/>
          <w:szCs w:val="36"/>
          <w:rtl/>
        </w:rPr>
        <w:t>َ</w:t>
      </w:r>
      <w:r w:rsidRPr="0019155B">
        <w:rPr>
          <w:rFonts w:ascii="mylotus" w:hAnsi="mylotus" w:cs="mylotus"/>
          <w:b/>
          <w:bCs/>
          <w:sz w:val="36"/>
          <w:szCs w:val="36"/>
          <w:rtl/>
        </w:rPr>
        <w:t>ا و</w:t>
      </w:r>
      <w:r w:rsidR="0019155B">
        <w:rPr>
          <w:rFonts w:ascii="mylotus" w:hAnsi="mylotus" w:cs="mylotus" w:hint="cs"/>
          <w:b/>
          <w:bCs/>
          <w:sz w:val="36"/>
          <w:szCs w:val="36"/>
          <w:rtl/>
        </w:rPr>
        <w:t>َ</w:t>
      </w:r>
      <w:r w:rsidRPr="0019155B">
        <w:rPr>
          <w:rFonts w:ascii="mylotus" w:hAnsi="mylotus" w:cs="mylotus"/>
          <w:b/>
          <w:bCs/>
          <w:sz w:val="36"/>
          <w:szCs w:val="36"/>
          <w:rtl/>
        </w:rPr>
        <w:t>ح</w:t>
      </w:r>
      <w:r w:rsidR="0019155B">
        <w:rPr>
          <w:rFonts w:ascii="mylotus" w:hAnsi="mylotus" w:cs="mylotus" w:hint="cs"/>
          <w:b/>
          <w:bCs/>
          <w:sz w:val="36"/>
          <w:szCs w:val="36"/>
          <w:rtl/>
        </w:rPr>
        <w:t>َ</w:t>
      </w:r>
      <w:r w:rsidRPr="0019155B">
        <w:rPr>
          <w:rFonts w:ascii="mylotus" w:hAnsi="mylotus" w:cs="mylotus"/>
          <w:b/>
          <w:bCs/>
          <w:sz w:val="36"/>
          <w:szCs w:val="36"/>
          <w:rtl/>
        </w:rPr>
        <w:t>ققها</w:t>
      </w:r>
    </w:p>
    <w:p w:rsidR="001511C1" w:rsidRDefault="001511C1" w:rsidP="00D46696">
      <w:pPr>
        <w:jc w:val="center"/>
        <w:rPr>
          <w:rFonts w:ascii="mylotus" w:hAnsi="mylotus" w:cs="mylotus" w:hint="cs"/>
          <w:b/>
          <w:bCs/>
          <w:sz w:val="36"/>
          <w:szCs w:val="36"/>
          <w:rtl/>
        </w:rPr>
      </w:pPr>
      <w:r w:rsidRPr="0019155B">
        <w:rPr>
          <w:rFonts w:ascii="mylotus" w:hAnsi="mylotus" w:cs="mylotus"/>
          <w:b/>
          <w:bCs/>
          <w:sz w:val="36"/>
          <w:szCs w:val="36"/>
          <w:rtl/>
        </w:rPr>
        <w:t>الد</w:t>
      </w:r>
      <w:r w:rsidR="0019155B">
        <w:rPr>
          <w:rFonts w:ascii="mylotus" w:hAnsi="mylotus" w:cs="mylotus" w:hint="cs"/>
          <w:b/>
          <w:bCs/>
          <w:sz w:val="36"/>
          <w:szCs w:val="36"/>
          <w:rtl/>
        </w:rPr>
        <w:t>ّ</w:t>
      </w:r>
      <w:r w:rsidRPr="0019155B">
        <w:rPr>
          <w:rFonts w:ascii="mylotus" w:hAnsi="mylotus" w:cs="mylotus"/>
          <w:b/>
          <w:bCs/>
          <w:sz w:val="36"/>
          <w:szCs w:val="36"/>
          <w:rtl/>
        </w:rPr>
        <w:t>كت</w:t>
      </w:r>
      <w:r w:rsidR="0019155B">
        <w:rPr>
          <w:rFonts w:ascii="mylotus" w:hAnsi="mylotus" w:cs="mylotus" w:hint="cs"/>
          <w:b/>
          <w:bCs/>
          <w:sz w:val="36"/>
          <w:szCs w:val="36"/>
          <w:rtl/>
        </w:rPr>
        <w:t>ُ</w:t>
      </w:r>
      <w:r w:rsidRPr="0019155B">
        <w:rPr>
          <w:rFonts w:ascii="mylotus" w:hAnsi="mylotus" w:cs="mylotus"/>
          <w:b/>
          <w:bCs/>
          <w:sz w:val="36"/>
          <w:szCs w:val="36"/>
          <w:rtl/>
        </w:rPr>
        <w:t>ور رياض عبد الحميد م</w:t>
      </w:r>
      <w:r w:rsidR="0019155B">
        <w:rPr>
          <w:rFonts w:ascii="mylotus" w:hAnsi="mylotus" w:cs="mylotus" w:hint="cs"/>
          <w:b/>
          <w:bCs/>
          <w:sz w:val="36"/>
          <w:szCs w:val="36"/>
          <w:rtl/>
        </w:rPr>
        <w:t>ُ</w:t>
      </w:r>
      <w:r w:rsidRPr="0019155B">
        <w:rPr>
          <w:rFonts w:ascii="mylotus" w:hAnsi="mylotus" w:cs="mylotus"/>
          <w:b/>
          <w:bCs/>
          <w:sz w:val="36"/>
          <w:szCs w:val="36"/>
          <w:rtl/>
        </w:rPr>
        <w:t>راد</w:t>
      </w:r>
    </w:p>
    <w:p w:rsidR="0019155B" w:rsidRPr="0019155B" w:rsidRDefault="0019155B" w:rsidP="00D46696">
      <w:pPr>
        <w:jc w:val="center"/>
        <w:rPr>
          <w:rFonts w:ascii="mylotus" w:hAnsi="mylotus" w:cs="mylotus"/>
          <w:b/>
          <w:bCs/>
          <w:sz w:val="20"/>
          <w:szCs w:val="20"/>
          <w:rtl/>
        </w:rPr>
      </w:pPr>
    </w:p>
    <w:p w:rsidR="00E42EB8" w:rsidRDefault="001511C1" w:rsidP="00D46696">
      <w:pPr>
        <w:jc w:val="center"/>
        <w:rPr>
          <w:rFonts w:ascii="mylotus" w:hAnsi="mylotus" w:cs="mylotus"/>
          <w:b/>
          <w:bCs/>
          <w:sz w:val="40"/>
          <w:rtl/>
        </w:rPr>
        <w:sectPr w:rsidR="00E42EB8" w:rsidSect="0019155B">
          <w:headerReference w:type="default" r:id="rId10"/>
          <w:headerReference w:type="first" r:id="rId11"/>
          <w:footnotePr>
            <w:numRestart w:val="eachPage"/>
          </w:footnotePr>
          <w:pgSz w:w="9356" w:h="13608" w:code="13"/>
          <w:pgMar w:top="1021" w:right="851" w:bottom="737" w:left="851" w:header="1474" w:footer="0" w:gutter="0"/>
          <w:cols w:space="708"/>
          <w:titlePg/>
          <w:bidi/>
          <w:rtlGutter/>
          <w:docGrid w:linePitch="360"/>
        </w:sectPr>
      </w:pPr>
      <w:r w:rsidRPr="0019155B">
        <w:rPr>
          <w:rFonts w:ascii="mylotus" w:hAnsi="mylotus" w:cs="mylotus"/>
          <w:b/>
          <w:bCs/>
          <w:sz w:val="40"/>
          <w:rtl/>
        </w:rPr>
        <w:t>الق</w:t>
      </w:r>
      <w:r w:rsidR="0019155B">
        <w:rPr>
          <w:rFonts w:ascii="mylotus" w:hAnsi="mylotus" w:cs="mylotus" w:hint="cs"/>
          <w:b/>
          <w:bCs/>
          <w:sz w:val="40"/>
          <w:rtl/>
        </w:rPr>
        <w:t>ِ</w:t>
      </w:r>
      <w:r w:rsidRPr="0019155B">
        <w:rPr>
          <w:rFonts w:ascii="mylotus" w:hAnsi="mylotus" w:cs="mylotus"/>
          <w:b/>
          <w:bCs/>
          <w:sz w:val="40"/>
          <w:rtl/>
        </w:rPr>
        <w:t>سم</w:t>
      </w:r>
      <w:r w:rsidR="0019155B">
        <w:rPr>
          <w:rFonts w:ascii="mylotus" w:hAnsi="mylotus" w:cs="mylotus" w:hint="cs"/>
          <w:b/>
          <w:bCs/>
          <w:sz w:val="40"/>
          <w:rtl/>
        </w:rPr>
        <w:t>ُ</w:t>
      </w:r>
      <w:r w:rsidRPr="0019155B">
        <w:rPr>
          <w:rFonts w:ascii="mylotus" w:hAnsi="mylotus" w:cs="mylotus"/>
          <w:b/>
          <w:bCs/>
          <w:sz w:val="40"/>
          <w:rtl/>
        </w:rPr>
        <w:t xml:space="preserve"> الأو</w:t>
      </w:r>
      <w:r w:rsidR="0019155B">
        <w:rPr>
          <w:rFonts w:ascii="mylotus" w:hAnsi="mylotus" w:cs="mylotus" w:hint="cs"/>
          <w:b/>
          <w:bCs/>
          <w:sz w:val="40"/>
          <w:rtl/>
        </w:rPr>
        <w:t>َّ</w:t>
      </w:r>
      <w:r w:rsidRPr="0019155B">
        <w:rPr>
          <w:rFonts w:ascii="mylotus" w:hAnsi="mylotus" w:cs="mylotus"/>
          <w:b/>
          <w:bCs/>
          <w:sz w:val="40"/>
          <w:rtl/>
        </w:rPr>
        <w:t>ل</w:t>
      </w:r>
      <w:r w:rsidR="0019155B">
        <w:rPr>
          <w:rFonts w:ascii="mylotus" w:hAnsi="mylotus" w:cs="mylotus" w:hint="cs"/>
          <w:b/>
          <w:bCs/>
          <w:sz w:val="40"/>
          <w:rtl/>
        </w:rPr>
        <w:t>ُ</w:t>
      </w:r>
      <w:bookmarkEnd w:id="0"/>
    </w:p>
    <w:p w:rsidR="0019155B" w:rsidRDefault="00E42EB8" w:rsidP="00E42EB8">
      <w:pPr>
        <w:pStyle w:val="1b"/>
        <w:rPr>
          <w:rFonts w:hint="cs"/>
          <w:rtl/>
        </w:rPr>
      </w:pPr>
      <w:bookmarkStart w:id="1" w:name="_Toc498614417"/>
      <w:r>
        <w:rPr>
          <w:rFonts w:hint="cs"/>
          <w:rtl/>
        </w:rPr>
        <w:t>فهرس الموضوعات</w:t>
      </w:r>
      <w:bookmarkEnd w:id="1"/>
    </w:p>
    <w:p w:rsidR="00040E4B" w:rsidRDefault="00040E4B" w:rsidP="00040E4B">
      <w:pPr>
        <w:pStyle w:val="60"/>
        <w:rPr>
          <w:rFonts w:hint="cs"/>
          <w:rtl/>
        </w:rPr>
      </w:pPr>
    </w:p>
    <w:p w:rsidR="005014CD" w:rsidRPr="00332CFB" w:rsidRDefault="00040E4B">
      <w:pPr>
        <w:pStyle w:val="TOC2"/>
        <w:tabs>
          <w:tab w:val="right" w:leader="dot" w:pos="7644"/>
        </w:tabs>
        <w:rPr>
          <w:rFonts w:ascii="Calibri" w:hAnsi="Calibri" w:cs="Arial"/>
          <w:b w:val="0"/>
          <w:bCs w:val="0"/>
          <w:noProof/>
          <w:sz w:val="22"/>
          <w:szCs w:val="22"/>
          <w:rtl/>
        </w:rPr>
      </w:pPr>
      <w:r>
        <w:rPr>
          <w:b w:val="0"/>
          <w:bCs w:val="0"/>
          <w:sz w:val="40"/>
          <w:rtl/>
        </w:rPr>
        <w:fldChar w:fldCharType="begin"/>
      </w:r>
      <w:r>
        <w:rPr>
          <w:b w:val="0"/>
          <w:bCs w:val="0"/>
          <w:sz w:val="40"/>
          <w:rtl/>
        </w:rPr>
        <w:instrText xml:space="preserve"> </w:instrText>
      </w:r>
      <w:r>
        <w:rPr>
          <w:b w:val="0"/>
          <w:bCs w:val="0"/>
          <w:sz w:val="40"/>
        </w:rPr>
        <w:instrText>TOC</w:instrText>
      </w:r>
      <w:r>
        <w:rPr>
          <w:b w:val="0"/>
          <w:bCs w:val="0"/>
          <w:sz w:val="40"/>
          <w:rtl/>
        </w:rPr>
        <w:instrText xml:space="preserve"> \</w:instrText>
      </w:r>
      <w:r>
        <w:rPr>
          <w:b w:val="0"/>
          <w:bCs w:val="0"/>
          <w:sz w:val="40"/>
        </w:rPr>
        <w:instrText>h \z \t</w:instrText>
      </w:r>
      <w:r>
        <w:rPr>
          <w:b w:val="0"/>
          <w:bCs w:val="0"/>
          <w:sz w:val="40"/>
          <w:rtl/>
        </w:rPr>
        <w:instrText xml:space="preserve"> "العنوان 1,2,العنوان 3,4,العنوان 2,3,الأبواب,1" </w:instrText>
      </w:r>
      <w:r>
        <w:rPr>
          <w:b w:val="0"/>
          <w:bCs w:val="0"/>
          <w:sz w:val="40"/>
          <w:rtl/>
        </w:rPr>
        <w:fldChar w:fldCharType="separate"/>
      </w:r>
      <w:hyperlink w:anchor="_Toc498614417" w:history="1">
        <w:r w:rsidR="005014CD" w:rsidRPr="001B33CF">
          <w:rPr>
            <w:rStyle w:val="Hyperlink"/>
            <w:noProof/>
            <w:rtl/>
          </w:rPr>
          <w:t>فهرس الموضوعات</w:t>
        </w:r>
        <w:r w:rsidR="005014CD">
          <w:rPr>
            <w:noProof/>
            <w:webHidden/>
            <w:rtl/>
          </w:rPr>
          <w:tab/>
        </w:r>
        <w:r w:rsidR="005014CD">
          <w:rPr>
            <w:noProof/>
            <w:webHidden/>
            <w:rtl/>
          </w:rPr>
          <w:fldChar w:fldCharType="begin"/>
        </w:r>
        <w:r w:rsidR="005014CD">
          <w:rPr>
            <w:noProof/>
            <w:webHidden/>
            <w:rtl/>
          </w:rPr>
          <w:instrText xml:space="preserve"> </w:instrText>
        </w:r>
        <w:r w:rsidR="005014CD">
          <w:rPr>
            <w:noProof/>
            <w:webHidden/>
          </w:rPr>
          <w:instrText>PAGEREF</w:instrText>
        </w:r>
        <w:r w:rsidR="005014CD">
          <w:rPr>
            <w:noProof/>
            <w:webHidden/>
            <w:rtl/>
          </w:rPr>
          <w:instrText xml:space="preserve"> _</w:instrText>
        </w:r>
        <w:r w:rsidR="005014CD">
          <w:rPr>
            <w:noProof/>
            <w:webHidden/>
          </w:rPr>
          <w:instrText>Toc498614417 \h</w:instrText>
        </w:r>
        <w:r w:rsidR="005014CD">
          <w:rPr>
            <w:noProof/>
            <w:webHidden/>
            <w:rtl/>
          </w:rPr>
          <w:instrText xml:space="preserve"> </w:instrText>
        </w:r>
        <w:r w:rsidR="005014CD">
          <w:rPr>
            <w:noProof/>
            <w:webHidden/>
            <w:rtl/>
          </w:rPr>
        </w:r>
        <w:r w:rsidR="005014CD">
          <w:rPr>
            <w:noProof/>
            <w:webHidden/>
            <w:rtl/>
          </w:rPr>
          <w:fldChar w:fldCharType="separate"/>
        </w:r>
        <w:r w:rsidR="005014CD">
          <w:rPr>
            <w:rFonts w:ascii="Times New Roman" w:hAnsi="Times New Roman" w:cs="Times New Roman" w:hint="cs"/>
            <w:noProof/>
            <w:webHidden/>
            <w:rtl/>
          </w:rPr>
          <w:t>‌</w:t>
        </w:r>
        <w:r w:rsidR="005014CD">
          <w:rPr>
            <w:rFonts w:hint="cs"/>
            <w:noProof/>
            <w:webHidden/>
            <w:rtl/>
          </w:rPr>
          <w:t>أ</w:t>
        </w:r>
        <w:r w:rsidR="005014CD">
          <w:rPr>
            <w:noProof/>
            <w:webHidden/>
            <w:rtl/>
          </w:rPr>
          <w:fldChar w:fldCharType="end"/>
        </w:r>
      </w:hyperlink>
    </w:p>
    <w:p w:rsidR="005014CD" w:rsidRPr="00332CFB" w:rsidRDefault="005014CD" w:rsidP="005014CD">
      <w:pPr>
        <w:pStyle w:val="TOC1"/>
        <w:rPr>
          <w:rFonts w:ascii="Calibri" w:hAnsi="Calibri" w:cs="Arial"/>
          <w:noProof/>
          <w:sz w:val="22"/>
          <w:szCs w:val="22"/>
          <w:rtl/>
        </w:rPr>
      </w:pPr>
      <w:hyperlink w:anchor="_Toc498614418" w:history="1">
        <w:r w:rsidRPr="001B33CF">
          <w:rPr>
            <w:rStyle w:val="Hyperlink"/>
            <w:noProof/>
            <w:rtl/>
            <w:lang w:bidi="fa-IR"/>
          </w:rPr>
          <w:t>المقدمات</w:t>
        </w:r>
      </w:hyperlink>
    </w:p>
    <w:p w:rsidR="005014CD" w:rsidRPr="00332CFB" w:rsidRDefault="005014CD">
      <w:pPr>
        <w:pStyle w:val="TOC2"/>
        <w:tabs>
          <w:tab w:val="right" w:leader="dot" w:pos="7644"/>
        </w:tabs>
        <w:rPr>
          <w:rFonts w:ascii="Calibri" w:hAnsi="Calibri" w:cs="Arial"/>
          <w:b w:val="0"/>
          <w:bCs w:val="0"/>
          <w:noProof/>
          <w:sz w:val="22"/>
          <w:szCs w:val="22"/>
          <w:rtl/>
        </w:rPr>
      </w:pPr>
      <w:hyperlink w:anchor="_Toc498614419" w:history="1">
        <w:r w:rsidRPr="001B33CF">
          <w:rPr>
            <w:rStyle w:val="Hyperlink"/>
            <w:noProof/>
            <w:rtl/>
          </w:rPr>
          <w:t>تقديم الشيخ عبد الرحمن بن عبد</w:t>
        </w:r>
        <w:bookmarkStart w:id="2" w:name="Editing"/>
        <w:bookmarkEnd w:id="2"/>
        <w:r w:rsidRPr="001B33CF">
          <w:rPr>
            <w:rStyle w:val="Hyperlink"/>
            <w:noProof/>
            <w:rtl/>
          </w:rPr>
          <w:t>الله بن زيد آل محمود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Toc498614419 \h</w:instrText>
        </w:r>
        <w:r>
          <w:rPr>
            <w:noProof/>
            <w:webHidden/>
            <w:rtl/>
          </w:rPr>
          <w:instrText xml:space="preserve"> </w:instrText>
        </w:r>
        <w:r>
          <w:rPr>
            <w:noProof/>
            <w:webHidden/>
            <w:rtl/>
          </w:rPr>
        </w:r>
        <w:r>
          <w:rPr>
            <w:noProof/>
            <w:webHidden/>
            <w:rtl/>
          </w:rPr>
          <w:fldChar w:fldCharType="separate"/>
        </w:r>
        <w:r>
          <w:rPr>
            <w:noProof/>
            <w:webHidden/>
            <w:rtl/>
          </w:rPr>
          <w:t>2</w:t>
        </w:r>
        <w:r>
          <w:rPr>
            <w:noProof/>
            <w:webHidden/>
            <w:rtl/>
          </w:rPr>
          <w:fldChar w:fldCharType="end"/>
        </w:r>
      </w:hyperlink>
    </w:p>
    <w:p w:rsidR="005014CD" w:rsidRPr="00332CFB" w:rsidRDefault="005014CD">
      <w:pPr>
        <w:pStyle w:val="TOC2"/>
        <w:tabs>
          <w:tab w:val="right" w:leader="dot" w:pos="7644"/>
        </w:tabs>
        <w:rPr>
          <w:rFonts w:ascii="Calibri" w:hAnsi="Calibri" w:cs="Arial"/>
          <w:b w:val="0"/>
          <w:bCs w:val="0"/>
          <w:noProof/>
          <w:sz w:val="22"/>
          <w:szCs w:val="22"/>
          <w:rtl/>
        </w:rPr>
      </w:pPr>
      <w:hyperlink w:anchor="_Toc498614420" w:history="1">
        <w:r w:rsidRPr="001B33CF">
          <w:rPr>
            <w:rStyle w:val="Hyperlink"/>
            <w:noProof/>
            <w:rtl/>
          </w:rPr>
          <w:t>مقدمة الكتاب للأديب السعودي الكبير  الشيخ عبدالله بن خميس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Toc498614420 \h</w:instrText>
        </w:r>
        <w:r>
          <w:rPr>
            <w:noProof/>
            <w:webHidden/>
            <w:rtl/>
          </w:rPr>
          <w:instrText xml:space="preserve"> </w:instrText>
        </w:r>
        <w:r>
          <w:rPr>
            <w:noProof/>
            <w:webHidden/>
            <w:rtl/>
          </w:rPr>
        </w:r>
        <w:r>
          <w:rPr>
            <w:noProof/>
            <w:webHidden/>
            <w:rtl/>
          </w:rPr>
          <w:fldChar w:fldCharType="separate"/>
        </w:r>
        <w:r>
          <w:rPr>
            <w:noProof/>
            <w:webHidden/>
            <w:rtl/>
          </w:rPr>
          <w:t>5</w:t>
        </w:r>
        <w:r>
          <w:rPr>
            <w:noProof/>
            <w:webHidden/>
            <w:rtl/>
          </w:rPr>
          <w:fldChar w:fldCharType="end"/>
        </w:r>
      </w:hyperlink>
    </w:p>
    <w:p w:rsidR="005014CD" w:rsidRPr="00332CFB" w:rsidRDefault="005014CD" w:rsidP="005014CD">
      <w:pPr>
        <w:pStyle w:val="TOC1"/>
        <w:rPr>
          <w:rFonts w:ascii="Calibri" w:hAnsi="Calibri" w:cs="Arial"/>
          <w:noProof/>
          <w:sz w:val="22"/>
          <w:szCs w:val="22"/>
          <w:rtl/>
        </w:rPr>
      </w:pPr>
      <w:hyperlink w:anchor="_Toc498614421" w:history="1">
        <w:r w:rsidRPr="001B33CF">
          <w:rPr>
            <w:rStyle w:val="Hyperlink"/>
            <w:noProof/>
            <w:rtl/>
          </w:rPr>
          <w:t>الباب التمهيدي</w:t>
        </w:r>
      </w:hyperlink>
    </w:p>
    <w:p w:rsidR="005014CD" w:rsidRPr="00332CFB" w:rsidRDefault="005014CD">
      <w:pPr>
        <w:pStyle w:val="TOC2"/>
        <w:tabs>
          <w:tab w:val="right" w:leader="dot" w:pos="7644"/>
        </w:tabs>
        <w:rPr>
          <w:rFonts w:ascii="Calibri" w:hAnsi="Calibri" w:cs="Arial"/>
          <w:b w:val="0"/>
          <w:bCs w:val="0"/>
          <w:noProof/>
          <w:sz w:val="22"/>
          <w:szCs w:val="22"/>
          <w:rtl/>
        </w:rPr>
      </w:pPr>
      <w:hyperlink w:anchor="_Toc498614422" w:history="1">
        <w:r w:rsidRPr="001B33CF">
          <w:rPr>
            <w:rStyle w:val="Hyperlink"/>
            <w:noProof/>
            <w:rtl/>
          </w:rPr>
          <w:t>سيرة العلامة  الشيخ عبدالله بن زيد آل محمود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Toc498614422 \h</w:instrText>
        </w:r>
        <w:r>
          <w:rPr>
            <w:noProof/>
            <w:webHidden/>
            <w:rtl/>
          </w:rPr>
          <w:instrText xml:space="preserve"> </w:instrText>
        </w:r>
        <w:r>
          <w:rPr>
            <w:noProof/>
            <w:webHidden/>
            <w:rtl/>
          </w:rPr>
        </w:r>
        <w:r>
          <w:rPr>
            <w:noProof/>
            <w:webHidden/>
            <w:rtl/>
          </w:rPr>
          <w:fldChar w:fldCharType="separate"/>
        </w:r>
        <w:r>
          <w:rPr>
            <w:noProof/>
            <w:webHidden/>
            <w:rtl/>
          </w:rPr>
          <w:t>20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23" w:history="1">
        <w:r w:rsidRPr="001B33CF">
          <w:rPr>
            <w:rStyle w:val="Hyperlink"/>
            <w:noProof/>
            <w:rtl/>
          </w:rPr>
          <w:t>* نسبه: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Toc498614423 \h</w:instrText>
        </w:r>
        <w:r>
          <w:rPr>
            <w:noProof/>
            <w:webHidden/>
            <w:rtl/>
          </w:rPr>
          <w:instrText xml:space="preserve"> </w:instrText>
        </w:r>
        <w:r>
          <w:rPr>
            <w:noProof/>
            <w:webHidden/>
            <w:rtl/>
          </w:rPr>
        </w:r>
        <w:r>
          <w:rPr>
            <w:noProof/>
            <w:webHidden/>
            <w:rtl/>
          </w:rPr>
          <w:fldChar w:fldCharType="separate"/>
        </w:r>
        <w:r>
          <w:rPr>
            <w:noProof/>
            <w:webHidden/>
            <w:rtl/>
          </w:rPr>
          <w:t>20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24" w:history="1">
        <w:r w:rsidRPr="001B33CF">
          <w:rPr>
            <w:rStyle w:val="Hyperlink"/>
            <w:noProof/>
            <w:rtl/>
          </w:rPr>
          <w:t>* مولده ونشأته: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Toc498614424 \h</w:instrText>
        </w:r>
        <w:r>
          <w:rPr>
            <w:noProof/>
            <w:webHidden/>
            <w:rtl/>
          </w:rPr>
          <w:instrText xml:space="preserve"> </w:instrText>
        </w:r>
        <w:r>
          <w:rPr>
            <w:noProof/>
            <w:webHidden/>
            <w:rtl/>
          </w:rPr>
        </w:r>
        <w:r>
          <w:rPr>
            <w:noProof/>
            <w:webHidden/>
            <w:rtl/>
          </w:rPr>
          <w:fldChar w:fldCharType="separate"/>
        </w:r>
        <w:r>
          <w:rPr>
            <w:noProof/>
            <w:webHidden/>
            <w:rtl/>
          </w:rPr>
          <w:t>20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25" w:history="1">
        <w:r w:rsidRPr="001B33CF">
          <w:rPr>
            <w:rStyle w:val="Hyperlink"/>
            <w:noProof/>
            <w:rtl/>
          </w:rPr>
          <w:t>* طلبه للعلم: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Toc498614425 \h</w:instrText>
        </w:r>
        <w:r>
          <w:rPr>
            <w:noProof/>
            <w:webHidden/>
            <w:rtl/>
          </w:rPr>
          <w:instrText xml:space="preserve"> </w:instrText>
        </w:r>
        <w:r>
          <w:rPr>
            <w:noProof/>
            <w:webHidden/>
            <w:rtl/>
          </w:rPr>
        </w:r>
        <w:r>
          <w:rPr>
            <w:noProof/>
            <w:webHidden/>
            <w:rtl/>
          </w:rPr>
          <w:fldChar w:fldCharType="separate"/>
        </w:r>
        <w:r>
          <w:rPr>
            <w:noProof/>
            <w:webHidden/>
            <w:rtl/>
          </w:rPr>
          <w:t>20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26" w:history="1">
        <w:r w:rsidRPr="001B33CF">
          <w:rPr>
            <w:rStyle w:val="Hyperlink"/>
            <w:noProof/>
            <w:rtl/>
          </w:rPr>
          <w:t>* سفره في طلب العلم: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Toc498614426 \h</w:instrText>
        </w:r>
        <w:r>
          <w:rPr>
            <w:noProof/>
            <w:webHidden/>
            <w:rtl/>
          </w:rPr>
          <w:instrText xml:space="preserve"> </w:instrText>
        </w:r>
        <w:r>
          <w:rPr>
            <w:noProof/>
            <w:webHidden/>
            <w:rtl/>
          </w:rPr>
        </w:r>
        <w:r>
          <w:rPr>
            <w:noProof/>
            <w:webHidden/>
            <w:rtl/>
          </w:rPr>
          <w:fldChar w:fldCharType="separate"/>
        </w:r>
        <w:r>
          <w:rPr>
            <w:noProof/>
            <w:webHidden/>
            <w:rtl/>
          </w:rPr>
          <w:t>21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27" w:history="1">
        <w:r w:rsidRPr="001B33CF">
          <w:rPr>
            <w:rStyle w:val="Hyperlink"/>
            <w:noProof/>
            <w:rtl/>
          </w:rPr>
          <w:t>* ثقافته العالية واطِّلاعه الواسع: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Toc498614427 \h</w:instrText>
        </w:r>
        <w:r>
          <w:rPr>
            <w:noProof/>
            <w:webHidden/>
            <w:rtl/>
          </w:rPr>
          <w:instrText xml:space="preserve"> </w:instrText>
        </w:r>
        <w:r>
          <w:rPr>
            <w:noProof/>
            <w:webHidden/>
            <w:rtl/>
          </w:rPr>
        </w:r>
        <w:r>
          <w:rPr>
            <w:noProof/>
            <w:webHidden/>
            <w:rtl/>
          </w:rPr>
          <w:fldChar w:fldCharType="separate"/>
        </w:r>
        <w:r>
          <w:rPr>
            <w:noProof/>
            <w:webHidden/>
            <w:rtl/>
          </w:rPr>
          <w:t>23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28" w:history="1">
        <w:r w:rsidRPr="001B33CF">
          <w:rPr>
            <w:rStyle w:val="Hyperlink"/>
            <w:noProof/>
            <w:rtl/>
          </w:rPr>
          <w:t>* قوة الذاكرة: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Toc498614428 \h</w:instrText>
        </w:r>
        <w:r>
          <w:rPr>
            <w:noProof/>
            <w:webHidden/>
            <w:rtl/>
          </w:rPr>
          <w:instrText xml:space="preserve"> </w:instrText>
        </w:r>
        <w:r>
          <w:rPr>
            <w:noProof/>
            <w:webHidden/>
            <w:rtl/>
          </w:rPr>
        </w:r>
        <w:r>
          <w:rPr>
            <w:noProof/>
            <w:webHidden/>
            <w:rtl/>
          </w:rPr>
          <w:fldChar w:fldCharType="separate"/>
        </w:r>
        <w:r>
          <w:rPr>
            <w:noProof/>
            <w:webHidden/>
            <w:rtl/>
          </w:rPr>
          <w:t>24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29" w:history="1">
        <w:r w:rsidRPr="001B33CF">
          <w:rPr>
            <w:rStyle w:val="Hyperlink"/>
            <w:noProof/>
            <w:rtl/>
          </w:rPr>
          <w:t>* التدريس في الحرم المكي الشريف: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Toc498614429 \h</w:instrText>
        </w:r>
        <w:r>
          <w:rPr>
            <w:noProof/>
            <w:webHidden/>
            <w:rtl/>
          </w:rPr>
          <w:instrText xml:space="preserve"> </w:instrText>
        </w:r>
        <w:r>
          <w:rPr>
            <w:noProof/>
            <w:webHidden/>
            <w:rtl/>
          </w:rPr>
        </w:r>
        <w:r>
          <w:rPr>
            <w:noProof/>
            <w:webHidden/>
            <w:rtl/>
          </w:rPr>
          <w:fldChar w:fldCharType="separate"/>
        </w:r>
        <w:r>
          <w:rPr>
            <w:noProof/>
            <w:webHidden/>
            <w:rtl/>
          </w:rPr>
          <w:t>25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30" w:history="1">
        <w:r w:rsidRPr="001B33CF">
          <w:rPr>
            <w:rStyle w:val="Hyperlink"/>
            <w:noProof/>
            <w:rtl/>
          </w:rPr>
          <w:t>* تولِّيه القضاء في قطر: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Toc498614430 \h</w:instrText>
        </w:r>
        <w:r>
          <w:rPr>
            <w:noProof/>
            <w:webHidden/>
            <w:rtl/>
          </w:rPr>
          <w:instrText xml:space="preserve"> </w:instrText>
        </w:r>
        <w:r>
          <w:rPr>
            <w:noProof/>
            <w:webHidden/>
            <w:rtl/>
          </w:rPr>
        </w:r>
        <w:r>
          <w:rPr>
            <w:noProof/>
            <w:webHidden/>
            <w:rtl/>
          </w:rPr>
          <w:fldChar w:fldCharType="separate"/>
        </w:r>
        <w:r>
          <w:rPr>
            <w:noProof/>
            <w:webHidden/>
            <w:rtl/>
          </w:rPr>
          <w:t>26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31" w:history="1">
        <w:r w:rsidRPr="001B33CF">
          <w:rPr>
            <w:rStyle w:val="Hyperlink"/>
            <w:noProof/>
            <w:rtl/>
          </w:rPr>
          <w:t>* طريقته في القضاء: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Toc498614431 \h</w:instrText>
        </w:r>
        <w:r>
          <w:rPr>
            <w:noProof/>
            <w:webHidden/>
            <w:rtl/>
          </w:rPr>
          <w:instrText xml:space="preserve"> </w:instrText>
        </w:r>
        <w:r>
          <w:rPr>
            <w:noProof/>
            <w:webHidden/>
            <w:rtl/>
          </w:rPr>
        </w:r>
        <w:r>
          <w:rPr>
            <w:noProof/>
            <w:webHidden/>
            <w:rtl/>
          </w:rPr>
          <w:fldChar w:fldCharType="separate"/>
        </w:r>
        <w:r>
          <w:rPr>
            <w:noProof/>
            <w:webHidden/>
            <w:rtl/>
          </w:rPr>
          <w:t>28</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32" w:history="1">
        <w:r w:rsidRPr="001B33CF">
          <w:rPr>
            <w:rStyle w:val="Hyperlink"/>
            <w:noProof/>
            <w:rtl/>
          </w:rPr>
          <w:t>* العدل مع الجميع: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Toc498614432 \h</w:instrText>
        </w:r>
        <w:r>
          <w:rPr>
            <w:noProof/>
            <w:webHidden/>
            <w:rtl/>
          </w:rPr>
          <w:instrText xml:space="preserve"> </w:instrText>
        </w:r>
        <w:r>
          <w:rPr>
            <w:noProof/>
            <w:webHidden/>
            <w:rtl/>
          </w:rPr>
        </w:r>
        <w:r>
          <w:rPr>
            <w:noProof/>
            <w:webHidden/>
            <w:rtl/>
          </w:rPr>
          <w:fldChar w:fldCharType="separate"/>
        </w:r>
        <w:r>
          <w:rPr>
            <w:noProof/>
            <w:webHidden/>
            <w:rtl/>
          </w:rPr>
          <w:t>31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33" w:history="1">
        <w:r w:rsidRPr="001B33CF">
          <w:rPr>
            <w:rStyle w:val="Hyperlink"/>
            <w:noProof/>
            <w:rtl/>
          </w:rPr>
          <w:t>* هيبته واحترام الناس 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Toc498614433 \h</w:instrText>
        </w:r>
        <w:r>
          <w:rPr>
            <w:noProof/>
            <w:webHidden/>
            <w:rtl/>
          </w:rPr>
          <w:instrText xml:space="preserve"> </w:instrText>
        </w:r>
        <w:r>
          <w:rPr>
            <w:noProof/>
            <w:webHidden/>
            <w:rtl/>
          </w:rPr>
        </w:r>
        <w:r>
          <w:rPr>
            <w:noProof/>
            <w:webHidden/>
            <w:rtl/>
          </w:rPr>
          <w:fldChar w:fldCharType="separate"/>
        </w:r>
        <w:r>
          <w:rPr>
            <w:noProof/>
            <w:webHidden/>
            <w:rtl/>
          </w:rPr>
          <w:t>32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34" w:history="1">
        <w:r w:rsidRPr="001B33CF">
          <w:rPr>
            <w:rStyle w:val="Hyperlink"/>
            <w:noProof/>
            <w:rtl/>
          </w:rPr>
          <w:t>* الشجاعة الأدبية والصدع بالحق: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Toc498614434 \h</w:instrText>
        </w:r>
        <w:r>
          <w:rPr>
            <w:noProof/>
            <w:webHidden/>
            <w:rtl/>
          </w:rPr>
          <w:instrText xml:space="preserve"> </w:instrText>
        </w:r>
        <w:r>
          <w:rPr>
            <w:noProof/>
            <w:webHidden/>
            <w:rtl/>
          </w:rPr>
        </w:r>
        <w:r>
          <w:rPr>
            <w:noProof/>
            <w:webHidden/>
            <w:rtl/>
          </w:rPr>
          <w:fldChar w:fldCharType="separate"/>
        </w:r>
        <w:r>
          <w:rPr>
            <w:noProof/>
            <w:webHidden/>
            <w:rtl/>
          </w:rPr>
          <w:t>33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35" w:history="1">
        <w:r w:rsidRPr="001B33CF">
          <w:rPr>
            <w:rStyle w:val="Hyperlink"/>
            <w:noProof/>
            <w:rtl/>
          </w:rPr>
          <w:t>* شهادة البريطانيين: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Toc498614435 \h</w:instrText>
        </w:r>
        <w:r>
          <w:rPr>
            <w:noProof/>
            <w:webHidden/>
            <w:rtl/>
          </w:rPr>
          <w:instrText xml:space="preserve"> </w:instrText>
        </w:r>
        <w:r>
          <w:rPr>
            <w:noProof/>
            <w:webHidden/>
            <w:rtl/>
          </w:rPr>
        </w:r>
        <w:r>
          <w:rPr>
            <w:noProof/>
            <w:webHidden/>
            <w:rtl/>
          </w:rPr>
          <w:fldChar w:fldCharType="separate"/>
        </w:r>
        <w:r>
          <w:rPr>
            <w:noProof/>
            <w:webHidden/>
            <w:rtl/>
          </w:rPr>
          <w:t>34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36" w:history="1">
        <w:r w:rsidRPr="001B33CF">
          <w:rPr>
            <w:rStyle w:val="Hyperlink"/>
            <w:noProof/>
            <w:rtl/>
          </w:rPr>
          <w:t>* برنامجه اليومي وحسن ضبط الأوقات: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Toc498614436 \h</w:instrText>
        </w:r>
        <w:r>
          <w:rPr>
            <w:noProof/>
            <w:webHidden/>
            <w:rtl/>
          </w:rPr>
          <w:instrText xml:space="preserve"> </w:instrText>
        </w:r>
        <w:r>
          <w:rPr>
            <w:noProof/>
            <w:webHidden/>
            <w:rtl/>
          </w:rPr>
        </w:r>
        <w:r>
          <w:rPr>
            <w:noProof/>
            <w:webHidden/>
            <w:rtl/>
          </w:rPr>
          <w:fldChar w:fldCharType="separate"/>
        </w:r>
        <w:r>
          <w:rPr>
            <w:noProof/>
            <w:webHidden/>
            <w:rtl/>
          </w:rPr>
          <w:t>34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37" w:history="1">
        <w:r w:rsidRPr="001B33CF">
          <w:rPr>
            <w:rStyle w:val="Hyperlink"/>
            <w:noProof/>
            <w:rtl/>
          </w:rPr>
          <w:t>* برنامجه في الشهر الفضيل: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Toc498614437 \h</w:instrText>
        </w:r>
        <w:r>
          <w:rPr>
            <w:noProof/>
            <w:webHidden/>
            <w:rtl/>
          </w:rPr>
          <w:instrText xml:space="preserve"> </w:instrText>
        </w:r>
        <w:r>
          <w:rPr>
            <w:noProof/>
            <w:webHidden/>
            <w:rtl/>
          </w:rPr>
        </w:r>
        <w:r>
          <w:rPr>
            <w:noProof/>
            <w:webHidden/>
            <w:rtl/>
          </w:rPr>
          <w:fldChar w:fldCharType="separate"/>
        </w:r>
        <w:r>
          <w:rPr>
            <w:noProof/>
            <w:webHidden/>
            <w:rtl/>
          </w:rPr>
          <w:t>35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38" w:history="1">
        <w:r w:rsidRPr="001B33CF">
          <w:rPr>
            <w:rStyle w:val="Hyperlink"/>
            <w:noProof/>
            <w:rtl/>
          </w:rPr>
          <w:t>* خُطَبه في الجُمَع والأعياد: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Toc498614438 \h</w:instrText>
        </w:r>
        <w:r>
          <w:rPr>
            <w:noProof/>
            <w:webHidden/>
            <w:rtl/>
          </w:rPr>
          <w:instrText xml:space="preserve"> </w:instrText>
        </w:r>
        <w:r>
          <w:rPr>
            <w:noProof/>
            <w:webHidden/>
            <w:rtl/>
          </w:rPr>
        </w:r>
        <w:r>
          <w:rPr>
            <w:noProof/>
            <w:webHidden/>
            <w:rtl/>
          </w:rPr>
          <w:fldChar w:fldCharType="separate"/>
        </w:r>
        <w:r>
          <w:rPr>
            <w:noProof/>
            <w:webHidden/>
            <w:rtl/>
          </w:rPr>
          <w:t>36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39" w:history="1">
        <w:r w:rsidRPr="001B33CF">
          <w:rPr>
            <w:rStyle w:val="Hyperlink"/>
            <w:noProof/>
            <w:rtl/>
          </w:rPr>
          <w:t>* الشيخ مرجعٌ للقضاة والمستفتين: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Toc498614439 \h</w:instrText>
        </w:r>
        <w:r>
          <w:rPr>
            <w:noProof/>
            <w:webHidden/>
            <w:rtl/>
          </w:rPr>
          <w:instrText xml:space="preserve"> </w:instrText>
        </w:r>
        <w:r>
          <w:rPr>
            <w:noProof/>
            <w:webHidden/>
            <w:rtl/>
          </w:rPr>
        </w:r>
        <w:r>
          <w:rPr>
            <w:noProof/>
            <w:webHidden/>
            <w:rtl/>
          </w:rPr>
          <w:fldChar w:fldCharType="separate"/>
        </w:r>
        <w:r>
          <w:rPr>
            <w:noProof/>
            <w:webHidden/>
            <w:rtl/>
          </w:rPr>
          <w:t>37</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40" w:history="1">
        <w:r w:rsidRPr="001B33CF">
          <w:rPr>
            <w:rStyle w:val="Hyperlink"/>
            <w:noProof/>
            <w:rtl/>
          </w:rPr>
          <w:t>* رسائله واجتهاداته: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Toc498614440 \h</w:instrText>
        </w:r>
        <w:r>
          <w:rPr>
            <w:noProof/>
            <w:webHidden/>
            <w:rtl/>
          </w:rPr>
          <w:instrText xml:space="preserve"> </w:instrText>
        </w:r>
        <w:r>
          <w:rPr>
            <w:noProof/>
            <w:webHidden/>
            <w:rtl/>
          </w:rPr>
        </w:r>
        <w:r>
          <w:rPr>
            <w:noProof/>
            <w:webHidden/>
            <w:rtl/>
          </w:rPr>
          <w:fldChar w:fldCharType="separate"/>
        </w:r>
        <w:r>
          <w:rPr>
            <w:noProof/>
            <w:webHidden/>
            <w:rtl/>
          </w:rPr>
          <w:t>37</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41" w:history="1">
        <w:r w:rsidRPr="001B33CF">
          <w:rPr>
            <w:rStyle w:val="Hyperlink"/>
            <w:noProof/>
            <w:rtl/>
          </w:rPr>
          <w:t xml:space="preserve">* صدور رسالة </w:t>
        </w:r>
        <w:r w:rsidRPr="001B33CF">
          <w:rPr>
            <w:rStyle w:val="Hyperlink"/>
            <w:rFonts w:ascii="Times New Roman" w:hAnsi="Times New Roman" w:cs="Times New Roman"/>
            <w:noProof/>
            <w:rtl/>
          </w:rPr>
          <w:t>’</w:t>
        </w:r>
        <w:r w:rsidRPr="001B33CF">
          <w:rPr>
            <w:rStyle w:val="Hyperlink"/>
            <w:noProof/>
            <w:rtl/>
          </w:rPr>
          <w:t>يسر الإسلام</w:t>
        </w:r>
        <w:r w:rsidRPr="001B33CF">
          <w:rPr>
            <w:rStyle w:val="Hyperlink"/>
            <w:rFonts w:ascii="Times New Roman" w:hAnsi="Times New Roman" w:cs="Times New Roman"/>
            <w:noProof/>
            <w:rtl/>
          </w:rPr>
          <w:t>‘</w:t>
        </w:r>
        <w:r w:rsidRPr="001B33CF">
          <w:rPr>
            <w:rStyle w:val="Hyperlink"/>
            <w:noProof/>
            <w:rtl/>
          </w:rPr>
          <w:t xml:space="preserve"> وفتوى الرمي: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Toc498614441 \h</w:instrText>
        </w:r>
        <w:r>
          <w:rPr>
            <w:noProof/>
            <w:webHidden/>
            <w:rtl/>
          </w:rPr>
          <w:instrText xml:space="preserve"> </w:instrText>
        </w:r>
        <w:r>
          <w:rPr>
            <w:noProof/>
            <w:webHidden/>
            <w:rtl/>
          </w:rPr>
        </w:r>
        <w:r>
          <w:rPr>
            <w:noProof/>
            <w:webHidden/>
            <w:rtl/>
          </w:rPr>
          <w:fldChar w:fldCharType="separate"/>
        </w:r>
        <w:r>
          <w:rPr>
            <w:noProof/>
            <w:webHidden/>
            <w:rtl/>
          </w:rPr>
          <w:t>40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42" w:history="1">
        <w:r w:rsidRPr="001B33CF">
          <w:rPr>
            <w:rStyle w:val="Hyperlink"/>
            <w:noProof/>
            <w:rtl/>
          </w:rPr>
          <w:t>* مناظرة الرياض:</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Toc498614442 \h</w:instrText>
        </w:r>
        <w:r>
          <w:rPr>
            <w:noProof/>
            <w:webHidden/>
            <w:rtl/>
          </w:rPr>
          <w:instrText xml:space="preserve"> </w:instrText>
        </w:r>
        <w:r>
          <w:rPr>
            <w:noProof/>
            <w:webHidden/>
            <w:rtl/>
          </w:rPr>
        </w:r>
        <w:r>
          <w:rPr>
            <w:noProof/>
            <w:webHidden/>
            <w:rtl/>
          </w:rPr>
          <w:fldChar w:fldCharType="separate"/>
        </w:r>
        <w:r>
          <w:rPr>
            <w:noProof/>
            <w:webHidden/>
            <w:rtl/>
          </w:rPr>
          <w:t>41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43" w:history="1">
        <w:r w:rsidRPr="001B33CF">
          <w:rPr>
            <w:rStyle w:val="Hyperlink"/>
            <w:noProof/>
            <w:rtl/>
          </w:rPr>
          <w:t>* منهج الشيخ العلمي: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Toc498614443 \h</w:instrText>
        </w:r>
        <w:r>
          <w:rPr>
            <w:noProof/>
            <w:webHidden/>
            <w:rtl/>
          </w:rPr>
          <w:instrText xml:space="preserve"> </w:instrText>
        </w:r>
        <w:r>
          <w:rPr>
            <w:noProof/>
            <w:webHidden/>
            <w:rtl/>
          </w:rPr>
        </w:r>
        <w:r>
          <w:rPr>
            <w:noProof/>
            <w:webHidden/>
            <w:rtl/>
          </w:rPr>
          <w:fldChar w:fldCharType="separate"/>
        </w:r>
        <w:r>
          <w:rPr>
            <w:noProof/>
            <w:webHidden/>
            <w:rtl/>
          </w:rPr>
          <w:t>43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44" w:history="1">
        <w:r w:rsidRPr="001B33CF">
          <w:rPr>
            <w:rStyle w:val="Hyperlink"/>
            <w:noProof/>
            <w:rtl/>
          </w:rPr>
          <w:t>* المناقشات العلمية والردود: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Toc498614444 \h</w:instrText>
        </w:r>
        <w:r>
          <w:rPr>
            <w:noProof/>
            <w:webHidden/>
            <w:rtl/>
          </w:rPr>
          <w:instrText xml:space="preserve"> </w:instrText>
        </w:r>
        <w:r>
          <w:rPr>
            <w:noProof/>
            <w:webHidden/>
            <w:rtl/>
          </w:rPr>
        </w:r>
        <w:r>
          <w:rPr>
            <w:noProof/>
            <w:webHidden/>
            <w:rtl/>
          </w:rPr>
          <w:fldChar w:fldCharType="separate"/>
        </w:r>
        <w:r>
          <w:rPr>
            <w:noProof/>
            <w:webHidden/>
            <w:rtl/>
          </w:rPr>
          <w:t>46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45" w:history="1">
        <w:r w:rsidRPr="001B33CF">
          <w:rPr>
            <w:rStyle w:val="Hyperlink"/>
            <w:noProof/>
            <w:rtl/>
          </w:rPr>
          <w:t>* الشيخ في مواجهة مناوئيه: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Toc498614445 \h</w:instrText>
        </w:r>
        <w:r>
          <w:rPr>
            <w:noProof/>
            <w:webHidden/>
            <w:rtl/>
          </w:rPr>
          <w:instrText xml:space="preserve"> </w:instrText>
        </w:r>
        <w:r>
          <w:rPr>
            <w:noProof/>
            <w:webHidden/>
            <w:rtl/>
          </w:rPr>
        </w:r>
        <w:r>
          <w:rPr>
            <w:noProof/>
            <w:webHidden/>
            <w:rtl/>
          </w:rPr>
          <w:fldChar w:fldCharType="separate"/>
        </w:r>
        <w:r>
          <w:rPr>
            <w:noProof/>
            <w:webHidden/>
            <w:rtl/>
          </w:rPr>
          <w:t>46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46" w:history="1">
        <w:r w:rsidRPr="001B33CF">
          <w:rPr>
            <w:rStyle w:val="Hyperlink"/>
            <w:noProof/>
            <w:rtl/>
          </w:rPr>
          <w:t>* علاقة الشيخ بزملائه العلماء: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Toc498614446 \h</w:instrText>
        </w:r>
        <w:r>
          <w:rPr>
            <w:noProof/>
            <w:webHidden/>
            <w:rtl/>
          </w:rPr>
          <w:instrText xml:space="preserve"> </w:instrText>
        </w:r>
        <w:r>
          <w:rPr>
            <w:noProof/>
            <w:webHidden/>
            <w:rtl/>
          </w:rPr>
        </w:r>
        <w:r>
          <w:rPr>
            <w:noProof/>
            <w:webHidden/>
            <w:rtl/>
          </w:rPr>
          <w:fldChar w:fldCharType="separate"/>
        </w:r>
        <w:r>
          <w:rPr>
            <w:noProof/>
            <w:webHidden/>
            <w:rtl/>
          </w:rPr>
          <w:t>49</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47" w:history="1">
        <w:r w:rsidRPr="001B33CF">
          <w:rPr>
            <w:rStyle w:val="Hyperlink"/>
            <w:noProof/>
            <w:rtl/>
          </w:rPr>
          <w:t>* تميُّزه الفقهي وخصائصه العلمية: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Toc498614447 \h</w:instrText>
        </w:r>
        <w:r>
          <w:rPr>
            <w:noProof/>
            <w:webHidden/>
            <w:rtl/>
          </w:rPr>
          <w:instrText xml:space="preserve"> </w:instrText>
        </w:r>
        <w:r>
          <w:rPr>
            <w:noProof/>
            <w:webHidden/>
            <w:rtl/>
          </w:rPr>
        </w:r>
        <w:r>
          <w:rPr>
            <w:noProof/>
            <w:webHidden/>
            <w:rtl/>
          </w:rPr>
          <w:fldChar w:fldCharType="separate"/>
        </w:r>
        <w:r>
          <w:rPr>
            <w:noProof/>
            <w:webHidden/>
            <w:rtl/>
          </w:rPr>
          <w:t>51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48" w:history="1">
        <w:r w:rsidRPr="001B33CF">
          <w:rPr>
            <w:rStyle w:val="Hyperlink"/>
            <w:noProof/>
            <w:rtl/>
          </w:rPr>
          <w:t>* التيسير في الفقه: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Toc498614448 \h</w:instrText>
        </w:r>
        <w:r>
          <w:rPr>
            <w:noProof/>
            <w:webHidden/>
            <w:rtl/>
          </w:rPr>
          <w:instrText xml:space="preserve"> </w:instrText>
        </w:r>
        <w:r>
          <w:rPr>
            <w:noProof/>
            <w:webHidden/>
            <w:rtl/>
          </w:rPr>
        </w:r>
        <w:r>
          <w:rPr>
            <w:noProof/>
            <w:webHidden/>
            <w:rtl/>
          </w:rPr>
          <w:fldChar w:fldCharType="separate"/>
        </w:r>
        <w:r>
          <w:rPr>
            <w:noProof/>
            <w:webHidden/>
            <w:rtl/>
          </w:rPr>
          <w:t>53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49" w:history="1">
        <w:r w:rsidRPr="001B33CF">
          <w:rPr>
            <w:rStyle w:val="Hyperlink"/>
            <w:noProof/>
            <w:rtl/>
          </w:rPr>
          <w:t>* مواقفه وجهوده الإصلاحية والخيرية: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Toc498614449 \h</w:instrText>
        </w:r>
        <w:r>
          <w:rPr>
            <w:noProof/>
            <w:webHidden/>
            <w:rtl/>
          </w:rPr>
          <w:instrText xml:space="preserve"> </w:instrText>
        </w:r>
        <w:r>
          <w:rPr>
            <w:noProof/>
            <w:webHidden/>
            <w:rtl/>
          </w:rPr>
        </w:r>
        <w:r>
          <w:rPr>
            <w:noProof/>
            <w:webHidden/>
            <w:rtl/>
          </w:rPr>
          <w:fldChar w:fldCharType="separate"/>
        </w:r>
        <w:r>
          <w:rPr>
            <w:noProof/>
            <w:webHidden/>
            <w:rtl/>
          </w:rPr>
          <w:t>54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50" w:history="1">
        <w:r w:rsidRPr="001B33CF">
          <w:rPr>
            <w:rStyle w:val="Hyperlink"/>
            <w:noProof/>
            <w:rtl/>
          </w:rPr>
          <w:t>* نصيحته للحكام: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Toc498614450 \h</w:instrText>
        </w:r>
        <w:r>
          <w:rPr>
            <w:noProof/>
            <w:webHidden/>
            <w:rtl/>
          </w:rPr>
          <w:instrText xml:space="preserve"> </w:instrText>
        </w:r>
        <w:r>
          <w:rPr>
            <w:noProof/>
            <w:webHidden/>
            <w:rtl/>
          </w:rPr>
        </w:r>
        <w:r>
          <w:rPr>
            <w:noProof/>
            <w:webHidden/>
            <w:rtl/>
          </w:rPr>
          <w:fldChar w:fldCharType="separate"/>
        </w:r>
        <w:r>
          <w:rPr>
            <w:noProof/>
            <w:webHidden/>
            <w:rtl/>
          </w:rPr>
          <w:t>55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51" w:history="1">
        <w:r w:rsidRPr="001B33CF">
          <w:rPr>
            <w:rStyle w:val="Hyperlink"/>
            <w:noProof/>
            <w:rtl/>
          </w:rPr>
          <w:t>* كرم الضيافة والإنفاق في سبيل الخير: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Toc498614451 \h</w:instrText>
        </w:r>
        <w:r>
          <w:rPr>
            <w:noProof/>
            <w:webHidden/>
            <w:rtl/>
          </w:rPr>
          <w:instrText xml:space="preserve"> </w:instrText>
        </w:r>
        <w:r>
          <w:rPr>
            <w:noProof/>
            <w:webHidden/>
            <w:rtl/>
          </w:rPr>
        </w:r>
        <w:r>
          <w:rPr>
            <w:noProof/>
            <w:webHidden/>
            <w:rtl/>
          </w:rPr>
          <w:fldChar w:fldCharType="separate"/>
        </w:r>
        <w:r>
          <w:rPr>
            <w:noProof/>
            <w:webHidden/>
            <w:rtl/>
          </w:rPr>
          <w:t>57</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52" w:history="1">
        <w:r w:rsidRPr="001B33CF">
          <w:rPr>
            <w:rStyle w:val="Hyperlink"/>
            <w:noProof/>
            <w:rtl/>
          </w:rPr>
          <w:t>* أسلوبه في تربية أبنائه: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Toc498614452 \h</w:instrText>
        </w:r>
        <w:r>
          <w:rPr>
            <w:noProof/>
            <w:webHidden/>
            <w:rtl/>
          </w:rPr>
          <w:instrText xml:space="preserve"> </w:instrText>
        </w:r>
        <w:r>
          <w:rPr>
            <w:noProof/>
            <w:webHidden/>
            <w:rtl/>
          </w:rPr>
        </w:r>
        <w:r>
          <w:rPr>
            <w:noProof/>
            <w:webHidden/>
            <w:rtl/>
          </w:rPr>
          <w:fldChar w:fldCharType="separate"/>
        </w:r>
        <w:r>
          <w:rPr>
            <w:noProof/>
            <w:webHidden/>
            <w:rtl/>
          </w:rPr>
          <w:t>60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53" w:history="1">
        <w:r w:rsidRPr="001B33CF">
          <w:rPr>
            <w:rStyle w:val="Hyperlink"/>
            <w:noProof/>
            <w:rtl/>
          </w:rPr>
          <w:t>* صلة الرحم: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Toc498614453 \h</w:instrText>
        </w:r>
        <w:r>
          <w:rPr>
            <w:noProof/>
            <w:webHidden/>
            <w:rtl/>
          </w:rPr>
          <w:instrText xml:space="preserve"> </w:instrText>
        </w:r>
        <w:r>
          <w:rPr>
            <w:noProof/>
            <w:webHidden/>
            <w:rtl/>
          </w:rPr>
        </w:r>
        <w:r>
          <w:rPr>
            <w:noProof/>
            <w:webHidden/>
            <w:rtl/>
          </w:rPr>
          <w:fldChar w:fldCharType="separate"/>
        </w:r>
        <w:r>
          <w:rPr>
            <w:noProof/>
            <w:webHidden/>
            <w:rtl/>
          </w:rPr>
          <w:t>61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54" w:history="1">
        <w:r w:rsidRPr="001B33CF">
          <w:rPr>
            <w:rStyle w:val="Hyperlink"/>
            <w:noProof/>
            <w:rtl/>
          </w:rPr>
          <w:t>* أعماله ومآثره: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Toc498614454 \h</w:instrText>
        </w:r>
        <w:r>
          <w:rPr>
            <w:noProof/>
            <w:webHidden/>
            <w:rtl/>
          </w:rPr>
          <w:instrText xml:space="preserve"> </w:instrText>
        </w:r>
        <w:r>
          <w:rPr>
            <w:noProof/>
            <w:webHidden/>
            <w:rtl/>
          </w:rPr>
        </w:r>
        <w:r>
          <w:rPr>
            <w:noProof/>
            <w:webHidden/>
            <w:rtl/>
          </w:rPr>
          <w:fldChar w:fldCharType="separate"/>
        </w:r>
        <w:r>
          <w:rPr>
            <w:noProof/>
            <w:webHidden/>
            <w:rtl/>
          </w:rPr>
          <w:t>62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55" w:history="1">
        <w:r w:rsidRPr="001B33CF">
          <w:rPr>
            <w:rStyle w:val="Hyperlink"/>
            <w:noProof/>
            <w:rtl/>
          </w:rPr>
          <w:t>* تأسيس دائرة الأوقاف والتركات: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Toc498614455 \h</w:instrText>
        </w:r>
        <w:r>
          <w:rPr>
            <w:noProof/>
            <w:webHidden/>
            <w:rtl/>
          </w:rPr>
          <w:instrText xml:space="preserve"> </w:instrText>
        </w:r>
        <w:r>
          <w:rPr>
            <w:noProof/>
            <w:webHidden/>
            <w:rtl/>
          </w:rPr>
        </w:r>
        <w:r>
          <w:rPr>
            <w:noProof/>
            <w:webHidden/>
            <w:rtl/>
          </w:rPr>
          <w:fldChar w:fldCharType="separate"/>
        </w:r>
        <w:r>
          <w:rPr>
            <w:noProof/>
            <w:webHidden/>
            <w:rtl/>
          </w:rPr>
          <w:t>62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56" w:history="1">
        <w:r w:rsidRPr="001B33CF">
          <w:rPr>
            <w:rStyle w:val="Hyperlink"/>
            <w:noProof/>
            <w:rtl/>
          </w:rPr>
          <w:t>* الاهتمام ببناء المساجد والحرص على تنمية الأوقاف: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Toc498614456 \h</w:instrText>
        </w:r>
        <w:r>
          <w:rPr>
            <w:noProof/>
            <w:webHidden/>
            <w:rtl/>
          </w:rPr>
          <w:instrText xml:space="preserve"> </w:instrText>
        </w:r>
        <w:r>
          <w:rPr>
            <w:noProof/>
            <w:webHidden/>
            <w:rtl/>
          </w:rPr>
        </w:r>
        <w:r>
          <w:rPr>
            <w:noProof/>
            <w:webHidden/>
            <w:rtl/>
          </w:rPr>
          <w:fldChar w:fldCharType="separate"/>
        </w:r>
        <w:r>
          <w:rPr>
            <w:noProof/>
            <w:webHidden/>
            <w:rtl/>
          </w:rPr>
          <w:t>63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57" w:history="1">
        <w:r w:rsidRPr="001B33CF">
          <w:rPr>
            <w:rStyle w:val="Hyperlink"/>
            <w:noProof/>
            <w:rtl/>
          </w:rPr>
          <w:t>* اهتمامه بالتعليم، وتأسيس أول معهد ديني في قطر: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Toc498614457 \h</w:instrText>
        </w:r>
        <w:r>
          <w:rPr>
            <w:noProof/>
            <w:webHidden/>
            <w:rtl/>
          </w:rPr>
          <w:instrText xml:space="preserve"> </w:instrText>
        </w:r>
        <w:r>
          <w:rPr>
            <w:noProof/>
            <w:webHidden/>
            <w:rtl/>
          </w:rPr>
        </w:r>
        <w:r>
          <w:rPr>
            <w:noProof/>
            <w:webHidden/>
            <w:rtl/>
          </w:rPr>
          <w:fldChar w:fldCharType="separate"/>
        </w:r>
        <w:r>
          <w:rPr>
            <w:noProof/>
            <w:webHidden/>
            <w:rtl/>
          </w:rPr>
          <w:t>63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58" w:history="1">
        <w:r w:rsidRPr="001B33CF">
          <w:rPr>
            <w:rStyle w:val="Hyperlink"/>
            <w:noProof/>
            <w:rtl/>
          </w:rPr>
          <w:t>* التوسع في التوظيف في المساجد: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Toc498614458 \h</w:instrText>
        </w:r>
        <w:r>
          <w:rPr>
            <w:noProof/>
            <w:webHidden/>
            <w:rtl/>
          </w:rPr>
          <w:instrText xml:space="preserve"> </w:instrText>
        </w:r>
        <w:r>
          <w:rPr>
            <w:noProof/>
            <w:webHidden/>
            <w:rtl/>
          </w:rPr>
        </w:r>
        <w:r>
          <w:rPr>
            <w:noProof/>
            <w:webHidden/>
            <w:rtl/>
          </w:rPr>
          <w:fldChar w:fldCharType="separate"/>
        </w:r>
        <w:r>
          <w:rPr>
            <w:noProof/>
            <w:webHidden/>
            <w:rtl/>
          </w:rPr>
          <w:t>64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59" w:history="1">
        <w:r w:rsidRPr="001B33CF">
          <w:rPr>
            <w:rStyle w:val="Hyperlink"/>
            <w:noProof/>
            <w:rtl/>
          </w:rPr>
          <w:t>* تخصيص المقابر في كل منطقة: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Toc498614459 \h</w:instrText>
        </w:r>
        <w:r>
          <w:rPr>
            <w:noProof/>
            <w:webHidden/>
            <w:rtl/>
          </w:rPr>
          <w:instrText xml:space="preserve"> </w:instrText>
        </w:r>
        <w:r>
          <w:rPr>
            <w:noProof/>
            <w:webHidden/>
            <w:rtl/>
          </w:rPr>
        </w:r>
        <w:r>
          <w:rPr>
            <w:noProof/>
            <w:webHidden/>
            <w:rtl/>
          </w:rPr>
          <w:fldChar w:fldCharType="separate"/>
        </w:r>
        <w:r>
          <w:rPr>
            <w:noProof/>
            <w:webHidden/>
            <w:rtl/>
          </w:rPr>
          <w:t>65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60" w:history="1">
        <w:r w:rsidRPr="001B33CF">
          <w:rPr>
            <w:rStyle w:val="Hyperlink"/>
            <w:noProof/>
            <w:rtl/>
          </w:rPr>
          <w:t>* مياه الشمال: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Toc498614460 \h</w:instrText>
        </w:r>
        <w:r>
          <w:rPr>
            <w:noProof/>
            <w:webHidden/>
            <w:rtl/>
          </w:rPr>
          <w:instrText xml:space="preserve"> </w:instrText>
        </w:r>
        <w:r>
          <w:rPr>
            <w:noProof/>
            <w:webHidden/>
            <w:rtl/>
          </w:rPr>
        </w:r>
        <w:r>
          <w:rPr>
            <w:noProof/>
            <w:webHidden/>
            <w:rtl/>
          </w:rPr>
          <w:fldChar w:fldCharType="separate"/>
        </w:r>
        <w:r>
          <w:rPr>
            <w:noProof/>
            <w:webHidden/>
            <w:rtl/>
          </w:rPr>
          <w:t>65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61" w:history="1">
        <w:r w:rsidRPr="001B33CF">
          <w:rPr>
            <w:rStyle w:val="Hyperlink"/>
            <w:noProof/>
            <w:rtl/>
          </w:rPr>
          <w:t>* كتب الشيخ علي: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Toc498614461 \h</w:instrText>
        </w:r>
        <w:r>
          <w:rPr>
            <w:noProof/>
            <w:webHidden/>
            <w:rtl/>
          </w:rPr>
          <w:instrText xml:space="preserve"> </w:instrText>
        </w:r>
        <w:r>
          <w:rPr>
            <w:noProof/>
            <w:webHidden/>
            <w:rtl/>
          </w:rPr>
        </w:r>
        <w:r>
          <w:rPr>
            <w:noProof/>
            <w:webHidden/>
            <w:rtl/>
          </w:rPr>
          <w:fldChar w:fldCharType="separate"/>
        </w:r>
        <w:r>
          <w:rPr>
            <w:noProof/>
            <w:webHidden/>
            <w:rtl/>
          </w:rPr>
          <w:t>66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62" w:history="1">
        <w:r w:rsidRPr="001B33CF">
          <w:rPr>
            <w:rStyle w:val="Hyperlink"/>
            <w:noProof/>
            <w:rtl/>
          </w:rPr>
          <w:t>* سفراته وزياراته: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Toc498614462 \h</w:instrText>
        </w:r>
        <w:r>
          <w:rPr>
            <w:noProof/>
            <w:webHidden/>
            <w:rtl/>
          </w:rPr>
          <w:instrText xml:space="preserve"> </w:instrText>
        </w:r>
        <w:r>
          <w:rPr>
            <w:noProof/>
            <w:webHidden/>
            <w:rtl/>
          </w:rPr>
        </w:r>
        <w:r>
          <w:rPr>
            <w:noProof/>
            <w:webHidden/>
            <w:rtl/>
          </w:rPr>
          <w:fldChar w:fldCharType="separate"/>
        </w:r>
        <w:r>
          <w:rPr>
            <w:noProof/>
            <w:webHidden/>
            <w:rtl/>
          </w:rPr>
          <w:t>66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63" w:history="1">
        <w:r w:rsidRPr="001B33CF">
          <w:rPr>
            <w:rStyle w:val="Hyperlink"/>
            <w:noProof/>
            <w:rtl/>
          </w:rPr>
          <w:t>* وفاته: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Toc498614463 \h</w:instrText>
        </w:r>
        <w:r>
          <w:rPr>
            <w:noProof/>
            <w:webHidden/>
            <w:rtl/>
          </w:rPr>
          <w:instrText xml:space="preserve"> </w:instrText>
        </w:r>
        <w:r>
          <w:rPr>
            <w:noProof/>
            <w:webHidden/>
            <w:rtl/>
          </w:rPr>
        </w:r>
        <w:r>
          <w:rPr>
            <w:noProof/>
            <w:webHidden/>
            <w:rtl/>
          </w:rPr>
          <w:fldChar w:fldCharType="separate"/>
        </w:r>
        <w:r>
          <w:rPr>
            <w:noProof/>
            <w:webHidden/>
            <w:rtl/>
          </w:rPr>
          <w:t>67</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64" w:history="1">
        <w:r w:rsidRPr="001B33CF">
          <w:rPr>
            <w:rStyle w:val="Hyperlink"/>
            <w:noProof/>
            <w:rtl/>
          </w:rPr>
          <w:t>* خاتمـة: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Toc498614464 \h</w:instrText>
        </w:r>
        <w:r>
          <w:rPr>
            <w:noProof/>
            <w:webHidden/>
            <w:rtl/>
          </w:rPr>
          <w:instrText xml:space="preserve"> </w:instrText>
        </w:r>
        <w:r>
          <w:rPr>
            <w:noProof/>
            <w:webHidden/>
            <w:rtl/>
          </w:rPr>
        </w:r>
        <w:r>
          <w:rPr>
            <w:noProof/>
            <w:webHidden/>
            <w:rtl/>
          </w:rPr>
          <w:fldChar w:fldCharType="separate"/>
        </w:r>
        <w:r>
          <w:rPr>
            <w:noProof/>
            <w:webHidden/>
            <w:rtl/>
          </w:rPr>
          <w:t>68</w:t>
        </w:r>
        <w:r>
          <w:rPr>
            <w:noProof/>
            <w:webHidden/>
            <w:rtl/>
          </w:rPr>
          <w:fldChar w:fldCharType="end"/>
        </w:r>
      </w:hyperlink>
    </w:p>
    <w:p w:rsidR="005014CD" w:rsidRPr="00332CFB" w:rsidRDefault="005014CD">
      <w:pPr>
        <w:pStyle w:val="TOC2"/>
        <w:tabs>
          <w:tab w:val="right" w:leader="dot" w:pos="7644"/>
        </w:tabs>
        <w:rPr>
          <w:rFonts w:ascii="Calibri" w:hAnsi="Calibri" w:cs="Arial"/>
          <w:b w:val="0"/>
          <w:bCs w:val="0"/>
          <w:noProof/>
          <w:sz w:val="22"/>
          <w:szCs w:val="22"/>
          <w:rtl/>
        </w:rPr>
      </w:pPr>
      <w:hyperlink w:anchor="_Toc498614465" w:history="1">
        <w:r w:rsidRPr="001B33CF">
          <w:rPr>
            <w:rStyle w:val="Hyperlink"/>
            <w:noProof/>
            <w:rtl/>
            <w:lang w:eastAsia="ko-KR"/>
          </w:rPr>
          <w:t>صور من مخطوطات للشيخ رحمه الله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Toc498614465 \h</w:instrText>
        </w:r>
        <w:r>
          <w:rPr>
            <w:noProof/>
            <w:webHidden/>
            <w:rtl/>
          </w:rPr>
          <w:instrText xml:space="preserve"> </w:instrText>
        </w:r>
        <w:r>
          <w:rPr>
            <w:noProof/>
            <w:webHidden/>
            <w:rtl/>
          </w:rPr>
        </w:r>
        <w:r>
          <w:rPr>
            <w:noProof/>
            <w:webHidden/>
            <w:rtl/>
          </w:rPr>
          <w:fldChar w:fldCharType="separate"/>
        </w:r>
        <w:r>
          <w:rPr>
            <w:noProof/>
            <w:webHidden/>
            <w:rtl/>
          </w:rPr>
          <w:t>70</w:t>
        </w:r>
        <w:r>
          <w:rPr>
            <w:noProof/>
            <w:webHidden/>
            <w:rtl/>
          </w:rPr>
          <w:fldChar w:fldCharType="end"/>
        </w:r>
      </w:hyperlink>
    </w:p>
    <w:p w:rsidR="005014CD" w:rsidRPr="00332CFB" w:rsidRDefault="005014CD">
      <w:pPr>
        <w:pStyle w:val="TOC2"/>
        <w:tabs>
          <w:tab w:val="right" w:leader="dot" w:pos="7644"/>
        </w:tabs>
        <w:rPr>
          <w:rFonts w:ascii="Calibri" w:hAnsi="Calibri" w:cs="Arial"/>
          <w:b w:val="0"/>
          <w:bCs w:val="0"/>
          <w:noProof/>
          <w:sz w:val="22"/>
          <w:szCs w:val="22"/>
          <w:rtl/>
        </w:rPr>
      </w:pPr>
      <w:hyperlink w:anchor="_Toc498614466" w:history="1">
        <w:r w:rsidRPr="001B33CF">
          <w:rPr>
            <w:rStyle w:val="Hyperlink"/>
            <w:noProof/>
            <w:rtl/>
          </w:rPr>
          <w:t>البلاغة والأدب في كتابات الشيخ ابن محمود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Toc498614466 \h</w:instrText>
        </w:r>
        <w:r>
          <w:rPr>
            <w:noProof/>
            <w:webHidden/>
            <w:rtl/>
          </w:rPr>
          <w:instrText xml:space="preserve"> </w:instrText>
        </w:r>
        <w:r>
          <w:rPr>
            <w:noProof/>
            <w:webHidden/>
            <w:rtl/>
          </w:rPr>
        </w:r>
        <w:r>
          <w:rPr>
            <w:noProof/>
            <w:webHidden/>
            <w:rtl/>
          </w:rPr>
          <w:fldChar w:fldCharType="separate"/>
        </w:r>
        <w:r>
          <w:rPr>
            <w:noProof/>
            <w:webHidden/>
            <w:rtl/>
          </w:rPr>
          <w:t>86</w:t>
        </w:r>
        <w:r>
          <w:rPr>
            <w:noProof/>
            <w:webHidden/>
            <w:rtl/>
          </w:rPr>
          <w:fldChar w:fldCharType="end"/>
        </w:r>
      </w:hyperlink>
    </w:p>
    <w:p w:rsidR="005014CD" w:rsidRPr="00332CFB" w:rsidRDefault="005014CD">
      <w:pPr>
        <w:pStyle w:val="TOC2"/>
        <w:tabs>
          <w:tab w:val="right" w:leader="dot" w:pos="7644"/>
        </w:tabs>
        <w:rPr>
          <w:rFonts w:ascii="Calibri" w:hAnsi="Calibri" w:cs="Arial"/>
          <w:b w:val="0"/>
          <w:bCs w:val="0"/>
          <w:noProof/>
          <w:sz w:val="22"/>
          <w:szCs w:val="22"/>
          <w:rtl/>
        </w:rPr>
      </w:pPr>
      <w:hyperlink w:anchor="_Toc498614467" w:history="1">
        <w:r w:rsidRPr="001B33CF">
          <w:rPr>
            <w:rStyle w:val="Hyperlink"/>
            <w:noProof/>
            <w:rtl/>
          </w:rPr>
          <w:t>الاختيارات الشعرية للشيخ العلامة عبدالله بن زيد آل محمود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Toc498614467 \h</w:instrText>
        </w:r>
        <w:r>
          <w:rPr>
            <w:noProof/>
            <w:webHidden/>
            <w:rtl/>
          </w:rPr>
          <w:instrText xml:space="preserve"> </w:instrText>
        </w:r>
        <w:r>
          <w:rPr>
            <w:noProof/>
            <w:webHidden/>
            <w:rtl/>
          </w:rPr>
        </w:r>
        <w:r>
          <w:rPr>
            <w:noProof/>
            <w:webHidden/>
            <w:rtl/>
          </w:rPr>
          <w:fldChar w:fldCharType="separate"/>
        </w:r>
        <w:r>
          <w:rPr>
            <w:noProof/>
            <w:webHidden/>
            <w:rtl/>
          </w:rPr>
          <w:t>95</w:t>
        </w:r>
        <w:r>
          <w:rPr>
            <w:noProof/>
            <w:webHidden/>
            <w:rtl/>
          </w:rPr>
          <w:fldChar w:fldCharType="end"/>
        </w:r>
      </w:hyperlink>
    </w:p>
    <w:p w:rsidR="005014CD" w:rsidRPr="00332CFB" w:rsidRDefault="005014CD">
      <w:pPr>
        <w:pStyle w:val="TOC2"/>
        <w:tabs>
          <w:tab w:val="right" w:leader="dot" w:pos="7644"/>
        </w:tabs>
        <w:rPr>
          <w:rFonts w:ascii="Calibri" w:hAnsi="Calibri" w:cs="Arial"/>
          <w:b w:val="0"/>
          <w:bCs w:val="0"/>
          <w:noProof/>
          <w:sz w:val="22"/>
          <w:szCs w:val="22"/>
          <w:rtl/>
        </w:rPr>
      </w:pPr>
      <w:hyperlink w:anchor="_Toc498614468" w:history="1">
        <w:r w:rsidRPr="001B33CF">
          <w:rPr>
            <w:rStyle w:val="Hyperlink"/>
            <w:noProof/>
            <w:rtl/>
          </w:rPr>
          <w:t>اللغة والأدب عند الشيخ عبدالله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Toc498614468 \h</w:instrText>
        </w:r>
        <w:r>
          <w:rPr>
            <w:noProof/>
            <w:webHidden/>
            <w:rtl/>
          </w:rPr>
          <w:instrText xml:space="preserve"> </w:instrText>
        </w:r>
        <w:r>
          <w:rPr>
            <w:noProof/>
            <w:webHidden/>
            <w:rtl/>
          </w:rPr>
        </w:r>
        <w:r>
          <w:rPr>
            <w:noProof/>
            <w:webHidden/>
            <w:rtl/>
          </w:rPr>
          <w:fldChar w:fldCharType="separate"/>
        </w:r>
        <w:r>
          <w:rPr>
            <w:noProof/>
            <w:webHidden/>
            <w:rtl/>
          </w:rPr>
          <w:t>97</w:t>
        </w:r>
        <w:r>
          <w:rPr>
            <w:noProof/>
            <w:webHidden/>
            <w:rtl/>
          </w:rPr>
          <w:fldChar w:fldCharType="end"/>
        </w:r>
      </w:hyperlink>
    </w:p>
    <w:p w:rsidR="005014CD" w:rsidRPr="00332CFB" w:rsidRDefault="005014CD">
      <w:pPr>
        <w:pStyle w:val="TOC2"/>
        <w:tabs>
          <w:tab w:val="right" w:leader="dot" w:pos="7644"/>
        </w:tabs>
        <w:rPr>
          <w:rFonts w:ascii="Calibri" w:hAnsi="Calibri" w:cs="Arial"/>
          <w:b w:val="0"/>
          <w:bCs w:val="0"/>
          <w:noProof/>
          <w:sz w:val="22"/>
          <w:szCs w:val="22"/>
          <w:rtl/>
        </w:rPr>
      </w:pPr>
      <w:hyperlink w:anchor="_Toc498614469" w:history="1">
        <w:r w:rsidRPr="001B33CF">
          <w:rPr>
            <w:rStyle w:val="Hyperlink"/>
            <w:noProof/>
            <w:rtl/>
            <w:lang w:eastAsia="ko-KR"/>
          </w:rPr>
          <w:t>صور المخطوطات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Toc498614469 \h</w:instrText>
        </w:r>
        <w:r>
          <w:rPr>
            <w:noProof/>
            <w:webHidden/>
            <w:rtl/>
          </w:rPr>
          <w:instrText xml:space="preserve"> </w:instrText>
        </w:r>
        <w:r>
          <w:rPr>
            <w:noProof/>
            <w:webHidden/>
            <w:rtl/>
          </w:rPr>
        </w:r>
        <w:r>
          <w:rPr>
            <w:noProof/>
            <w:webHidden/>
            <w:rtl/>
          </w:rPr>
          <w:fldChar w:fldCharType="separate"/>
        </w:r>
        <w:r>
          <w:rPr>
            <w:noProof/>
            <w:webHidden/>
            <w:rtl/>
          </w:rPr>
          <w:t>101</w:t>
        </w:r>
        <w:r>
          <w:rPr>
            <w:noProof/>
            <w:webHidden/>
            <w:rtl/>
          </w:rPr>
          <w:fldChar w:fldCharType="end"/>
        </w:r>
      </w:hyperlink>
    </w:p>
    <w:p w:rsidR="005014CD" w:rsidRPr="00332CFB" w:rsidRDefault="005014CD" w:rsidP="005014CD">
      <w:pPr>
        <w:pStyle w:val="TOC1"/>
        <w:rPr>
          <w:rFonts w:ascii="Calibri" w:hAnsi="Calibri" w:cs="Arial"/>
          <w:noProof/>
          <w:sz w:val="22"/>
          <w:szCs w:val="22"/>
          <w:rtl/>
        </w:rPr>
      </w:pPr>
      <w:hyperlink w:anchor="_Toc498614470" w:history="1">
        <w:r w:rsidRPr="001B33CF">
          <w:rPr>
            <w:rStyle w:val="Hyperlink"/>
            <w:noProof/>
            <w:rtl/>
          </w:rPr>
          <w:t>الباب الأول شعر الحكمة</w:t>
        </w:r>
      </w:hyperlink>
    </w:p>
    <w:p w:rsidR="005014CD" w:rsidRPr="00332CFB" w:rsidRDefault="005014CD">
      <w:pPr>
        <w:pStyle w:val="TOC2"/>
        <w:tabs>
          <w:tab w:val="right" w:leader="dot" w:pos="7644"/>
        </w:tabs>
        <w:rPr>
          <w:rFonts w:ascii="Calibri" w:hAnsi="Calibri" w:cs="Arial"/>
          <w:b w:val="0"/>
          <w:bCs w:val="0"/>
          <w:noProof/>
          <w:sz w:val="22"/>
          <w:szCs w:val="22"/>
          <w:rtl/>
        </w:rPr>
      </w:pPr>
      <w:hyperlink w:anchor="_Toc498614471" w:history="1">
        <w:r w:rsidRPr="001B33CF">
          <w:rPr>
            <w:rStyle w:val="Hyperlink"/>
            <w:noProof/>
            <w:rtl/>
          </w:rPr>
          <w:t>الفصل الأول الحكم المتعددة في قصائد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Toc498614471 \h</w:instrText>
        </w:r>
        <w:r>
          <w:rPr>
            <w:noProof/>
            <w:webHidden/>
            <w:rtl/>
          </w:rPr>
          <w:instrText xml:space="preserve"> </w:instrText>
        </w:r>
        <w:r>
          <w:rPr>
            <w:noProof/>
            <w:webHidden/>
            <w:rtl/>
          </w:rPr>
        </w:r>
        <w:r>
          <w:rPr>
            <w:noProof/>
            <w:webHidden/>
            <w:rtl/>
          </w:rPr>
          <w:fldChar w:fldCharType="separate"/>
        </w:r>
        <w:r>
          <w:rPr>
            <w:noProof/>
            <w:webHidden/>
            <w:rtl/>
          </w:rPr>
          <w:t>119</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72" w:history="1">
        <w:r w:rsidRPr="001B33CF">
          <w:rPr>
            <w:rStyle w:val="Hyperlink"/>
            <w:noProof/>
            <w:rtl/>
          </w:rPr>
          <w:t>* من معلَّقة زهير: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Toc498614472 \h</w:instrText>
        </w:r>
        <w:r>
          <w:rPr>
            <w:noProof/>
            <w:webHidden/>
            <w:rtl/>
          </w:rPr>
          <w:instrText xml:space="preserve"> </w:instrText>
        </w:r>
        <w:r>
          <w:rPr>
            <w:noProof/>
            <w:webHidden/>
            <w:rtl/>
          </w:rPr>
        </w:r>
        <w:r>
          <w:rPr>
            <w:noProof/>
            <w:webHidden/>
            <w:rtl/>
          </w:rPr>
          <w:fldChar w:fldCharType="separate"/>
        </w:r>
        <w:r>
          <w:rPr>
            <w:noProof/>
            <w:webHidden/>
            <w:rtl/>
          </w:rPr>
          <w:t>119</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73" w:history="1">
        <w:r w:rsidRPr="001B33CF">
          <w:rPr>
            <w:rStyle w:val="Hyperlink"/>
            <w:noProof/>
            <w:rtl/>
          </w:rPr>
          <w:t>* الأفوه الأودي: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Toc498614473 \h</w:instrText>
        </w:r>
        <w:r>
          <w:rPr>
            <w:noProof/>
            <w:webHidden/>
            <w:rtl/>
          </w:rPr>
          <w:instrText xml:space="preserve"> </w:instrText>
        </w:r>
        <w:r>
          <w:rPr>
            <w:noProof/>
            <w:webHidden/>
            <w:rtl/>
          </w:rPr>
        </w:r>
        <w:r>
          <w:rPr>
            <w:noProof/>
            <w:webHidden/>
            <w:rtl/>
          </w:rPr>
          <w:fldChar w:fldCharType="separate"/>
        </w:r>
        <w:r>
          <w:rPr>
            <w:noProof/>
            <w:webHidden/>
            <w:rtl/>
          </w:rPr>
          <w:t>122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74" w:history="1">
        <w:r w:rsidRPr="001B33CF">
          <w:rPr>
            <w:rStyle w:val="Hyperlink"/>
            <w:noProof/>
            <w:rtl/>
          </w:rPr>
          <w:t>* أبو الأسود الدؤلي: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Toc498614474 \h</w:instrText>
        </w:r>
        <w:r>
          <w:rPr>
            <w:noProof/>
            <w:webHidden/>
            <w:rtl/>
          </w:rPr>
          <w:instrText xml:space="preserve"> </w:instrText>
        </w:r>
        <w:r>
          <w:rPr>
            <w:noProof/>
            <w:webHidden/>
            <w:rtl/>
          </w:rPr>
        </w:r>
        <w:r>
          <w:rPr>
            <w:noProof/>
            <w:webHidden/>
            <w:rtl/>
          </w:rPr>
          <w:fldChar w:fldCharType="separate"/>
        </w:r>
        <w:r>
          <w:rPr>
            <w:noProof/>
            <w:webHidden/>
            <w:rtl/>
          </w:rPr>
          <w:t>124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75" w:history="1">
        <w:r w:rsidRPr="001B33CF">
          <w:rPr>
            <w:rStyle w:val="Hyperlink"/>
            <w:noProof/>
            <w:rtl/>
          </w:rPr>
          <w:t>* سابق البربري: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Toc498614475 \h</w:instrText>
        </w:r>
        <w:r>
          <w:rPr>
            <w:noProof/>
            <w:webHidden/>
            <w:rtl/>
          </w:rPr>
          <w:instrText xml:space="preserve"> </w:instrText>
        </w:r>
        <w:r>
          <w:rPr>
            <w:noProof/>
            <w:webHidden/>
            <w:rtl/>
          </w:rPr>
        </w:r>
        <w:r>
          <w:rPr>
            <w:noProof/>
            <w:webHidden/>
            <w:rtl/>
          </w:rPr>
          <w:fldChar w:fldCharType="separate"/>
        </w:r>
        <w:r>
          <w:rPr>
            <w:noProof/>
            <w:webHidden/>
            <w:rtl/>
          </w:rPr>
          <w:t>125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76" w:history="1">
        <w:r w:rsidRPr="001B33CF">
          <w:rPr>
            <w:rStyle w:val="Hyperlink"/>
            <w:noProof/>
            <w:rtl/>
          </w:rPr>
          <w:t>* قصيدة واعظة: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Toc498614476 \h</w:instrText>
        </w:r>
        <w:r>
          <w:rPr>
            <w:noProof/>
            <w:webHidden/>
            <w:rtl/>
          </w:rPr>
          <w:instrText xml:space="preserve"> </w:instrText>
        </w:r>
        <w:r>
          <w:rPr>
            <w:noProof/>
            <w:webHidden/>
            <w:rtl/>
          </w:rPr>
        </w:r>
        <w:r>
          <w:rPr>
            <w:noProof/>
            <w:webHidden/>
            <w:rtl/>
          </w:rPr>
          <w:fldChar w:fldCharType="separate"/>
        </w:r>
        <w:r>
          <w:rPr>
            <w:noProof/>
            <w:webHidden/>
            <w:rtl/>
          </w:rPr>
          <w:t>126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77" w:history="1">
        <w:r w:rsidRPr="001B33CF">
          <w:rPr>
            <w:rStyle w:val="Hyperlink"/>
            <w:noProof/>
            <w:rtl/>
          </w:rPr>
          <w:t>* صالح بن عبد القدوس: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Toc498614477 \h</w:instrText>
        </w:r>
        <w:r>
          <w:rPr>
            <w:noProof/>
            <w:webHidden/>
            <w:rtl/>
          </w:rPr>
          <w:instrText xml:space="preserve"> </w:instrText>
        </w:r>
        <w:r>
          <w:rPr>
            <w:noProof/>
            <w:webHidden/>
            <w:rtl/>
          </w:rPr>
        </w:r>
        <w:r>
          <w:rPr>
            <w:noProof/>
            <w:webHidden/>
            <w:rtl/>
          </w:rPr>
          <w:fldChar w:fldCharType="separate"/>
        </w:r>
        <w:r>
          <w:rPr>
            <w:noProof/>
            <w:webHidden/>
            <w:rtl/>
          </w:rPr>
          <w:t>131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78" w:history="1">
        <w:r w:rsidRPr="001B33CF">
          <w:rPr>
            <w:rStyle w:val="Hyperlink"/>
            <w:noProof/>
            <w:rtl/>
          </w:rPr>
          <w:t>* أبو الطيب المتنبي: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Toc498614478 \h</w:instrText>
        </w:r>
        <w:r>
          <w:rPr>
            <w:noProof/>
            <w:webHidden/>
            <w:rtl/>
          </w:rPr>
          <w:instrText xml:space="preserve"> </w:instrText>
        </w:r>
        <w:r>
          <w:rPr>
            <w:noProof/>
            <w:webHidden/>
            <w:rtl/>
          </w:rPr>
        </w:r>
        <w:r>
          <w:rPr>
            <w:noProof/>
            <w:webHidden/>
            <w:rtl/>
          </w:rPr>
          <w:fldChar w:fldCharType="separate"/>
        </w:r>
        <w:r>
          <w:rPr>
            <w:noProof/>
            <w:webHidden/>
            <w:rtl/>
          </w:rPr>
          <w:t>132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79" w:history="1">
        <w:r w:rsidRPr="001B33CF">
          <w:rPr>
            <w:rStyle w:val="Hyperlink"/>
            <w:noProof/>
            <w:rtl/>
          </w:rPr>
          <w:t>* الحريري: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Toc498614479 \h</w:instrText>
        </w:r>
        <w:r>
          <w:rPr>
            <w:noProof/>
            <w:webHidden/>
            <w:rtl/>
          </w:rPr>
          <w:instrText xml:space="preserve"> </w:instrText>
        </w:r>
        <w:r>
          <w:rPr>
            <w:noProof/>
            <w:webHidden/>
            <w:rtl/>
          </w:rPr>
        </w:r>
        <w:r>
          <w:rPr>
            <w:noProof/>
            <w:webHidden/>
            <w:rtl/>
          </w:rPr>
          <w:fldChar w:fldCharType="separate"/>
        </w:r>
        <w:r>
          <w:rPr>
            <w:noProof/>
            <w:webHidden/>
            <w:rtl/>
          </w:rPr>
          <w:t>133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80" w:history="1">
        <w:r w:rsidRPr="001B33CF">
          <w:rPr>
            <w:rStyle w:val="Hyperlink"/>
            <w:noProof/>
            <w:rtl/>
          </w:rPr>
          <w:t>* الصلاح الصفدي: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Toc498614480 \h</w:instrText>
        </w:r>
        <w:r>
          <w:rPr>
            <w:noProof/>
            <w:webHidden/>
            <w:rtl/>
          </w:rPr>
          <w:instrText xml:space="preserve"> </w:instrText>
        </w:r>
        <w:r>
          <w:rPr>
            <w:noProof/>
            <w:webHidden/>
            <w:rtl/>
          </w:rPr>
        </w:r>
        <w:r>
          <w:rPr>
            <w:noProof/>
            <w:webHidden/>
            <w:rtl/>
          </w:rPr>
          <w:fldChar w:fldCharType="separate"/>
        </w:r>
        <w:r>
          <w:rPr>
            <w:noProof/>
            <w:webHidden/>
            <w:rtl/>
          </w:rPr>
          <w:t>136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81" w:history="1">
        <w:r w:rsidRPr="001B33CF">
          <w:rPr>
            <w:rStyle w:val="Hyperlink"/>
            <w:noProof/>
            <w:rtl/>
          </w:rPr>
          <w:t>* ابن أبي بكر المقرىء: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Toc498614481 \h</w:instrText>
        </w:r>
        <w:r>
          <w:rPr>
            <w:noProof/>
            <w:webHidden/>
            <w:rtl/>
          </w:rPr>
          <w:instrText xml:space="preserve"> </w:instrText>
        </w:r>
        <w:r>
          <w:rPr>
            <w:noProof/>
            <w:webHidden/>
            <w:rtl/>
          </w:rPr>
        </w:r>
        <w:r>
          <w:rPr>
            <w:noProof/>
            <w:webHidden/>
            <w:rtl/>
          </w:rPr>
          <w:fldChar w:fldCharType="separate"/>
        </w:r>
        <w:r>
          <w:rPr>
            <w:noProof/>
            <w:webHidden/>
            <w:rtl/>
          </w:rPr>
          <w:t>139</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82" w:history="1">
        <w:r w:rsidRPr="001B33CF">
          <w:rPr>
            <w:rStyle w:val="Hyperlink"/>
            <w:noProof/>
            <w:rtl/>
          </w:rPr>
          <w:t>* جبران خليل جبران: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Toc498614482 \h</w:instrText>
        </w:r>
        <w:r>
          <w:rPr>
            <w:noProof/>
            <w:webHidden/>
            <w:rtl/>
          </w:rPr>
          <w:instrText xml:space="preserve"> </w:instrText>
        </w:r>
        <w:r>
          <w:rPr>
            <w:noProof/>
            <w:webHidden/>
            <w:rtl/>
          </w:rPr>
        </w:r>
        <w:r>
          <w:rPr>
            <w:noProof/>
            <w:webHidden/>
            <w:rtl/>
          </w:rPr>
          <w:fldChar w:fldCharType="separate"/>
        </w:r>
        <w:r>
          <w:rPr>
            <w:noProof/>
            <w:webHidden/>
            <w:rtl/>
          </w:rPr>
          <w:t>141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83" w:history="1">
        <w:r w:rsidRPr="001B33CF">
          <w:rPr>
            <w:rStyle w:val="Hyperlink"/>
            <w:noProof/>
            <w:rtl/>
          </w:rPr>
          <w:t>* القصيدة الزينبية: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Toc498614483 \h</w:instrText>
        </w:r>
        <w:r>
          <w:rPr>
            <w:noProof/>
            <w:webHidden/>
            <w:rtl/>
          </w:rPr>
          <w:instrText xml:space="preserve"> </w:instrText>
        </w:r>
        <w:r>
          <w:rPr>
            <w:noProof/>
            <w:webHidden/>
            <w:rtl/>
          </w:rPr>
        </w:r>
        <w:r>
          <w:rPr>
            <w:noProof/>
            <w:webHidden/>
            <w:rtl/>
          </w:rPr>
          <w:fldChar w:fldCharType="separate"/>
        </w:r>
        <w:r>
          <w:rPr>
            <w:noProof/>
            <w:webHidden/>
            <w:rtl/>
          </w:rPr>
          <w:t>142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84" w:history="1">
        <w:r w:rsidRPr="001B33CF">
          <w:rPr>
            <w:rStyle w:val="Hyperlink"/>
            <w:noProof/>
            <w:rtl/>
          </w:rPr>
          <w:t>* طاهر بن الحسين: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Toc498614484 \h</w:instrText>
        </w:r>
        <w:r>
          <w:rPr>
            <w:noProof/>
            <w:webHidden/>
            <w:rtl/>
          </w:rPr>
          <w:instrText xml:space="preserve"> </w:instrText>
        </w:r>
        <w:r>
          <w:rPr>
            <w:noProof/>
            <w:webHidden/>
            <w:rtl/>
          </w:rPr>
        </w:r>
        <w:r>
          <w:rPr>
            <w:noProof/>
            <w:webHidden/>
            <w:rtl/>
          </w:rPr>
          <w:fldChar w:fldCharType="separate"/>
        </w:r>
        <w:r>
          <w:rPr>
            <w:noProof/>
            <w:webHidden/>
            <w:rtl/>
          </w:rPr>
          <w:t>147</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85" w:history="1">
        <w:r w:rsidRPr="001B33CF">
          <w:rPr>
            <w:rStyle w:val="Hyperlink"/>
            <w:noProof/>
            <w:rtl/>
          </w:rPr>
          <w:t>* أرزاق مقدرة: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Toc498614485 \h</w:instrText>
        </w:r>
        <w:r>
          <w:rPr>
            <w:noProof/>
            <w:webHidden/>
            <w:rtl/>
          </w:rPr>
          <w:instrText xml:space="preserve"> </w:instrText>
        </w:r>
        <w:r>
          <w:rPr>
            <w:noProof/>
            <w:webHidden/>
            <w:rtl/>
          </w:rPr>
        </w:r>
        <w:r>
          <w:rPr>
            <w:noProof/>
            <w:webHidden/>
            <w:rtl/>
          </w:rPr>
          <w:fldChar w:fldCharType="separate"/>
        </w:r>
        <w:r>
          <w:rPr>
            <w:noProof/>
            <w:webHidden/>
            <w:rtl/>
          </w:rPr>
          <w:t>147</w:t>
        </w:r>
        <w:r>
          <w:rPr>
            <w:noProof/>
            <w:webHidden/>
            <w:rtl/>
          </w:rPr>
          <w:fldChar w:fldCharType="end"/>
        </w:r>
      </w:hyperlink>
    </w:p>
    <w:p w:rsidR="005014CD" w:rsidRPr="00332CFB" w:rsidRDefault="005014CD">
      <w:pPr>
        <w:pStyle w:val="TOC2"/>
        <w:tabs>
          <w:tab w:val="right" w:leader="dot" w:pos="7644"/>
        </w:tabs>
        <w:rPr>
          <w:rFonts w:ascii="Calibri" w:hAnsi="Calibri" w:cs="Arial"/>
          <w:b w:val="0"/>
          <w:bCs w:val="0"/>
          <w:noProof/>
          <w:sz w:val="22"/>
          <w:szCs w:val="22"/>
          <w:rtl/>
        </w:rPr>
      </w:pPr>
      <w:hyperlink w:anchor="_Toc498614486" w:history="1">
        <w:r w:rsidRPr="001B33CF">
          <w:rPr>
            <w:rStyle w:val="Hyperlink"/>
            <w:noProof/>
            <w:rtl/>
          </w:rPr>
          <w:t>الفصل الثاني الحِكَم المفردة في البيت والبيتين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Toc498614486 \h</w:instrText>
        </w:r>
        <w:r>
          <w:rPr>
            <w:noProof/>
            <w:webHidden/>
            <w:rtl/>
          </w:rPr>
          <w:instrText xml:space="preserve"> </w:instrText>
        </w:r>
        <w:r>
          <w:rPr>
            <w:noProof/>
            <w:webHidden/>
            <w:rtl/>
          </w:rPr>
        </w:r>
        <w:r>
          <w:rPr>
            <w:noProof/>
            <w:webHidden/>
            <w:rtl/>
          </w:rPr>
          <w:fldChar w:fldCharType="separate"/>
        </w:r>
        <w:r>
          <w:rPr>
            <w:noProof/>
            <w:webHidden/>
            <w:rtl/>
          </w:rPr>
          <w:t>149</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487" w:history="1">
        <w:r w:rsidRPr="001B33CF">
          <w:rPr>
            <w:rStyle w:val="Hyperlink"/>
            <w:noProof/>
            <w:rtl/>
          </w:rPr>
          <w:t>أولاً: حكم متنوعة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Toc498614487 \h</w:instrText>
        </w:r>
        <w:r>
          <w:rPr>
            <w:noProof/>
            <w:webHidden/>
            <w:rtl/>
          </w:rPr>
          <w:instrText xml:space="preserve"> </w:instrText>
        </w:r>
        <w:r>
          <w:rPr>
            <w:noProof/>
            <w:webHidden/>
            <w:rtl/>
          </w:rPr>
        </w:r>
        <w:r>
          <w:rPr>
            <w:noProof/>
            <w:webHidden/>
            <w:rtl/>
          </w:rPr>
          <w:fldChar w:fldCharType="separate"/>
        </w:r>
        <w:r>
          <w:rPr>
            <w:noProof/>
            <w:webHidden/>
            <w:rtl/>
          </w:rPr>
          <w:t>149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488" w:history="1">
        <w:r w:rsidRPr="001B33CF">
          <w:rPr>
            <w:rStyle w:val="Hyperlink"/>
            <w:noProof/>
            <w:rtl/>
          </w:rPr>
          <w:t>* الإحسان: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Toc498614488 \h</w:instrText>
        </w:r>
        <w:r>
          <w:rPr>
            <w:noProof/>
            <w:webHidden/>
            <w:rtl/>
          </w:rPr>
          <w:instrText xml:space="preserve"> </w:instrText>
        </w:r>
        <w:r>
          <w:rPr>
            <w:noProof/>
            <w:webHidden/>
            <w:rtl/>
          </w:rPr>
        </w:r>
        <w:r>
          <w:rPr>
            <w:noProof/>
            <w:webHidden/>
            <w:rtl/>
          </w:rPr>
          <w:fldChar w:fldCharType="separate"/>
        </w:r>
        <w:r>
          <w:rPr>
            <w:noProof/>
            <w:webHidden/>
            <w:rtl/>
          </w:rPr>
          <w:t>149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489" w:history="1">
        <w:r w:rsidRPr="001B33CF">
          <w:rPr>
            <w:rStyle w:val="Hyperlink"/>
            <w:noProof/>
            <w:rtl/>
          </w:rPr>
          <w:t>* الأدب: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Toc498614489 \h</w:instrText>
        </w:r>
        <w:r>
          <w:rPr>
            <w:noProof/>
            <w:webHidden/>
            <w:rtl/>
          </w:rPr>
          <w:instrText xml:space="preserve"> </w:instrText>
        </w:r>
        <w:r>
          <w:rPr>
            <w:noProof/>
            <w:webHidden/>
            <w:rtl/>
          </w:rPr>
        </w:r>
        <w:r>
          <w:rPr>
            <w:noProof/>
            <w:webHidden/>
            <w:rtl/>
          </w:rPr>
          <w:fldChar w:fldCharType="separate"/>
        </w:r>
        <w:r>
          <w:rPr>
            <w:noProof/>
            <w:webHidden/>
            <w:rtl/>
          </w:rPr>
          <w:t>149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490" w:history="1">
        <w:r w:rsidRPr="001B33CF">
          <w:rPr>
            <w:rStyle w:val="Hyperlink"/>
            <w:noProof/>
            <w:rtl/>
          </w:rPr>
          <w:t>* الأسرة والقرابة: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Toc498614490 \h</w:instrText>
        </w:r>
        <w:r>
          <w:rPr>
            <w:noProof/>
            <w:webHidden/>
            <w:rtl/>
          </w:rPr>
          <w:instrText xml:space="preserve"> </w:instrText>
        </w:r>
        <w:r>
          <w:rPr>
            <w:noProof/>
            <w:webHidden/>
            <w:rtl/>
          </w:rPr>
        </w:r>
        <w:r>
          <w:rPr>
            <w:noProof/>
            <w:webHidden/>
            <w:rtl/>
          </w:rPr>
          <w:fldChar w:fldCharType="separate"/>
        </w:r>
        <w:r>
          <w:rPr>
            <w:noProof/>
            <w:webHidden/>
            <w:rtl/>
          </w:rPr>
          <w:t>150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491" w:history="1">
        <w:r w:rsidRPr="001B33CF">
          <w:rPr>
            <w:rStyle w:val="Hyperlink"/>
            <w:noProof/>
            <w:rtl/>
          </w:rPr>
          <w:t>* العَمُّ وابنه: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Toc498614491 \h</w:instrText>
        </w:r>
        <w:r>
          <w:rPr>
            <w:noProof/>
            <w:webHidden/>
            <w:rtl/>
          </w:rPr>
          <w:instrText xml:space="preserve"> </w:instrText>
        </w:r>
        <w:r>
          <w:rPr>
            <w:noProof/>
            <w:webHidden/>
            <w:rtl/>
          </w:rPr>
        </w:r>
        <w:r>
          <w:rPr>
            <w:noProof/>
            <w:webHidden/>
            <w:rtl/>
          </w:rPr>
          <w:fldChar w:fldCharType="separate"/>
        </w:r>
        <w:r>
          <w:rPr>
            <w:noProof/>
            <w:webHidden/>
            <w:rtl/>
          </w:rPr>
          <w:t>153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492" w:history="1">
        <w:r w:rsidRPr="001B33CF">
          <w:rPr>
            <w:rStyle w:val="Hyperlink"/>
            <w:noProof/>
            <w:rtl/>
          </w:rPr>
          <w:t>* الوعد والإيعاد: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Toc498614492 \h</w:instrText>
        </w:r>
        <w:r>
          <w:rPr>
            <w:noProof/>
            <w:webHidden/>
            <w:rtl/>
          </w:rPr>
          <w:instrText xml:space="preserve"> </w:instrText>
        </w:r>
        <w:r>
          <w:rPr>
            <w:noProof/>
            <w:webHidden/>
            <w:rtl/>
          </w:rPr>
        </w:r>
        <w:r>
          <w:rPr>
            <w:noProof/>
            <w:webHidden/>
            <w:rtl/>
          </w:rPr>
          <w:fldChar w:fldCharType="separate"/>
        </w:r>
        <w:r>
          <w:rPr>
            <w:noProof/>
            <w:webHidden/>
            <w:rtl/>
          </w:rPr>
          <w:t>154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493" w:history="1">
        <w:r w:rsidRPr="001B33CF">
          <w:rPr>
            <w:rStyle w:val="Hyperlink"/>
            <w:noProof/>
            <w:rtl/>
          </w:rPr>
          <w:t>* صلة الرحم: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Toc498614493 \h</w:instrText>
        </w:r>
        <w:r>
          <w:rPr>
            <w:noProof/>
            <w:webHidden/>
            <w:rtl/>
          </w:rPr>
          <w:instrText xml:space="preserve"> </w:instrText>
        </w:r>
        <w:r>
          <w:rPr>
            <w:noProof/>
            <w:webHidden/>
            <w:rtl/>
          </w:rPr>
        </w:r>
        <w:r>
          <w:rPr>
            <w:noProof/>
            <w:webHidden/>
            <w:rtl/>
          </w:rPr>
          <w:fldChar w:fldCharType="separate"/>
        </w:r>
        <w:r>
          <w:rPr>
            <w:noProof/>
            <w:webHidden/>
            <w:rtl/>
          </w:rPr>
          <w:t>155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494" w:history="1">
        <w:r w:rsidRPr="001B33CF">
          <w:rPr>
            <w:rStyle w:val="Hyperlink"/>
            <w:noProof/>
            <w:rtl/>
          </w:rPr>
          <w:t>* موت مرحب: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Toc498614494 \h</w:instrText>
        </w:r>
        <w:r>
          <w:rPr>
            <w:noProof/>
            <w:webHidden/>
            <w:rtl/>
          </w:rPr>
          <w:instrText xml:space="preserve"> </w:instrText>
        </w:r>
        <w:r>
          <w:rPr>
            <w:noProof/>
            <w:webHidden/>
            <w:rtl/>
          </w:rPr>
        </w:r>
        <w:r>
          <w:rPr>
            <w:noProof/>
            <w:webHidden/>
            <w:rtl/>
          </w:rPr>
          <w:fldChar w:fldCharType="separate"/>
        </w:r>
        <w:r>
          <w:rPr>
            <w:noProof/>
            <w:webHidden/>
            <w:rtl/>
          </w:rPr>
          <w:t>155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495" w:history="1">
        <w:r w:rsidRPr="001B33CF">
          <w:rPr>
            <w:rStyle w:val="Hyperlink"/>
            <w:noProof/>
            <w:rtl/>
          </w:rPr>
          <w:t>* الخال: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Toc498614495 \h</w:instrText>
        </w:r>
        <w:r>
          <w:rPr>
            <w:noProof/>
            <w:webHidden/>
            <w:rtl/>
          </w:rPr>
          <w:instrText xml:space="preserve"> </w:instrText>
        </w:r>
        <w:r>
          <w:rPr>
            <w:noProof/>
            <w:webHidden/>
            <w:rtl/>
          </w:rPr>
        </w:r>
        <w:r>
          <w:rPr>
            <w:noProof/>
            <w:webHidden/>
            <w:rtl/>
          </w:rPr>
          <w:fldChar w:fldCharType="separate"/>
        </w:r>
        <w:r>
          <w:rPr>
            <w:noProof/>
            <w:webHidden/>
            <w:rtl/>
          </w:rPr>
          <w:t>156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496" w:history="1">
        <w:r w:rsidRPr="001B33CF">
          <w:rPr>
            <w:rStyle w:val="Hyperlink"/>
            <w:noProof/>
            <w:rtl/>
          </w:rPr>
          <w:t>* الولد: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Toc498614496 \h</w:instrText>
        </w:r>
        <w:r>
          <w:rPr>
            <w:noProof/>
            <w:webHidden/>
            <w:rtl/>
          </w:rPr>
          <w:instrText xml:space="preserve"> </w:instrText>
        </w:r>
        <w:r>
          <w:rPr>
            <w:noProof/>
            <w:webHidden/>
            <w:rtl/>
          </w:rPr>
        </w:r>
        <w:r>
          <w:rPr>
            <w:noProof/>
            <w:webHidden/>
            <w:rtl/>
          </w:rPr>
          <w:fldChar w:fldCharType="separate"/>
        </w:r>
        <w:r>
          <w:rPr>
            <w:noProof/>
            <w:webHidden/>
            <w:rtl/>
          </w:rPr>
          <w:t>156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497" w:history="1">
        <w:r w:rsidRPr="001B33CF">
          <w:rPr>
            <w:rStyle w:val="Hyperlink"/>
            <w:noProof/>
            <w:rtl/>
          </w:rPr>
          <w:t>* العقيم: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Toc498614497 \h</w:instrText>
        </w:r>
        <w:r>
          <w:rPr>
            <w:noProof/>
            <w:webHidden/>
            <w:rtl/>
          </w:rPr>
          <w:instrText xml:space="preserve"> </w:instrText>
        </w:r>
        <w:r>
          <w:rPr>
            <w:noProof/>
            <w:webHidden/>
            <w:rtl/>
          </w:rPr>
        </w:r>
        <w:r>
          <w:rPr>
            <w:noProof/>
            <w:webHidden/>
            <w:rtl/>
          </w:rPr>
          <w:fldChar w:fldCharType="separate"/>
        </w:r>
        <w:r>
          <w:rPr>
            <w:noProof/>
            <w:webHidden/>
            <w:rtl/>
          </w:rPr>
          <w:t>158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498" w:history="1">
        <w:r w:rsidRPr="001B33CF">
          <w:rPr>
            <w:rStyle w:val="Hyperlink"/>
            <w:noProof/>
            <w:rtl/>
          </w:rPr>
          <w:t>* الابن العاق: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Toc498614498 \h</w:instrText>
        </w:r>
        <w:r>
          <w:rPr>
            <w:noProof/>
            <w:webHidden/>
            <w:rtl/>
          </w:rPr>
          <w:instrText xml:space="preserve"> </w:instrText>
        </w:r>
        <w:r>
          <w:rPr>
            <w:noProof/>
            <w:webHidden/>
            <w:rtl/>
          </w:rPr>
        </w:r>
        <w:r>
          <w:rPr>
            <w:noProof/>
            <w:webHidden/>
            <w:rtl/>
          </w:rPr>
          <w:fldChar w:fldCharType="separate"/>
        </w:r>
        <w:r>
          <w:rPr>
            <w:noProof/>
            <w:webHidden/>
            <w:rtl/>
          </w:rPr>
          <w:t>158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499" w:history="1">
        <w:r w:rsidRPr="001B33CF">
          <w:rPr>
            <w:rStyle w:val="Hyperlink"/>
            <w:noProof/>
            <w:rtl/>
          </w:rPr>
          <w:t>* ضغن ذي الرحم: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Toc498614499 \h</w:instrText>
        </w:r>
        <w:r>
          <w:rPr>
            <w:noProof/>
            <w:webHidden/>
            <w:rtl/>
          </w:rPr>
          <w:instrText xml:space="preserve"> </w:instrText>
        </w:r>
        <w:r>
          <w:rPr>
            <w:noProof/>
            <w:webHidden/>
            <w:rtl/>
          </w:rPr>
        </w:r>
        <w:r>
          <w:rPr>
            <w:noProof/>
            <w:webHidden/>
            <w:rtl/>
          </w:rPr>
          <w:fldChar w:fldCharType="separate"/>
        </w:r>
        <w:r>
          <w:rPr>
            <w:noProof/>
            <w:webHidden/>
            <w:rtl/>
          </w:rPr>
          <w:t>160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00" w:history="1">
        <w:r w:rsidRPr="001B33CF">
          <w:rPr>
            <w:rStyle w:val="Hyperlink"/>
            <w:noProof/>
            <w:rtl/>
          </w:rPr>
          <w:t>* القرابة والمودة: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Toc498614500 \h</w:instrText>
        </w:r>
        <w:r>
          <w:rPr>
            <w:noProof/>
            <w:webHidden/>
            <w:rtl/>
          </w:rPr>
          <w:instrText xml:space="preserve"> </w:instrText>
        </w:r>
        <w:r>
          <w:rPr>
            <w:noProof/>
            <w:webHidden/>
            <w:rtl/>
          </w:rPr>
        </w:r>
        <w:r>
          <w:rPr>
            <w:noProof/>
            <w:webHidden/>
            <w:rtl/>
          </w:rPr>
          <w:fldChar w:fldCharType="separate"/>
        </w:r>
        <w:r>
          <w:rPr>
            <w:noProof/>
            <w:webHidden/>
            <w:rtl/>
          </w:rPr>
          <w:t>161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01" w:history="1">
        <w:r w:rsidRPr="001B33CF">
          <w:rPr>
            <w:rStyle w:val="Hyperlink"/>
            <w:noProof/>
            <w:rtl/>
          </w:rPr>
          <w:t>* الآباء والأبناء: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Toc498614501 \h</w:instrText>
        </w:r>
        <w:r>
          <w:rPr>
            <w:noProof/>
            <w:webHidden/>
            <w:rtl/>
          </w:rPr>
          <w:instrText xml:space="preserve"> </w:instrText>
        </w:r>
        <w:r>
          <w:rPr>
            <w:noProof/>
            <w:webHidden/>
            <w:rtl/>
          </w:rPr>
        </w:r>
        <w:r>
          <w:rPr>
            <w:noProof/>
            <w:webHidden/>
            <w:rtl/>
          </w:rPr>
          <w:fldChar w:fldCharType="separate"/>
        </w:r>
        <w:r>
          <w:rPr>
            <w:noProof/>
            <w:webHidden/>
            <w:rtl/>
          </w:rPr>
          <w:t>161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02" w:history="1">
        <w:r w:rsidRPr="001B33CF">
          <w:rPr>
            <w:rStyle w:val="Hyperlink"/>
            <w:noProof/>
            <w:rtl/>
          </w:rPr>
          <w:t>* النساء: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Toc498614502 \h</w:instrText>
        </w:r>
        <w:r>
          <w:rPr>
            <w:noProof/>
            <w:webHidden/>
            <w:rtl/>
          </w:rPr>
          <w:instrText xml:space="preserve"> </w:instrText>
        </w:r>
        <w:r>
          <w:rPr>
            <w:noProof/>
            <w:webHidden/>
            <w:rtl/>
          </w:rPr>
        </w:r>
        <w:r>
          <w:rPr>
            <w:noProof/>
            <w:webHidden/>
            <w:rtl/>
          </w:rPr>
          <w:fldChar w:fldCharType="separate"/>
        </w:r>
        <w:r>
          <w:rPr>
            <w:noProof/>
            <w:webHidden/>
            <w:rtl/>
          </w:rPr>
          <w:t>162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03" w:history="1">
        <w:r w:rsidRPr="001B33CF">
          <w:rPr>
            <w:rStyle w:val="Hyperlink"/>
            <w:noProof/>
            <w:rtl/>
          </w:rPr>
          <w:t>* الفتاة: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Toc498614503 \h</w:instrText>
        </w:r>
        <w:r>
          <w:rPr>
            <w:noProof/>
            <w:webHidden/>
            <w:rtl/>
          </w:rPr>
          <w:instrText xml:space="preserve"> </w:instrText>
        </w:r>
        <w:r>
          <w:rPr>
            <w:noProof/>
            <w:webHidden/>
            <w:rtl/>
          </w:rPr>
        </w:r>
        <w:r>
          <w:rPr>
            <w:noProof/>
            <w:webHidden/>
            <w:rtl/>
          </w:rPr>
          <w:fldChar w:fldCharType="separate"/>
        </w:r>
        <w:r>
          <w:rPr>
            <w:noProof/>
            <w:webHidden/>
            <w:rtl/>
          </w:rPr>
          <w:t>163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04" w:history="1">
        <w:r w:rsidRPr="001B33CF">
          <w:rPr>
            <w:rStyle w:val="Hyperlink"/>
            <w:noProof/>
            <w:rtl/>
          </w:rPr>
          <w:t>* الاستطاعة: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Toc498614504 \h</w:instrText>
        </w:r>
        <w:r>
          <w:rPr>
            <w:noProof/>
            <w:webHidden/>
            <w:rtl/>
          </w:rPr>
          <w:instrText xml:space="preserve"> </w:instrText>
        </w:r>
        <w:r>
          <w:rPr>
            <w:noProof/>
            <w:webHidden/>
            <w:rtl/>
          </w:rPr>
        </w:r>
        <w:r>
          <w:rPr>
            <w:noProof/>
            <w:webHidden/>
            <w:rtl/>
          </w:rPr>
          <w:fldChar w:fldCharType="separate"/>
        </w:r>
        <w:r>
          <w:rPr>
            <w:noProof/>
            <w:webHidden/>
            <w:rtl/>
          </w:rPr>
          <w:t>163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05" w:history="1">
        <w:r w:rsidRPr="001B33CF">
          <w:rPr>
            <w:rStyle w:val="Hyperlink"/>
            <w:noProof/>
            <w:rtl/>
          </w:rPr>
          <w:t>* ألسن الناس: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Toc498614505 \h</w:instrText>
        </w:r>
        <w:r>
          <w:rPr>
            <w:noProof/>
            <w:webHidden/>
            <w:rtl/>
          </w:rPr>
          <w:instrText xml:space="preserve"> </w:instrText>
        </w:r>
        <w:r>
          <w:rPr>
            <w:noProof/>
            <w:webHidden/>
            <w:rtl/>
          </w:rPr>
        </w:r>
        <w:r>
          <w:rPr>
            <w:noProof/>
            <w:webHidden/>
            <w:rtl/>
          </w:rPr>
          <w:fldChar w:fldCharType="separate"/>
        </w:r>
        <w:r>
          <w:rPr>
            <w:noProof/>
            <w:webHidden/>
            <w:rtl/>
          </w:rPr>
          <w:t>163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06" w:history="1">
        <w:r w:rsidRPr="001B33CF">
          <w:rPr>
            <w:rStyle w:val="Hyperlink"/>
            <w:noProof/>
            <w:rtl/>
          </w:rPr>
          <w:t>* ألف هادم: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Toc498614506 \h</w:instrText>
        </w:r>
        <w:r>
          <w:rPr>
            <w:noProof/>
            <w:webHidden/>
            <w:rtl/>
          </w:rPr>
          <w:instrText xml:space="preserve"> </w:instrText>
        </w:r>
        <w:r>
          <w:rPr>
            <w:noProof/>
            <w:webHidden/>
            <w:rtl/>
          </w:rPr>
        </w:r>
        <w:r>
          <w:rPr>
            <w:noProof/>
            <w:webHidden/>
            <w:rtl/>
          </w:rPr>
          <w:fldChar w:fldCharType="separate"/>
        </w:r>
        <w:r>
          <w:rPr>
            <w:noProof/>
            <w:webHidden/>
            <w:rtl/>
          </w:rPr>
          <w:t>164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07" w:history="1">
        <w:r w:rsidRPr="001B33CF">
          <w:rPr>
            <w:rStyle w:val="Hyperlink"/>
            <w:noProof/>
            <w:rtl/>
          </w:rPr>
          <w:t>* الغنى والفقر: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Toc498614507 \h</w:instrText>
        </w:r>
        <w:r>
          <w:rPr>
            <w:noProof/>
            <w:webHidden/>
            <w:rtl/>
          </w:rPr>
          <w:instrText xml:space="preserve"> </w:instrText>
        </w:r>
        <w:r>
          <w:rPr>
            <w:noProof/>
            <w:webHidden/>
            <w:rtl/>
          </w:rPr>
        </w:r>
        <w:r>
          <w:rPr>
            <w:noProof/>
            <w:webHidden/>
            <w:rtl/>
          </w:rPr>
          <w:fldChar w:fldCharType="separate"/>
        </w:r>
        <w:r>
          <w:rPr>
            <w:noProof/>
            <w:webHidden/>
            <w:rtl/>
          </w:rPr>
          <w:t>164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08" w:history="1">
        <w:r w:rsidRPr="001B33CF">
          <w:rPr>
            <w:rStyle w:val="Hyperlink"/>
            <w:noProof/>
            <w:rtl/>
          </w:rPr>
          <w:t>* الأقدار: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Toc498614508 \h</w:instrText>
        </w:r>
        <w:r>
          <w:rPr>
            <w:noProof/>
            <w:webHidden/>
            <w:rtl/>
          </w:rPr>
          <w:instrText xml:space="preserve"> </w:instrText>
        </w:r>
        <w:r>
          <w:rPr>
            <w:noProof/>
            <w:webHidden/>
            <w:rtl/>
          </w:rPr>
        </w:r>
        <w:r>
          <w:rPr>
            <w:noProof/>
            <w:webHidden/>
            <w:rtl/>
          </w:rPr>
          <w:fldChar w:fldCharType="separate"/>
        </w:r>
        <w:r>
          <w:rPr>
            <w:noProof/>
            <w:webHidden/>
            <w:rtl/>
          </w:rPr>
          <w:t>167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09" w:history="1">
        <w:r w:rsidRPr="001B33CF">
          <w:rPr>
            <w:rStyle w:val="Hyperlink"/>
            <w:noProof/>
            <w:rtl/>
          </w:rPr>
          <w:t>* الامتحان: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Toc498614509 \h</w:instrText>
        </w:r>
        <w:r>
          <w:rPr>
            <w:noProof/>
            <w:webHidden/>
            <w:rtl/>
          </w:rPr>
          <w:instrText xml:space="preserve"> </w:instrText>
        </w:r>
        <w:r>
          <w:rPr>
            <w:noProof/>
            <w:webHidden/>
            <w:rtl/>
          </w:rPr>
        </w:r>
        <w:r>
          <w:rPr>
            <w:noProof/>
            <w:webHidden/>
            <w:rtl/>
          </w:rPr>
          <w:fldChar w:fldCharType="separate"/>
        </w:r>
        <w:r>
          <w:rPr>
            <w:noProof/>
            <w:webHidden/>
            <w:rtl/>
          </w:rPr>
          <w:t>167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10" w:history="1">
        <w:r w:rsidRPr="001B33CF">
          <w:rPr>
            <w:rStyle w:val="Hyperlink"/>
            <w:noProof/>
            <w:rtl/>
          </w:rPr>
          <w:t>* البحث:</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Toc498614510 \h</w:instrText>
        </w:r>
        <w:r>
          <w:rPr>
            <w:noProof/>
            <w:webHidden/>
            <w:rtl/>
          </w:rPr>
          <w:instrText xml:space="preserve"> </w:instrText>
        </w:r>
        <w:r>
          <w:rPr>
            <w:noProof/>
            <w:webHidden/>
            <w:rtl/>
          </w:rPr>
        </w:r>
        <w:r>
          <w:rPr>
            <w:noProof/>
            <w:webHidden/>
            <w:rtl/>
          </w:rPr>
          <w:fldChar w:fldCharType="separate"/>
        </w:r>
        <w:r>
          <w:rPr>
            <w:noProof/>
            <w:webHidden/>
            <w:rtl/>
          </w:rPr>
          <w:t>167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11" w:history="1">
        <w:r w:rsidRPr="001B33CF">
          <w:rPr>
            <w:rStyle w:val="Hyperlink"/>
            <w:noProof/>
            <w:rtl/>
          </w:rPr>
          <w:t>* البخل والكرم: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Toc498614511 \h</w:instrText>
        </w:r>
        <w:r>
          <w:rPr>
            <w:noProof/>
            <w:webHidden/>
            <w:rtl/>
          </w:rPr>
          <w:instrText xml:space="preserve"> </w:instrText>
        </w:r>
        <w:r>
          <w:rPr>
            <w:noProof/>
            <w:webHidden/>
            <w:rtl/>
          </w:rPr>
        </w:r>
        <w:r>
          <w:rPr>
            <w:noProof/>
            <w:webHidden/>
            <w:rtl/>
          </w:rPr>
          <w:fldChar w:fldCharType="separate"/>
        </w:r>
        <w:r>
          <w:rPr>
            <w:noProof/>
            <w:webHidden/>
            <w:rtl/>
          </w:rPr>
          <w:t>168</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512" w:history="1">
        <w:r w:rsidRPr="001B33CF">
          <w:rPr>
            <w:rStyle w:val="Hyperlink"/>
            <w:noProof/>
            <w:rtl/>
          </w:rPr>
          <w:t>ثانياً: الزراعة والمزروعات والمال وغيرها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Toc498614512 \h</w:instrText>
        </w:r>
        <w:r>
          <w:rPr>
            <w:noProof/>
            <w:webHidden/>
            <w:rtl/>
          </w:rPr>
          <w:instrText xml:space="preserve"> </w:instrText>
        </w:r>
        <w:r>
          <w:rPr>
            <w:noProof/>
            <w:webHidden/>
            <w:rtl/>
          </w:rPr>
        </w:r>
        <w:r>
          <w:rPr>
            <w:noProof/>
            <w:webHidden/>
            <w:rtl/>
          </w:rPr>
          <w:fldChar w:fldCharType="separate"/>
        </w:r>
        <w:r>
          <w:rPr>
            <w:noProof/>
            <w:webHidden/>
            <w:rtl/>
          </w:rPr>
          <w:t>171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13" w:history="1">
        <w:r w:rsidRPr="001B33CF">
          <w:rPr>
            <w:rStyle w:val="Hyperlink"/>
            <w:noProof/>
            <w:rtl/>
          </w:rPr>
          <w:t>* لا تنخدع: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Toc498614513 \h</w:instrText>
        </w:r>
        <w:r>
          <w:rPr>
            <w:noProof/>
            <w:webHidden/>
            <w:rtl/>
          </w:rPr>
          <w:instrText xml:space="preserve"> </w:instrText>
        </w:r>
        <w:r>
          <w:rPr>
            <w:noProof/>
            <w:webHidden/>
            <w:rtl/>
          </w:rPr>
        </w:r>
        <w:r>
          <w:rPr>
            <w:noProof/>
            <w:webHidden/>
            <w:rtl/>
          </w:rPr>
          <w:fldChar w:fldCharType="separate"/>
        </w:r>
        <w:r>
          <w:rPr>
            <w:noProof/>
            <w:webHidden/>
            <w:rtl/>
          </w:rPr>
          <w:t>171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14" w:history="1">
        <w:r w:rsidRPr="001B33CF">
          <w:rPr>
            <w:rStyle w:val="Hyperlink"/>
            <w:noProof/>
            <w:rtl/>
          </w:rPr>
          <w:t>* أرض الحراثة: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Toc498614514 \h</w:instrText>
        </w:r>
        <w:r>
          <w:rPr>
            <w:noProof/>
            <w:webHidden/>
            <w:rtl/>
          </w:rPr>
          <w:instrText xml:space="preserve"> </w:instrText>
        </w:r>
        <w:r>
          <w:rPr>
            <w:noProof/>
            <w:webHidden/>
            <w:rtl/>
          </w:rPr>
        </w:r>
        <w:r>
          <w:rPr>
            <w:noProof/>
            <w:webHidden/>
            <w:rtl/>
          </w:rPr>
          <w:fldChar w:fldCharType="separate"/>
        </w:r>
        <w:r>
          <w:rPr>
            <w:noProof/>
            <w:webHidden/>
            <w:rtl/>
          </w:rPr>
          <w:t>171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15" w:history="1">
        <w:r w:rsidRPr="001B33CF">
          <w:rPr>
            <w:rStyle w:val="Hyperlink"/>
            <w:noProof/>
            <w:rtl/>
          </w:rPr>
          <w:t>* القوة في المال: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Toc498614515 \h</w:instrText>
        </w:r>
        <w:r>
          <w:rPr>
            <w:noProof/>
            <w:webHidden/>
            <w:rtl/>
          </w:rPr>
          <w:instrText xml:space="preserve"> </w:instrText>
        </w:r>
        <w:r>
          <w:rPr>
            <w:noProof/>
            <w:webHidden/>
            <w:rtl/>
          </w:rPr>
        </w:r>
        <w:r>
          <w:rPr>
            <w:noProof/>
            <w:webHidden/>
            <w:rtl/>
          </w:rPr>
          <w:fldChar w:fldCharType="separate"/>
        </w:r>
        <w:r>
          <w:rPr>
            <w:noProof/>
            <w:webHidden/>
            <w:rtl/>
          </w:rPr>
          <w:t>172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16" w:history="1">
        <w:r w:rsidRPr="001B33CF">
          <w:rPr>
            <w:rStyle w:val="Hyperlink"/>
            <w:noProof/>
            <w:rtl/>
          </w:rPr>
          <w:t>* من كثر ماله أو قلّ: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Toc498614516 \h</w:instrText>
        </w:r>
        <w:r>
          <w:rPr>
            <w:noProof/>
            <w:webHidden/>
            <w:rtl/>
          </w:rPr>
          <w:instrText xml:space="preserve"> </w:instrText>
        </w:r>
        <w:r>
          <w:rPr>
            <w:noProof/>
            <w:webHidden/>
            <w:rtl/>
          </w:rPr>
        </w:r>
        <w:r>
          <w:rPr>
            <w:noProof/>
            <w:webHidden/>
            <w:rtl/>
          </w:rPr>
          <w:fldChar w:fldCharType="separate"/>
        </w:r>
        <w:r>
          <w:rPr>
            <w:noProof/>
            <w:webHidden/>
            <w:rtl/>
          </w:rPr>
          <w:t>173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17" w:history="1">
        <w:r w:rsidRPr="001B33CF">
          <w:rPr>
            <w:rStyle w:val="Hyperlink"/>
            <w:noProof/>
            <w:rtl/>
          </w:rPr>
          <w:t>* المال والعلم: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Toc498614517 \h</w:instrText>
        </w:r>
        <w:r>
          <w:rPr>
            <w:noProof/>
            <w:webHidden/>
            <w:rtl/>
          </w:rPr>
          <w:instrText xml:space="preserve"> </w:instrText>
        </w:r>
        <w:r>
          <w:rPr>
            <w:noProof/>
            <w:webHidden/>
            <w:rtl/>
          </w:rPr>
        </w:r>
        <w:r>
          <w:rPr>
            <w:noProof/>
            <w:webHidden/>
            <w:rtl/>
          </w:rPr>
          <w:fldChar w:fldCharType="separate"/>
        </w:r>
        <w:r>
          <w:rPr>
            <w:noProof/>
            <w:webHidden/>
            <w:rtl/>
          </w:rPr>
          <w:t>174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18" w:history="1">
        <w:r w:rsidRPr="001B33CF">
          <w:rPr>
            <w:rStyle w:val="Hyperlink"/>
            <w:noProof/>
            <w:rtl/>
          </w:rPr>
          <w:t>* الكريم ذو المال: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Toc498614518 \h</w:instrText>
        </w:r>
        <w:r>
          <w:rPr>
            <w:noProof/>
            <w:webHidden/>
            <w:rtl/>
          </w:rPr>
          <w:instrText xml:space="preserve"> </w:instrText>
        </w:r>
        <w:r>
          <w:rPr>
            <w:noProof/>
            <w:webHidden/>
            <w:rtl/>
          </w:rPr>
        </w:r>
        <w:r>
          <w:rPr>
            <w:noProof/>
            <w:webHidden/>
            <w:rtl/>
          </w:rPr>
          <w:fldChar w:fldCharType="separate"/>
        </w:r>
        <w:r>
          <w:rPr>
            <w:noProof/>
            <w:webHidden/>
            <w:rtl/>
          </w:rPr>
          <w:t>174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19" w:history="1">
        <w:r w:rsidRPr="001B33CF">
          <w:rPr>
            <w:rStyle w:val="Hyperlink"/>
            <w:noProof/>
            <w:rtl/>
          </w:rPr>
          <w:t>* جامعُ المال غيرُ آكِلِه: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Toc498614519 \h</w:instrText>
        </w:r>
        <w:r>
          <w:rPr>
            <w:noProof/>
            <w:webHidden/>
            <w:rtl/>
          </w:rPr>
          <w:instrText xml:space="preserve"> </w:instrText>
        </w:r>
        <w:r>
          <w:rPr>
            <w:noProof/>
            <w:webHidden/>
            <w:rtl/>
          </w:rPr>
        </w:r>
        <w:r>
          <w:rPr>
            <w:noProof/>
            <w:webHidden/>
            <w:rtl/>
          </w:rPr>
          <w:fldChar w:fldCharType="separate"/>
        </w:r>
        <w:r>
          <w:rPr>
            <w:noProof/>
            <w:webHidden/>
            <w:rtl/>
          </w:rPr>
          <w:t>175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20" w:history="1">
        <w:r w:rsidRPr="001B33CF">
          <w:rPr>
            <w:rStyle w:val="Hyperlink"/>
            <w:noProof/>
            <w:rtl/>
          </w:rPr>
          <w:t>* جمع المال: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Toc498614520 \h</w:instrText>
        </w:r>
        <w:r>
          <w:rPr>
            <w:noProof/>
            <w:webHidden/>
            <w:rtl/>
          </w:rPr>
          <w:instrText xml:space="preserve"> </w:instrText>
        </w:r>
        <w:r>
          <w:rPr>
            <w:noProof/>
            <w:webHidden/>
            <w:rtl/>
          </w:rPr>
        </w:r>
        <w:r>
          <w:rPr>
            <w:noProof/>
            <w:webHidden/>
            <w:rtl/>
          </w:rPr>
          <w:fldChar w:fldCharType="separate"/>
        </w:r>
        <w:r>
          <w:rPr>
            <w:noProof/>
            <w:webHidden/>
            <w:rtl/>
          </w:rPr>
          <w:t>175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21" w:history="1">
        <w:r w:rsidRPr="001B33CF">
          <w:rPr>
            <w:rStyle w:val="Hyperlink"/>
            <w:noProof/>
            <w:rtl/>
          </w:rPr>
          <w:t>* إنما المال عارة: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Toc498614521 \h</w:instrText>
        </w:r>
        <w:r>
          <w:rPr>
            <w:noProof/>
            <w:webHidden/>
            <w:rtl/>
          </w:rPr>
          <w:instrText xml:space="preserve"> </w:instrText>
        </w:r>
        <w:r>
          <w:rPr>
            <w:noProof/>
            <w:webHidden/>
            <w:rtl/>
          </w:rPr>
        </w:r>
        <w:r>
          <w:rPr>
            <w:noProof/>
            <w:webHidden/>
            <w:rtl/>
          </w:rPr>
          <w:fldChar w:fldCharType="separate"/>
        </w:r>
        <w:r>
          <w:rPr>
            <w:noProof/>
            <w:webHidden/>
            <w:rtl/>
          </w:rPr>
          <w:t>177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22" w:history="1">
        <w:r w:rsidRPr="001B33CF">
          <w:rPr>
            <w:rStyle w:val="Hyperlink"/>
            <w:noProof/>
            <w:rtl/>
          </w:rPr>
          <w:t>* لا يعدّ المال ربّاً: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Toc498614522 \h</w:instrText>
        </w:r>
        <w:r>
          <w:rPr>
            <w:noProof/>
            <w:webHidden/>
            <w:rtl/>
          </w:rPr>
          <w:instrText xml:space="preserve"> </w:instrText>
        </w:r>
        <w:r>
          <w:rPr>
            <w:noProof/>
            <w:webHidden/>
            <w:rtl/>
          </w:rPr>
        </w:r>
        <w:r>
          <w:rPr>
            <w:noProof/>
            <w:webHidden/>
            <w:rtl/>
          </w:rPr>
          <w:fldChar w:fldCharType="separate"/>
        </w:r>
        <w:r>
          <w:rPr>
            <w:noProof/>
            <w:webHidden/>
            <w:rtl/>
          </w:rPr>
          <w:t>177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23" w:history="1">
        <w:r w:rsidRPr="001B33CF">
          <w:rPr>
            <w:rStyle w:val="Hyperlink"/>
            <w:noProof/>
            <w:rtl/>
          </w:rPr>
          <w:t>* قاعدة اقتصادية: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Toc498614523 \h</w:instrText>
        </w:r>
        <w:r>
          <w:rPr>
            <w:noProof/>
            <w:webHidden/>
            <w:rtl/>
          </w:rPr>
          <w:instrText xml:space="preserve"> </w:instrText>
        </w:r>
        <w:r>
          <w:rPr>
            <w:noProof/>
            <w:webHidden/>
            <w:rtl/>
          </w:rPr>
        </w:r>
        <w:r>
          <w:rPr>
            <w:noProof/>
            <w:webHidden/>
            <w:rtl/>
          </w:rPr>
          <w:fldChar w:fldCharType="separate"/>
        </w:r>
        <w:r>
          <w:rPr>
            <w:noProof/>
            <w:webHidden/>
            <w:rtl/>
          </w:rPr>
          <w:t>177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24" w:history="1">
        <w:r w:rsidRPr="001B33CF">
          <w:rPr>
            <w:rStyle w:val="Hyperlink"/>
            <w:noProof/>
            <w:rtl/>
          </w:rPr>
          <w:t>* قيمة المال: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Toc498614524 \h</w:instrText>
        </w:r>
        <w:r>
          <w:rPr>
            <w:noProof/>
            <w:webHidden/>
            <w:rtl/>
          </w:rPr>
          <w:instrText xml:space="preserve"> </w:instrText>
        </w:r>
        <w:r>
          <w:rPr>
            <w:noProof/>
            <w:webHidden/>
            <w:rtl/>
          </w:rPr>
        </w:r>
        <w:r>
          <w:rPr>
            <w:noProof/>
            <w:webHidden/>
            <w:rtl/>
          </w:rPr>
          <w:fldChar w:fldCharType="separate"/>
        </w:r>
        <w:r>
          <w:rPr>
            <w:noProof/>
            <w:webHidden/>
            <w:rtl/>
          </w:rPr>
          <w:t>178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25" w:history="1">
        <w:r w:rsidRPr="001B33CF">
          <w:rPr>
            <w:rStyle w:val="Hyperlink"/>
            <w:noProof/>
            <w:rtl/>
          </w:rPr>
          <w:t>* الدينار والدرهم: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Toc498614525 \h</w:instrText>
        </w:r>
        <w:r>
          <w:rPr>
            <w:noProof/>
            <w:webHidden/>
            <w:rtl/>
          </w:rPr>
          <w:instrText xml:space="preserve"> </w:instrText>
        </w:r>
        <w:r>
          <w:rPr>
            <w:noProof/>
            <w:webHidden/>
            <w:rtl/>
          </w:rPr>
        </w:r>
        <w:r>
          <w:rPr>
            <w:noProof/>
            <w:webHidden/>
            <w:rtl/>
          </w:rPr>
          <w:fldChar w:fldCharType="separate"/>
        </w:r>
        <w:r>
          <w:rPr>
            <w:noProof/>
            <w:webHidden/>
            <w:rtl/>
          </w:rPr>
          <w:t>179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26" w:history="1">
        <w:r w:rsidRPr="001B33CF">
          <w:rPr>
            <w:rStyle w:val="Hyperlink"/>
            <w:noProof/>
            <w:rtl/>
          </w:rPr>
          <w:t>* مال الفتى: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Toc498614526 \h</w:instrText>
        </w:r>
        <w:r>
          <w:rPr>
            <w:noProof/>
            <w:webHidden/>
            <w:rtl/>
          </w:rPr>
          <w:instrText xml:space="preserve"> </w:instrText>
        </w:r>
        <w:r>
          <w:rPr>
            <w:noProof/>
            <w:webHidden/>
            <w:rtl/>
          </w:rPr>
        </w:r>
        <w:r>
          <w:rPr>
            <w:noProof/>
            <w:webHidden/>
            <w:rtl/>
          </w:rPr>
          <w:fldChar w:fldCharType="separate"/>
        </w:r>
        <w:r>
          <w:rPr>
            <w:noProof/>
            <w:webHidden/>
            <w:rtl/>
          </w:rPr>
          <w:t>181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27" w:history="1">
        <w:r w:rsidRPr="001B33CF">
          <w:rPr>
            <w:rStyle w:val="Hyperlink"/>
            <w:noProof/>
            <w:rtl/>
          </w:rPr>
          <w:t>* الفقر والغنى: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Toc498614527 \h</w:instrText>
        </w:r>
        <w:r>
          <w:rPr>
            <w:noProof/>
            <w:webHidden/>
            <w:rtl/>
          </w:rPr>
          <w:instrText xml:space="preserve"> </w:instrText>
        </w:r>
        <w:r>
          <w:rPr>
            <w:noProof/>
            <w:webHidden/>
            <w:rtl/>
          </w:rPr>
        </w:r>
        <w:r>
          <w:rPr>
            <w:noProof/>
            <w:webHidden/>
            <w:rtl/>
          </w:rPr>
          <w:fldChar w:fldCharType="separate"/>
        </w:r>
        <w:r>
          <w:rPr>
            <w:noProof/>
            <w:webHidden/>
            <w:rtl/>
          </w:rPr>
          <w:t>181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28" w:history="1">
        <w:r w:rsidRPr="001B33CF">
          <w:rPr>
            <w:rStyle w:val="Hyperlink"/>
            <w:noProof/>
            <w:rtl/>
          </w:rPr>
          <w:t>* الإمارة والسياسة: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Toc498614528 \h</w:instrText>
        </w:r>
        <w:r>
          <w:rPr>
            <w:noProof/>
            <w:webHidden/>
            <w:rtl/>
          </w:rPr>
          <w:instrText xml:space="preserve"> </w:instrText>
        </w:r>
        <w:r>
          <w:rPr>
            <w:noProof/>
            <w:webHidden/>
            <w:rtl/>
          </w:rPr>
        </w:r>
        <w:r>
          <w:rPr>
            <w:noProof/>
            <w:webHidden/>
            <w:rtl/>
          </w:rPr>
          <w:fldChar w:fldCharType="separate"/>
        </w:r>
        <w:r>
          <w:rPr>
            <w:noProof/>
            <w:webHidden/>
            <w:rtl/>
          </w:rPr>
          <w:t>184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29" w:history="1">
        <w:r w:rsidRPr="001B33CF">
          <w:rPr>
            <w:rStyle w:val="Hyperlink"/>
            <w:noProof/>
            <w:rtl/>
          </w:rPr>
          <w:t>* مكر لندن: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Toc498614529 \h</w:instrText>
        </w:r>
        <w:r>
          <w:rPr>
            <w:noProof/>
            <w:webHidden/>
            <w:rtl/>
          </w:rPr>
          <w:instrText xml:space="preserve"> </w:instrText>
        </w:r>
        <w:r>
          <w:rPr>
            <w:noProof/>
            <w:webHidden/>
            <w:rtl/>
          </w:rPr>
        </w:r>
        <w:r>
          <w:rPr>
            <w:noProof/>
            <w:webHidden/>
            <w:rtl/>
          </w:rPr>
          <w:fldChar w:fldCharType="separate"/>
        </w:r>
        <w:r>
          <w:rPr>
            <w:noProof/>
            <w:webHidden/>
            <w:rtl/>
          </w:rPr>
          <w:t>185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30" w:history="1">
        <w:r w:rsidRPr="001B33CF">
          <w:rPr>
            <w:rStyle w:val="Hyperlink"/>
            <w:noProof/>
            <w:rtl/>
          </w:rPr>
          <w:t>* الاختلاف في الولاية: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Toc498614530 \h</w:instrText>
        </w:r>
        <w:r>
          <w:rPr>
            <w:noProof/>
            <w:webHidden/>
            <w:rtl/>
          </w:rPr>
          <w:instrText xml:space="preserve"> </w:instrText>
        </w:r>
        <w:r>
          <w:rPr>
            <w:noProof/>
            <w:webHidden/>
            <w:rtl/>
          </w:rPr>
        </w:r>
        <w:r>
          <w:rPr>
            <w:noProof/>
            <w:webHidden/>
            <w:rtl/>
          </w:rPr>
          <w:fldChar w:fldCharType="separate"/>
        </w:r>
        <w:r>
          <w:rPr>
            <w:noProof/>
            <w:webHidden/>
            <w:rtl/>
          </w:rPr>
          <w:t>185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31" w:history="1">
        <w:r w:rsidRPr="001B33CF">
          <w:rPr>
            <w:rStyle w:val="Hyperlink"/>
            <w:noProof/>
            <w:rtl/>
          </w:rPr>
          <w:t>* دور الوزير: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Toc498614531 \h</w:instrText>
        </w:r>
        <w:r>
          <w:rPr>
            <w:noProof/>
            <w:webHidden/>
            <w:rtl/>
          </w:rPr>
          <w:instrText xml:space="preserve"> </w:instrText>
        </w:r>
        <w:r>
          <w:rPr>
            <w:noProof/>
            <w:webHidden/>
            <w:rtl/>
          </w:rPr>
        </w:r>
        <w:r>
          <w:rPr>
            <w:noProof/>
            <w:webHidden/>
            <w:rtl/>
          </w:rPr>
          <w:fldChar w:fldCharType="separate"/>
        </w:r>
        <w:r>
          <w:rPr>
            <w:noProof/>
            <w:webHidden/>
            <w:rtl/>
          </w:rPr>
          <w:t>185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32" w:history="1">
        <w:r w:rsidRPr="001B33CF">
          <w:rPr>
            <w:rStyle w:val="Hyperlink"/>
            <w:noProof/>
            <w:rtl/>
          </w:rPr>
          <w:t>* دور الحاجب: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Toc498614532 \h</w:instrText>
        </w:r>
        <w:r>
          <w:rPr>
            <w:noProof/>
            <w:webHidden/>
            <w:rtl/>
          </w:rPr>
          <w:instrText xml:space="preserve"> </w:instrText>
        </w:r>
        <w:r>
          <w:rPr>
            <w:noProof/>
            <w:webHidden/>
            <w:rtl/>
          </w:rPr>
        </w:r>
        <w:r>
          <w:rPr>
            <w:noProof/>
            <w:webHidden/>
            <w:rtl/>
          </w:rPr>
          <w:fldChar w:fldCharType="separate"/>
        </w:r>
        <w:r>
          <w:rPr>
            <w:noProof/>
            <w:webHidden/>
            <w:rtl/>
          </w:rPr>
          <w:t>186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33" w:history="1">
        <w:r w:rsidRPr="001B33CF">
          <w:rPr>
            <w:rStyle w:val="Hyperlink"/>
            <w:noProof/>
            <w:rtl/>
          </w:rPr>
          <w:t>* الولاية والسلطان: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Toc498614533 \h</w:instrText>
        </w:r>
        <w:r>
          <w:rPr>
            <w:noProof/>
            <w:webHidden/>
            <w:rtl/>
          </w:rPr>
          <w:instrText xml:space="preserve"> </w:instrText>
        </w:r>
        <w:r>
          <w:rPr>
            <w:noProof/>
            <w:webHidden/>
            <w:rtl/>
          </w:rPr>
        </w:r>
        <w:r>
          <w:rPr>
            <w:noProof/>
            <w:webHidden/>
            <w:rtl/>
          </w:rPr>
          <w:fldChar w:fldCharType="separate"/>
        </w:r>
        <w:r>
          <w:rPr>
            <w:noProof/>
            <w:webHidden/>
            <w:rtl/>
          </w:rPr>
          <w:t>186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34" w:history="1">
        <w:r w:rsidRPr="001B33CF">
          <w:rPr>
            <w:rStyle w:val="Hyperlink"/>
            <w:noProof/>
            <w:rtl/>
          </w:rPr>
          <w:t>* الأماني: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Toc498614534 \h</w:instrText>
        </w:r>
        <w:r>
          <w:rPr>
            <w:noProof/>
            <w:webHidden/>
            <w:rtl/>
          </w:rPr>
          <w:instrText xml:space="preserve"> </w:instrText>
        </w:r>
        <w:r>
          <w:rPr>
            <w:noProof/>
            <w:webHidden/>
            <w:rtl/>
          </w:rPr>
        </w:r>
        <w:r>
          <w:rPr>
            <w:noProof/>
            <w:webHidden/>
            <w:rtl/>
          </w:rPr>
          <w:fldChar w:fldCharType="separate"/>
        </w:r>
        <w:r>
          <w:rPr>
            <w:noProof/>
            <w:webHidden/>
            <w:rtl/>
          </w:rPr>
          <w:t>189</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535" w:history="1">
        <w:r w:rsidRPr="001B33CF">
          <w:rPr>
            <w:rStyle w:val="Hyperlink"/>
            <w:noProof/>
            <w:rtl/>
          </w:rPr>
          <w:t>ثالثاً: الأمثال في الشعر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Toc498614535 \h</w:instrText>
        </w:r>
        <w:r>
          <w:rPr>
            <w:noProof/>
            <w:webHidden/>
            <w:rtl/>
          </w:rPr>
          <w:instrText xml:space="preserve"> </w:instrText>
        </w:r>
        <w:r>
          <w:rPr>
            <w:noProof/>
            <w:webHidden/>
            <w:rtl/>
          </w:rPr>
        </w:r>
        <w:r>
          <w:rPr>
            <w:noProof/>
            <w:webHidden/>
            <w:rtl/>
          </w:rPr>
          <w:fldChar w:fldCharType="separate"/>
        </w:r>
        <w:r>
          <w:rPr>
            <w:noProof/>
            <w:webHidden/>
            <w:rtl/>
          </w:rPr>
          <w:t>190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36" w:history="1">
        <w:r w:rsidRPr="001B33CF">
          <w:rPr>
            <w:rStyle w:val="Hyperlink"/>
            <w:noProof/>
            <w:rtl/>
          </w:rPr>
          <w:t>* أخلاق الفَتَى: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Toc498614536 \h</w:instrText>
        </w:r>
        <w:r>
          <w:rPr>
            <w:noProof/>
            <w:webHidden/>
            <w:rtl/>
          </w:rPr>
          <w:instrText xml:space="preserve"> </w:instrText>
        </w:r>
        <w:r>
          <w:rPr>
            <w:noProof/>
            <w:webHidden/>
            <w:rtl/>
          </w:rPr>
        </w:r>
        <w:r>
          <w:rPr>
            <w:noProof/>
            <w:webHidden/>
            <w:rtl/>
          </w:rPr>
          <w:fldChar w:fldCharType="separate"/>
        </w:r>
        <w:r>
          <w:rPr>
            <w:noProof/>
            <w:webHidden/>
            <w:rtl/>
          </w:rPr>
          <w:t>190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37" w:history="1">
        <w:r w:rsidRPr="001B33CF">
          <w:rPr>
            <w:rStyle w:val="Hyperlink"/>
            <w:noProof/>
            <w:rtl/>
          </w:rPr>
          <w:t>* الاعتمادُ على النَّفْس: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Toc498614537 \h</w:instrText>
        </w:r>
        <w:r>
          <w:rPr>
            <w:noProof/>
            <w:webHidden/>
            <w:rtl/>
          </w:rPr>
          <w:instrText xml:space="preserve"> </w:instrText>
        </w:r>
        <w:r>
          <w:rPr>
            <w:noProof/>
            <w:webHidden/>
            <w:rtl/>
          </w:rPr>
        </w:r>
        <w:r>
          <w:rPr>
            <w:noProof/>
            <w:webHidden/>
            <w:rtl/>
          </w:rPr>
          <w:fldChar w:fldCharType="separate"/>
        </w:r>
        <w:r>
          <w:rPr>
            <w:noProof/>
            <w:webHidden/>
            <w:rtl/>
          </w:rPr>
          <w:t>190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38" w:history="1">
        <w:r w:rsidRPr="001B33CF">
          <w:rPr>
            <w:rStyle w:val="Hyperlink"/>
            <w:noProof/>
            <w:rtl/>
          </w:rPr>
          <w:t>* إذا لم تفهم البقرُ: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Toc498614538 \h</w:instrText>
        </w:r>
        <w:r>
          <w:rPr>
            <w:noProof/>
            <w:webHidden/>
            <w:rtl/>
          </w:rPr>
          <w:instrText xml:space="preserve"> </w:instrText>
        </w:r>
        <w:r>
          <w:rPr>
            <w:noProof/>
            <w:webHidden/>
            <w:rtl/>
          </w:rPr>
        </w:r>
        <w:r>
          <w:rPr>
            <w:noProof/>
            <w:webHidden/>
            <w:rtl/>
          </w:rPr>
          <w:fldChar w:fldCharType="separate"/>
        </w:r>
        <w:r>
          <w:rPr>
            <w:noProof/>
            <w:webHidden/>
            <w:rtl/>
          </w:rPr>
          <w:t>191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39" w:history="1">
        <w:r w:rsidRPr="001B33CF">
          <w:rPr>
            <w:rStyle w:val="Hyperlink"/>
            <w:noProof/>
            <w:rtl/>
          </w:rPr>
          <w:t>* أسدٌ عليَّ: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Toc498614539 \h</w:instrText>
        </w:r>
        <w:r>
          <w:rPr>
            <w:noProof/>
            <w:webHidden/>
            <w:rtl/>
          </w:rPr>
          <w:instrText xml:space="preserve"> </w:instrText>
        </w:r>
        <w:r>
          <w:rPr>
            <w:noProof/>
            <w:webHidden/>
            <w:rtl/>
          </w:rPr>
        </w:r>
        <w:r>
          <w:rPr>
            <w:noProof/>
            <w:webHidden/>
            <w:rtl/>
          </w:rPr>
          <w:fldChar w:fldCharType="separate"/>
        </w:r>
        <w:r>
          <w:rPr>
            <w:noProof/>
            <w:webHidden/>
            <w:rtl/>
          </w:rPr>
          <w:t>191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40" w:history="1">
        <w:r w:rsidRPr="001B33CF">
          <w:rPr>
            <w:rStyle w:val="Hyperlink"/>
            <w:noProof/>
            <w:rtl/>
          </w:rPr>
          <w:t>* التماس العذر: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Toc498614540 \h</w:instrText>
        </w:r>
        <w:r>
          <w:rPr>
            <w:noProof/>
            <w:webHidden/>
            <w:rtl/>
          </w:rPr>
          <w:instrText xml:space="preserve"> </w:instrText>
        </w:r>
        <w:r>
          <w:rPr>
            <w:noProof/>
            <w:webHidden/>
            <w:rtl/>
          </w:rPr>
        </w:r>
        <w:r>
          <w:rPr>
            <w:noProof/>
            <w:webHidden/>
            <w:rtl/>
          </w:rPr>
          <w:fldChar w:fldCharType="separate"/>
        </w:r>
        <w:r>
          <w:rPr>
            <w:noProof/>
            <w:webHidden/>
            <w:rtl/>
          </w:rPr>
          <w:t>192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41" w:history="1">
        <w:r w:rsidRPr="001B33CF">
          <w:rPr>
            <w:rStyle w:val="Hyperlink"/>
            <w:noProof/>
            <w:rtl/>
          </w:rPr>
          <w:t>* إلفُ الشيء: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Toc498614541 \h</w:instrText>
        </w:r>
        <w:r>
          <w:rPr>
            <w:noProof/>
            <w:webHidden/>
            <w:rtl/>
          </w:rPr>
          <w:instrText xml:space="preserve"> </w:instrText>
        </w:r>
        <w:r>
          <w:rPr>
            <w:noProof/>
            <w:webHidden/>
            <w:rtl/>
          </w:rPr>
        </w:r>
        <w:r>
          <w:rPr>
            <w:noProof/>
            <w:webHidden/>
            <w:rtl/>
          </w:rPr>
          <w:fldChar w:fldCharType="separate"/>
        </w:r>
        <w:r>
          <w:rPr>
            <w:noProof/>
            <w:webHidden/>
            <w:rtl/>
          </w:rPr>
          <w:t>193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42" w:history="1">
        <w:r w:rsidRPr="001B33CF">
          <w:rPr>
            <w:rStyle w:val="Hyperlink"/>
            <w:noProof/>
            <w:rtl/>
          </w:rPr>
          <w:t>* الأماني: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Toc498614542 \h</w:instrText>
        </w:r>
        <w:r>
          <w:rPr>
            <w:noProof/>
            <w:webHidden/>
            <w:rtl/>
          </w:rPr>
          <w:instrText xml:space="preserve"> </w:instrText>
        </w:r>
        <w:r>
          <w:rPr>
            <w:noProof/>
            <w:webHidden/>
            <w:rtl/>
          </w:rPr>
        </w:r>
        <w:r>
          <w:rPr>
            <w:noProof/>
            <w:webHidden/>
            <w:rtl/>
          </w:rPr>
          <w:fldChar w:fldCharType="separate"/>
        </w:r>
        <w:r>
          <w:rPr>
            <w:noProof/>
            <w:webHidden/>
            <w:rtl/>
          </w:rPr>
          <w:t>193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43" w:history="1">
        <w:r w:rsidRPr="001B33CF">
          <w:rPr>
            <w:rStyle w:val="Hyperlink"/>
            <w:noProof/>
            <w:rtl/>
          </w:rPr>
          <w:t>* التشبُّه بالكرام: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Toc498614543 \h</w:instrText>
        </w:r>
        <w:r>
          <w:rPr>
            <w:noProof/>
            <w:webHidden/>
            <w:rtl/>
          </w:rPr>
          <w:instrText xml:space="preserve"> </w:instrText>
        </w:r>
        <w:r>
          <w:rPr>
            <w:noProof/>
            <w:webHidden/>
            <w:rtl/>
          </w:rPr>
        </w:r>
        <w:r>
          <w:rPr>
            <w:noProof/>
            <w:webHidden/>
            <w:rtl/>
          </w:rPr>
          <w:fldChar w:fldCharType="separate"/>
        </w:r>
        <w:r>
          <w:rPr>
            <w:noProof/>
            <w:webHidden/>
            <w:rtl/>
          </w:rPr>
          <w:t>194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44" w:history="1">
        <w:r w:rsidRPr="001B33CF">
          <w:rPr>
            <w:rStyle w:val="Hyperlink"/>
            <w:noProof/>
            <w:rtl/>
          </w:rPr>
          <w:t>* العظيم صبور: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Toc498614544 \h</w:instrText>
        </w:r>
        <w:r>
          <w:rPr>
            <w:noProof/>
            <w:webHidden/>
            <w:rtl/>
          </w:rPr>
          <w:instrText xml:space="preserve"> </w:instrText>
        </w:r>
        <w:r>
          <w:rPr>
            <w:noProof/>
            <w:webHidden/>
            <w:rtl/>
          </w:rPr>
        </w:r>
        <w:r>
          <w:rPr>
            <w:noProof/>
            <w:webHidden/>
            <w:rtl/>
          </w:rPr>
          <w:fldChar w:fldCharType="separate"/>
        </w:r>
        <w:r>
          <w:rPr>
            <w:noProof/>
            <w:webHidden/>
            <w:rtl/>
          </w:rPr>
          <w:t>194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45" w:history="1">
        <w:r w:rsidRPr="001B33CF">
          <w:rPr>
            <w:rStyle w:val="Hyperlink"/>
            <w:noProof/>
            <w:rtl/>
          </w:rPr>
          <w:t>* سمي الإنسان لنسيه: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Toc498614545 \h</w:instrText>
        </w:r>
        <w:r>
          <w:rPr>
            <w:noProof/>
            <w:webHidden/>
            <w:rtl/>
          </w:rPr>
          <w:instrText xml:space="preserve"> </w:instrText>
        </w:r>
        <w:r>
          <w:rPr>
            <w:noProof/>
            <w:webHidden/>
            <w:rtl/>
          </w:rPr>
        </w:r>
        <w:r>
          <w:rPr>
            <w:noProof/>
            <w:webHidden/>
            <w:rtl/>
          </w:rPr>
          <w:fldChar w:fldCharType="separate"/>
        </w:r>
        <w:r>
          <w:rPr>
            <w:noProof/>
            <w:webHidden/>
            <w:rtl/>
          </w:rPr>
          <w:t>194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46" w:history="1">
        <w:r w:rsidRPr="001B33CF">
          <w:rPr>
            <w:rStyle w:val="Hyperlink"/>
            <w:noProof/>
            <w:rtl/>
          </w:rPr>
          <w:t>* أعمدة البيت: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Toc498614546 \h</w:instrText>
        </w:r>
        <w:r>
          <w:rPr>
            <w:noProof/>
            <w:webHidden/>
            <w:rtl/>
          </w:rPr>
          <w:instrText xml:space="preserve"> </w:instrText>
        </w:r>
        <w:r>
          <w:rPr>
            <w:noProof/>
            <w:webHidden/>
            <w:rtl/>
          </w:rPr>
        </w:r>
        <w:r>
          <w:rPr>
            <w:noProof/>
            <w:webHidden/>
            <w:rtl/>
          </w:rPr>
          <w:fldChar w:fldCharType="separate"/>
        </w:r>
        <w:r>
          <w:rPr>
            <w:noProof/>
            <w:webHidden/>
            <w:rtl/>
          </w:rPr>
          <w:t>195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47" w:history="1">
        <w:r w:rsidRPr="001B33CF">
          <w:rPr>
            <w:rStyle w:val="Hyperlink"/>
            <w:noProof/>
            <w:rtl/>
          </w:rPr>
          <w:t>* إنما الأمم الأخلاق: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Toc498614547 \h</w:instrText>
        </w:r>
        <w:r>
          <w:rPr>
            <w:noProof/>
            <w:webHidden/>
            <w:rtl/>
          </w:rPr>
          <w:instrText xml:space="preserve"> </w:instrText>
        </w:r>
        <w:r>
          <w:rPr>
            <w:noProof/>
            <w:webHidden/>
            <w:rtl/>
          </w:rPr>
        </w:r>
        <w:r>
          <w:rPr>
            <w:noProof/>
            <w:webHidden/>
            <w:rtl/>
          </w:rPr>
          <w:fldChar w:fldCharType="separate"/>
        </w:r>
        <w:r>
          <w:rPr>
            <w:noProof/>
            <w:webHidden/>
            <w:rtl/>
          </w:rPr>
          <w:t>195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48" w:history="1">
        <w:r w:rsidRPr="001B33CF">
          <w:rPr>
            <w:rStyle w:val="Hyperlink"/>
            <w:noProof/>
            <w:rtl/>
          </w:rPr>
          <w:t>* سيرة أنت سِرْتَها: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Toc498614548 \h</w:instrText>
        </w:r>
        <w:r>
          <w:rPr>
            <w:noProof/>
            <w:webHidden/>
            <w:rtl/>
          </w:rPr>
          <w:instrText xml:space="preserve"> </w:instrText>
        </w:r>
        <w:r>
          <w:rPr>
            <w:noProof/>
            <w:webHidden/>
            <w:rtl/>
          </w:rPr>
        </w:r>
        <w:r>
          <w:rPr>
            <w:noProof/>
            <w:webHidden/>
            <w:rtl/>
          </w:rPr>
          <w:fldChar w:fldCharType="separate"/>
        </w:r>
        <w:r>
          <w:rPr>
            <w:noProof/>
            <w:webHidden/>
            <w:rtl/>
          </w:rPr>
          <w:t>195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49" w:history="1">
        <w:r w:rsidRPr="001B33CF">
          <w:rPr>
            <w:rStyle w:val="Hyperlink"/>
            <w:noProof/>
            <w:rtl/>
          </w:rPr>
          <w:t>* الباغي الحرب: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Toc498614549 \h</w:instrText>
        </w:r>
        <w:r>
          <w:rPr>
            <w:noProof/>
            <w:webHidden/>
            <w:rtl/>
          </w:rPr>
          <w:instrText xml:space="preserve"> </w:instrText>
        </w:r>
        <w:r>
          <w:rPr>
            <w:noProof/>
            <w:webHidden/>
            <w:rtl/>
          </w:rPr>
        </w:r>
        <w:r>
          <w:rPr>
            <w:noProof/>
            <w:webHidden/>
            <w:rtl/>
          </w:rPr>
          <w:fldChar w:fldCharType="separate"/>
        </w:r>
        <w:r>
          <w:rPr>
            <w:noProof/>
            <w:webHidden/>
            <w:rtl/>
          </w:rPr>
          <w:t>196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50" w:history="1">
        <w:r w:rsidRPr="001B33CF">
          <w:rPr>
            <w:rStyle w:val="Hyperlink"/>
            <w:noProof/>
            <w:rtl/>
          </w:rPr>
          <w:t>* سيّان التحرُّك والسكون: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Toc498614550 \h</w:instrText>
        </w:r>
        <w:r>
          <w:rPr>
            <w:noProof/>
            <w:webHidden/>
            <w:rtl/>
          </w:rPr>
          <w:instrText xml:space="preserve"> </w:instrText>
        </w:r>
        <w:r>
          <w:rPr>
            <w:noProof/>
            <w:webHidden/>
            <w:rtl/>
          </w:rPr>
        </w:r>
        <w:r>
          <w:rPr>
            <w:noProof/>
            <w:webHidden/>
            <w:rtl/>
          </w:rPr>
          <w:fldChar w:fldCharType="separate"/>
        </w:r>
        <w:r>
          <w:rPr>
            <w:noProof/>
            <w:webHidden/>
            <w:rtl/>
          </w:rPr>
          <w:t>196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51" w:history="1">
        <w:r w:rsidRPr="001B33CF">
          <w:rPr>
            <w:rStyle w:val="Hyperlink"/>
            <w:noProof/>
            <w:rtl/>
          </w:rPr>
          <w:t>* الجار قبل الدار: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Toc498614551 \h</w:instrText>
        </w:r>
        <w:r>
          <w:rPr>
            <w:noProof/>
            <w:webHidden/>
            <w:rtl/>
          </w:rPr>
          <w:instrText xml:space="preserve"> </w:instrText>
        </w:r>
        <w:r>
          <w:rPr>
            <w:noProof/>
            <w:webHidden/>
            <w:rtl/>
          </w:rPr>
        </w:r>
        <w:r>
          <w:rPr>
            <w:noProof/>
            <w:webHidden/>
            <w:rtl/>
          </w:rPr>
          <w:fldChar w:fldCharType="separate"/>
        </w:r>
        <w:r>
          <w:rPr>
            <w:noProof/>
            <w:webHidden/>
            <w:rtl/>
          </w:rPr>
          <w:t>196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52" w:history="1">
        <w:r w:rsidRPr="001B33CF">
          <w:rPr>
            <w:rStyle w:val="Hyperlink"/>
            <w:noProof/>
            <w:rtl/>
          </w:rPr>
          <w:t>* أجسام البغال وأحلام العصافير: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Toc498614552 \h</w:instrText>
        </w:r>
        <w:r>
          <w:rPr>
            <w:noProof/>
            <w:webHidden/>
            <w:rtl/>
          </w:rPr>
          <w:instrText xml:space="preserve"> </w:instrText>
        </w:r>
        <w:r>
          <w:rPr>
            <w:noProof/>
            <w:webHidden/>
            <w:rtl/>
          </w:rPr>
        </w:r>
        <w:r>
          <w:rPr>
            <w:noProof/>
            <w:webHidden/>
            <w:rtl/>
          </w:rPr>
          <w:fldChar w:fldCharType="separate"/>
        </w:r>
        <w:r>
          <w:rPr>
            <w:noProof/>
            <w:webHidden/>
            <w:rtl/>
          </w:rPr>
          <w:t>197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53" w:history="1">
        <w:r w:rsidRPr="001B33CF">
          <w:rPr>
            <w:rStyle w:val="Hyperlink"/>
            <w:noProof/>
            <w:rtl/>
          </w:rPr>
          <w:t>* الجمع بين النقيضين: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Toc498614553 \h</w:instrText>
        </w:r>
        <w:r>
          <w:rPr>
            <w:noProof/>
            <w:webHidden/>
            <w:rtl/>
          </w:rPr>
          <w:instrText xml:space="preserve"> </w:instrText>
        </w:r>
        <w:r>
          <w:rPr>
            <w:noProof/>
            <w:webHidden/>
            <w:rtl/>
          </w:rPr>
        </w:r>
        <w:r>
          <w:rPr>
            <w:noProof/>
            <w:webHidden/>
            <w:rtl/>
          </w:rPr>
          <w:fldChar w:fldCharType="separate"/>
        </w:r>
        <w:r>
          <w:rPr>
            <w:noProof/>
            <w:webHidden/>
            <w:rtl/>
          </w:rPr>
          <w:t>198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54" w:history="1">
        <w:r w:rsidRPr="001B33CF">
          <w:rPr>
            <w:rStyle w:val="Hyperlink"/>
            <w:noProof/>
            <w:rtl/>
          </w:rPr>
          <w:t>* حاجة المرء لا تنقضي: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Toc498614554 \h</w:instrText>
        </w:r>
        <w:r>
          <w:rPr>
            <w:noProof/>
            <w:webHidden/>
            <w:rtl/>
          </w:rPr>
          <w:instrText xml:space="preserve"> </w:instrText>
        </w:r>
        <w:r>
          <w:rPr>
            <w:noProof/>
            <w:webHidden/>
            <w:rtl/>
          </w:rPr>
        </w:r>
        <w:r>
          <w:rPr>
            <w:noProof/>
            <w:webHidden/>
            <w:rtl/>
          </w:rPr>
          <w:fldChar w:fldCharType="separate"/>
        </w:r>
        <w:r>
          <w:rPr>
            <w:noProof/>
            <w:webHidden/>
            <w:rtl/>
          </w:rPr>
          <w:t>198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55" w:history="1">
        <w:r w:rsidRPr="001B33CF">
          <w:rPr>
            <w:rStyle w:val="Hyperlink"/>
            <w:noProof/>
            <w:rtl/>
          </w:rPr>
          <w:t>* هل يحتاج النهارُ إلى دليل: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Toc498614555 \h</w:instrText>
        </w:r>
        <w:r>
          <w:rPr>
            <w:noProof/>
            <w:webHidden/>
            <w:rtl/>
          </w:rPr>
          <w:instrText xml:space="preserve"> </w:instrText>
        </w:r>
        <w:r>
          <w:rPr>
            <w:noProof/>
            <w:webHidden/>
            <w:rtl/>
          </w:rPr>
        </w:r>
        <w:r>
          <w:rPr>
            <w:noProof/>
            <w:webHidden/>
            <w:rtl/>
          </w:rPr>
          <w:fldChar w:fldCharType="separate"/>
        </w:r>
        <w:r>
          <w:rPr>
            <w:noProof/>
            <w:webHidden/>
            <w:rtl/>
          </w:rPr>
          <w:t>198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56" w:history="1">
        <w:r w:rsidRPr="001B33CF">
          <w:rPr>
            <w:rStyle w:val="Hyperlink"/>
            <w:noProof/>
            <w:rtl/>
          </w:rPr>
          <w:t>* إن المحبّ لمن يحبّ مطيعُ: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Toc498614556 \h</w:instrText>
        </w:r>
        <w:r>
          <w:rPr>
            <w:noProof/>
            <w:webHidden/>
            <w:rtl/>
          </w:rPr>
          <w:instrText xml:space="preserve"> </w:instrText>
        </w:r>
        <w:r>
          <w:rPr>
            <w:noProof/>
            <w:webHidden/>
            <w:rtl/>
          </w:rPr>
        </w:r>
        <w:r>
          <w:rPr>
            <w:noProof/>
            <w:webHidden/>
            <w:rtl/>
          </w:rPr>
          <w:fldChar w:fldCharType="separate"/>
        </w:r>
        <w:r>
          <w:rPr>
            <w:noProof/>
            <w:webHidden/>
            <w:rtl/>
          </w:rPr>
          <w:t>199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57" w:history="1">
        <w:r w:rsidRPr="001B33CF">
          <w:rPr>
            <w:rStyle w:val="Hyperlink"/>
            <w:noProof/>
            <w:rtl/>
          </w:rPr>
          <w:t>* حمد المرء وذمه: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Toc498614557 \h</w:instrText>
        </w:r>
        <w:r>
          <w:rPr>
            <w:noProof/>
            <w:webHidden/>
            <w:rtl/>
          </w:rPr>
          <w:instrText xml:space="preserve"> </w:instrText>
        </w:r>
        <w:r>
          <w:rPr>
            <w:noProof/>
            <w:webHidden/>
            <w:rtl/>
          </w:rPr>
        </w:r>
        <w:r>
          <w:rPr>
            <w:noProof/>
            <w:webHidden/>
            <w:rtl/>
          </w:rPr>
          <w:fldChar w:fldCharType="separate"/>
        </w:r>
        <w:r>
          <w:rPr>
            <w:noProof/>
            <w:webHidden/>
            <w:rtl/>
          </w:rPr>
          <w:t>199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58" w:history="1">
        <w:r w:rsidRPr="001B33CF">
          <w:rPr>
            <w:rStyle w:val="Hyperlink"/>
            <w:noProof/>
            <w:rtl/>
          </w:rPr>
          <w:t>* حيلَ بين العيْرِ والنَّزَوان: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Toc498614558 \h</w:instrText>
        </w:r>
        <w:r>
          <w:rPr>
            <w:noProof/>
            <w:webHidden/>
            <w:rtl/>
          </w:rPr>
          <w:instrText xml:space="preserve"> </w:instrText>
        </w:r>
        <w:r>
          <w:rPr>
            <w:noProof/>
            <w:webHidden/>
            <w:rtl/>
          </w:rPr>
        </w:r>
        <w:r>
          <w:rPr>
            <w:noProof/>
            <w:webHidden/>
            <w:rtl/>
          </w:rPr>
          <w:fldChar w:fldCharType="separate"/>
        </w:r>
        <w:r>
          <w:rPr>
            <w:noProof/>
            <w:webHidden/>
            <w:rtl/>
          </w:rPr>
          <w:t>200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59" w:history="1">
        <w:r w:rsidRPr="001B33CF">
          <w:rPr>
            <w:rStyle w:val="Hyperlink"/>
            <w:noProof/>
            <w:rtl/>
          </w:rPr>
          <w:t>* هل تلد الحيّة إلا الحيّة؟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Toc498614559 \h</w:instrText>
        </w:r>
        <w:r>
          <w:rPr>
            <w:noProof/>
            <w:webHidden/>
            <w:rtl/>
          </w:rPr>
          <w:instrText xml:space="preserve"> </w:instrText>
        </w:r>
        <w:r>
          <w:rPr>
            <w:noProof/>
            <w:webHidden/>
            <w:rtl/>
          </w:rPr>
        </w:r>
        <w:r>
          <w:rPr>
            <w:noProof/>
            <w:webHidden/>
            <w:rtl/>
          </w:rPr>
          <w:fldChar w:fldCharType="separate"/>
        </w:r>
        <w:r>
          <w:rPr>
            <w:noProof/>
            <w:webHidden/>
            <w:rtl/>
          </w:rPr>
          <w:t>200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60" w:history="1">
        <w:r w:rsidRPr="001B33CF">
          <w:rPr>
            <w:rStyle w:val="Hyperlink"/>
            <w:noProof/>
            <w:rtl/>
          </w:rPr>
          <w:t>* زمان عقوق لا زمان حقوق: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Toc498614560 \h</w:instrText>
        </w:r>
        <w:r>
          <w:rPr>
            <w:noProof/>
            <w:webHidden/>
            <w:rtl/>
          </w:rPr>
          <w:instrText xml:space="preserve"> </w:instrText>
        </w:r>
        <w:r>
          <w:rPr>
            <w:noProof/>
            <w:webHidden/>
            <w:rtl/>
          </w:rPr>
        </w:r>
        <w:r>
          <w:rPr>
            <w:noProof/>
            <w:webHidden/>
            <w:rtl/>
          </w:rPr>
          <w:fldChar w:fldCharType="separate"/>
        </w:r>
        <w:r>
          <w:rPr>
            <w:noProof/>
            <w:webHidden/>
            <w:rtl/>
          </w:rPr>
          <w:t>201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61" w:history="1">
        <w:r w:rsidRPr="001B33CF">
          <w:rPr>
            <w:rStyle w:val="Hyperlink"/>
            <w:noProof/>
            <w:rtl/>
          </w:rPr>
          <w:t>* المسيء يسيء الظن: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Toc498614561 \h</w:instrText>
        </w:r>
        <w:r>
          <w:rPr>
            <w:noProof/>
            <w:webHidden/>
            <w:rtl/>
          </w:rPr>
          <w:instrText xml:space="preserve"> </w:instrText>
        </w:r>
        <w:r>
          <w:rPr>
            <w:noProof/>
            <w:webHidden/>
            <w:rtl/>
          </w:rPr>
        </w:r>
        <w:r>
          <w:rPr>
            <w:noProof/>
            <w:webHidden/>
            <w:rtl/>
          </w:rPr>
          <w:fldChar w:fldCharType="separate"/>
        </w:r>
        <w:r>
          <w:rPr>
            <w:noProof/>
            <w:webHidden/>
            <w:rtl/>
          </w:rPr>
          <w:t>201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62" w:history="1">
        <w:r w:rsidRPr="001B33CF">
          <w:rPr>
            <w:rStyle w:val="Hyperlink"/>
            <w:noProof/>
            <w:rtl/>
          </w:rPr>
          <w:t>* فسَّر الماء بالماء: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Toc498614562 \h</w:instrText>
        </w:r>
        <w:r>
          <w:rPr>
            <w:noProof/>
            <w:webHidden/>
            <w:rtl/>
          </w:rPr>
          <w:instrText xml:space="preserve"> </w:instrText>
        </w:r>
        <w:r>
          <w:rPr>
            <w:noProof/>
            <w:webHidden/>
            <w:rtl/>
          </w:rPr>
        </w:r>
        <w:r>
          <w:rPr>
            <w:noProof/>
            <w:webHidden/>
            <w:rtl/>
          </w:rPr>
          <w:fldChar w:fldCharType="separate"/>
        </w:r>
        <w:r>
          <w:rPr>
            <w:noProof/>
            <w:webHidden/>
            <w:rtl/>
          </w:rPr>
          <w:t>201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63" w:history="1">
        <w:r w:rsidRPr="001B33CF">
          <w:rPr>
            <w:rStyle w:val="Hyperlink"/>
            <w:noProof/>
            <w:rtl/>
          </w:rPr>
          <w:t>* سوء الظن بالناس: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Toc498614563 \h</w:instrText>
        </w:r>
        <w:r>
          <w:rPr>
            <w:noProof/>
            <w:webHidden/>
            <w:rtl/>
          </w:rPr>
          <w:instrText xml:space="preserve"> </w:instrText>
        </w:r>
        <w:r>
          <w:rPr>
            <w:noProof/>
            <w:webHidden/>
            <w:rtl/>
          </w:rPr>
        </w:r>
        <w:r>
          <w:rPr>
            <w:noProof/>
            <w:webHidden/>
            <w:rtl/>
          </w:rPr>
          <w:fldChar w:fldCharType="separate"/>
        </w:r>
        <w:r>
          <w:rPr>
            <w:noProof/>
            <w:webHidden/>
            <w:rtl/>
          </w:rPr>
          <w:t>202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64" w:history="1">
        <w:r w:rsidRPr="001B33CF">
          <w:rPr>
            <w:rStyle w:val="Hyperlink"/>
            <w:noProof/>
            <w:rtl/>
          </w:rPr>
          <w:t>* شقاء الرجال وسعادتهم: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Toc498614564 \h</w:instrText>
        </w:r>
        <w:r>
          <w:rPr>
            <w:noProof/>
            <w:webHidden/>
            <w:rtl/>
          </w:rPr>
          <w:instrText xml:space="preserve"> </w:instrText>
        </w:r>
        <w:r>
          <w:rPr>
            <w:noProof/>
            <w:webHidden/>
            <w:rtl/>
          </w:rPr>
        </w:r>
        <w:r>
          <w:rPr>
            <w:noProof/>
            <w:webHidden/>
            <w:rtl/>
          </w:rPr>
          <w:fldChar w:fldCharType="separate"/>
        </w:r>
        <w:r>
          <w:rPr>
            <w:noProof/>
            <w:webHidden/>
            <w:rtl/>
          </w:rPr>
          <w:t>202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65" w:history="1">
        <w:r w:rsidRPr="001B33CF">
          <w:rPr>
            <w:rStyle w:val="Hyperlink"/>
            <w:noProof/>
            <w:rtl/>
          </w:rPr>
          <w:t>* لا يذهب العرف بين الله والناس: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Toc498614565 \h</w:instrText>
        </w:r>
        <w:r>
          <w:rPr>
            <w:noProof/>
            <w:webHidden/>
            <w:rtl/>
          </w:rPr>
          <w:instrText xml:space="preserve"> </w:instrText>
        </w:r>
        <w:r>
          <w:rPr>
            <w:noProof/>
            <w:webHidden/>
            <w:rtl/>
          </w:rPr>
        </w:r>
        <w:r>
          <w:rPr>
            <w:noProof/>
            <w:webHidden/>
            <w:rtl/>
          </w:rPr>
          <w:fldChar w:fldCharType="separate"/>
        </w:r>
        <w:r>
          <w:rPr>
            <w:noProof/>
            <w:webHidden/>
            <w:rtl/>
          </w:rPr>
          <w:t>203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66" w:history="1">
        <w:r w:rsidRPr="001B33CF">
          <w:rPr>
            <w:rStyle w:val="Hyperlink"/>
            <w:noProof/>
            <w:rtl/>
          </w:rPr>
          <w:t>* على الباغي تدور الدوائر: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Toc498614566 \h</w:instrText>
        </w:r>
        <w:r>
          <w:rPr>
            <w:noProof/>
            <w:webHidden/>
            <w:rtl/>
          </w:rPr>
          <w:instrText xml:space="preserve"> </w:instrText>
        </w:r>
        <w:r>
          <w:rPr>
            <w:noProof/>
            <w:webHidden/>
            <w:rtl/>
          </w:rPr>
        </w:r>
        <w:r>
          <w:rPr>
            <w:noProof/>
            <w:webHidden/>
            <w:rtl/>
          </w:rPr>
          <w:fldChar w:fldCharType="separate"/>
        </w:r>
        <w:r>
          <w:rPr>
            <w:noProof/>
            <w:webHidden/>
            <w:rtl/>
          </w:rPr>
          <w:t>204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67" w:history="1">
        <w:r w:rsidRPr="001B33CF">
          <w:rPr>
            <w:rStyle w:val="Hyperlink"/>
            <w:noProof/>
            <w:rtl/>
          </w:rPr>
          <w:t>* فضول بلا فضل: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Toc498614567 \h</w:instrText>
        </w:r>
        <w:r>
          <w:rPr>
            <w:noProof/>
            <w:webHidden/>
            <w:rtl/>
          </w:rPr>
          <w:instrText xml:space="preserve"> </w:instrText>
        </w:r>
        <w:r>
          <w:rPr>
            <w:noProof/>
            <w:webHidden/>
            <w:rtl/>
          </w:rPr>
        </w:r>
        <w:r>
          <w:rPr>
            <w:noProof/>
            <w:webHidden/>
            <w:rtl/>
          </w:rPr>
          <w:fldChar w:fldCharType="separate"/>
        </w:r>
        <w:r>
          <w:rPr>
            <w:noProof/>
            <w:webHidden/>
            <w:rtl/>
          </w:rPr>
          <w:t>204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68" w:history="1">
        <w:r w:rsidRPr="001B33CF">
          <w:rPr>
            <w:rStyle w:val="Hyperlink"/>
            <w:noProof/>
            <w:rtl/>
          </w:rPr>
          <w:t>* بذا قضتِ الأيام: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Toc498614568 \h</w:instrText>
        </w:r>
        <w:r>
          <w:rPr>
            <w:noProof/>
            <w:webHidden/>
            <w:rtl/>
          </w:rPr>
          <w:instrText xml:space="preserve"> </w:instrText>
        </w:r>
        <w:r>
          <w:rPr>
            <w:noProof/>
            <w:webHidden/>
            <w:rtl/>
          </w:rPr>
        </w:r>
        <w:r>
          <w:rPr>
            <w:noProof/>
            <w:webHidden/>
            <w:rtl/>
          </w:rPr>
          <w:fldChar w:fldCharType="separate"/>
        </w:r>
        <w:r>
          <w:rPr>
            <w:noProof/>
            <w:webHidden/>
            <w:rtl/>
          </w:rPr>
          <w:t>204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69" w:history="1">
        <w:r w:rsidRPr="001B33CF">
          <w:rPr>
            <w:rStyle w:val="Hyperlink"/>
            <w:noProof/>
            <w:rtl/>
          </w:rPr>
          <w:t>* القوة للكاثر: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Toc498614569 \h</w:instrText>
        </w:r>
        <w:r>
          <w:rPr>
            <w:noProof/>
            <w:webHidden/>
            <w:rtl/>
          </w:rPr>
          <w:instrText xml:space="preserve"> </w:instrText>
        </w:r>
        <w:r>
          <w:rPr>
            <w:noProof/>
            <w:webHidden/>
            <w:rtl/>
          </w:rPr>
        </w:r>
        <w:r>
          <w:rPr>
            <w:noProof/>
            <w:webHidden/>
            <w:rtl/>
          </w:rPr>
          <w:fldChar w:fldCharType="separate"/>
        </w:r>
        <w:r>
          <w:rPr>
            <w:noProof/>
            <w:webHidden/>
            <w:rtl/>
          </w:rPr>
          <w:t>205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70" w:history="1">
        <w:r w:rsidRPr="001B33CF">
          <w:rPr>
            <w:rStyle w:val="Hyperlink"/>
            <w:noProof/>
            <w:rtl/>
          </w:rPr>
          <w:t>* قيمة المرء ما يُحسن: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Toc498614570 \h</w:instrText>
        </w:r>
        <w:r>
          <w:rPr>
            <w:noProof/>
            <w:webHidden/>
            <w:rtl/>
          </w:rPr>
          <w:instrText xml:space="preserve"> </w:instrText>
        </w:r>
        <w:r>
          <w:rPr>
            <w:noProof/>
            <w:webHidden/>
            <w:rtl/>
          </w:rPr>
        </w:r>
        <w:r>
          <w:rPr>
            <w:noProof/>
            <w:webHidden/>
            <w:rtl/>
          </w:rPr>
          <w:fldChar w:fldCharType="separate"/>
        </w:r>
        <w:r>
          <w:rPr>
            <w:noProof/>
            <w:webHidden/>
            <w:rtl/>
          </w:rPr>
          <w:t>205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71" w:history="1">
        <w:r w:rsidRPr="001B33CF">
          <w:rPr>
            <w:rStyle w:val="Hyperlink"/>
            <w:noProof/>
            <w:rtl/>
          </w:rPr>
          <w:t>* كيف أعتذر؟!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Toc498614571 \h</w:instrText>
        </w:r>
        <w:r>
          <w:rPr>
            <w:noProof/>
            <w:webHidden/>
            <w:rtl/>
          </w:rPr>
          <w:instrText xml:space="preserve"> </w:instrText>
        </w:r>
        <w:r>
          <w:rPr>
            <w:noProof/>
            <w:webHidden/>
            <w:rtl/>
          </w:rPr>
        </w:r>
        <w:r>
          <w:rPr>
            <w:noProof/>
            <w:webHidden/>
            <w:rtl/>
          </w:rPr>
          <w:fldChar w:fldCharType="separate"/>
        </w:r>
        <w:r>
          <w:rPr>
            <w:noProof/>
            <w:webHidden/>
            <w:rtl/>
          </w:rPr>
          <w:t>206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72" w:history="1">
        <w:r w:rsidRPr="001B33CF">
          <w:rPr>
            <w:rStyle w:val="Hyperlink"/>
            <w:noProof/>
            <w:rtl/>
          </w:rPr>
          <w:t>* لا يصلح الناس فوضى: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Toc498614572 \h</w:instrText>
        </w:r>
        <w:r>
          <w:rPr>
            <w:noProof/>
            <w:webHidden/>
            <w:rtl/>
          </w:rPr>
          <w:instrText xml:space="preserve"> </w:instrText>
        </w:r>
        <w:r>
          <w:rPr>
            <w:noProof/>
            <w:webHidden/>
            <w:rtl/>
          </w:rPr>
        </w:r>
        <w:r>
          <w:rPr>
            <w:noProof/>
            <w:webHidden/>
            <w:rtl/>
          </w:rPr>
          <w:fldChar w:fldCharType="separate"/>
        </w:r>
        <w:r>
          <w:rPr>
            <w:noProof/>
            <w:webHidden/>
            <w:rtl/>
          </w:rPr>
          <w:t>206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73" w:history="1">
        <w:r w:rsidRPr="001B33CF">
          <w:rPr>
            <w:rStyle w:val="Hyperlink"/>
            <w:noProof/>
            <w:rtl/>
          </w:rPr>
          <w:t>* اللجين مع الكير حديد: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Toc498614573 \h</w:instrText>
        </w:r>
        <w:r>
          <w:rPr>
            <w:noProof/>
            <w:webHidden/>
            <w:rtl/>
          </w:rPr>
          <w:instrText xml:space="preserve"> </w:instrText>
        </w:r>
        <w:r>
          <w:rPr>
            <w:noProof/>
            <w:webHidden/>
            <w:rtl/>
          </w:rPr>
        </w:r>
        <w:r>
          <w:rPr>
            <w:noProof/>
            <w:webHidden/>
            <w:rtl/>
          </w:rPr>
          <w:fldChar w:fldCharType="separate"/>
        </w:r>
        <w:r>
          <w:rPr>
            <w:noProof/>
            <w:webHidden/>
            <w:rtl/>
          </w:rPr>
          <w:t>206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74" w:history="1">
        <w:r w:rsidRPr="001B33CF">
          <w:rPr>
            <w:rStyle w:val="Hyperlink"/>
            <w:noProof/>
            <w:rtl/>
          </w:rPr>
          <w:t>* كالمستجير من الرمضاء بالنار: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Toc498614574 \h</w:instrText>
        </w:r>
        <w:r>
          <w:rPr>
            <w:noProof/>
            <w:webHidden/>
            <w:rtl/>
          </w:rPr>
          <w:instrText xml:space="preserve"> </w:instrText>
        </w:r>
        <w:r>
          <w:rPr>
            <w:noProof/>
            <w:webHidden/>
            <w:rtl/>
          </w:rPr>
        </w:r>
        <w:r>
          <w:rPr>
            <w:noProof/>
            <w:webHidden/>
            <w:rtl/>
          </w:rPr>
          <w:fldChar w:fldCharType="separate"/>
        </w:r>
        <w:r>
          <w:rPr>
            <w:noProof/>
            <w:webHidden/>
            <w:rtl/>
          </w:rPr>
          <w:t>207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75" w:history="1">
        <w:r w:rsidRPr="001B33CF">
          <w:rPr>
            <w:rStyle w:val="Hyperlink"/>
            <w:noProof/>
            <w:rtl/>
          </w:rPr>
          <w:t>* مصائب قوم عند قوم فوائد: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Toc498614575 \h</w:instrText>
        </w:r>
        <w:r>
          <w:rPr>
            <w:noProof/>
            <w:webHidden/>
            <w:rtl/>
          </w:rPr>
          <w:instrText xml:space="preserve"> </w:instrText>
        </w:r>
        <w:r>
          <w:rPr>
            <w:noProof/>
            <w:webHidden/>
            <w:rtl/>
          </w:rPr>
        </w:r>
        <w:r>
          <w:rPr>
            <w:noProof/>
            <w:webHidden/>
            <w:rtl/>
          </w:rPr>
          <w:fldChar w:fldCharType="separate"/>
        </w:r>
        <w:r>
          <w:rPr>
            <w:noProof/>
            <w:webHidden/>
            <w:rtl/>
          </w:rPr>
          <w:t>207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76" w:history="1">
        <w:r w:rsidRPr="001B33CF">
          <w:rPr>
            <w:rStyle w:val="Hyperlink"/>
            <w:noProof/>
            <w:rtl/>
          </w:rPr>
          <w:t>* من دارى الرجال: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Toc498614576 \h</w:instrText>
        </w:r>
        <w:r>
          <w:rPr>
            <w:noProof/>
            <w:webHidden/>
            <w:rtl/>
          </w:rPr>
          <w:instrText xml:space="preserve"> </w:instrText>
        </w:r>
        <w:r>
          <w:rPr>
            <w:noProof/>
            <w:webHidden/>
            <w:rtl/>
          </w:rPr>
        </w:r>
        <w:r>
          <w:rPr>
            <w:noProof/>
            <w:webHidden/>
            <w:rtl/>
          </w:rPr>
          <w:fldChar w:fldCharType="separate"/>
        </w:r>
        <w:r>
          <w:rPr>
            <w:noProof/>
            <w:webHidden/>
            <w:rtl/>
          </w:rPr>
          <w:t>208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77" w:history="1">
        <w:r w:rsidRPr="001B33CF">
          <w:rPr>
            <w:rStyle w:val="Hyperlink"/>
            <w:noProof/>
            <w:rtl/>
          </w:rPr>
          <w:t>* حسن الذكر حياة: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Toc498614577 \h</w:instrText>
        </w:r>
        <w:r>
          <w:rPr>
            <w:noProof/>
            <w:webHidden/>
            <w:rtl/>
          </w:rPr>
          <w:instrText xml:space="preserve"> </w:instrText>
        </w:r>
        <w:r>
          <w:rPr>
            <w:noProof/>
            <w:webHidden/>
            <w:rtl/>
          </w:rPr>
        </w:r>
        <w:r>
          <w:rPr>
            <w:noProof/>
            <w:webHidden/>
            <w:rtl/>
          </w:rPr>
          <w:fldChar w:fldCharType="separate"/>
        </w:r>
        <w:r>
          <w:rPr>
            <w:noProof/>
            <w:webHidden/>
            <w:rtl/>
          </w:rPr>
          <w:t>208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78" w:history="1">
        <w:r w:rsidRPr="001B33CF">
          <w:rPr>
            <w:rStyle w:val="Hyperlink"/>
            <w:noProof/>
            <w:rtl/>
          </w:rPr>
          <w:t>* بعضٌ لبعضٍ خدمٌ: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Toc498614578 \h</w:instrText>
        </w:r>
        <w:r>
          <w:rPr>
            <w:noProof/>
            <w:webHidden/>
            <w:rtl/>
          </w:rPr>
          <w:instrText xml:space="preserve"> </w:instrText>
        </w:r>
        <w:r>
          <w:rPr>
            <w:noProof/>
            <w:webHidden/>
            <w:rtl/>
          </w:rPr>
        </w:r>
        <w:r>
          <w:rPr>
            <w:noProof/>
            <w:webHidden/>
            <w:rtl/>
          </w:rPr>
          <w:fldChar w:fldCharType="separate"/>
        </w:r>
        <w:r>
          <w:rPr>
            <w:noProof/>
            <w:webHidden/>
            <w:rtl/>
          </w:rPr>
          <w:t>209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79" w:history="1">
        <w:r w:rsidRPr="001B33CF">
          <w:rPr>
            <w:rStyle w:val="Hyperlink"/>
            <w:noProof/>
            <w:rtl/>
          </w:rPr>
          <w:t>* إن السفينة لا تمشي على اليَبَسِ: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Toc498614579 \h</w:instrText>
        </w:r>
        <w:r>
          <w:rPr>
            <w:noProof/>
            <w:webHidden/>
            <w:rtl/>
          </w:rPr>
          <w:instrText xml:space="preserve"> </w:instrText>
        </w:r>
        <w:r>
          <w:rPr>
            <w:noProof/>
            <w:webHidden/>
            <w:rtl/>
          </w:rPr>
        </w:r>
        <w:r>
          <w:rPr>
            <w:noProof/>
            <w:webHidden/>
            <w:rtl/>
          </w:rPr>
          <w:fldChar w:fldCharType="separate"/>
        </w:r>
        <w:r>
          <w:rPr>
            <w:noProof/>
            <w:webHidden/>
            <w:rtl/>
          </w:rPr>
          <w:t>209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80" w:history="1">
        <w:r w:rsidRPr="001B33CF">
          <w:rPr>
            <w:rStyle w:val="Hyperlink"/>
            <w:noProof/>
            <w:rtl/>
          </w:rPr>
          <w:t>* العيب فينا: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Toc498614580 \h</w:instrText>
        </w:r>
        <w:r>
          <w:rPr>
            <w:noProof/>
            <w:webHidden/>
            <w:rtl/>
          </w:rPr>
          <w:instrText xml:space="preserve"> </w:instrText>
        </w:r>
        <w:r>
          <w:rPr>
            <w:noProof/>
            <w:webHidden/>
            <w:rtl/>
          </w:rPr>
        </w:r>
        <w:r>
          <w:rPr>
            <w:noProof/>
            <w:webHidden/>
            <w:rtl/>
          </w:rPr>
          <w:fldChar w:fldCharType="separate"/>
        </w:r>
        <w:r>
          <w:rPr>
            <w:noProof/>
            <w:webHidden/>
            <w:rtl/>
          </w:rPr>
          <w:t>209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81" w:history="1">
        <w:r w:rsidRPr="001B33CF">
          <w:rPr>
            <w:rStyle w:val="Hyperlink"/>
            <w:noProof/>
            <w:rtl/>
          </w:rPr>
          <w:t>* نفخٌ بلا ضَرم: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Toc498614581 \h</w:instrText>
        </w:r>
        <w:r>
          <w:rPr>
            <w:noProof/>
            <w:webHidden/>
            <w:rtl/>
          </w:rPr>
          <w:instrText xml:space="preserve"> </w:instrText>
        </w:r>
        <w:r>
          <w:rPr>
            <w:noProof/>
            <w:webHidden/>
            <w:rtl/>
          </w:rPr>
        </w:r>
        <w:r>
          <w:rPr>
            <w:noProof/>
            <w:webHidden/>
            <w:rtl/>
          </w:rPr>
          <w:fldChar w:fldCharType="separate"/>
        </w:r>
        <w:r>
          <w:rPr>
            <w:noProof/>
            <w:webHidden/>
            <w:rtl/>
          </w:rPr>
          <w:t>210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82" w:history="1">
        <w:r w:rsidRPr="001B33CF">
          <w:rPr>
            <w:rStyle w:val="Hyperlink"/>
            <w:noProof/>
            <w:rtl/>
          </w:rPr>
          <w:t>* النقص في التَّمام: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Toc498614582 \h</w:instrText>
        </w:r>
        <w:r>
          <w:rPr>
            <w:noProof/>
            <w:webHidden/>
            <w:rtl/>
          </w:rPr>
          <w:instrText xml:space="preserve"> </w:instrText>
        </w:r>
        <w:r>
          <w:rPr>
            <w:noProof/>
            <w:webHidden/>
            <w:rtl/>
          </w:rPr>
        </w:r>
        <w:r>
          <w:rPr>
            <w:noProof/>
            <w:webHidden/>
            <w:rtl/>
          </w:rPr>
          <w:fldChar w:fldCharType="separate"/>
        </w:r>
        <w:r>
          <w:rPr>
            <w:noProof/>
            <w:webHidden/>
            <w:rtl/>
          </w:rPr>
          <w:t>210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83" w:history="1">
        <w:r w:rsidRPr="001B33CF">
          <w:rPr>
            <w:rStyle w:val="Hyperlink"/>
            <w:noProof/>
            <w:rtl/>
          </w:rPr>
          <w:t>* الممنوع مرغوب: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Toc498614583 \h</w:instrText>
        </w:r>
        <w:r>
          <w:rPr>
            <w:noProof/>
            <w:webHidden/>
            <w:rtl/>
          </w:rPr>
          <w:instrText xml:space="preserve"> </w:instrText>
        </w:r>
        <w:r>
          <w:rPr>
            <w:noProof/>
            <w:webHidden/>
            <w:rtl/>
          </w:rPr>
        </w:r>
        <w:r>
          <w:rPr>
            <w:noProof/>
            <w:webHidden/>
            <w:rtl/>
          </w:rPr>
          <w:fldChar w:fldCharType="separate"/>
        </w:r>
        <w:r>
          <w:rPr>
            <w:noProof/>
            <w:webHidden/>
            <w:rtl/>
          </w:rPr>
          <w:t>210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84" w:history="1">
        <w:r w:rsidRPr="001B33CF">
          <w:rPr>
            <w:rStyle w:val="Hyperlink"/>
            <w:noProof/>
            <w:rtl/>
          </w:rPr>
          <w:t>* الإنصاف: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Toc498614584 \h</w:instrText>
        </w:r>
        <w:r>
          <w:rPr>
            <w:noProof/>
            <w:webHidden/>
            <w:rtl/>
          </w:rPr>
          <w:instrText xml:space="preserve"> </w:instrText>
        </w:r>
        <w:r>
          <w:rPr>
            <w:noProof/>
            <w:webHidden/>
            <w:rtl/>
          </w:rPr>
        </w:r>
        <w:r>
          <w:rPr>
            <w:noProof/>
            <w:webHidden/>
            <w:rtl/>
          </w:rPr>
          <w:fldChar w:fldCharType="separate"/>
        </w:r>
        <w:r>
          <w:rPr>
            <w:noProof/>
            <w:webHidden/>
            <w:rtl/>
          </w:rPr>
          <w:t>211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85" w:history="1">
        <w:r w:rsidRPr="001B33CF">
          <w:rPr>
            <w:rStyle w:val="Hyperlink"/>
            <w:noProof/>
            <w:rtl/>
          </w:rPr>
          <w:t>* أهل السّناء: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Toc498614585 \h</w:instrText>
        </w:r>
        <w:r>
          <w:rPr>
            <w:noProof/>
            <w:webHidden/>
            <w:rtl/>
          </w:rPr>
          <w:instrText xml:space="preserve"> </w:instrText>
        </w:r>
        <w:r>
          <w:rPr>
            <w:noProof/>
            <w:webHidden/>
            <w:rtl/>
          </w:rPr>
        </w:r>
        <w:r>
          <w:rPr>
            <w:noProof/>
            <w:webHidden/>
            <w:rtl/>
          </w:rPr>
          <w:fldChar w:fldCharType="separate"/>
        </w:r>
        <w:r>
          <w:rPr>
            <w:noProof/>
            <w:webHidden/>
            <w:rtl/>
          </w:rPr>
          <w:t>212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86" w:history="1">
        <w:r w:rsidRPr="001B33CF">
          <w:rPr>
            <w:rStyle w:val="Hyperlink"/>
            <w:noProof/>
            <w:rtl/>
          </w:rPr>
          <w:t>* أهل العزم: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Toc498614586 \h</w:instrText>
        </w:r>
        <w:r>
          <w:rPr>
            <w:noProof/>
            <w:webHidden/>
            <w:rtl/>
          </w:rPr>
          <w:instrText xml:space="preserve"> </w:instrText>
        </w:r>
        <w:r>
          <w:rPr>
            <w:noProof/>
            <w:webHidden/>
            <w:rtl/>
          </w:rPr>
        </w:r>
        <w:r>
          <w:rPr>
            <w:noProof/>
            <w:webHidden/>
            <w:rtl/>
          </w:rPr>
          <w:fldChar w:fldCharType="separate"/>
        </w:r>
        <w:r>
          <w:rPr>
            <w:noProof/>
            <w:webHidden/>
            <w:rtl/>
          </w:rPr>
          <w:t>212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87" w:history="1">
        <w:r w:rsidRPr="001B33CF">
          <w:rPr>
            <w:rStyle w:val="Hyperlink"/>
            <w:noProof/>
            <w:rtl/>
          </w:rPr>
          <w:t>* الأيّام: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Toc498614587 \h</w:instrText>
        </w:r>
        <w:r>
          <w:rPr>
            <w:noProof/>
            <w:webHidden/>
            <w:rtl/>
          </w:rPr>
          <w:instrText xml:space="preserve"> </w:instrText>
        </w:r>
        <w:r>
          <w:rPr>
            <w:noProof/>
            <w:webHidden/>
            <w:rtl/>
          </w:rPr>
        </w:r>
        <w:r>
          <w:rPr>
            <w:noProof/>
            <w:webHidden/>
            <w:rtl/>
          </w:rPr>
          <w:fldChar w:fldCharType="separate"/>
        </w:r>
        <w:r>
          <w:rPr>
            <w:noProof/>
            <w:webHidden/>
            <w:rtl/>
          </w:rPr>
          <w:t>212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88" w:history="1">
        <w:r w:rsidRPr="001B33CF">
          <w:rPr>
            <w:rStyle w:val="Hyperlink"/>
            <w:noProof/>
            <w:rtl/>
          </w:rPr>
          <w:t>* البطنة: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Toc498614588 \h</w:instrText>
        </w:r>
        <w:r>
          <w:rPr>
            <w:noProof/>
            <w:webHidden/>
            <w:rtl/>
          </w:rPr>
          <w:instrText xml:space="preserve"> </w:instrText>
        </w:r>
        <w:r>
          <w:rPr>
            <w:noProof/>
            <w:webHidden/>
            <w:rtl/>
          </w:rPr>
        </w:r>
        <w:r>
          <w:rPr>
            <w:noProof/>
            <w:webHidden/>
            <w:rtl/>
          </w:rPr>
          <w:fldChar w:fldCharType="separate"/>
        </w:r>
        <w:r>
          <w:rPr>
            <w:noProof/>
            <w:webHidden/>
            <w:rtl/>
          </w:rPr>
          <w:t>214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89" w:history="1">
        <w:r w:rsidRPr="001B33CF">
          <w:rPr>
            <w:rStyle w:val="Hyperlink"/>
            <w:noProof/>
            <w:rtl/>
          </w:rPr>
          <w:t>* البيت: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Toc498614589 \h</w:instrText>
        </w:r>
        <w:r>
          <w:rPr>
            <w:noProof/>
            <w:webHidden/>
            <w:rtl/>
          </w:rPr>
          <w:instrText xml:space="preserve"> </w:instrText>
        </w:r>
        <w:r>
          <w:rPr>
            <w:noProof/>
            <w:webHidden/>
            <w:rtl/>
          </w:rPr>
        </w:r>
        <w:r>
          <w:rPr>
            <w:noProof/>
            <w:webHidden/>
            <w:rtl/>
          </w:rPr>
          <w:fldChar w:fldCharType="separate"/>
        </w:r>
        <w:r>
          <w:rPr>
            <w:noProof/>
            <w:webHidden/>
            <w:rtl/>
          </w:rPr>
          <w:t>214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90" w:history="1">
        <w:r w:rsidRPr="001B33CF">
          <w:rPr>
            <w:rStyle w:val="Hyperlink"/>
            <w:noProof/>
            <w:rtl/>
          </w:rPr>
          <w:t>* التأنّي: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Toc498614590 \h</w:instrText>
        </w:r>
        <w:r>
          <w:rPr>
            <w:noProof/>
            <w:webHidden/>
            <w:rtl/>
          </w:rPr>
          <w:instrText xml:space="preserve"> </w:instrText>
        </w:r>
        <w:r>
          <w:rPr>
            <w:noProof/>
            <w:webHidden/>
            <w:rtl/>
          </w:rPr>
        </w:r>
        <w:r>
          <w:rPr>
            <w:noProof/>
            <w:webHidden/>
            <w:rtl/>
          </w:rPr>
          <w:fldChar w:fldCharType="separate"/>
        </w:r>
        <w:r>
          <w:rPr>
            <w:noProof/>
            <w:webHidden/>
            <w:rtl/>
          </w:rPr>
          <w:t>215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91" w:history="1">
        <w:r w:rsidRPr="001B33CF">
          <w:rPr>
            <w:rStyle w:val="Hyperlink"/>
            <w:noProof/>
            <w:rtl/>
          </w:rPr>
          <w:t>* التيسير والتعسير: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Toc498614591 \h</w:instrText>
        </w:r>
        <w:r>
          <w:rPr>
            <w:noProof/>
            <w:webHidden/>
            <w:rtl/>
          </w:rPr>
          <w:instrText xml:space="preserve"> </w:instrText>
        </w:r>
        <w:r>
          <w:rPr>
            <w:noProof/>
            <w:webHidden/>
            <w:rtl/>
          </w:rPr>
        </w:r>
        <w:r>
          <w:rPr>
            <w:noProof/>
            <w:webHidden/>
            <w:rtl/>
          </w:rPr>
          <w:fldChar w:fldCharType="separate"/>
        </w:r>
        <w:r>
          <w:rPr>
            <w:noProof/>
            <w:webHidden/>
            <w:rtl/>
          </w:rPr>
          <w:t>215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92" w:history="1">
        <w:r w:rsidRPr="001B33CF">
          <w:rPr>
            <w:rStyle w:val="Hyperlink"/>
            <w:noProof/>
            <w:rtl/>
          </w:rPr>
          <w:t>* الثأر: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Toc498614592 \h</w:instrText>
        </w:r>
        <w:r>
          <w:rPr>
            <w:noProof/>
            <w:webHidden/>
            <w:rtl/>
          </w:rPr>
          <w:instrText xml:space="preserve"> </w:instrText>
        </w:r>
        <w:r>
          <w:rPr>
            <w:noProof/>
            <w:webHidden/>
            <w:rtl/>
          </w:rPr>
        </w:r>
        <w:r>
          <w:rPr>
            <w:noProof/>
            <w:webHidden/>
            <w:rtl/>
          </w:rPr>
          <w:fldChar w:fldCharType="separate"/>
        </w:r>
        <w:r>
          <w:rPr>
            <w:noProof/>
            <w:webHidden/>
            <w:rtl/>
          </w:rPr>
          <w:t>215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93" w:history="1">
        <w:r w:rsidRPr="001B33CF">
          <w:rPr>
            <w:rStyle w:val="Hyperlink"/>
            <w:noProof/>
            <w:rtl/>
          </w:rPr>
          <w:t>* الجميل: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Toc498614593 \h</w:instrText>
        </w:r>
        <w:r>
          <w:rPr>
            <w:noProof/>
            <w:webHidden/>
            <w:rtl/>
          </w:rPr>
          <w:instrText xml:space="preserve"> </w:instrText>
        </w:r>
        <w:r>
          <w:rPr>
            <w:noProof/>
            <w:webHidden/>
            <w:rtl/>
          </w:rPr>
        </w:r>
        <w:r>
          <w:rPr>
            <w:noProof/>
            <w:webHidden/>
            <w:rtl/>
          </w:rPr>
          <w:fldChar w:fldCharType="separate"/>
        </w:r>
        <w:r>
          <w:rPr>
            <w:noProof/>
            <w:webHidden/>
            <w:rtl/>
          </w:rPr>
          <w:t>216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94" w:history="1">
        <w:r w:rsidRPr="001B33CF">
          <w:rPr>
            <w:rStyle w:val="Hyperlink"/>
            <w:noProof/>
            <w:rtl/>
          </w:rPr>
          <w:t>* الجود والبخل: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Toc498614594 \h</w:instrText>
        </w:r>
        <w:r>
          <w:rPr>
            <w:noProof/>
            <w:webHidden/>
            <w:rtl/>
          </w:rPr>
          <w:instrText xml:space="preserve"> </w:instrText>
        </w:r>
        <w:r>
          <w:rPr>
            <w:noProof/>
            <w:webHidden/>
            <w:rtl/>
          </w:rPr>
        </w:r>
        <w:r>
          <w:rPr>
            <w:noProof/>
            <w:webHidden/>
            <w:rtl/>
          </w:rPr>
          <w:fldChar w:fldCharType="separate"/>
        </w:r>
        <w:r>
          <w:rPr>
            <w:noProof/>
            <w:webHidden/>
            <w:rtl/>
          </w:rPr>
          <w:t>217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95" w:history="1">
        <w:r w:rsidRPr="001B33CF">
          <w:rPr>
            <w:rStyle w:val="Hyperlink"/>
            <w:noProof/>
            <w:rtl/>
          </w:rPr>
          <w:t>* حبّ العيش: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Toc498614595 \h</w:instrText>
        </w:r>
        <w:r>
          <w:rPr>
            <w:noProof/>
            <w:webHidden/>
            <w:rtl/>
          </w:rPr>
          <w:instrText xml:space="preserve"> </w:instrText>
        </w:r>
        <w:r>
          <w:rPr>
            <w:noProof/>
            <w:webHidden/>
            <w:rtl/>
          </w:rPr>
        </w:r>
        <w:r>
          <w:rPr>
            <w:noProof/>
            <w:webHidden/>
            <w:rtl/>
          </w:rPr>
          <w:fldChar w:fldCharType="separate"/>
        </w:r>
        <w:r>
          <w:rPr>
            <w:noProof/>
            <w:webHidden/>
            <w:rtl/>
          </w:rPr>
          <w:t>218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96" w:history="1">
        <w:r w:rsidRPr="001B33CF">
          <w:rPr>
            <w:rStyle w:val="Hyperlink"/>
            <w:noProof/>
            <w:rtl/>
          </w:rPr>
          <w:t>* الحبس: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Toc498614596 \h</w:instrText>
        </w:r>
        <w:r>
          <w:rPr>
            <w:noProof/>
            <w:webHidden/>
            <w:rtl/>
          </w:rPr>
          <w:instrText xml:space="preserve"> </w:instrText>
        </w:r>
        <w:r>
          <w:rPr>
            <w:noProof/>
            <w:webHidden/>
            <w:rtl/>
          </w:rPr>
        </w:r>
        <w:r>
          <w:rPr>
            <w:noProof/>
            <w:webHidden/>
            <w:rtl/>
          </w:rPr>
          <w:fldChar w:fldCharType="separate"/>
        </w:r>
        <w:r>
          <w:rPr>
            <w:noProof/>
            <w:webHidden/>
            <w:rtl/>
          </w:rPr>
          <w:t>218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97" w:history="1">
        <w:r w:rsidRPr="001B33CF">
          <w:rPr>
            <w:rStyle w:val="Hyperlink"/>
            <w:noProof/>
            <w:rtl/>
          </w:rPr>
          <w:t>* الحزم: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Toc498614597 \h</w:instrText>
        </w:r>
        <w:r>
          <w:rPr>
            <w:noProof/>
            <w:webHidden/>
            <w:rtl/>
          </w:rPr>
          <w:instrText xml:space="preserve"> </w:instrText>
        </w:r>
        <w:r>
          <w:rPr>
            <w:noProof/>
            <w:webHidden/>
            <w:rtl/>
          </w:rPr>
        </w:r>
        <w:r>
          <w:rPr>
            <w:noProof/>
            <w:webHidden/>
            <w:rtl/>
          </w:rPr>
          <w:fldChar w:fldCharType="separate"/>
        </w:r>
        <w:r>
          <w:rPr>
            <w:noProof/>
            <w:webHidden/>
            <w:rtl/>
          </w:rPr>
          <w:t>221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98" w:history="1">
        <w:r w:rsidRPr="001B33CF">
          <w:rPr>
            <w:rStyle w:val="Hyperlink"/>
            <w:noProof/>
            <w:rtl/>
          </w:rPr>
          <w:t>* الحسد: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Toc498614598 \h</w:instrText>
        </w:r>
        <w:r>
          <w:rPr>
            <w:noProof/>
            <w:webHidden/>
            <w:rtl/>
          </w:rPr>
          <w:instrText xml:space="preserve"> </w:instrText>
        </w:r>
        <w:r>
          <w:rPr>
            <w:noProof/>
            <w:webHidden/>
            <w:rtl/>
          </w:rPr>
        </w:r>
        <w:r>
          <w:rPr>
            <w:noProof/>
            <w:webHidden/>
            <w:rtl/>
          </w:rPr>
          <w:fldChar w:fldCharType="separate"/>
        </w:r>
        <w:r>
          <w:rPr>
            <w:noProof/>
            <w:webHidden/>
            <w:rtl/>
          </w:rPr>
          <w:t>222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599" w:history="1">
        <w:r w:rsidRPr="001B33CF">
          <w:rPr>
            <w:rStyle w:val="Hyperlink"/>
            <w:noProof/>
            <w:rtl/>
          </w:rPr>
          <w:t>* الحُسْنُ: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Toc498614599 \h</w:instrText>
        </w:r>
        <w:r>
          <w:rPr>
            <w:noProof/>
            <w:webHidden/>
            <w:rtl/>
          </w:rPr>
          <w:instrText xml:space="preserve"> </w:instrText>
        </w:r>
        <w:r>
          <w:rPr>
            <w:noProof/>
            <w:webHidden/>
            <w:rtl/>
          </w:rPr>
        </w:r>
        <w:r>
          <w:rPr>
            <w:noProof/>
            <w:webHidden/>
            <w:rtl/>
          </w:rPr>
          <w:fldChar w:fldCharType="separate"/>
        </w:r>
        <w:r>
          <w:rPr>
            <w:noProof/>
            <w:webHidden/>
            <w:rtl/>
          </w:rPr>
          <w:t>223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00" w:history="1">
        <w:r w:rsidRPr="001B33CF">
          <w:rPr>
            <w:rStyle w:val="Hyperlink"/>
            <w:noProof/>
            <w:rtl/>
          </w:rPr>
          <w:t>* الحظ:</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Toc498614600 \h</w:instrText>
        </w:r>
        <w:r>
          <w:rPr>
            <w:noProof/>
            <w:webHidden/>
            <w:rtl/>
          </w:rPr>
          <w:instrText xml:space="preserve"> </w:instrText>
        </w:r>
        <w:r>
          <w:rPr>
            <w:noProof/>
            <w:webHidden/>
            <w:rtl/>
          </w:rPr>
        </w:r>
        <w:r>
          <w:rPr>
            <w:noProof/>
            <w:webHidden/>
            <w:rtl/>
          </w:rPr>
          <w:fldChar w:fldCharType="separate"/>
        </w:r>
        <w:r>
          <w:rPr>
            <w:noProof/>
            <w:webHidden/>
            <w:rtl/>
          </w:rPr>
          <w:t>224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01" w:history="1">
        <w:r w:rsidRPr="001B33CF">
          <w:rPr>
            <w:rStyle w:val="Hyperlink"/>
            <w:noProof/>
            <w:rtl/>
          </w:rPr>
          <w:t>* الحقّ: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Toc498614601 \h</w:instrText>
        </w:r>
        <w:r>
          <w:rPr>
            <w:noProof/>
            <w:webHidden/>
            <w:rtl/>
          </w:rPr>
          <w:instrText xml:space="preserve"> </w:instrText>
        </w:r>
        <w:r>
          <w:rPr>
            <w:noProof/>
            <w:webHidden/>
            <w:rtl/>
          </w:rPr>
        </w:r>
        <w:r>
          <w:rPr>
            <w:noProof/>
            <w:webHidden/>
            <w:rtl/>
          </w:rPr>
          <w:fldChar w:fldCharType="separate"/>
        </w:r>
        <w:r>
          <w:rPr>
            <w:noProof/>
            <w:webHidden/>
            <w:rtl/>
          </w:rPr>
          <w:t>225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02" w:history="1">
        <w:r w:rsidRPr="001B33CF">
          <w:rPr>
            <w:rStyle w:val="Hyperlink"/>
            <w:noProof/>
            <w:rtl/>
          </w:rPr>
          <w:t>* الحكمة: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Toc498614602 \h</w:instrText>
        </w:r>
        <w:r>
          <w:rPr>
            <w:noProof/>
            <w:webHidden/>
            <w:rtl/>
          </w:rPr>
          <w:instrText xml:space="preserve"> </w:instrText>
        </w:r>
        <w:r>
          <w:rPr>
            <w:noProof/>
            <w:webHidden/>
            <w:rtl/>
          </w:rPr>
        </w:r>
        <w:r>
          <w:rPr>
            <w:noProof/>
            <w:webHidden/>
            <w:rtl/>
          </w:rPr>
          <w:fldChar w:fldCharType="separate"/>
        </w:r>
        <w:r>
          <w:rPr>
            <w:noProof/>
            <w:webHidden/>
            <w:rtl/>
          </w:rPr>
          <w:t>227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03" w:history="1">
        <w:r w:rsidRPr="001B33CF">
          <w:rPr>
            <w:rStyle w:val="Hyperlink"/>
            <w:noProof/>
            <w:rtl/>
          </w:rPr>
          <w:t>* الحلم: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Toc498614603 \h</w:instrText>
        </w:r>
        <w:r>
          <w:rPr>
            <w:noProof/>
            <w:webHidden/>
            <w:rtl/>
          </w:rPr>
          <w:instrText xml:space="preserve"> </w:instrText>
        </w:r>
        <w:r>
          <w:rPr>
            <w:noProof/>
            <w:webHidden/>
            <w:rtl/>
          </w:rPr>
        </w:r>
        <w:r>
          <w:rPr>
            <w:noProof/>
            <w:webHidden/>
            <w:rtl/>
          </w:rPr>
          <w:fldChar w:fldCharType="separate"/>
        </w:r>
        <w:r>
          <w:rPr>
            <w:noProof/>
            <w:webHidden/>
            <w:rtl/>
          </w:rPr>
          <w:t>228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04" w:history="1">
        <w:r w:rsidRPr="001B33CF">
          <w:rPr>
            <w:rStyle w:val="Hyperlink"/>
            <w:noProof/>
            <w:rtl/>
          </w:rPr>
          <w:t>* الحنين إلى الوصال: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Toc498614604 \h</w:instrText>
        </w:r>
        <w:r>
          <w:rPr>
            <w:noProof/>
            <w:webHidden/>
            <w:rtl/>
          </w:rPr>
          <w:instrText xml:space="preserve"> </w:instrText>
        </w:r>
        <w:r>
          <w:rPr>
            <w:noProof/>
            <w:webHidden/>
            <w:rtl/>
          </w:rPr>
        </w:r>
        <w:r>
          <w:rPr>
            <w:noProof/>
            <w:webHidden/>
            <w:rtl/>
          </w:rPr>
          <w:fldChar w:fldCharType="separate"/>
        </w:r>
        <w:r>
          <w:rPr>
            <w:noProof/>
            <w:webHidden/>
            <w:rtl/>
          </w:rPr>
          <w:t>230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605" w:history="1">
        <w:r w:rsidRPr="001B33CF">
          <w:rPr>
            <w:rStyle w:val="Hyperlink"/>
            <w:noProof/>
            <w:rtl/>
          </w:rPr>
          <w:t>رابعاً: الأماكن والغربة في الشعر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Toc498614605 \h</w:instrText>
        </w:r>
        <w:r>
          <w:rPr>
            <w:noProof/>
            <w:webHidden/>
            <w:rtl/>
          </w:rPr>
          <w:instrText xml:space="preserve"> </w:instrText>
        </w:r>
        <w:r>
          <w:rPr>
            <w:noProof/>
            <w:webHidden/>
            <w:rtl/>
          </w:rPr>
        </w:r>
        <w:r>
          <w:rPr>
            <w:noProof/>
            <w:webHidden/>
            <w:rtl/>
          </w:rPr>
          <w:fldChar w:fldCharType="separate"/>
        </w:r>
        <w:r>
          <w:rPr>
            <w:noProof/>
            <w:webHidden/>
            <w:rtl/>
          </w:rPr>
          <w:t>231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06" w:history="1">
        <w:r w:rsidRPr="001B33CF">
          <w:rPr>
            <w:rStyle w:val="Hyperlink"/>
            <w:noProof/>
            <w:rtl/>
          </w:rPr>
          <w:t>* منى: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Toc498614606 \h</w:instrText>
        </w:r>
        <w:r>
          <w:rPr>
            <w:noProof/>
            <w:webHidden/>
            <w:rtl/>
          </w:rPr>
          <w:instrText xml:space="preserve"> </w:instrText>
        </w:r>
        <w:r>
          <w:rPr>
            <w:noProof/>
            <w:webHidden/>
            <w:rtl/>
          </w:rPr>
        </w:r>
        <w:r>
          <w:rPr>
            <w:noProof/>
            <w:webHidden/>
            <w:rtl/>
          </w:rPr>
          <w:fldChar w:fldCharType="separate"/>
        </w:r>
        <w:r>
          <w:rPr>
            <w:noProof/>
            <w:webHidden/>
            <w:rtl/>
          </w:rPr>
          <w:t>231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07" w:history="1">
        <w:r w:rsidRPr="001B33CF">
          <w:rPr>
            <w:rStyle w:val="Hyperlink"/>
            <w:noProof/>
            <w:rtl/>
          </w:rPr>
          <w:t>* اليمامة: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Toc498614607 \h</w:instrText>
        </w:r>
        <w:r>
          <w:rPr>
            <w:noProof/>
            <w:webHidden/>
            <w:rtl/>
          </w:rPr>
          <w:instrText xml:space="preserve"> </w:instrText>
        </w:r>
        <w:r>
          <w:rPr>
            <w:noProof/>
            <w:webHidden/>
            <w:rtl/>
          </w:rPr>
        </w:r>
        <w:r>
          <w:rPr>
            <w:noProof/>
            <w:webHidden/>
            <w:rtl/>
          </w:rPr>
          <w:fldChar w:fldCharType="separate"/>
        </w:r>
        <w:r>
          <w:rPr>
            <w:noProof/>
            <w:webHidden/>
            <w:rtl/>
          </w:rPr>
          <w:t>231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08" w:history="1">
        <w:r w:rsidRPr="001B33CF">
          <w:rPr>
            <w:rStyle w:val="Hyperlink"/>
            <w:noProof/>
            <w:rtl/>
          </w:rPr>
          <w:t>* هرشى: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Toc498614608 \h</w:instrText>
        </w:r>
        <w:r>
          <w:rPr>
            <w:noProof/>
            <w:webHidden/>
            <w:rtl/>
          </w:rPr>
          <w:instrText xml:space="preserve"> </w:instrText>
        </w:r>
        <w:r>
          <w:rPr>
            <w:noProof/>
            <w:webHidden/>
            <w:rtl/>
          </w:rPr>
        </w:r>
        <w:r>
          <w:rPr>
            <w:noProof/>
            <w:webHidden/>
            <w:rtl/>
          </w:rPr>
          <w:fldChar w:fldCharType="separate"/>
        </w:r>
        <w:r>
          <w:rPr>
            <w:noProof/>
            <w:webHidden/>
            <w:rtl/>
          </w:rPr>
          <w:t>232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09" w:history="1">
        <w:r w:rsidRPr="001B33CF">
          <w:rPr>
            <w:rStyle w:val="Hyperlink"/>
            <w:noProof/>
            <w:rtl/>
          </w:rPr>
          <w:t>* حب الوطن: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Toc498614609 \h</w:instrText>
        </w:r>
        <w:r>
          <w:rPr>
            <w:noProof/>
            <w:webHidden/>
            <w:rtl/>
          </w:rPr>
          <w:instrText xml:space="preserve"> </w:instrText>
        </w:r>
        <w:r>
          <w:rPr>
            <w:noProof/>
            <w:webHidden/>
            <w:rtl/>
          </w:rPr>
        </w:r>
        <w:r>
          <w:rPr>
            <w:noProof/>
            <w:webHidden/>
            <w:rtl/>
          </w:rPr>
          <w:fldChar w:fldCharType="separate"/>
        </w:r>
        <w:r>
          <w:rPr>
            <w:noProof/>
            <w:webHidden/>
            <w:rtl/>
          </w:rPr>
          <w:t>232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10" w:history="1">
        <w:r w:rsidRPr="001B33CF">
          <w:rPr>
            <w:rStyle w:val="Hyperlink"/>
            <w:noProof/>
            <w:rtl/>
          </w:rPr>
          <w:t>* الغربة: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Toc498614610 \h</w:instrText>
        </w:r>
        <w:r>
          <w:rPr>
            <w:noProof/>
            <w:webHidden/>
            <w:rtl/>
          </w:rPr>
          <w:instrText xml:space="preserve"> </w:instrText>
        </w:r>
        <w:r>
          <w:rPr>
            <w:noProof/>
            <w:webHidden/>
            <w:rtl/>
          </w:rPr>
        </w:r>
        <w:r>
          <w:rPr>
            <w:noProof/>
            <w:webHidden/>
            <w:rtl/>
          </w:rPr>
          <w:fldChar w:fldCharType="separate"/>
        </w:r>
        <w:r>
          <w:rPr>
            <w:noProof/>
            <w:webHidden/>
            <w:rtl/>
          </w:rPr>
          <w:t>233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11" w:history="1">
        <w:r w:rsidRPr="001B33CF">
          <w:rPr>
            <w:rStyle w:val="Hyperlink"/>
            <w:noProof/>
            <w:rtl/>
          </w:rPr>
          <w:t>* الشوق إلى نجد: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Toc498614611 \h</w:instrText>
        </w:r>
        <w:r>
          <w:rPr>
            <w:noProof/>
            <w:webHidden/>
            <w:rtl/>
          </w:rPr>
          <w:instrText xml:space="preserve"> </w:instrText>
        </w:r>
        <w:r>
          <w:rPr>
            <w:noProof/>
            <w:webHidden/>
            <w:rtl/>
          </w:rPr>
        </w:r>
        <w:r>
          <w:rPr>
            <w:noProof/>
            <w:webHidden/>
            <w:rtl/>
          </w:rPr>
          <w:fldChar w:fldCharType="separate"/>
        </w:r>
        <w:r>
          <w:rPr>
            <w:noProof/>
            <w:webHidden/>
            <w:rtl/>
          </w:rPr>
          <w:t>235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12" w:history="1">
        <w:r w:rsidRPr="001B33CF">
          <w:rPr>
            <w:rStyle w:val="Hyperlink"/>
            <w:noProof/>
            <w:rtl/>
          </w:rPr>
          <w:t>* جزيرة أُوال: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Toc498614612 \h</w:instrText>
        </w:r>
        <w:r>
          <w:rPr>
            <w:noProof/>
            <w:webHidden/>
            <w:rtl/>
          </w:rPr>
          <w:instrText xml:space="preserve"> </w:instrText>
        </w:r>
        <w:r>
          <w:rPr>
            <w:noProof/>
            <w:webHidden/>
            <w:rtl/>
          </w:rPr>
        </w:r>
        <w:r>
          <w:rPr>
            <w:noProof/>
            <w:webHidden/>
            <w:rtl/>
          </w:rPr>
          <w:fldChar w:fldCharType="separate"/>
        </w:r>
        <w:r>
          <w:rPr>
            <w:noProof/>
            <w:webHidden/>
            <w:rtl/>
          </w:rPr>
          <w:t>235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13" w:history="1">
        <w:r w:rsidRPr="001B33CF">
          <w:rPr>
            <w:rStyle w:val="Hyperlink"/>
            <w:noProof/>
            <w:rtl/>
          </w:rPr>
          <w:t>* قرقرى: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Toc498614613 \h</w:instrText>
        </w:r>
        <w:r>
          <w:rPr>
            <w:noProof/>
            <w:webHidden/>
            <w:rtl/>
          </w:rPr>
          <w:instrText xml:space="preserve"> </w:instrText>
        </w:r>
        <w:r>
          <w:rPr>
            <w:noProof/>
            <w:webHidden/>
            <w:rtl/>
          </w:rPr>
        </w:r>
        <w:r>
          <w:rPr>
            <w:noProof/>
            <w:webHidden/>
            <w:rtl/>
          </w:rPr>
          <w:fldChar w:fldCharType="separate"/>
        </w:r>
        <w:r>
          <w:rPr>
            <w:noProof/>
            <w:webHidden/>
            <w:rtl/>
          </w:rPr>
          <w:t>236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14" w:history="1">
        <w:r w:rsidRPr="001B33CF">
          <w:rPr>
            <w:rStyle w:val="Hyperlink"/>
            <w:noProof/>
            <w:rtl/>
          </w:rPr>
          <w:t>* صبا نجد: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Toc498614614 \h</w:instrText>
        </w:r>
        <w:r>
          <w:rPr>
            <w:noProof/>
            <w:webHidden/>
            <w:rtl/>
          </w:rPr>
          <w:instrText xml:space="preserve"> </w:instrText>
        </w:r>
        <w:r>
          <w:rPr>
            <w:noProof/>
            <w:webHidden/>
            <w:rtl/>
          </w:rPr>
        </w:r>
        <w:r>
          <w:rPr>
            <w:noProof/>
            <w:webHidden/>
            <w:rtl/>
          </w:rPr>
          <w:fldChar w:fldCharType="separate"/>
        </w:r>
        <w:r>
          <w:rPr>
            <w:noProof/>
            <w:webHidden/>
            <w:rtl/>
          </w:rPr>
          <w:t>237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15" w:history="1">
        <w:r w:rsidRPr="001B33CF">
          <w:rPr>
            <w:rStyle w:val="Hyperlink"/>
            <w:noProof/>
            <w:rtl/>
          </w:rPr>
          <w:t>* أرض نجد: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Toc498614615 \h</w:instrText>
        </w:r>
        <w:r>
          <w:rPr>
            <w:noProof/>
            <w:webHidden/>
            <w:rtl/>
          </w:rPr>
          <w:instrText xml:space="preserve"> </w:instrText>
        </w:r>
        <w:r>
          <w:rPr>
            <w:noProof/>
            <w:webHidden/>
            <w:rtl/>
          </w:rPr>
        </w:r>
        <w:r>
          <w:rPr>
            <w:noProof/>
            <w:webHidden/>
            <w:rtl/>
          </w:rPr>
          <w:fldChar w:fldCharType="separate"/>
        </w:r>
        <w:r>
          <w:rPr>
            <w:noProof/>
            <w:webHidden/>
            <w:rtl/>
          </w:rPr>
          <w:t>238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16" w:history="1">
        <w:r w:rsidRPr="001B33CF">
          <w:rPr>
            <w:rStyle w:val="Hyperlink"/>
            <w:noProof/>
            <w:rtl/>
          </w:rPr>
          <w:t>* الرزق: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Toc498614616 \h</w:instrText>
        </w:r>
        <w:r>
          <w:rPr>
            <w:noProof/>
            <w:webHidden/>
            <w:rtl/>
          </w:rPr>
          <w:instrText xml:space="preserve"> </w:instrText>
        </w:r>
        <w:r>
          <w:rPr>
            <w:noProof/>
            <w:webHidden/>
            <w:rtl/>
          </w:rPr>
        </w:r>
        <w:r>
          <w:rPr>
            <w:noProof/>
            <w:webHidden/>
            <w:rtl/>
          </w:rPr>
          <w:fldChar w:fldCharType="separate"/>
        </w:r>
        <w:r>
          <w:rPr>
            <w:noProof/>
            <w:webHidden/>
            <w:rtl/>
          </w:rPr>
          <w:t>239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17" w:history="1">
        <w:r w:rsidRPr="001B33CF">
          <w:rPr>
            <w:rStyle w:val="Hyperlink"/>
            <w:noProof/>
            <w:rtl/>
          </w:rPr>
          <w:t>* أرض المنشأ:</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Toc498614617 \h</w:instrText>
        </w:r>
        <w:r>
          <w:rPr>
            <w:noProof/>
            <w:webHidden/>
            <w:rtl/>
          </w:rPr>
          <w:instrText xml:space="preserve"> </w:instrText>
        </w:r>
        <w:r>
          <w:rPr>
            <w:noProof/>
            <w:webHidden/>
            <w:rtl/>
          </w:rPr>
        </w:r>
        <w:r>
          <w:rPr>
            <w:noProof/>
            <w:webHidden/>
            <w:rtl/>
          </w:rPr>
          <w:fldChar w:fldCharType="separate"/>
        </w:r>
        <w:r>
          <w:rPr>
            <w:noProof/>
            <w:webHidden/>
            <w:rtl/>
          </w:rPr>
          <w:t>239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18" w:history="1">
        <w:r w:rsidRPr="001B33CF">
          <w:rPr>
            <w:rStyle w:val="Hyperlink"/>
            <w:noProof/>
            <w:rtl/>
          </w:rPr>
          <w:t>* الاغتراب: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Toc498614618 \h</w:instrText>
        </w:r>
        <w:r>
          <w:rPr>
            <w:noProof/>
            <w:webHidden/>
            <w:rtl/>
          </w:rPr>
          <w:instrText xml:space="preserve"> </w:instrText>
        </w:r>
        <w:r>
          <w:rPr>
            <w:noProof/>
            <w:webHidden/>
            <w:rtl/>
          </w:rPr>
        </w:r>
        <w:r>
          <w:rPr>
            <w:noProof/>
            <w:webHidden/>
            <w:rtl/>
          </w:rPr>
          <w:fldChar w:fldCharType="separate"/>
        </w:r>
        <w:r>
          <w:rPr>
            <w:noProof/>
            <w:webHidden/>
            <w:rtl/>
          </w:rPr>
          <w:t>240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19" w:history="1">
        <w:r w:rsidRPr="001B33CF">
          <w:rPr>
            <w:rStyle w:val="Hyperlink"/>
            <w:noProof/>
            <w:rtl/>
          </w:rPr>
          <w:t>* طول الليل على المغترب: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Toc498614619 \h</w:instrText>
        </w:r>
        <w:r>
          <w:rPr>
            <w:noProof/>
            <w:webHidden/>
            <w:rtl/>
          </w:rPr>
          <w:instrText xml:space="preserve"> </w:instrText>
        </w:r>
        <w:r>
          <w:rPr>
            <w:noProof/>
            <w:webHidden/>
            <w:rtl/>
          </w:rPr>
        </w:r>
        <w:r>
          <w:rPr>
            <w:noProof/>
            <w:webHidden/>
            <w:rtl/>
          </w:rPr>
          <w:fldChar w:fldCharType="separate"/>
        </w:r>
        <w:r>
          <w:rPr>
            <w:noProof/>
            <w:webHidden/>
            <w:rtl/>
          </w:rPr>
          <w:t>240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20" w:history="1">
        <w:r w:rsidRPr="001B33CF">
          <w:rPr>
            <w:rStyle w:val="Hyperlink"/>
            <w:noProof/>
            <w:rtl/>
          </w:rPr>
          <w:t>* الحياة: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Toc498614620 \h</w:instrText>
        </w:r>
        <w:r>
          <w:rPr>
            <w:noProof/>
            <w:webHidden/>
            <w:rtl/>
          </w:rPr>
          <w:instrText xml:space="preserve"> </w:instrText>
        </w:r>
        <w:r>
          <w:rPr>
            <w:noProof/>
            <w:webHidden/>
            <w:rtl/>
          </w:rPr>
        </w:r>
        <w:r>
          <w:rPr>
            <w:noProof/>
            <w:webHidden/>
            <w:rtl/>
          </w:rPr>
          <w:fldChar w:fldCharType="separate"/>
        </w:r>
        <w:r>
          <w:rPr>
            <w:noProof/>
            <w:webHidden/>
            <w:rtl/>
          </w:rPr>
          <w:t>241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621" w:history="1">
        <w:r w:rsidRPr="001B33CF">
          <w:rPr>
            <w:rStyle w:val="Hyperlink"/>
            <w:noProof/>
            <w:rtl/>
          </w:rPr>
          <w:t>خامساً: الحيوان في الشعر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Toc498614621 \h</w:instrText>
        </w:r>
        <w:r>
          <w:rPr>
            <w:noProof/>
            <w:webHidden/>
            <w:rtl/>
          </w:rPr>
          <w:instrText xml:space="preserve"> </w:instrText>
        </w:r>
        <w:r>
          <w:rPr>
            <w:noProof/>
            <w:webHidden/>
            <w:rtl/>
          </w:rPr>
        </w:r>
        <w:r>
          <w:rPr>
            <w:noProof/>
            <w:webHidden/>
            <w:rtl/>
          </w:rPr>
          <w:fldChar w:fldCharType="separate"/>
        </w:r>
        <w:r>
          <w:rPr>
            <w:noProof/>
            <w:webHidden/>
            <w:rtl/>
          </w:rPr>
          <w:t>243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22" w:history="1">
        <w:r w:rsidRPr="001B33CF">
          <w:rPr>
            <w:rStyle w:val="Hyperlink"/>
            <w:noProof/>
            <w:rtl/>
          </w:rPr>
          <w:t>* الأسد: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Toc498614622 \h</w:instrText>
        </w:r>
        <w:r>
          <w:rPr>
            <w:noProof/>
            <w:webHidden/>
            <w:rtl/>
          </w:rPr>
          <w:instrText xml:space="preserve"> </w:instrText>
        </w:r>
        <w:r>
          <w:rPr>
            <w:noProof/>
            <w:webHidden/>
            <w:rtl/>
          </w:rPr>
        </w:r>
        <w:r>
          <w:rPr>
            <w:noProof/>
            <w:webHidden/>
            <w:rtl/>
          </w:rPr>
          <w:fldChar w:fldCharType="separate"/>
        </w:r>
        <w:r>
          <w:rPr>
            <w:noProof/>
            <w:webHidden/>
            <w:rtl/>
          </w:rPr>
          <w:t>243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23" w:history="1">
        <w:r w:rsidRPr="001B33CF">
          <w:rPr>
            <w:rStyle w:val="Hyperlink"/>
            <w:noProof/>
            <w:rtl/>
          </w:rPr>
          <w:t>* البعير مثال للجهل: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Toc498614623 \h</w:instrText>
        </w:r>
        <w:r>
          <w:rPr>
            <w:noProof/>
            <w:webHidden/>
            <w:rtl/>
          </w:rPr>
          <w:instrText xml:space="preserve"> </w:instrText>
        </w:r>
        <w:r>
          <w:rPr>
            <w:noProof/>
            <w:webHidden/>
            <w:rtl/>
          </w:rPr>
        </w:r>
        <w:r>
          <w:rPr>
            <w:noProof/>
            <w:webHidden/>
            <w:rtl/>
          </w:rPr>
          <w:fldChar w:fldCharType="separate"/>
        </w:r>
        <w:r>
          <w:rPr>
            <w:noProof/>
            <w:webHidden/>
            <w:rtl/>
          </w:rPr>
          <w:t>245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24" w:history="1">
        <w:r w:rsidRPr="001B33CF">
          <w:rPr>
            <w:rStyle w:val="Hyperlink"/>
            <w:noProof/>
            <w:rtl/>
          </w:rPr>
          <w:t>* البَهمْ</w:t>
        </w:r>
        <w:r w:rsidRPr="001B33CF">
          <w:rPr>
            <w:rStyle w:val="Hyperlink"/>
            <w:rFonts w:ascii="Traditional Arabic" w:hAnsi="Traditional Arabic" w:cs="Traditional Arabic"/>
            <w:noProof/>
            <w:vertAlign w:val="superscript"/>
            <w:rtl/>
          </w:rPr>
          <w:t>()</w:t>
        </w:r>
        <w:r w:rsidRPr="001B33C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Toc498614624 \h</w:instrText>
        </w:r>
        <w:r>
          <w:rPr>
            <w:noProof/>
            <w:webHidden/>
            <w:rtl/>
          </w:rPr>
          <w:instrText xml:space="preserve"> </w:instrText>
        </w:r>
        <w:r>
          <w:rPr>
            <w:noProof/>
            <w:webHidden/>
            <w:rtl/>
          </w:rPr>
        </w:r>
        <w:r>
          <w:rPr>
            <w:noProof/>
            <w:webHidden/>
            <w:rtl/>
          </w:rPr>
          <w:fldChar w:fldCharType="separate"/>
        </w:r>
        <w:r>
          <w:rPr>
            <w:noProof/>
            <w:webHidden/>
            <w:rtl/>
          </w:rPr>
          <w:t>246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25" w:history="1">
        <w:r w:rsidRPr="001B33CF">
          <w:rPr>
            <w:rStyle w:val="Hyperlink"/>
            <w:noProof/>
            <w:rtl/>
          </w:rPr>
          <w:t>* وصف الناقة: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Toc498614625 \h</w:instrText>
        </w:r>
        <w:r>
          <w:rPr>
            <w:noProof/>
            <w:webHidden/>
            <w:rtl/>
          </w:rPr>
          <w:instrText xml:space="preserve"> </w:instrText>
        </w:r>
        <w:r>
          <w:rPr>
            <w:noProof/>
            <w:webHidden/>
            <w:rtl/>
          </w:rPr>
        </w:r>
        <w:r>
          <w:rPr>
            <w:noProof/>
            <w:webHidden/>
            <w:rtl/>
          </w:rPr>
          <w:fldChar w:fldCharType="separate"/>
        </w:r>
        <w:r>
          <w:rPr>
            <w:noProof/>
            <w:webHidden/>
            <w:rtl/>
          </w:rPr>
          <w:t>246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26" w:history="1">
        <w:r w:rsidRPr="001B33CF">
          <w:rPr>
            <w:rStyle w:val="Hyperlink"/>
            <w:noProof/>
            <w:rtl/>
          </w:rPr>
          <w:t>* الثعالب: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Toc498614626 \h</w:instrText>
        </w:r>
        <w:r>
          <w:rPr>
            <w:noProof/>
            <w:webHidden/>
            <w:rtl/>
          </w:rPr>
          <w:instrText xml:space="preserve"> </w:instrText>
        </w:r>
        <w:r>
          <w:rPr>
            <w:noProof/>
            <w:webHidden/>
            <w:rtl/>
          </w:rPr>
        </w:r>
        <w:r>
          <w:rPr>
            <w:noProof/>
            <w:webHidden/>
            <w:rtl/>
          </w:rPr>
          <w:fldChar w:fldCharType="separate"/>
        </w:r>
        <w:r>
          <w:rPr>
            <w:noProof/>
            <w:webHidden/>
            <w:rtl/>
          </w:rPr>
          <w:t>247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27" w:history="1">
        <w:r w:rsidRPr="001B33CF">
          <w:rPr>
            <w:rStyle w:val="Hyperlink"/>
            <w:noProof/>
            <w:rtl/>
          </w:rPr>
          <w:t>* المغفل كالثور: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Toc498614627 \h</w:instrText>
        </w:r>
        <w:r>
          <w:rPr>
            <w:noProof/>
            <w:webHidden/>
            <w:rtl/>
          </w:rPr>
          <w:instrText xml:space="preserve"> </w:instrText>
        </w:r>
        <w:r>
          <w:rPr>
            <w:noProof/>
            <w:webHidden/>
            <w:rtl/>
          </w:rPr>
        </w:r>
        <w:r>
          <w:rPr>
            <w:noProof/>
            <w:webHidden/>
            <w:rtl/>
          </w:rPr>
          <w:fldChar w:fldCharType="separate"/>
        </w:r>
        <w:r>
          <w:rPr>
            <w:noProof/>
            <w:webHidden/>
            <w:rtl/>
          </w:rPr>
          <w:t>247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28" w:history="1">
        <w:r w:rsidRPr="001B33CF">
          <w:rPr>
            <w:rStyle w:val="Hyperlink"/>
            <w:noProof/>
            <w:rtl/>
          </w:rPr>
          <w:t>* الجُعَل والعنبر: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Toc498614628 \h</w:instrText>
        </w:r>
        <w:r>
          <w:rPr>
            <w:noProof/>
            <w:webHidden/>
            <w:rtl/>
          </w:rPr>
          <w:instrText xml:space="preserve"> </w:instrText>
        </w:r>
        <w:r>
          <w:rPr>
            <w:noProof/>
            <w:webHidden/>
            <w:rtl/>
          </w:rPr>
        </w:r>
        <w:r>
          <w:rPr>
            <w:noProof/>
            <w:webHidden/>
            <w:rtl/>
          </w:rPr>
          <w:fldChar w:fldCharType="separate"/>
        </w:r>
        <w:r>
          <w:rPr>
            <w:noProof/>
            <w:webHidden/>
            <w:rtl/>
          </w:rPr>
          <w:t>248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29" w:history="1">
        <w:r w:rsidRPr="001B33CF">
          <w:rPr>
            <w:rStyle w:val="Hyperlink"/>
            <w:noProof/>
            <w:rtl/>
          </w:rPr>
          <w:t>* حمار الحكيم: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Toc498614629 \h</w:instrText>
        </w:r>
        <w:r>
          <w:rPr>
            <w:noProof/>
            <w:webHidden/>
            <w:rtl/>
          </w:rPr>
          <w:instrText xml:space="preserve"> </w:instrText>
        </w:r>
        <w:r>
          <w:rPr>
            <w:noProof/>
            <w:webHidden/>
            <w:rtl/>
          </w:rPr>
        </w:r>
        <w:r>
          <w:rPr>
            <w:noProof/>
            <w:webHidden/>
            <w:rtl/>
          </w:rPr>
          <w:fldChar w:fldCharType="separate"/>
        </w:r>
        <w:r>
          <w:rPr>
            <w:noProof/>
            <w:webHidden/>
            <w:rtl/>
          </w:rPr>
          <w:t>248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30" w:history="1">
        <w:r w:rsidRPr="001B33CF">
          <w:rPr>
            <w:rStyle w:val="Hyperlink"/>
            <w:noProof/>
            <w:rtl/>
          </w:rPr>
          <w:t>* الذبابة: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Toc498614630 \h</w:instrText>
        </w:r>
        <w:r>
          <w:rPr>
            <w:noProof/>
            <w:webHidden/>
            <w:rtl/>
          </w:rPr>
          <w:instrText xml:space="preserve"> </w:instrText>
        </w:r>
        <w:r>
          <w:rPr>
            <w:noProof/>
            <w:webHidden/>
            <w:rtl/>
          </w:rPr>
        </w:r>
        <w:r>
          <w:rPr>
            <w:noProof/>
            <w:webHidden/>
            <w:rtl/>
          </w:rPr>
          <w:fldChar w:fldCharType="separate"/>
        </w:r>
        <w:r>
          <w:rPr>
            <w:noProof/>
            <w:webHidden/>
            <w:rtl/>
          </w:rPr>
          <w:t>249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31" w:history="1">
        <w:r w:rsidRPr="001B33CF">
          <w:rPr>
            <w:rStyle w:val="Hyperlink"/>
            <w:noProof/>
            <w:rtl/>
          </w:rPr>
          <w:t>* الذئب: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Toc498614631 \h</w:instrText>
        </w:r>
        <w:r>
          <w:rPr>
            <w:noProof/>
            <w:webHidden/>
            <w:rtl/>
          </w:rPr>
          <w:instrText xml:space="preserve"> </w:instrText>
        </w:r>
        <w:r>
          <w:rPr>
            <w:noProof/>
            <w:webHidden/>
            <w:rtl/>
          </w:rPr>
        </w:r>
        <w:r>
          <w:rPr>
            <w:noProof/>
            <w:webHidden/>
            <w:rtl/>
          </w:rPr>
          <w:fldChar w:fldCharType="separate"/>
        </w:r>
        <w:r>
          <w:rPr>
            <w:noProof/>
            <w:webHidden/>
            <w:rtl/>
          </w:rPr>
          <w:t>249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32" w:history="1">
        <w:r w:rsidRPr="001B33CF">
          <w:rPr>
            <w:rStyle w:val="Hyperlink"/>
            <w:noProof/>
            <w:rtl/>
          </w:rPr>
          <w:t>* الصقر: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Toc498614632 \h</w:instrText>
        </w:r>
        <w:r>
          <w:rPr>
            <w:noProof/>
            <w:webHidden/>
            <w:rtl/>
          </w:rPr>
          <w:instrText xml:space="preserve"> </w:instrText>
        </w:r>
        <w:r>
          <w:rPr>
            <w:noProof/>
            <w:webHidden/>
            <w:rtl/>
          </w:rPr>
        </w:r>
        <w:r>
          <w:rPr>
            <w:noProof/>
            <w:webHidden/>
            <w:rtl/>
          </w:rPr>
          <w:fldChar w:fldCharType="separate"/>
        </w:r>
        <w:r>
          <w:rPr>
            <w:noProof/>
            <w:webHidden/>
            <w:rtl/>
          </w:rPr>
          <w:t>250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33" w:history="1">
        <w:r w:rsidRPr="001B33CF">
          <w:rPr>
            <w:rStyle w:val="Hyperlink"/>
            <w:noProof/>
            <w:rtl/>
          </w:rPr>
          <w:t>* الضَّبُع: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Toc498614633 \h</w:instrText>
        </w:r>
        <w:r>
          <w:rPr>
            <w:noProof/>
            <w:webHidden/>
            <w:rtl/>
          </w:rPr>
          <w:instrText xml:space="preserve"> </w:instrText>
        </w:r>
        <w:r>
          <w:rPr>
            <w:noProof/>
            <w:webHidden/>
            <w:rtl/>
          </w:rPr>
        </w:r>
        <w:r>
          <w:rPr>
            <w:noProof/>
            <w:webHidden/>
            <w:rtl/>
          </w:rPr>
          <w:fldChar w:fldCharType="separate"/>
        </w:r>
        <w:r>
          <w:rPr>
            <w:noProof/>
            <w:webHidden/>
            <w:rtl/>
          </w:rPr>
          <w:t>250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34" w:history="1">
        <w:r w:rsidRPr="001B33CF">
          <w:rPr>
            <w:rStyle w:val="Hyperlink"/>
            <w:noProof/>
            <w:rtl/>
          </w:rPr>
          <w:t>* الطَّيْر: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Toc498614634 \h</w:instrText>
        </w:r>
        <w:r>
          <w:rPr>
            <w:noProof/>
            <w:webHidden/>
            <w:rtl/>
          </w:rPr>
          <w:instrText xml:space="preserve"> </w:instrText>
        </w:r>
        <w:r>
          <w:rPr>
            <w:noProof/>
            <w:webHidden/>
            <w:rtl/>
          </w:rPr>
        </w:r>
        <w:r>
          <w:rPr>
            <w:noProof/>
            <w:webHidden/>
            <w:rtl/>
          </w:rPr>
          <w:fldChar w:fldCharType="separate"/>
        </w:r>
        <w:r>
          <w:rPr>
            <w:noProof/>
            <w:webHidden/>
            <w:rtl/>
          </w:rPr>
          <w:t>251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35" w:history="1">
        <w:r w:rsidRPr="001B33CF">
          <w:rPr>
            <w:rStyle w:val="Hyperlink"/>
            <w:noProof/>
            <w:rtl/>
          </w:rPr>
          <w:t>* العُصْفور: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Toc498614635 \h</w:instrText>
        </w:r>
        <w:r>
          <w:rPr>
            <w:noProof/>
            <w:webHidden/>
            <w:rtl/>
          </w:rPr>
          <w:instrText xml:space="preserve"> </w:instrText>
        </w:r>
        <w:r>
          <w:rPr>
            <w:noProof/>
            <w:webHidden/>
            <w:rtl/>
          </w:rPr>
        </w:r>
        <w:r>
          <w:rPr>
            <w:noProof/>
            <w:webHidden/>
            <w:rtl/>
          </w:rPr>
          <w:fldChar w:fldCharType="separate"/>
        </w:r>
        <w:r>
          <w:rPr>
            <w:noProof/>
            <w:webHidden/>
            <w:rtl/>
          </w:rPr>
          <w:t>251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36" w:history="1">
        <w:r w:rsidRPr="001B33CF">
          <w:rPr>
            <w:rStyle w:val="Hyperlink"/>
            <w:noProof/>
            <w:rtl/>
          </w:rPr>
          <w:t>* العيس: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Toc498614636 \h</w:instrText>
        </w:r>
        <w:r>
          <w:rPr>
            <w:noProof/>
            <w:webHidden/>
            <w:rtl/>
          </w:rPr>
          <w:instrText xml:space="preserve"> </w:instrText>
        </w:r>
        <w:r>
          <w:rPr>
            <w:noProof/>
            <w:webHidden/>
            <w:rtl/>
          </w:rPr>
        </w:r>
        <w:r>
          <w:rPr>
            <w:noProof/>
            <w:webHidden/>
            <w:rtl/>
          </w:rPr>
          <w:fldChar w:fldCharType="separate"/>
        </w:r>
        <w:r>
          <w:rPr>
            <w:noProof/>
            <w:webHidden/>
            <w:rtl/>
          </w:rPr>
          <w:t>252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37" w:history="1">
        <w:r w:rsidRPr="001B33CF">
          <w:rPr>
            <w:rStyle w:val="Hyperlink"/>
            <w:noProof/>
            <w:rtl/>
          </w:rPr>
          <w:t>* الغربان: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Toc498614637 \h</w:instrText>
        </w:r>
        <w:r>
          <w:rPr>
            <w:noProof/>
            <w:webHidden/>
            <w:rtl/>
          </w:rPr>
          <w:instrText xml:space="preserve"> </w:instrText>
        </w:r>
        <w:r>
          <w:rPr>
            <w:noProof/>
            <w:webHidden/>
            <w:rtl/>
          </w:rPr>
        </w:r>
        <w:r>
          <w:rPr>
            <w:noProof/>
            <w:webHidden/>
            <w:rtl/>
          </w:rPr>
          <w:fldChar w:fldCharType="separate"/>
        </w:r>
        <w:r>
          <w:rPr>
            <w:noProof/>
            <w:webHidden/>
            <w:rtl/>
          </w:rPr>
          <w:t>252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38" w:history="1">
        <w:r w:rsidRPr="001B33CF">
          <w:rPr>
            <w:rStyle w:val="Hyperlink"/>
            <w:noProof/>
            <w:rtl/>
          </w:rPr>
          <w:t>* الغَنَم: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Toc498614638 \h</w:instrText>
        </w:r>
        <w:r>
          <w:rPr>
            <w:noProof/>
            <w:webHidden/>
            <w:rtl/>
          </w:rPr>
          <w:instrText xml:space="preserve"> </w:instrText>
        </w:r>
        <w:r>
          <w:rPr>
            <w:noProof/>
            <w:webHidden/>
            <w:rtl/>
          </w:rPr>
        </w:r>
        <w:r>
          <w:rPr>
            <w:noProof/>
            <w:webHidden/>
            <w:rtl/>
          </w:rPr>
          <w:fldChar w:fldCharType="separate"/>
        </w:r>
        <w:r>
          <w:rPr>
            <w:noProof/>
            <w:webHidden/>
            <w:rtl/>
          </w:rPr>
          <w:t>253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39" w:history="1">
        <w:r w:rsidRPr="001B33CF">
          <w:rPr>
            <w:rStyle w:val="Hyperlink"/>
            <w:noProof/>
            <w:rtl/>
          </w:rPr>
          <w:t>* الفيل: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Toc498614639 \h</w:instrText>
        </w:r>
        <w:r>
          <w:rPr>
            <w:noProof/>
            <w:webHidden/>
            <w:rtl/>
          </w:rPr>
          <w:instrText xml:space="preserve"> </w:instrText>
        </w:r>
        <w:r>
          <w:rPr>
            <w:noProof/>
            <w:webHidden/>
            <w:rtl/>
          </w:rPr>
        </w:r>
        <w:r>
          <w:rPr>
            <w:noProof/>
            <w:webHidden/>
            <w:rtl/>
          </w:rPr>
          <w:fldChar w:fldCharType="separate"/>
        </w:r>
        <w:r>
          <w:rPr>
            <w:noProof/>
            <w:webHidden/>
            <w:rtl/>
          </w:rPr>
          <w:t>253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40" w:history="1">
        <w:r w:rsidRPr="001B33CF">
          <w:rPr>
            <w:rStyle w:val="Hyperlink"/>
            <w:noProof/>
            <w:rtl/>
          </w:rPr>
          <w:t>* القراد: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Toc498614640 \h</w:instrText>
        </w:r>
        <w:r>
          <w:rPr>
            <w:noProof/>
            <w:webHidden/>
            <w:rtl/>
          </w:rPr>
          <w:instrText xml:space="preserve"> </w:instrText>
        </w:r>
        <w:r>
          <w:rPr>
            <w:noProof/>
            <w:webHidden/>
            <w:rtl/>
          </w:rPr>
        </w:r>
        <w:r>
          <w:rPr>
            <w:noProof/>
            <w:webHidden/>
            <w:rtl/>
          </w:rPr>
          <w:fldChar w:fldCharType="separate"/>
        </w:r>
        <w:r>
          <w:rPr>
            <w:noProof/>
            <w:webHidden/>
            <w:rtl/>
          </w:rPr>
          <w:t>254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41" w:history="1">
        <w:r w:rsidRPr="001B33CF">
          <w:rPr>
            <w:rStyle w:val="Hyperlink"/>
            <w:noProof/>
            <w:rtl/>
          </w:rPr>
          <w:t>* القطا: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Toc498614641 \h</w:instrText>
        </w:r>
        <w:r>
          <w:rPr>
            <w:noProof/>
            <w:webHidden/>
            <w:rtl/>
          </w:rPr>
          <w:instrText xml:space="preserve"> </w:instrText>
        </w:r>
        <w:r>
          <w:rPr>
            <w:noProof/>
            <w:webHidden/>
            <w:rtl/>
          </w:rPr>
        </w:r>
        <w:r>
          <w:rPr>
            <w:noProof/>
            <w:webHidden/>
            <w:rtl/>
          </w:rPr>
          <w:fldChar w:fldCharType="separate"/>
        </w:r>
        <w:r>
          <w:rPr>
            <w:noProof/>
            <w:webHidden/>
            <w:rtl/>
          </w:rPr>
          <w:t>254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42" w:history="1">
        <w:r w:rsidRPr="001B33CF">
          <w:rPr>
            <w:rStyle w:val="Hyperlink"/>
            <w:noProof/>
            <w:rtl/>
          </w:rPr>
          <w:t>* كلب وكلاب: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Toc498614642 \h</w:instrText>
        </w:r>
        <w:r>
          <w:rPr>
            <w:noProof/>
            <w:webHidden/>
            <w:rtl/>
          </w:rPr>
          <w:instrText xml:space="preserve"> </w:instrText>
        </w:r>
        <w:r>
          <w:rPr>
            <w:noProof/>
            <w:webHidden/>
            <w:rtl/>
          </w:rPr>
        </w:r>
        <w:r>
          <w:rPr>
            <w:noProof/>
            <w:webHidden/>
            <w:rtl/>
          </w:rPr>
          <w:fldChar w:fldCharType="separate"/>
        </w:r>
        <w:r>
          <w:rPr>
            <w:noProof/>
            <w:webHidden/>
            <w:rtl/>
          </w:rPr>
          <w:t>255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43" w:history="1">
        <w:r w:rsidRPr="001B33CF">
          <w:rPr>
            <w:rStyle w:val="Hyperlink"/>
            <w:noProof/>
            <w:rtl/>
          </w:rPr>
          <w:t>* الليث والليوث:</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Toc498614643 \h</w:instrText>
        </w:r>
        <w:r>
          <w:rPr>
            <w:noProof/>
            <w:webHidden/>
            <w:rtl/>
          </w:rPr>
          <w:instrText xml:space="preserve"> </w:instrText>
        </w:r>
        <w:r>
          <w:rPr>
            <w:noProof/>
            <w:webHidden/>
            <w:rtl/>
          </w:rPr>
        </w:r>
        <w:r>
          <w:rPr>
            <w:noProof/>
            <w:webHidden/>
            <w:rtl/>
          </w:rPr>
          <w:fldChar w:fldCharType="separate"/>
        </w:r>
        <w:r>
          <w:rPr>
            <w:noProof/>
            <w:webHidden/>
            <w:rtl/>
          </w:rPr>
          <w:t>257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44" w:history="1">
        <w:r w:rsidRPr="001B33CF">
          <w:rPr>
            <w:rStyle w:val="Hyperlink"/>
            <w:noProof/>
            <w:rtl/>
          </w:rPr>
          <w:t>* المطِيّ: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Toc498614644 \h</w:instrText>
        </w:r>
        <w:r>
          <w:rPr>
            <w:noProof/>
            <w:webHidden/>
            <w:rtl/>
          </w:rPr>
          <w:instrText xml:space="preserve"> </w:instrText>
        </w:r>
        <w:r>
          <w:rPr>
            <w:noProof/>
            <w:webHidden/>
            <w:rtl/>
          </w:rPr>
        </w:r>
        <w:r>
          <w:rPr>
            <w:noProof/>
            <w:webHidden/>
            <w:rtl/>
          </w:rPr>
          <w:fldChar w:fldCharType="separate"/>
        </w:r>
        <w:r>
          <w:rPr>
            <w:noProof/>
            <w:webHidden/>
            <w:rtl/>
          </w:rPr>
          <w:t>258</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645" w:history="1">
        <w:r w:rsidRPr="001B33CF">
          <w:rPr>
            <w:rStyle w:val="Hyperlink"/>
            <w:noProof/>
            <w:rtl/>
          </w:rPr>
          <w:t>سادساً: حكم أخرى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Toc498614645 \h</w:instrText>
        </w:r>
        <w:r>
          <w:rPr>
            <w:noProof/>
            <w:webHidden/>
            <w:rtl/>
          </w:rPr>
          <w:instrText xml:space="preserve"> </w:instrText>
        </w:r>
        <w:r>
          <w:rPr>
            <w:noProof/>
            <w:webHidden/>
            <w:rtl/>
          </w:rPr>
        </w:r>
        <w:r>
          <w:rPr>
            <w:noProof/>
            <w:webHidden/>
            <w:rtl/>
          </w:rPr>
          <w:fldChar w:fldCharType="separate"/>
        </w:r>
        <w:r>
          <w:rPr>
            <w:noProof/>
            <w:webHidden/>
            <w:rtl/>
          </w:rPr>
          <w:t>259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46" w:history="1">
        <w:r w:rsidRPr="001B33CF">
          <w:rPr>
            <w:rStyle w:val="Hyperlink"/>
            <w:noProof/>
            <w:rtl/>
          </w:rPr>
          <w:t>* الخليقة: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Toc498614646 \h</w:instrText>
        </w:r>
        <w:r>
          <w:rPr>
            <w:noProof/>
            <w:webHidden/>
            <w:rtl/>
          </w:rPr>
          <w:instrText xml:space="preserve"> </w:instrText>
        </w:r>
        <w:r>
          <w:rPr>
            <w:noProof/>
            <w:webHidden/>
            <w:rtl/>
          </w:rPr>
        </w:r>
        <w:r>
          <w:rPr>
            <w:noProof/>
            <w:webHidden/>
            <w:rtl/>
          </w:rPr>
          <w:fldChar w:fldCharType="separate"/>
        </w:r>
        <w:r>
          <w:rPr>
            <w:noProof/>
            <w:webHidden/>
            <w:rtl/>
          </w:rPr>
          <w:t>259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47" w:history="1">
        <w:r w:rsidRPr="001B33CF">
          <w:rPr>
            <w:rStyle w:val="Hyperlink"/>
            <w:noProof/>
            <w:rtl/>
          </w:rPr>
          <w:t>* الخليل: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Toc498614647 \h</w:instrText>
        </w:r>
        <w:r>
          <w:rPr>
            <w:noProof/>
            <w:webHidden/>
            <w:rtl/>
          </w:rPr>
          <w:instrText xml:space="preserve"> </w:instrText>
        </w:r>
        <w:r>
          <w:rPr>
            <w:noProof/>
            <w:webHidden/>
            <w:rtl/>
          </w:rPr>
        </w:r>
        <w:r>
          <w:rPr>
            <w:noProof/>
            <w:webHidden/>
            <w:rtl/>
          </w:rPr>
          <w:fldChar w:fldCharType="separate"/>
        </w:r>
        <w:r>
          <w:rPr>
            <w:noProof/>
            <w:webHidden/>
            <w:rtl/>
          </w:rPr>
          <w:t>259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48" w:history="1">
        <w:r w:rsidRPr="001B33CF">
          <w:rPr>
            <w:rStyle w:val="Hyperlink"/>
            <w:noProof/>
            <w:rtl/>
          </w:rPr>
          <w:t>* الخير والشر: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Toc498614648 \h</w:instrText>
        </w:r>
        <w:r>
          <w:rPr>
            <w:noProof/>
            <w:webHidden/>
            <w:rtl/>
          </w:rPr>
          <w:instrText xml:space="preserve"> </w:instrText>
        </w:r>
        <w:r>
          <w:rPr>
            <w:noProof/>
            <w:webHidden/>
            <w:rtl/>
          </w:rPr>
        </w:r>
        <w:r>
          <w:rPr>
            <w:noProof/>
            <w:webHidden/>
            <w:rtl/>
          </w:rPr>
          <w:fldChar w:fldCharType="separate"/>
        </w:r>
        <w:r>
          <w:rPr>
            <w:noProof/>
            <w:webHidden/>
            <w:rtl/>
          </w:rPr>
          <w:t>260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49" w:history="1">
        <w:r w:rsidRPr="001B33CF">
          <w:rPr>
            <w:rStyle w:val="Hyperlink"/>
            <w:noProof/>
            <w:rtl/>
          </w:rPr>
          <w:t>* الدنيا: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Toc498614649 \h</w:instrText>
        </w:r>
        <w:r>
          <w:rPr>
            <w:noProof/>
            <w:webHidden/>
            <w:rtl/>
          </w:rPr>
          <w:instrText xml:space="preserve"> </w:instrText>
        </w:r>
        <w:r>
          <w:rPr>
            <w:noProof/>
            <w:webHidden/>
            <w:rtl/>
          </w:rPr>
        </w:r>
        <w:r>
          <w:rPr>
            <w:noProof/>
            <w:webHidden/>
            <w:rtl/>
          </w:rPr>
          <w:fldChar w:fldCharType="separate"/>
        </w:r>
        <w:r>
          <w:rPr>
            <w:noProof/>
            <w:webHidden/>
            <w:rtl/>
          </w:rPr>
          <w:t>261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50" w:history="1">
        <w:r w:rsidRPr="001B33CF">
          <w:rPr>
            <w:rStyle w:val="Hyperlink"/>
            <w:noProof/>
            <w:rtl/>
          </w:rPr>
          <w:t>* الحظ:</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Toc498614650 \h</w:instrText>
        </w:r>
        <w:r>
          <w:rPr>
            <w:noProof/>
            <w:webHidden/>
            <w:rtl/>
          </w:rPr>
          <w:instrText xml:space="preserve"> </w:instrText>
        </w:r>
        <w:r>
          <w:rPr>
            <w:noProof/>
            <w:webHidden/>
            <w:rtl/>
          </w:rPr>
        </w:r>
        <w:r>
          <w:rPr>
            <w:noProof/>
            <w:webHidden/>
            <w:rtl/>
          </w:rPr>
          <w:fldChar w:fldCharType="separate"/>
        </w:r>
        <w:r>
          <w:rPr>
            <w:noProof/>
            <w:webHidden/>
            <w:rtl/>
          </w:rPr>
          <w:t>263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51" w:history="1">
        <w:r w:rsidRPr="001B33CF">
          <w:rPr>
            <w:rStyle w:val="Hyperlink"/>
            <w:noProof/>
            <w:rtl/>
          </w:rPr>
          <w:t>* الدهر: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Toc498614651 \h</w:instrText>
        </w:r>
        <w:r>
          <w:rPr>
            <w:noProof/>
            <w:webHidden/>
            <w:rtl/>
          </w:rPr>
          <w:instrText xml:space="preserve"> </w:instrText>
        </w:r>
        <w:r>
          <w:rPr>
            <w:noProof/>
            <w:webHidden/>
            <w:rtl/>
          </w:rPr>
        </w:r>
        <w:r>
          <w:rPr>
            <w:noProof/>
            <w:webHidden/>
            <w:rtl/>
          </w:rPr>
          <w:fldChar w:fldCharType="separate"/>
        </w:r>
        <w:r>
          <w:rPr>
            <w:noProof/>
            <w:webHidden/>
            <w:rtl/>
          </w:rPr>
          <w:t>263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52" w:history="1">
        <w:r w:rsidRPr="001B33CF">
          <w:rPr>
            <w:rStyle w:val="Hyperlink"/>
            <w:noProof/>
            <w:rtl/>
          </w:rPr>
          <w:t>* دولة امرئ:</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Toc498614652 \h</w:instrText>
        </w:r>
        <w:r>
          <w:rPr>
            <w:noProof/>
            <w:webHidden/>
            <w:rtl/>
          </w:rPr>
          <w:instrText xml:space="preserve"> </w:instrText>
        </w:r>
        <w:r>
          <w:rPr>
            <w:noProof/>
            <w:webHidden/>
            <w:rtl/>
          </w:rPr>
        </w:r>
        <w:r>
          <w:rPr>
            <w:noProof/>
            <w:webHidden/>
            <w:rtl/>
          </w:rPr>
          <w:fldChar w:fldCharType="separate"/>
        </w:r>
        <w:r>
          <w:rPr>
            <w:noProof/>
            <w:webHidden/>
            <w:rtl/>
          </w:rPr>
          <w:t>266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53" w:history="1">
        <w:r w:rsidRPr="001B33CF">
          <w:rPr>
            <w:rStyle w:val="Hyperlink"/>
            <w:noProof/>
            <w:rtl/>
          </w:rPr>
          <w:t>* الدَّيْن: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Toc498614653 \h</w:instrText>
        </w:r>
        <w:r>
          <w:rPr>
            <w:noProof/>
            <w:webHidden/>
            <w:rtl/>
          </w:rPr>
          <w:instrText xml:space="preserve"> </w:instrText>
        </w:r>
        <w:r>
          <w:rPr>
            <w:noProof/>
            <w:webHidden/>
            <w:rtl/>
          </w:rPr>
        </w:r>
        <w:r>
          <w:rPr>
            <w:noProof/>
            <w:webHidden/>
            <w:rtl/>
          </w:rPr>
          <w:fldChar w:fldCharType="separate"/>
        </w:r>
        <w:r>
          <w:rPr>
            <w:noProof/>
            <w:webHidden/>
            <w:rtl/>
          </w:rPr>
          <w:t>267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54" w:history="1">
        <w:r w:rsidRPr="001B33CF">
          <w:rPr>
            <w:rStyle w:val="Hyperlink"/>
            <w:noProof/>
            <w:rtl/>
          </w:rPr>
          <w:t>* الراحلون هم: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Toc498614654 \h</w:instrText>
        </w:r>
        <w:r>
          <w:rPr>
            <w:noProof/>
            <w:webHidden/>
            <w:rtl/>
          </w:rPr>
          <w:instrText xml:space="preserve"> </w:instrText>
        </w:r>
        <w:r>
          <w:rPr>
            <w:noProof/>
            <w:webHidden/>
            <w:rtl/>
          </w:rPr>
        </w:r>
        <w:r>
          <w:rPr>
            <w:noProof/>
            <w:webHidden/>
            <w:rtl/>
          </w:rPr>
          <w:fldChar w:fldCharType="separate"/>
        </w:r>
        <w:r>
          <w:rPr>
            <w:noProof/>
            <w:webHidden/>
            <w:rtl/>
          </w:rPr>
          <w:t>267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55" w:history="1">
        <w:r w:rsidRPr="001B33CF">
          <w:rPr>
            <w:rStyle w:val="Hyperlink"/>
            <w:noProof/>
            <w:rtl/>
          </w:rPr>
          <w:t>* الذنب والذنوب: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Toc498614655 \h</w:instrText>
        </w:r>
        <w:r>
          <w:rPr>
            <w:noProof/>
            <w:webHidden/>
            <w:rtl/>
          </w:rPr>
          <w:instrText xml:space="preserve"> </w:instrText>
        </w:r>
        <w:r>
          <w:rPr>
            <w:noProof/>
            <w:webHidden/>
            <w:rtl/>
          </w:rPr>
        </w:r>
        <w:r>
          <w:rPr>
            <w:noProof/>
            <w:webHidden/>
            <w:rtl/>
          </w:rPr>
          <w:fldChar w:fldCharType="separate"/>
        </w:r>
        <w:r>
          <w:rPr>
            <w:noProof/>
            <w:webHidden/>
            <w:rtl/>
          </w:rPr>
          <w:t>268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56" w:history="1">
        <w:r w:rsidRPr="001B33CF">
          <w:rPr>
            <w:rStyle w:val="Hyperlink"/>
            <w:noProof/>
            <w:rtl/>
          </w:rPr>
          <w:t>* رأس البيت: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Toc498614656 \h</w:instrText>
        </w:r>
        <w:r>
          <w:rPr>
            <w:noProof/>
            <w:webHidden/>
            <w:rtl/>
          </w:rPr>
          <w:instrText xml:space="preserve"> </w:instrText>
        </w:r>
        <w:r>
          <w:rPr>
            <w:noProof/>
            <w:webHidden/>
            <w:rtl/>
          </w:rPr>
        </w:r>
        <w:r>
          <w:rPr>
            <w:noProof/>
            <w:webHidden/>
            <w:rtl/>
          </w:rPr>
          <w:fldChar w:fldCharType="separate"/>
        </w:r>
        <w:r>
          <w:rPr>
            <w:noProof/>
            <w:webHidden/>
            <w:rtl/>
          </w:rPr>
          <w:t>268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57" w:history="1">
        <w:r w:rsidRPr="001B33CF">
          <w:rPr>
            <w:rStyle w:val="Hyperlink"/>
            <w:noProof/>
            <w:rtl/>
          </w:rPr>
          <w:t>* الرأي: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Toc498614657 \h</w:instrText>
        </w:r>
        <w:r>
          <w:rPr>
            <w:noProof/>
            <w:webHidden/>
            <w:rtl/>
          </w:rPr>
          <w:instrText xml:space="preserve"> </w:instrText>
        </w:r>
        <w:r>
          <w:rPr>
            <w:noProof/>
            <w:webHidden/>
            <w:rtl/>
          </w:rPr>
        </w:r>
        <w:r>
          <w:rPr>
            <w:noProof/>
            <w:webHidden/>
            <w:rtl/>
          </w:rPr>
          <w:fldChar w:fldCharType="separate"/>
        </w:r>
        <w:r>
          <w:rPr>
            <w:noProof/>
            <w:webHidden/>
            <w:rtl/>
          </w:rPr>
          <w:t>269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58" w:history="1">
        <w:r w:rsidRPr="001B33CF">
          <w:rPr>
            <w:rStyle w:val="Hyperlink"/>
            <w:noProof/>
            <w:rtl/>
          </w:rPr>
          <w:t>* الرزق: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Toc498614658 \h</w:instrText>
        </w:r>
        <w:r>
          <w:rPr>
            <w:noProof/>
            <w:webHidden/>
            <w:rtl/>
          </w:rPr>
          <w:instrText xml:space="preserve"> </w:instrText>
        </w:r>
        <w:r>
          <w:rPr>
            <w:noProof/>
            <w:webHidden/>
            <w:rtl/>
          </w:rPr>
        </w:r>
        <w:r>
          <w:rPr>
            <w:noProof/>
            <w:webHidden/>
            <w:rtl/>
          </w:rPr>
          <w:fldChar w:fldCharType="separate"/>
        </w:r>
        <w:r>
          <w:rPr>
            <w:noProof/>
            <w:webHidden/>
            <w:rtl/>
          </w:rPr>
          <w:t>269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59" w:history="1">
        <w:r w:rsidRPr="001B33CF">
          <w:rPr>
            <w:rStyle w:val="Hyperlink"/>
            <w:noProof/>
            <w:rtl/>
          </w:rPr>
          <w:t>* الرشد: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Toc498614659 \h</w:instrText>
        </w:r>
        <w:r>
          <w:rPr>
            <w:noProof/>
            <w:webHidden/>
            <w:rtl/>
          </w:rPr>
          <w:instrText xml:space="preserve"> </w:instrText>
        </w:r>
        <w:r>
          <w:rPr>
            <w:noProof/>
            <w:webHidden/>
            <w:rtl/>
          </w:rPr>
        </w:r>
        <w:r>
          <w:rPr>
            <w:noProof/>
            <w:webHidden/>
            <w:rtl/>
          </w:rPr>
          <w:fldChar w:fldCharType="separate"/>
        </w:r>
        <w:r>
          <w:rPr>
            <w:noProof/>
            <w:webHidden/>
            <w:rtl/>
          </w:rPr>
          <w:t>270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60" w:history="1">
        <w:r w:rsidRPr="001B33CF">
          <w:rPr>
            <w:rStyle w:val="Hyperlink"/>
            <w:noProof/>
            <w:rtl/>
          </w:rPr>
          <w:t>* الرفق: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Toc498614660 \h</w:instrText>
        </w:r>
        <w:r>
          <w:rPr>
            <w:noProof/>
            <w:webHidden/>
            <w:rtl/>
          </w:rPr>
          <w:instrText xml:space="preserve"> </w:instrText>
        </w:r>
        <w:r>
          <w:rPr>
            <w:noProof/>
            <w:webHidden/>
            <w:rtl/>
          </w:rPr>
        </w:r>
        <w:r>
          <w:rPr>
            <w:noProof/>
            <w:webHidden/>
            <w:rtl/>
          </w:rPr>
          <w:fldChar w:fldCharType="separate"/>
        </w:r>
        <w:r>
          <w:rPr>
            <w:noProof/>
            <w:webHidden/>
            <w:rtl/>
          </w:rPr>
          <w:t>271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61" w:history="1">
        <w:r w:rsidRPr="001B33CF">
          <w:rPr>
            <w:rStyle w:val="Hyperlink"/>
            <w:noProof/>
            <w:rtl/>
          </w:rPr>
          <w:t>* الرياء: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Toc498614661 \h</w:instrText>
        </w:r>
        <w:r>
          <w:rPr>
            <w:noProof/>
            <w:webHidden/>
            <w:rtl/>
          </w:rPr>
          <w:instrText xml:space="preserve"> </w:instrText>
        </w:r>
        <w:r>
          <w:rPr>
            <w:noProof/>
            <w:webHidden/>
            <w:rtl/>
          </w:rPr>
        </w:r>
        <w:r>
          <w:rPr>
            <w:noProof/>
            <w:webHidden/>
            <w:rtl/>
          </w:rPr>
          <w:fldChar w:fldCharType="separate"/>
        </w:r>
        <w:r>
          <w:rPr>
            <w:noProof/>
            <w:webHidden/>
            <w:rtl/>
          </w:rPr>
          <w:t>271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62" w:history="1">
        <w:r w:rsidRPr="001B33CF">
          <w:rPr>
            <w:rStyle w:val="Hyperlink"/>
            <w:noProof/>
            <w:rtl/>
          </w:rPr>
          <w:t>* الزيارة: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Toc498614662 \h</w:instrText>
        </w:r>
        <w:r>
          <w:rPr>
            <w:noProof/>
            <w:webHidden/>
            <w:rtl/>
          </w:rPr>
          <w:instrText xml:space="preserve"> </w:instrText>
        </w:r>
        <w:r>
          <w:rPr>
            <w:noProof/>
            <w:webHidden/>
            <w:rtl/>
          </w:rPr>
        </w:r>
        <w:r>
          <w:rPr>
            <w:noProof/>
            <w:webHidden/>
            <w:rtl/>
          </w:rPr>
          <w:fldChar w:fldCharType="separate"/>
        </w:r>
        <w:r>
          <w:rPr>
            <w:noProof/>
            <w:webHidden/>
            <w:rtl/>
          </w:rPr>
          <w:t>271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63" w:history="1">
        <w:r w:rsidRPr="001B33CF">
          <w:rPr>
            <w:rStyle w:val="Hyperlink"/>
            <w:noProof/>
            <w:rtl/>
          </w:rPr>
          <w:t>* الزين والشين: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Toc498614663 \h</w:instrText>
        </w:r>
        <w:r>
          <w:rPr>
            <w:noProof/>
            <w:webHidden/>
            <w:rtl/>
          </w:rPr>
          <w:instrText xml:space="preserve"> </w:instrText>
        </w:r>
        <w:r>
          <w:rPr>
            <w:noProof/>
            <w:webHidden/>
            <w:rtl/>
          </w:rPr>
        </w:r>
        <w:r>
          <w:rPr>
            <w:noProof/>
            <w:webHidden/>
            <w:rtl/>
          </w:rPr>
          <w:fldChar w:fldCharType="separate"/>
        </w:r>
        <w:r>
          <w:rPr>
            <w:noProof/>
            <w:webHidden/>
            <w:rtl/>
          </w:rPr>
          <w:t>272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64" w:history="1">
        <w:r w:rsidRPr="001B33CF">
          <w:rPr>
            <w:rStyle w:val="Hyperlink"/>
            <w:noProof/>
            <w:rtl/>
          </w:rPr>
          <w:t>* السَّبَبُ الضَّعيفُ: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Toc498614664 \h</w:instrText>
        </w:r>
        <w:r>
          <w:rPr>
            <w:noProof/>
            <w:webHidden/>
            <w:rtl/>
          </w:rPr>
          <w:instrText xml:space="preserve"> </w:instrText>
        </w:r>
        <w:r>
          <w:rPr>
            <w:noProof/>
            <w:webHidden/>
            <w:rtl/>
          </w:rPr>
        </w:r>
        <w:r>
          <w:rPr>
            <w:noProof/>
            <w:webHidden/>
            <w:rtl/>
          </w:rPr>
          <w:fldChar w:fldCharType="separate"/>
        </w:r>
        <w:r>
          <w:rPr>
            <w:noProof/>
            <w:webHidden/>
            <w:rtl/>
          </w:rPr>
          <w:t>272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65" w:history="1">
        <w:r w:rsidRPr="001B33CF">
          <w:rPr>
            <w:rStyle w:val="Hyperlink"/>
            <w:noProof/>
            <w:rtl/>
          </w:rPr>
          <w:t>* السِّرّ: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Toc498614665 \h</w:instrText>
        </w:r>
        <w:r>
          <w:rPr>
            <w:noProof/>
            <w:webHidden/>
            <w:rtl/>
          </w:rPr>
          <w:instrText xml:space="preserve"> </w:instrText>
        </w:r>
        <w:r>
          <w:rPr>
            <w:noProof/>
            <w:webHidden/>
            <w:rtl/>
          </w:rPr>
        </w:r>
        <w:r>
          <w:rPr>
            <w:noProof/>
            <w:webHidden/>
            <w:rtl/>
          </w:rPr>
          <w:fldChar w:fldCharType="separate"/>
        </w:r>
        <w:r>
          <w:rPr>
            <w:noProof/>
            <w:webHidden/>
            <w:rtl/>
          </w:rPr>
          <w:t>272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66" w:history="1">
        <w:r w:rsidRPr="001B33CF">
          <w:rPr>
            <w:rStyle w:val="Hyperlink"/>
            <w:noProof/>
            <w:rtl/>
          </w:rPr>
          <w:t>* السَّفاهة والسَّفيه: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Toc498614666 \h</w:instrText>
        </w:r>
        <w:r>
          <w:rPr>
            <w:noProof/>
            <w:webHidden/>
            <w:rtl/>
          </w:rPr>
          <w:instrText xml:space="preserve"> </w:instrText>
        </w:r>
        <w:r>
          <w:rPr>
            <w:noProof/>
            <w:webHidden/>
            <w:rtl/>
          </w:rPr>
        </w:r>
        <w:r>
          <w:rPr>
            <w:noProof/>
            <w:webHidden/>
            <w:rtl/>
          </w:rPr>
          <w:fldChar w:fldCharType="separate"/>
        </w:r>
        <w:r>
          <w:rPr>
            <w:noProof/>
            <w:webHidden/>
            <w:rtl/>
          </w:rPr>
          <w:t>273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67" w:history="1">
        <w:r w:rsidRPr="001B33CF">
          <w:rPr>
            <w:rStyle w:val="Hyperlink"/>
            <w:noProof/>
            <w:rtl/>
          </w:rPr>
          <w:t>* سُكْرٌ وسُكْرانِ: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Toc498614667 \h</w:instrText>
        </w:r>
        <w:r>
          <w:rPr>
            <w:noProof/>
            <w:webHidden/>
            <w:rtl/>
          </w:rPr>
          <w:instrText xml:space="preserve"> </w:instrText>
        </w:r>
        <w:r>
          <w:rPr>
            <w:noProof/>
            <w:webHidden/>
            <w:rtl/>
          </w:rPr>
        </w:r>
        <w:r>
          <w:rPr>
            <w:noProof/>
            <w:webHidden/>
            <w:rtl/>
          </w:rPr>
          <w:fldChar w:fldCharType="separate"/>
        </w:r>
        <w:r>
          <w:rPr>
            <w:noProof/>
            <w:webHidden/>
            <w:rtl/>
          </w:rPr>
          <w:t>274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668" w:history="1">
        <w:r w:rsidRPr="001B33CF">
          <w:rPr>
            <w:rStyle w:val="Hyperlink"/>
            <w:b/>
            <w:bCs/>
            <w:noProof/>
            <w:rtl/>
          </w:rPr>
          <w:t>صور المخطوطات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Toc498614668 \h</w:instrText>
        </w:r>
        <w:r>
          <w:rPr>
            <w:noProof/>
            <w:webHidden/>
            <w:rtl/>
          </w:rPr>
          <w:instrText xml:space="preserve"> </w:instrText>
        </w:r>
        <w:r>
          <w:rPr>
            <w:noProof/>
            <w:webHidden/>
            <w:rtl/>
          </w:rPr>
        </w:r>
        <w:r>
          <w:rPr>
            <w:noProof/>
            <w:webHidden/>
            <w:rtl/>
          </w:rPr>
          <w:fldChar w:fldCharType="separate"/>
        </w:r>
        <w:r>
          <w:rPr>
            <w:noProof/>
            <w:webHidden/>
            <w:rtl/>
          </w:rPr>
          <w:t>275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69" w:history="1">
        <w:r w:rsidRPr="001B33CF">
          <w:rPr>
            <w:rStyle w:val="Hyperlink"/>
            <w:noProof/>
            <w:rtl/>
          </w:rPr>
          <w:t>* سلام وسلامة: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Toc498614669 \h</w:instrText>
        </w:r>
        <w:r>
          <w:rPr>
            <w:noProof/>
            <w:webHidden/>
            <w:rtl/>
          </w:rPr>
          <w:instrText xml:space="preserve"> </w:instrText>
        </w:r>
        <w:r>
          <w:rPr>
            <w:noProof/>
            <w:webHidden/>
            <w:rtl/>
          </w:rPr>
        </w:r>
        <w:r>
          <w:rPr>
            <w:noProof/>
            <w:webHidden/>
            <w:rtl/>
          </w:rPr>
          <w:fldChar w:fldCharType="separate"/>
        </w:r>
        <w:r>
          <w:rPr>
            <w:noProof/>
            <w:webHidden/>
            <w:rtl/>
          </w:rPr>
          <w:t>292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70" w:history="1">
        <w:r w:rsidRPr="001B33CF">
          <w:rPr>
            <w:rStyle w:val="Hyperlink"/>
            <w:noProof/>
            <w:rtl/>
          </w:rPr>
          <w:t>* سَماعٌ حَسَنٌ: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Toc498614670 \h</w:instrText>
        </w:r>
        <w:r>
          <w:rPr>
            <w:noProof/>
            <w:webHidden/>
            <w:rtl/>
          </w:rPr>
          <w:instrText xml:space="preserve"> </w:instrText>
        </w:r>
        <w:r>
          <w:rPr>
            <w:noProof/>
            <w:webHidden/>
            <w:rtl/>
          </w:rPr>
        </w:r>
        <w:r>
          <w:rPr>
            <w:noProof/>
            <w:webHidden/>
            <w:rtl/>
          </w:rPr>
          <w:fldChar w:fldCharType="separate"/>
        </w:r>
        <w:r>
          <w:rPr>
            <w:noProof/>
            <w:webHidden/>
            <w:rtl/>
          </w:rPr>
          <w:t>292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71" w:history="1">
        <w:r w:rsidRPr="001B33CF">
          <w:rPr>
            <w:rStyle w:val="Hyperlink"/>
            <w:noProof/>
            <w:rtl/>
          </w:rPr>
          <w:t>* السِّنُّ: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Toc498614671 \h</w:instrText>
        </w:r>
        <w:r>
          <w:rPr>
            <w:noProof/>
            <w:webHidden/>
            <w:rtl/>
          </w:rPr>
          <w:instrText xml:space="preserve"> </w:instrText>
        </w:r>
        <w:r>
          <w:rPr>
            <w:noProof/>
            <w:webHidden/>
            <w:rtl/>
          </w:rPr>
        </w:r>
        <w:r>
          <w:rPr>
            <w:noProof/>
            <w:webHidden/>
            <w:rtl/>
          </w:rPr>
          <w:fldChar w:fldCharType="separate"/>
        </w:r>
        <w:r>
          <w:rPr>
            <w:noProof/>
            <w:webHidden/>
            <w:rtl/>
          </w:rPr>
          <w:t>292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72" w:history="1">
        <w:r w:rsidRPr="001B33CF">
          <w:rPr>
            <w:rStyle w:val="Hyperlink"/>
            <w:noProof/>
            <w:rtl/>
          </w:rPr>
          <w:t>* السِّياحَةُ والغُرْبَةُ: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Toc498614672 \h</w:instrText>
        </w:r>
        <w:r>
          <w:rPr>
            <w:noProof/>
            <w:webHidden/>
            <w:rtl/>
          </w:rPr>
          <w:instrText xml:space="preserve"> </w:instrText>
        </w:r>
        <w:r>
          <w:rPr>
            <w:noProof/>
            <w:webHidden/>
            <w:rtl/>
          </w:rPr>
        </w:r>
        <w:r>
          <w:rPr>
            <w:noProof/>
            <w:webHidden/>
            <w:rtl/>
          </w:rPr>
          <w:fldChar w:fldCharType="separate"/>
        </w:r>
        <w:r>
          <w:rPr>
            <w:noProof/>
            <w:webHidden/>
            <w:rtl/>
          </w:rPr>
          <w:t>293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73" w:history="1">
        <w:r w:rsidRPr="001B33CF">
          <w:rPr>
            <w:rStyle w:val="Hyperlink"/>
            <w:noProof/>
            <w:rtl/>
          </w:rPr>
          <w:t>* السَّيْل خلفك:</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Toc498614673 \h</w:instrText>
        </w:r>
        <w:r>
          <w:rPr>
            <w:noProof/>
            <w:webHidden/>
            <w:rtl/>
          </w:rPr>
          <w:instrText xml:space="preserve"> </w:instrText>
        </w:r>
        <w:r>
          <w:rPr>
            <w:noProof/>
            <w:webHidden/>
            <w:rtl/>
          </w:rPr>
        </w:r>
        <w:r>
          <w:rPr>
            <w:noProof/>
            <w:webHidden/>
            <w:rtl/>
          </w:rPr>
          <w:fldChar w:fldCharType="separate"/>
        </w:r>
        <w:r>
          <w:rPr>
            <w:noProof/>
            <w:webHidden/>
            <w:rtl/>
          </w:rPr>
          <w:t>294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74" w:history="1">
        <w:r w:rsidRPr="001B33CF">
          <w:rPr>
            <w:rStyle w:val="Hyperlink"/>
            <w:noProof/>
            <w:rtl/>
          </w:rPr>
          <w:t>* الشَّبابُ والمَشيبُ: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Toc498614674 \h</w:instrText>
        </w:r>
        <w:r>
          <w:rPr>
            <w:noProof/>
            <w:webHidden/>
            <w:rtl/>
          </w:rPr>
          <w:instrText xml:space="preserve"> </w:instrText>
        </w:r>
        <w:r>
          <w:rPr>
            <w:noProof/>
            <w:webHidden/>
            <w:rtl/>
          </w:rPr>
        </w:r>
        <w:r>
          <w:rPr>
            <w:noProof/>
            <w:webHidden/>
            <w:rtl/>
          </w:rPr>
          <w:fldChar w:fldCharType="separate"/>
        </w:r>
        <w:r>
          <w:rPr>
            <w:noProof/>
            <w:webHidden/>
            <w:rtl/>
          </w:rPr>
          <w:t>294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75" w:history="1">
        <w:r w:rsidRPr="001B33CF">
          <w:rPr>
            <w:rStyle w:val="Hyperlink"/>
            <w:noProof/>
            <w:rtl/>
          </w:rPr>
          <w:t>* الولد العاق: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Toc498614675 \h</w:instrText>
        </w:r>
        <w:r>
          <w:rPr>
            <w:noProof/>
            <w:webHidden/>
            <w:rtl/>
          </w:rPr>
          <w:instrText xml:space="preserve"> </w:instrText>
        </w:r>
        <w:r>
          <w:rPr>
            <w:noProof/>
            <w:webHidden/>
            <w:rtl/>
          </w:rPr>
        </w:r>
        <w:r>
          <w:rPr>
            <w:noProof/>
            <w:webHidden/>
            <w:rtl/>
          </w:rPr>
          <w:fldChar w:fldCharType="separate"/>
        </w:r>
        <w:r>
          <w:rPr>
            <w:noProof/>
            <w:webHidden/>
            <w:rtl/>
          </w:rPr>
          <w:t>296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76" w:history="1">
        <w:r w:rsidRPr="001B33CF">
          <w:rPr>
            <w:rStyle w:val="Hyperlink"/>
            <w:noProof/>
            <w:rtl/>
          </w:rPr>
          <w:t>* الشجاعة: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Toc498614676 \h</w:instrText>
        </w:r>
        <w:r>
          <w:rPr>
            <w:noProof/>
            <w:webHidden/>
            <w:rtl/>
          </w:rPr>
          <w:instrText xml:space="preserve"> </w:instrText>
        </w:r>
        <w:r>
          <w:rPr>
            <w:noProof/>
            <w:webHidden/>
            <w:rtl/>
          </w:rPr>
        </w:r>
        <w:r>
          <w:rPr>
            <w:noProof/>
            <w:webHidden/>
            <w:rtl/>
          </w:rPr>
          <w:fldChar w:fldCharType="separate"/>
        </w:r>
        <w:r>
          <w:rPr>
            <w:noProof/>
            <w:webHidden/>
            <w:rtl/>
          </w:rPr>
          <w:t>297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77" w:history="1">
        <w:r w:rsidRPr="001B33CF">
          <w:rPr>
            <w:rStyle w:val="Hyperlink"/>
            <w:noProof/>
            <w:rtl/>
          </w:rPr>
          <w:t>* الشَّكْوَى: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Toc498614677 \h</w:instrText>
        </w:r>
        <w:r>
          <w:rPr>
            <w:noProof/>
            <w:webHidden/>
            <w:rtl/>
          </w:rPr>
          <w:instrText xml:space="preserve"> </w:instrText>
        </w:r>
        <w:r>
          <w:rPr>
            <w:noProof/>
            <w:webHidden/>
            <w:rtl/>
          </w:rPr>
        </w:r>
        <w:r>
          <w:rPr>
            <w:noProof/>
            <w:webHidden/>
            <w:rtl/>
          </w:rPr>
          <w:fldChar w:fldCharType="separate"/>
        </w:r>
        <w:r>
          <w:rPr>
            <w:noProof/>
            <w:webHidden/>
            <w:rtl/>
          </w:rPr>
          <w:t>298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78" w:history="1">
        <w:r w:rsidRPr="001B33CF">
          <w:rPr>
            <w:rStyle w:val="Hyperlink"/>
            <w:noProof/>
            <w:rtl/>
          </w:rPr>
          <w:t>* الصبر: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Toc498614678 \h</w:instrText>
        </w:r>
        <w:r>
          <w:rPr>
            <w:noProof/>
            <w:webHidden/>
            <w:rtl/>
          </w:rPr>
          <w:instrText xml:space="preserve"> </w:instrText>
        </w:r>
        <w:r>
          <w:rPr>
            <w:noProof/>
            <w:webHidden/>
            <w:rtl/>
          </w:rPr>
        </w:r>
        <w:r>
          <w:rPr>
            <w:noProof/>
            <w:webHidden/>
            <w:rtl/>
          </w:rPr>
          <w:fldChar w:fldCharType="separate"/>
        </w:r>
        <w:r>
          <w:rPr>
            <w:noProof/>
            <w:webHidden/>
            <w:rtl/>
          </w:rPr>
          <w:t>299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79" w:history="1">
        <w:r w:rsidRPr="001B33CF">
          <w:rPr>
            <w:rStyle w:val="Hyperlink"/>
            <w:noProof/>
            <w:rtl/>
          </w:rPr>
          <w:t>* الصَّدى والصدأ:</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Toc498614679 \h</w:instrText>
        </w:r>
        <w:r>
          <w:rPr>
            <w:noProof/>
            <w:webHidden/>
            <w:rtl/>
          </w:rPr>
          <w:instrText xml:space="preserve"> </w:instrText>
        </w:r>
        <w:r>
          <w:rPr>
            <w:noProof/>
            <w:webHidden/>
            <w:rtl/>
          </w:rPr>
        </w:r>
        <w:r>
          <w:rPr>
            <w:noProof/>
            <w:webHidden/>
            <w:rtl/>
          </w:rPr>
          <w:fldChar w:fldCharType="separate"/>
        </w:r>
        <w:r>
          <w:rPr>
            <w:noProof/>
            <w:webHidden/>
            <w:rtl/>
          </w:rPr>
          <w:t>300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80" w:history="1">
        <w:r w:rsidRPr="001B33CF">
          <w:rPr>
            <w:rStyle w:val="Hyperlink"/>
            <w:noProof/>
            <w:rtl/>
          </w:rPr>
          <w:t>* الصديق والعدو:</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Toc498614680 \h</w:instrText>
        </w:r>
        <w:r>
          <w:rPr>
            <w:noProof/>
            <w:webHidden/>
            <w:rtl/>
          </w:rPr>
          <w:instrText xml:space="preserve"> </w:instrText>
        </w:r>
        <w:r>
          <w:rPr>
            <w:noProof/>
            <w:webHidden/>
            <w:rtl/>
          </w:rPr>
        </w:r>
        <w:r>
          <w:rPr>
            <w:noProof/>
            <w:webHidden/>
            <w:rtl/>
          </w:rPr>
          <w:fldChar w:fldCharType="separate"/>
        </w:r>
        <w:r>
          <w:rPr>
            <w:noProof/>
            <w:webHidden/>
            <w:rtl/>
          </w:rPr>
          <w:t>301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81" w:history="1">
        <w:r w:rsidRPr="001B33CF">
          <w:rPr>
            <w:rStyle w:val="Hyperlink"/>
            <w:noProof/>
            <w:rtl/>
          </w:rPr>
          <w:t>* اللسان المعسول: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Toc498614681 \h</w:instrText>
        </w:r>
        <w:r>
          <w:rPr>
            <w:noProof/>
            <w:webHidden/>
            <w:rtl/>
          </w:rPr>
          <w:instrText xml:space="preserve"> </w:instrText>
        </w:r>
        <w:r>
          <w:rPr>
            <w:noProof/>
            <w:webHidden/>
            <w:rtl/>
          </w:rPr>
        </w:r>
        <w:r>
          <w:rPr>
            <w:noProof/>
            <w:webHidden/>
            <w:rtl/>
          </w:rPr>
          <w:fldChar w:fldCharType="separate"/>
        </w:r>
        <w:r>
          <w:rPr>
            <w:noProof/>
            <w:webHidden/>
            <w:rtl/>
          </w:rPr>
          <w:t>303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82" w:history="1">
        <w:r w:rsidRPr="001B33CF">
          <w:rPr>
            <w:rStyle w:val="Hyperlink"/>
            <w:noProof/>
            <w:rtl/>
          </w:rPr>
          <w:t>* عتاب الأصدقاء: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Toc498614682 \h</w:instrText>
        </w:r>
        <w:r>
          <w:rPr>
            <w:noProof/>
            <w:webHidden/>
            <w:rtl/>
          </w:rPr>
          <w:instrText xml:space="preserve"> </w:instrText>
        </w:r>
        <w:r>
          <w:rPr>
            <w:noProof/>
            <w:webHidden/>
            <w:rtl/>
          </w:rPr>
        </w:r>
        <w:r>
          <w:rPr>
            <w:noProof/>
            <w:webHidden/>
            <w:rtl/>
          </w:rPr>
          <w:fldChar w:fldCharType="separate"/>
        </w:r>
        <w:r>
          <w:rPr>
            <w:noProof/>
            <w:webHidden/>
            <w:rtl/>
          </w:rPr>
          <w:t>305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83" w:history="1">
        <w:r w:rsidRPr="001B33CF">
          <w:rPr>
            <w:rStyle w:val="Hyperlink"/>
            <w:noProof/>
            <w:rtl/>
          </w:rPr>
          <w:t>* القناعة: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Toc498614683 \h</w:instrText>
        </w:r>
        <w:r>
          <w:rPr>
            <w:noProof/>
            <w:webHidden/>
            <w:rtl/>
          </w:rPr>
          <w:instrText xml:space="preserve"> </w:instrText>
        </w:r>
        <w:r>
          <w:rPr>
            <w:noProof/>
            <w:webHidden/>
            <w:rtl/>
          </w:rPr>
        </w:r>
        <w:r>
          <w:rPr>
            <w:noProof/>
            <w:webHidden/>
            <w:rtl/>
          </w:rPr>
          <w:fldChar w:fldCharType="separate"/>
        </w:r>
        <w:r>
          <w:rPr>
            <w:noProof/>
            <w:webHidden/>
            <w:rtl/>
          </w:rPr>
          <w:t>306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84" w:history="1">
        <w:r w:rsidRPr="001B33CF">
          <w:rPr>
            <w:rStyle w:val="Hyperlink"/>
            <w:noProof/>
            <w:rtl/>
          </w:rPr>
          <w:t>* القول لايغيِّر حقيقة الشيء: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Toc498614684 \h</w:instrText>
        </w:r>
        <w:r>
          <w:rPr>
            <w:noProof/>
            <w:webHidden/>
            <w:rtl/>
          </w:rPr>
          <w:instrText xml:space="preserve"> </w:instrText>
        </w:r>
        <w:r>
          <w:rPr>
            <w:noProof/>
            <w:webHidden/>
            <w:rtl/>
          </w:rPr>
        </w:r>
        <w:r>
          <w:rPr>
            <w:noProof/>
            <w:webHidden/>
            <w:rtl/>
          </w:rPr>
          <w:fldChar w:fldCharType="separate"/>
        </w:r>
        <w:r>
          <w:rPr>
            <w:noProof/>
            <w:webHidden/>
            <w:rtl/>
          </w:rPr>
          <w:t>306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85" w:history="1">
        <w:r w:rsidRPr="001B33CF">
          <w:rPr>
            <w:rStyle w:val="Hyperlink"/>
            <w:noProof/>
            <w:rtl/>
          </w:rPr>
          <w:t>* صداقة العدو:</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Toc498614685 \h</w:instrText>
        </w:r>
        <w:r>
          <w:rPr>
            <w:noProof/>
            <w:webHidden/>
            <w:rtl/>
          </w:rPr>
          <w:instrText xml:space="preserve"> </w:instrText>
        </w:r>
        <w:r>
          <w:rPr>
            <w:noProof/>
            <w:webHidden/>
            <w:rtl/>
          </w:rPr>
        </w:r>
        <w:r>
          <w:rPr>
            <w:noProof/>
            <w:webHidden/>
            <w:rtl/>
          </w:rPr>
          <w:fldChar w:fldCharType="separate"/>
        </w:r>
        <w:r>
          <w:rPr>
            <w:noProof/>
            <w:webHidden/>
            <w:rtl/>
          </w:rPr>
          <w:t>307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86" w:history="1">
        <w:r w:rsidRPr="001B33CF">
          <w:rPr>
            <w:rStyle w:val="Hyperlink"/>
            <w:noProof/>
            <w:rtl/>
          </w:rPr>
          <w:t>* الشرف الرفيع: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Toc498614686 \h</w:instrText>
        </w:r>
        <w:r>
          <w:rPr>
            <w:noProof/>
            <w:webHidden/>
            <w:rtl/>
          </w:rPr>
          <w:instrText xml:space="preserve"> </w:instrText>
        </w:r>
        <w:r>
          <w:rPr>
            <w:noProof/>
            <w:webHidden/>
            <w:rtl/>
          </w:rPr>
        </w:r>
        <w:r>
          <w:rPr>
            <w:noProof/>
            <w:webHidden/>
            <w:rtl/>
          </w:rPr>
          <w:fldChar w:fldCharType="separate"/>
        </w:r>
        <w:r>
          <w:rPr>
            <w:noProof/>
            <w:webHidden/>
            <w:rtl/>
          </w:rPr>
          <w:t>307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87" w:history="1">
        <w:r w:rsidRPr="001B33CF">
          <w:rPr>
            <w:rStyle w:val="Hyperlink"/>
            <w:noProof/>
            <w:rtl/>
          </w:rPr>
          <w:t>* صحبة ماجد: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Toc498614687 \h</w:instrText>
        </w:r>
        <w:r>
          <w:rPr>
            <w:noProof/>
            <w:webHidden/>
            <w:rtl/>
          </w:rPr>
          <w:instrText xml:space="preserve"> </w:instrText>
        </w:r>
        <w:r>
          <w:rPr>
            <w:noProof/>
            <w:webHidden/>
            <w:rtl/>
          </w:rPr>
        </w:r>
        <w:r>
          <w:rPr>
            <w:noProof/>
            <w:webHidden/>
            <w:rtl/>
          </w:rPr>
          <w:fldChar w:fldCharType="separate"/>
        </w:r>
        <w:r>
          <w:rPr>
            <w:noProof/>
            <w:webHidden/>
            <w:rtl/>
          </w:rPr>
          <w:t>308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88" w:history="1">
        <w:r w:rsidRPr="001B33CF">
          <w:rPr>
            <w:rStyle w:val="Hyperlink"/>
            <w:noProof/>
            <w:rtl/>
          </w:rPr>
          <w:t>* عصا الأعمى: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Toc498614688 \h</w:instrText>
        </w:r>
        <w:r>
          <w:rPr>
            <w:noProof/>
            <w:webHidden/>
            <w:rtl/>
          </w:rPr>
          <w:instrText xml:space="preserve"> </w:instrText>
        </w:r>
        <w:r>
          <w:rPr>
            <w:noProof/>
            <w:webHidden/>
            <w:rtl/>
          </w:rPr>
        </w:r>
        <w:r>
          <w:rPr>
            <w:noProof/>
            <w:webHidden/>
            <w:rtl/>
          </w:rPr>
          <w:fldChar w:fldCharType="separate"/>
        </w:r>
        <w:r>
          <w:rPr>
            <w:noProof/>
            <w:webHidden/>
            <w:rtl/>
          </w:rPr>
          <w:t>309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89" w:history="1">
        <w:r w:rsidRPr="001B33CF">
          <w:rPr>
            <w:rStyle w:val="Hyperlink"/>
            <w:noProof/>
            <w:rtl/>
          </w:rPr>
          <w:t>* الخليل: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Toc498614689 \h</w:instrText>
        </w:r>
        <w:r>
          <w:rPr>
            <w:noProof/>
            <w:webHidden/>
            <w:rtl/>
          </w:rPr>
          <w:instrText xml:space="preserve"> </w:instrText>
        </w:r>
        <w:r>
          <w:rPr>
            <w:noProof/>
            <w:webHidden/>
            <w:rtl/>
          </w:rPr>
        </w:r>
        <w:r>
          <w:rPr>
            <w:noProof/>
            <w:webHidden/>
            <w:rtl/>
          </w:rPr>
          <w:fldChar w:fldCharType="separate"/>
        </w:r>
        <w:r>
          <w:rPr>
            <w:noProof/>
            <w:webHidden/>
            <w:rtl/>
          </w:rPr>
          <w:t>310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90" w:history="1">
        <w:r w:rsidRPr="001B33CF">
          <w:rPr>
            <w:rStyle w:val="Hyperlink"/>
            <w:noProof/>
            <w:rtl/>
          </w:rPr>
          <w:t>* الود والهجر: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Toc498614690 \h</w:instrText>
        </w:r>
        <w:r>
          <w:rPr>
            <w:noProof/>
            <w:webHidden/>
            <w:rtl/>
          </w:rPr>
          <w:instrText xml:space="preserve"> </w:instrText>
        </w:r>
        <w:r>
          <w:rPr>
            <w:noProof/>
            <w:webHidden/>
            <w:rtl/>
          </w:rPr>
        </w:r>
        <w:r>
          <w:rPr>
            <w:noProof/>
            <w:webHidden/>
            <w:rtl/>
          </w:rPr>
          <w:fldChar w:fldCharType="separate"/>
        </w:r>
        <w:r>
          <w:rPr>
            <w:noProof/>
            <w:webHidden/>
            <w:rtl/>
          </w:rPr>
          <w:t>311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91" w:history="1">
        <w:r w:rsidRPr="001B33CF">
          <w:rPr>
            <w:rStyle w:val="Hyperlink"/>
            <w:noProof/>
            <w:rtl/>
          </w:rPr>
          <w:t>* المال أو الإخوان: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Toc498614691 \h</w:instrText>
        </w:r>
        <w:r>
          <w:rPr>
            <w:noProof/>
            <w:webHidden/>
            <w:rtl/>
          </w:rPr>
          <w:instrText xml:space="preserve"> </w:instrText>
        </w:r>
        <w:r>
          <w:rPr>
            <w:noProof/>
            <w:webHidden/>
            <w:rtl/>
          </w:rPr>
        </w:r>
        <w:r>
          <w:rPr>
            <w:noProof/>
            <w:webHidden/>
            <w:rtl/>
          </w:rPr>
          <w:fldChar w:fldCharType="separate"/>
        </w:r>
        <w:r>
          <w:rPr>
            <w:noProof/>
            <w:webHidden/>
            <w:rtl/>
          </w:rPr>
          <w:t>313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92" w:history="1">
        <w:r w:rsidRPr="001B33CF">
          <w:rPr>
            <w:rStyle w:val="Hyperlink"/>
            <w:noProof/>
            <w:rtl/>
          </w:rPr>
          <w:t>* الصديق الصدوق: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Toc498614692 \h</w:instrText>
        </w:r>
        <w:r>
          <w:rPr>
            <w:noProof/>
            <w:webHidden/>
            <w:rtl/>
          </w:rPr>
          <w:instrText xml:space="preserve"> </w:instrText>
        </w:r>
        <w:r>
          <w:rPr>
            <w:noProof/>
            <w:webHidden/>
            <w:rtl/>
          </w:rPr>
        </w:r>
        <w:r>
          <w:rPr>
            <w:noProof/>
            <w:webHidden/>
            <w:rtl/>
          </w:rPr>
          <w:fldChar w:fldCharType="separate"/>
        </w:r>
        <w:r>
          <w:rPr>
            <w:noProof/>
            <w:webHidden/>
            <w:rtl/>
          </w:rPr>
          <w:t>314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93" w:history="1">
        <w:r w:rsidRPr="001B33CF">
          <w:rPr>
            <w:rStyle w:val="Hyperlink"/>
            <w:noProof/>
            <w:rtl/>
          </w:rPr>
          <w:t>* ردُّ جواب الكتاب حقٌّ كردّ السلام: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Toc498614693 \h</w:instrText>
        </w:r>
        <w:r>
          <w:rPr>
            <w:noProof/>
            <w:webHidden/>
            <w:rtl/>
          </w:rPr>
          <w:instrText xml:space="preserve"> </w:instrText>
        </w:r>
        <w:r>
          <w:rPr>
            <w:noProof/>
            <w:webHidden/>
            <w:rtl/>
          </w:rPr>
        </w:r>
        <w:r>
          <w:rPr>
            <w:noProof/>
            <w:webHidden/>
            <w:rtl/>
          </w:rPr>
          <w:fldChar w:fldCharType="separate"/>
        </w:r>
        <w:r>
          <w:rPr>
            <w:noProof/>
            <w:webHidden/>
            <w:rtl/>
          </w:rPr>
          <w:t>314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94" w:history="1">
        <w:r w:rsidRPr="001B33CF">
          <w:rPr>
            <w:rStyle w:val="Hyperlink"/>
            <w:noProof/>
            <w:rtl/>
          </w:rPr>
          <w:t>* الخل الكريم: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Toc498614694 \h</w:instrText>
        </w:r>
        <w:r>
          <w:rPr>
            <w:noProof/>
            <w:webHidden/>
            <w:rtl/>
          </w:rPr>
          <w:instrText xml:space="preserve"> </w:instrText>
        </w:r>
        <w:r>
          <w:rPr>
            <w:noProof/>
            <w:webHidden/>
            <w:rtl/>
          </w:rPr>
        </w:r>
        <w:r>
          <w:rPr>
            <w:noProof/>
            <w:webHidden/>
            <w:rtl/>
          </w:rPr>
          <w:fldChar w:fldCharType="separate"/>
        </w:r>
        <w:r>
          <w:rPr>
            <w:noProof/>
            <w:webHidden/>
            <w:rtl/>
          </w:rPr>
          <w:t>314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95" w:history="1">
        <w:r w:rsidRPr="001B33CF">
          <w:rPr>
            <w:rStyle w:val="Hyperlink"/>
            <w:noProof/>
            <w:rtl/>
          </w:rPr>
          <w:t>* الصلاح والفساد: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Toc498614695 \h</w:instrText>
        </w:r>
        <w:r>
          <w:rPr>
            <w:noProof/>
            <w:webHidden/>
            <w:rtl/>
          </w:rPr>
          <w:instrText xml:space="preserve"> </w:instrText>
        </w:r>
        <w:r>
          <w:rPr>
            <w:noProof/>
            <w:webHidden/>
            <w:rtl/>
          </w:rPr>
        </w:r>
        <w:r>
          <w:rPr>
            <w:noProof/>
            <w:webHidden/>
            <w:rtl/>
          </w:rPr>
          <w:fldChar w:fldCharType="separate"/>
        </w:r>
        <w:r>
          <w:rPr>
            <w:noProof/>
            <w:webHidden/>
            <w:rtl/>
          </w:rPr>
          <w:t>315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96" w:history="1">
        <w:r w:rsidRPr="001B33CF">
          <w:rPr>
            <w:rStyle w:val="Hyperlink"/>
            <w:noProof/>
            <w:rtl/>
          </w:rPr>
          <w:t>* الصمت: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Toc498614696 \h</w:instrText>
        </w:r>
        <w:r>
          <w:rPr>
            <w:noProof/>
            <w:webHidden/>
            <w:rtl/>
          </w:rPr>
          <w:instrText xml:space="preserve"> </w:instrText>
        </w:r>
        <w:r>
          <w:rPr>
            <w:noProof/>
            <w:webHidden/>
            <w:rtl/>
          </w:rPr>
        </w:r>
        <w:r>
          <w:rPr>
            <w:noProof/>
            <w:webHidden/>
            <w:rtl/>
          </w:rPr>
          <w:fldChar w:fldCharType="separate"/>
        </w:r>
        <w:r>
          <w:rPr>
            <w:noProof/>
            <w:webHidden/>
            <w:rtl/>
          </w:rPr>
          <w:t>315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97" w:history="1">
        <w:r w:rsidRPr="001B33CF">
          <w:rPr>
            <w:rStyle w:val="Hyperlink"/>
            <w:noProof/>
            <w:rtl/>
          </w:rPr>
          <w:t>* الصنيعة: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Toc498614697 \h</w:instrText>
        </w:r>
        <w:r>
          <w:rPr>
            <w:noProof/>
            <w:webHidden/>
            <w:rtl/>
          </w:rPr>
          <w:instrText xml:space="preserve"> </w:instrText>
        </w:r>
        <w:r>
          <w:rPr>
            <w:noProof/>
            <w:webHidden/>
            <w:rtl/>
          </w:rPr>
        </w:r>
        <w:r>
          <w:rPr>
            <w:noProof/>
            <w:webHidden/>
            <w:rtl/>
          </w:rPr>
          <w:fldChar w:fldCharType="separate"/>
        </w:r>
        <w:r>
          <w:rPr>
            <w:noProof/>
            <w:webHidden/>
            <w:rtl/>
          </w:rPr>
          <w:t>316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98" w:history="1">
        <w:r w:rsidRPr="001B33CF">
          <w:rPr>
            <w:rStyle w:val="Hyperlink"/>
            <w:noProof/>
            <w:rtl/>
          </w:rPr>
          <w:t>* الضّدان: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Toc498614698 \h</w:instrText>
        </w:r>
        <w:r>
          <w:rPr>
            <w:noProof/>
            <w:webHidden/>
            <w:rtl/>
          </w:rPr>
          <w:instrText xml:space="preserve"> </w:instrText>
        </w:r>
        <w:r>
          <w:rPr>
            <w:noProof/>
            <w:webHidden/>
            <w:rtl/>
          </w:rPr>
        </w:r>
        <w:r>
          <w:rPr>
            <w:noProof/>
            <w:webHidden/>
            <w:rtl/>
          </w:rPr>
          <w:fldChar w:fldCharType="separate"/>
        </w:r>
        <w:r>
          <w:rPr>
            <w:noProof/>
            <w:webHidden/>
            <w:rtl/>
          </w:rPr>
          <w:t>317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699" w:history="1">
        <w:r w:rsidRPr="001B33CF">
          <w:rPr>
            <w:rStyle w:val="Hyperlink"/>
            <w:noProof/>
            <w:rtl/>
          </w:rPr>
          <w:t>* الإضرار في والضّرات: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Toc498614699 \h</w:instrText>
        </w:r>
        <w:r>
          <w:rPr>
            <w:noProof/>
            <w:webHidden/>
            <w:rtl/>
          </w:rPr>
          <w:instrText xml:space="preserve"> </w:instrText>
        </w:r>
        <w:r>
          <w:rPr>
            <w:noProof/>
            <w:webHidden/>
            <w:rtl/>
          </w:rPr>
        </w:r>
        <w:r>
          <w:rPr>
            <w:noProof/>
            <w:webHidden/>
            <w:rtl/>
          </w:rPr>
          <w:fldChar w:fldCharType="separate"/>
        </w:r>
        <w:r>
          <w:rPr>
            <w:noProof/>
            <w:webHidden/>
            <w:rtl/>
          </w:rPr>
          <w:t>317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00" w:history="1">
        <w:r w:rsidRPr="001B33CF">
          <w:rPr>
            <w:rStyle w:val="Hyperlink"/>
            <w:noProof/>
            <w:rtl/>
          </w:rPr>
          <w:t>* الضرورة: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Toc498614700 \h</w:instrText>
        </w:r>
        <w:r>
          <w:rPr>
            <w:noProof/>
            <w:webHidden/>
            <w:rtl/>
          </w:rPr>
          <w:instrText xml:space="preserve"> </w:instrText>
        </w:r>
        <w:r>
          <w:rPr>
            <w:noProof/>
            <w:webHidden/>
            <w:rtl/>
          </w:rPr>
        </w:r>
        <w:r>
          <w:rPr>
            <w:noProof/>
            <w:webHidden/>
            <w:rtl/>
          </w:rPr>
          <w:fldChar w:fldCharType="separate"/>
        </w:r>
        <w:r>
          <w:rPr>
            <w:noProof/>
            <w:webHidden/>
            <w:rtl/>
          </w:rPr>
          <w:t>318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01" w:history="1">
        <w:r w:rsidRPr="001B33CF">
          <w:rPr>
            <w:rStyle w:val="Hyperlink"/>
            <w:noProof/>
            <w:rtl/>
          </w:rPr>
          <w:t>* الضَّيْف: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Toc498614701 \h</w:instrText>
        </w:r>
        <w:r>
          <w:rPr>
            <w:noProof/>
            <w:webHidden/>
            <w:rtl/>
          </w:rPr>
          <w:instrText xml:space="preserve"> </w:instrText>
        </w:r>
        <w:r>
          <w:rPr>
            <w:noProof/>
            <w:webHidden/>
            <w:rtl/>
          </w:rPr>
        </w:r>
        <w:r>
          <w:rPr>
            <w:noProof/>
            <w:webHidden/>
            <w:rtl/>
          </w:rPr>
          <w:fldChar w:fldCharType="separate"/>
        </w:r>
        <w:r>
          <w:rPr>
            <w:noProof/>
            <w:webHidden/>
            <w:rtl/>
          </w:rPr>
          <w:t>318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02" w:history="1">
        <w:r w:rsidRPr="001B33CF">
          <w:rPr>
            <w:rStyle w:val="Hyperlink"/>
            <w:noProof/>
            <w:rtl/>
          </w:rPr>
          <w:t>* الطباع: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Toc498614702 \h</w:instrText>
        </w:r>
        <w:r>
          <w:rPr>
            <w:noProof/>
            <w:webHidden/>
            <w:rtl/>
          </w:rPr>
          <w:instrText xml:space="preserve"> </w:instrText>
        </w:r>
        <w:r>
          <w:rPr>
            <w:noProof/>
            <w:webHidden/>
            <w:rtl/>
          </w:rPr>
        </w:r>
        <w:r>
          <w:rPr>
            <w:noProof/>
            <w:webHidden/>
            <w:rtl/>
          </w:rPr>
          <w:fldChar w:fldCharType="separate"/>
        </w:r>
        <w:r>
          <w:rPr>
            <w:noProof/>
            <w:webHidden/>
            <w:rtl/>
          </w:rPr>
          <w:t>319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03" w:history="1">
        <w:r w:rsidRPr="001B33CF">
          <w:rPr>
            <w:rStyle w:val="Hyperlink"/>
            <w:noProof/>
            <w:rtl/>
          </w:rPr>
          <w:t>* الطلاق: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Toc498614703 \h</w:instrText>
        </w:r>
        <w:r>
          <w:rPr>
            <w:noProof/>
            <w:webHidden/>
            <w:rtl/>
          </w:rPr>
          <w:instrText xml:space="preserve"> </w:instrText>
        </w:r>
        <w:r>
          <w:rPr>
            <w:noProof/>
            <w:webHidden/>
            <w:rtl/>
          </w:rPr>
        </w:r>
        <w:r>
          <w:rPr>
            <w:noProof/>
            <w:webHidden/>
            <w:rtl/>
          </w:rPr>
          <w:fldChar w:fldCharType="separate"/>
        </w:r>
        <w:r>
          <w:rPr>
            <w:noProof/>
            <w:webHidden/>
            <w:rtl/>
          </w:rPr>
          <w:t>319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04" w:history="1">
        <w:r w:rsidRPr="001B33CF">
          <w:rPr>
            <w:rStyle w:val="Hyperlink"/>
            <w:noProof/>
            <w:rtl/>
          </w:rPr>
          <w:t>* سير الناقة: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Toc498614704 \h</w:instrText>
        </w:r>
        <w:r>
          <w:rPr>
            <w:noProof/>
            <w:webHidden/>
            <w:rtl/>
          </w:rPr>
          <w:instrText xml:space="preserve"> </w:instrText>
        </w:r>
        <w:r>
          <w:rPr>
            <w:noProof/>
            <w:webHidden/>
            <w:rtl/>
          </w:rPr>
        </w:r>
        <w:r>
          <w:rPr>
            <w:noProof/>
            <w:webHidden/>
            <w:rtl/>
          </w:rPr>
          <w:fldChar w:fldCharType="separate"/>
        </w:r>
        <w:r>
          <w:rPr>
            <w:noProof/>
            <w:webHidden/>
            <w:rtl/>
          </w:rPr>
          <w:t>320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05" w:history="1">
        <w:r w:rsidRPr="001B33CF">
          <w:rPr>
            <w:rStyle w:val="Hyperlink"/>
            <w:noProof/>
            <w:rtl/>
          </w:rPr>
          <w:t>* إدراك المنى: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Toc498614705 \h</w:instrText>
        </w:r>
        <w:r>
          <w:rPr>
            <w:noProof/>
            <w:webHidden/>
            <w:rtl/>
          </w:rPr>
          <w:instrText xml:space="preserve"> </w:instrText>
        </w:r>
        <w:r>
          <w:rPr>
            <w:noProof/>
            <w:webHidden/>
            <w:rtl/>
          </w:rPr>
        </w:r>
        <w:r>
          <w:rPr>
            <w:noProof/>
            <w:webHidden/>
            <w:rtl/>
          </w:rPr>
          <w:fldChar w:fldCharType="separate"/>
        </w:r>
        <w:r>
          <w:rPr>
            <w:noProof/>
            <w:webHidden/>
            <w:rtl/>
          </w:rPr>
          <w:t>320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06" w:history="1">
        <w:r w:rsidRPr="001B33CF">
          <w:rPr>
            <w:rStyle w:val="Hyperlink"/>
            <w:noProof/>
            <w:rtl/>
          </w:rPr>
          <w:t>* سعي الفتى: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Toc498614706 \h</w:instrText>
        </w:r>
        <w:r>
          <w:rPr>
            <w:noProof/>
            <w:webHidden/>
            <w:rtl/>
          </w:rPr>
          <w:instrText xml:space="preserve"> </w:instrText>
        </w:r>
        <w:r>
          <w:rPr>
            <w:noProof/>
            <w:webHidden/>
            <w:rtl/>
          </w:rPr>
        </w:r>
        <w:r>
          <w:rPr>
            <w:noProof/>
            <w:webHidden/>
            <w:rtl/>
          </w:rPr>
          <w:fldChar w:fldCharType="separate"/>
        </w:r>
        <w:r>
          <w:rPr>
            <w:noProof/>
            <w:webHidden/>
            <w:rtl/>
          </w:rPr>
          <w:t>321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07" w:history="1">
        <w:r w:rsidRPr="001B33CF">
          <w:rPr>
            <w:rStyle w:val="Hyperlink"/>
            <w:noProof/>
            <w:rtl/>
          </w:rPr>
          <w:t>* العتب: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Toc498614707 \h</w:instrText>
        </w:r>
        <w:r>
          <w:rPr>
            <w:noProof/>
            <w:webHidden/>
            <w:rtl/>
          </w:rPr>
          <w:instrText xml:space="preserve"> </w:instrText>
        </w:r>
        <w:r>
          <w:rPr>
            <w:noProof/>
            <w:webHidden/>
            <w:rtl/>
          </w:rPr>
        </w:r>
        <w:r>
          <w:rPr>
            <w:noProof/>
            <w:webHidden/>
            <w:rtl/>
          </w:rPr>
          <w:fldChar w:fldCharType="separate"/>
        </w:r>
        <w:r>
          <w:rPr>
            <w:noProof/>
            <w:webHidden/>
            <w:rtl/>
          </w:rPr>
          <w:t>321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08" w:history="1">
        <w:r w:rsidRPr="001B33CF">
          <w:rPr>
            <w:rStyle w:val="Hyperlink"/>
            <w:noProof/>
            <w:rtl/>
          </w:rPr>
          <w:t>* عداء الرجال: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Toc498614708 \h</w:instrText>
        </w:r>
        <w:r>
          <w:rPr>
            <w:noProof/>
            <w:webHidden/>
            <w:rtl/>
          </w:rPr>
          <w:instrText xml:space="preserve"> </w:instrText>
        </w:r>
        <w:r>
          <w:rPr>
            <w:noProof/>
            <w:webHidden/>
            <w:rtl/>
          </w:rPr>
        </w:r>
        <w:r>
          <w:rPr>
            <w:noProof/>
            <w:webHidden/>
            <w:rtl/>
          </w:rPr>
          <w:fldChar w:fldCharType="separate"/>
        </w:r>
        <w:r>
          <w:rPr>
            <w:noProof/>
            <w:webHidden/>
            <w:rtl/>
          </w:rPr>
          <w:t>322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09" w:history="1">
        <w:r w:rsidRPr="001B33CF">
          <w:rPr>
            <w:rStyle w:val="Hyperlink"/>
            <w:noProof/>
            <w:rtl/>
          </w:rPr>
          <w:t>* العذر: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Toc498614709 \h</w:instrText>
        </w:r>
        <w:r>
          <w:rPr>
            <w:noProof/>
            <w:webHidden/>
            <w:rtl/>
          </w:rPr>
          <w:instrText xml:space="preserve"> </w:instrText>
        </w:r>
        <w:r>
          <w:rPr>
            <w:noProof/>
            <w:webHidden/>
            <w:rtl/>
          </w:rPr>
        </w:r>
        <w:r>
          <w:rPr>
            <w:noProof/>
            <w:webHidden/>
            <w:rtl/>
          </w:rPr>
          <w:fldChar w:fldCharType="separate"/>
        </w:r>
        <w:r>
          <w:rPr>
            <w:noProof/>
            <w:webHidden/>
            <w:rtl/>
          </w:rPr>
          <w:t>322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10" w:history="1">
        <w:r w:rsidRPr="001B33CF">
          <w:rPr>
            <w:rStyle w:val="Hyperlink"/>
            <w:noProof/>
            <w:rtl/>
          </w:rPr>
          <w:t>* العَسَل: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Toc498614710 \h</w:instrText>
        </w:r>
        <w:r>
          <w:rPr>
            <w:noProof/>
            <w:webHidden/>
            <w:rtl/>
          </w:rPr>
          <w:instrText xml:space="preserve"> </w:instrText>
        </w:r>
        <w:r>
          <w:rPr>
            <w:noProof/>
            <w:webHidden/>
            <w:rtl/>
          </w:rPr>
        </w:r>
        <w:r>
          <w:rPr>
            <w:noProof/>
            <w:webHidden/>
            <w:rtl/>
          </w:rPr>
          <w:fldChar w:fldCharType="separate"/>
        </w:r>
        <w:r>
          <w:rPr>
            <w:noProof/>
            <w:webHidden/>
            <w:rtl/>
          </w:rPr>
          <w:t>323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11" w:history="1">
        <w:r w:rsidRPr="001B33CF">
          <w:rPr>
            <w:rStyle w:val="Hyperlink"/>
            <w:noProof/>
            <w:rtl/>
          </w:rPr>
          <w:t>* السمّ: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Toc498614711 \h</w:instrText>
        </w:r>
        <w:r>
          <w:rPr>
            <w:noProof/>
            <w:webHidden/>
            <w:rtl/>
          </w:rPr>
          <w:instrText xml:space="preserve"> </w:instrText>
        </w:r>
        <w:r>
          <w:rPr>
            <w:noProof/>
            <w:webHidden/>
            <w:rtl/>
          </w:rPr>
        </w:r>
        <w:r>
          <w:rPr>
            <w:noProof/>
            <w:webHidden/>
            <w:rtl/>
          </w:rPr>
          <w:fldChar w:fldCharType="separate"/>
        </w:r>
        <w:r>
          <w:rPr>
            <w:noProof/>
            <w:webHidden/>
            <w:rtl/>
          </w:rPr>
          <w:t>323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12" w:history="1">
        <w:r w:rsidRPr="001B33CF">
          <w:rPr>
            <w:rStyle w:val="Hyperlink"/>
            <w:noProof/>
            <w:rtl/>
          </w:rPr>
          <w:t>* عظة التجارب: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Toc498614712 \h</w:instrText>
        </w:r>
        <w:r>
          <w:rPr>
            <w:noProof/>
            <w:webHidden/>
            <w:rtl/>
          </w:rPr>
          <w:instrText xml:space="preserve"> </w:instrText>
        </w:r>
        <w:r>
          <w:rPr>
            <w:noProof/>
            <w:webHidden/>
            <w:rtl/>
          </w:rPr>
        </w:r>
        <w:r>
          <w:rPr>
            <w:noProof/>
            <w:webHidden/>
            <w:rtl/>
          </w:rPr>
          <w:fldChar w:fldCharType="separate"/>
        </w:r>
        <w:r>
          <w:rPr>
            <w:noProof/>
            <w:webHidden/>
            <w:rtl/>
          </w:rPr>
          <w:t>323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13" w:history="1">
        <w:r w:rsidRPr="001B33CF">
          <w:rPr>
            <w:rStyle w:val="Hyperlink"/>
            <w:noProof/>
            <w:rtl/>
          </w:rPr>
          <w:t>* العفو:</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Toc498614713 \h</w:instrText>
        </w:r>
        <w:r>
          <w:rPr>
            <w:noProof/>
            <w:webHidden/>
            <w:rtl/>
          </w:rPr>
          <w:instrText xml:space="preserve"> </w:instrText>
        </w:r>
        <w:r>
          <w:rPr>
            <w:noProof/>
            <w:webHidden/>
            <w:rtl/>
          </w:rPr>
        </w:r>
        <w:r>
          <w:rPr>
            <w:noProof/>
            <w:webHidden/>
            <w:rtl/>
          </w:rPr>
          <w:fldChar w:fldCharType="separate"/>
        </w:r>
        <w:r>
          <w:rPr>
            <w:noProof/>
            <w:webHidden/>
            <w:rtl/>
          </w:rPr>
          <w:t>324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14" w:history="1">
        <w:r w:rsidRPr="001B33CF">
          <w:rPr>
            <w:rStyle w:val="Hyperlink"/>
            <w:noProof/>
            <w:rtl/>
          </w:rPr>
          <w:t>* العقد: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Toc498614714 \h</w:instrText>
        </w:r>
        <w:r>
          <w:rPr>
            <w:noProof/>
            <w:webHidden/>
            <w:rtl/>
          </w:rPr>
          <w:instrText xml:space="preserve"> </w:instrText>
        </w:r>
        <w:r>
          <w:rPr>
            <w:noProof/>
            <w:webHidden/>
            <w:rtl/>
          </w:rPr>
        </w:r>
        <w:r>
          <w:rPr>
            <w:noProof/>
            <w:webHidden/>
            <w:rtl/>
          </w:rPr>
          <w:fldChar w:fldCharType="separate"/>
        </w:r>
        <w:r>
          <w:rPr>
            <w:noProof/>
            <w:webHidden/>
            <w:rtl/>
          </w:rPr>
          <w:t>324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15" w:history="1">
        <w:r w:rsidRPr="001B33CF">
          <w:rPr>
            <w:rStyle w:val="Hyperlink"/>
            <w:noProof/>
            <w:rtl/>
          </w:rPr>
          <w:t>* العقول والأحلام: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Toc498614715 \h</w:instrText>
        </w:r>
        <w:r>
          <w:rPr>
            <w:noProof/>
            <w:webHidden/>
            <w:rtl/>
          </w:rPr>
          <w:instrText xml:space="preserve"> </w:instrText>
        </w:r>
        <w:r>
          <w:rPr>
            <w:noProof/>
            <w:webHidden/>
            <w:rtl/>
          </w:rPr>
        </w:r>
        <w:r>
          <w:rPr>
            <w:noProof/>
            <w:webHidden/>
            <w:rtl/>
          </w:rPr>
          <w:fldChar w:fldCharType="separate"/>
        </w:r>
        <w:r>
          <w:rPr>
            <w:noProof/>
            <w:webHidden/>
            <w:rtl/>
          </w:rPr>
          <w:t>324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16" w:history="1">
        <w:r w:rsidRPr="001B33CF">
          <w:rPr>
            <w:rStyle w:val="Hyperlink"/>
            <w:noProof/>
            <w:rtl/>
          </w:rPr>
          <w:t>* العلم والأدب: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Toc498614716 \h</w:instrText>
        </w:r>
        <w:r>
          <w:rPr>
            <w:noProof/>
            <w:webHidden/>
            <w:rtl/>
          </w:rPr>
          <w:instrText xml:space="preserve"> </w:instrText>
        </w:r>
        <w:r>
          <w:rPr>
            <w:noProof/>
            <w:webHidden/>
            <w:rtl/>
          </w:rPr>
        </w:r>
        <w:r>
          <w:rPr>
            <w:noProof/>
            <w:webHidden/>
            <w:rtl/>
          </w:rPr>
          <w:fldChar w:fldCharType="separate"/>
        </w:r>
        <w:r>
          <w:rPr>
            <w:noProof/>
            <w:webHidden/>
            <w:rtl/>
          </w:rPr>
          <w:t>328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17" w:history="1">
        <w:r w:rsidRPr="001B33CF">
          <w:rPr>
            <w:rStyle w:val="Hyperlink"/>
            <w:noProof/>
            <w:rtl/>
          </w:rPr>
          <w:t>* سارقو الألفاظ:</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Toc498614717 \h</w:instrText>
        </w:r>
        <w:r>
          <w:rPr>
            <w:noProof/>
            <w:webHidden/>
            <w:rtl/>
          </w:rPr>
          <w:instrText xml:space="preserve"> </w:instrText>
        </w:r>
        <w:r>
          <w:rPr>
            <w:noProof/>
            <w:webHidden/>
            <w:rtl/>
          </w:rPr>
        </w:r>
        <w:r>
          <w:rPr>
            <w:noProof/>
            <w:webHidden/>
            <w:rtl/>
          </w:rPr>
          <w:fldChar w:fldCharType="separate"/>
        </w:r>
        <w:r>
          <w:rPr>
            <w:noProof/>
            <w:webHidden/>
            <w:rtl/>
          </w:rPr>
          <w:t>328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18" w:history="1">
        <w:r w:rsidRPr="001B33CF">
          <w:rPr>
            <w:rStyle w:val="Hyperlink"/>
            <w:noProof/>
            <w:rtl/>
          </w:rPr>
          <w:t>* خير جليس: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Toc498614718 \h</w:instrText>
        </w:r>
        <w:r>
          <w:rPr>
            <w:noProof/>
            <w:webHidden/>
            <w:rtl/>
          </w:rPr>
          <w:instrText xml:space="preserve"> </w:instrText>
        </w:r>
        <w:r>
          <w:rPr>
            <w:noProof/>
            <w:webHidden/>
            <w:rtl/>
          </w:rPr>
        </w:r>
        <w:r>
          <w:rPr>
            <w:noProof/>
            <w:webHidden/>
            <w:rtl/>
          </w:rPr>
          <w:fldChar w:fldCharType="separate"/>
        </w:r>
        <w:r>
          <w:rPr>
            <w:noProof/>
            <w:webHidden/>
            <w:rtl/>
          </w:rPr>
          <w:t>329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19" w:history="1">
        <w:r w:rsidRPr="001B33CF">
          <w:rPr>
            <w:rStyle w:val="Hyperlink"/>
            <w:noProof/>
            <w:rtl/>
          </w:rPr>
          <w:t>* قلم البليغ:</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Toc498614719 \h</w:instrText>
        </w:r>
        <w:r>
          <w:rPr>
            <w:noProof/>
            <w:webHidden/>
            <w:rtl/>
          </w:rPr>
          <w:instrText xml:space="preserve"> </w:instrText>
        </w:r>
        <w:r>
          <w:rPr>
            <w:noProof/>
            <w:webHidden/>
            <w:rtl/>
          </w:rPr>
        </w:r>
        <w:r>
          <w:rPr>
            <w:noProof/>
            <w:webHidden/>
            <w:rtl/>
          </w:rPr>
          <w:fldChar w:fldCharType="separate"/>
        </w:r>
        <w:r>
          <w:rPr>
            <w:noProof/>
            <w:webHidden/>
            <w:rtl/>
          </w:rPr>
          <w:t>329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20" w:history="1">
        <w:r w:rsidRPr="001B33CF">
          <w:rPr>
            <w:rStyle w:val="Hyperlink"/>
            <w:noProof/>
            <w:rtl/>
          </w:rPr>
          <w:t>* الخَطُّ:</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Toc498614720 \h</w:instrText>
        </w:r>
        <w:r>
          <w:rPr>
            <w:noProof/>
            <w:webHidden/>
            <w:rtl/>
          </w:rPr>
          <w:instrText xml:space="preserve"> </w:instrText>
        </w:r>
        <w:r>
          <w:rPr>
            <w:noProof/>
            <w:webHidden/>
            <w:rtl/>
          </w:rPr>
        </w:r>
        <w:r>
          <w:rPr>
            <w:noProof/>
            <w:webHidden/>
            <w:rtl/>
          </w:rPr>
          <w:fldChar w:fldCharType="separate"/>
        </w:r>
        <w:r>
          <w:rPr>
            <w:noProof/>
            <w:webHidden/>
            <w:rtl/>
          </w:rPr>
          <w:t>330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21" w:history="1">
        <w:r w:rsidRPr="001B33CF">
          <w:rPr>
            <w:rStyle w:val="Hyperlink"/>
            <w:noProof/>
            <w:rtl/>
          </w:rPr>
          <w:t>* الشِّعر: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Toc498614721 \h</w:instrText>
        </w:r>
        <w:r>
          <w:rPr>
            <w:noProof/>
            <w:webHidden/>
            <w:rtl/>
          </w:rPr>
          <w:instrText xml:space="preserve"> </w:instrText>
        </w:r>
        <w:r>
          <w:rPr>
            <w:noProof/>
            <w:webHidden/>
            <w:rtl/>
          </w:rPr>
        </w:r>
        <w:r>
          <w:rPr>
            <w:noProof/>
            <w:webHidden/>
            <w:rtl/>
          </w:rPr>
          <w:fldChar w:fldCharType="separate"/>
        </w:r>
        <w:r>
          <w:rPr>
            <w:noProof/>
            <w:webHidden/>
            <w:rtl/>
          </w:rPr>
          <w:t>331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22" w:history="1">
        <w:r w:rsidRPr="001B33CF">
          <w:rPr>
            <w:rStyle w:val="Hyperlink"/>
            <w:noProof/>
            <w:rtl/>
          </w:rPr>
          <w:t>* عاطفة النائي: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Toc498614722 \h</w:instrText>
        </w:r>
        <w:r>
          <w:rPr>
            <w:noProof/>
            <w:webHidden/>
            <w:rtl/>
          </w:rPr>
          <w:instrText xml:space="preserve"> </w:instrText>
        </w:r>
        <w:r>
          <w:rPr>
            <w:noProof/>
            <w:webHidden/>
            <w:rtl/>
          </w:rPr>
        </w:r>
        <w:r>
          <w:rPr>
            <w:noProof/>
            <w:webHidden/>
            <w:rtl/>
          </w:rPr>
          <w:fldChar w:fldCharType="separate"/>
        </w:r>
        <w:r>
          <w:rPr>
            <w:noProof/>
            <w:webHidden/>
            <w:rtl/>
          </w:rPr>
          <w:t>332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23" w:history="1">
        <w:r w:rsidRPr="001B33CF">
          <w:rPr>
            <w:rStyle w:val="Hyperlink"/>
            <w:noProof/>
            <w:rtl/>
          </w:rPr>
          <w:t>* الطِّبُّ: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Toc498614723 \h</w:instrText>
        </w:r>
        <w:r>
          <w:rPr>
            <w:noProof/>
            <w:webHidden/>
            <w:rtl/>
          </w:rPr>
          <w:instrText xml:space="preserve"> </w:instrText>
        </w:r>
        <w:r>
          <w:rPr>
            <w:noProof/>
            <w:webHidden/>
            <w:rtl/>
          </w:rPr>
        </w:r>
        <w:r>
          <w:rPr>
            <w:noProof/>
            <w:webHidden/>
            <w:rtl/>
          </w:rPr>
          <w:fldChar w:fldCharType="separate"/>
        </w:r>
        <w:r>
          <w:rPr>
            <w:noProof/>
            <w:webHidden/>
            <w:rtl/>
          </w:rPr>
          <w:t>333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24" w:history="1">
        <w:r w:rsidRPr="001B33CF">
          <w:rPr>
            <w:rStyle w:val="Hyperlink"/>
            <w:noProof/>
            <w:rtl/>
          </w:rPr>
          <w:t>* العتاب: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Toc498614724 \h</w:instrText>
        </w:r>
        <w:r>
          <w:rPr>
            <w:noProof/>
            <w:webHidden/>
            <w:rtl/>
          </w:rPr>
          <w:instrText xml:space="preserve"> </w:instrText>
        </w:r>
        <w:r>
          <w:rPr>
            <w:noProof/>
            <w:webHidden/>
            <w:rtl/>
          </w:rPr>
        </w:r>
        <w:r>
          <w:rPr>
            <w:noProof/>
            <w:webHidden/>
            <w:rtl/>
          </w:rPr>
          <w:fldChar w:fldCharType="separate"/>
        </w:r>
        <w:r>
          <w:rPr>
            <w:noProof/>
            <w:webHidden/>
            <w:rtl/>
          </w:rPr>
          <w:t>334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25" w:history="1">
        <w:r w:rsidRPr="001B33CF">
          <w:rPr>
            <w:rStyle w:val="Hyperlink"/>
            <w:noProof/>
            <w:rtl/>
          </w:rPr>
          <w:t>* سبب الداء: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Toc498614725 \h</w:instrText>
        </w:r>
        <w:r>
          <w:rPr>
            <w:noProof/>
            <w:webHidden/>
            <w:rtl/>
          </w:rPr>
          <w:instrText xml:space="preserve"> </w:instrText>
        </w:r>
        <w:r>
          <w:rPr>
            <w:noProof/>
            <w:webHidden/>
            <w:rtl/>
          </w:rPr>
        </w:r>
        <w:r>
          <w:rPr>
            <w:noProof/>
            <w:webHidden/>
            <w:rtl/>
          </w:rPr>
          <w:fldChar w:fldCharType="separate"/>
        </w:r>
        <w:r>
          <w:rPr>
            <w:noProof/>
            <w:webHidden/>
            <w:rtl/>
          </w:rPr>
          <w:t>334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26" w:history="1">
        <w:r w:rsidRPr="001B33CF">
          <w:rPr>
            <w:rStyle w:val="Hyperlink"/>
            <w:noProof/>
            <w:rtl/>
          </w:rPr>
          <w:t>* الطبيب: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Toc498614726 \h</w:instrText>
        </w:r>
        <w:r>
          <w:rPr>
            <w:noProof/>
            <w:webHidden/>
            <w:rtl/>
          </w:rPr>
          <w:instrText xml:space="preserve"> </w:instrText>
        </w:r>
        <w:r>
          <w:rPr>
            <w:noProof/>
            <w:webHidden/>
            <w:rtl/>
          </w:rPr>
        </w:r>
        <w:r>
          <w:rPr>
            <w:noProof/>
            <w:webHidden/>
            <w:rtl/>
          </w:rPr>
          <w:fldChar w:fldCharType="separate"/>
        </w:r>
        <w:r>
          <w:rPr>
            <w:noProof/>
            <w:webHidden/>
            <w:rtl/>
          </w:rPr>
          <w:t>335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27" w:history="1">
        <w:r w:rsidRPr="001B33CF">
          <w:rPr>
            <w:rStyle w:val="Hyperlink"/>
            <w:noProof/>
            <w:rtl/>
          </w:rPr>
          <w:t>* منكرو البعث:</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Toc498614727 \h</w:instrText>
        </w:r>
        <w:r>
          <w:rPr>
            <w:noProof/>
            <w:webHidden/>
            <w:rtl/>
          </w:rPr>
          <w:instrText xml:space="preserve"> </w:instrText>
        </w:r>
        <w:r>
          <w:rPr>
            <w:noProof/>
            <w:webHidden/>
            <w:rtl/>
          </w:rPr>
        </w:r>
        <w:r>
          <w:rPr>
            <w:noProof/>
            <w:webHidden/>
            <w:rtl/>
          </w:rPr>
          <w:fldChar w:fldCharType="separate"/>
        </w:r>
        <w:r>
          <w:rPr>
            <w:noProof/>
            <w:webHidden/>
            <w:rtl/>
          </w:rPr>
          <w:t>336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28" w:history="1">
        <w:r w:rsidRPr="001B33CF">
          <w:rPr>
            <w:rStyle w:val="Hyperlink"/>
            <w:noProof/>
            <w:rtl/>
          </w:rPr>
          <w:t>* زيادة الوزن: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Toc498614728 \h</w:instrText>
        </w:r>
        <w:r>
          <w:rPr>
            <w:noProof/>
            <w:webHidden/>
            <w:rtl/>
          </w:rPr>
          <w:instrText xml:space="preserve"> </w:instrText>
        </w:r>
        <w:r>
          <w:rPr>
            <w:noProof/>
            <w:webHidden/>
            <w:rtl/>
          </w:rPr>
        </w:r>
        <w:r>
          <w:rPr>
            <w:noProof/>
            <w:webHidden/>
            <w:rtl/>
          </w:rPr>
          <w:fldChar w:fldCharType="separate"/>
        </w:r>
        <w:r>
          <w:rPr>
            <w:noProof/>
            <w:webHidden/>
            <w:rtl/>
          </w:rPr>
          <w:t>336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29" w:history="1">
        <w:r w:rsidRPr="001B33CF">
          <w:rPr>
            <w:rStyle w:val="Hyperlink"/>
            <w:noProof/>
            <w:rtl/>
          </w:rPr>
          <w:t>* الرمد: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Toc498614729 \h</w:instrText>
        </w:r>
        <w:r>
          <w:rPr>
            <w:noProof/>
            <w:webHidden/>
            <w:rtl/>
          </w:rPr>
          <w:instrText xml:space="preserve"> </w:instrText>
        </w:r>
        <w:r>
          <w:rPr>
            <w:noProof/>
            <w:webHidden/>
            <w:rtl/>
          </w:rPr>
        </w:r>
        <w:r>
          <w:rPr>
            <w:noProof/>
            <w:webHidden/>
            <w:rtl/>
          </w:rPr>
          <w:fldChar w:fldCharType="separate"/>
        </w:r>
        <w:r>
          <w:rPr>
            <w:noProof/>
            <w:webHidden/>
            <w:rtl/>
          </w:rPr>
          <w:t>337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30" w:history="1">
        <w:r w:rsidRPr="001B33CF">
          <w:rPr>
            <w:rStyle w:val="Hyperlink"/>
            <w:noProof/>
            <w:rtl/>
          </w:rPr>
          <w:t>* الدواء المرّ: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Toc498614730 \h</w:instrText>
        </w:r>
        <w:r>
          <w:rPr>
            <w:noProof/>
            <w:webHidden/>
            <w:rtl/>
          </w:rPr>
          <w:instrText xml:space="preserve"> </w:instrText>
        </w:r>
        <w:r>
          <w:rPr>
            <w:noProof/>
            <w:webHidden/>
            <w:rtl/>
          </w:rPr>
        </w:r>
        <w:r>
          <w:rPr>
            <w:noProof/>
            <w:webHidden/>
            <w:rtl/>
          </w:rPr>
          <w:fldChar w:fldCharType="separate"/>
        </w:r>
        <w:r>
          <w:rPr>
            <w:noProof/>
            <w:webHidden/>
            <w:rtl/>
          </w:rPr>
          <w:t>338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31" w:history="1">
        <w:r w:rsidRPr="001B33CF">
          <w:rPr>
            <w:rStyle w:val="Hyperlink"/>
            <w:noProof/>
            <w:rtl/>
          </w:rPr>
          <w:t>* كتاب الشفاء: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Toc498614731 \h</w:instrText>
        </w:r>
        <w:r>
          <w:rPr>
            <w:noProof/>
            <w:webHidden/>
            <w:rtl/>
          </w:rPr>
          <w:instrText xml:space="preserve"> </w:instrText>
        </w:r>
        <w:r>
          <w:rPr>
            <w:noProof/>
            <w:webHidden/>
            <w:rtl/>
          </w:rPr>
        </w:r>
        <w:r>
          <w:rPr>
            <w:noProof/>
            <w:webHidden/>
            <w:rtl/>
          </w:rPr>
          <w:fldChar w:fldCharType="separate"/>
        </w:r>
        <w:r>
          <w:rPr>
            <w:noProof/>
            <w:webHidden/>
            <w:rtl/>
          </w:rPr>
          <w:t>338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32" w:history="1">
        <w:r w:rsidRPr="001B33CF">
          <w:rPr>
            <w:rStyle w:val="Hyperlink"/>
            <w:noProof/>
            <w:rtl/>
          </w:rPr>
          <w:t>* تفريط الطبيب: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Toc498614732 \h</w:instrText>
        </w:r>
        <w:r>
          <w:rPr>
            <w:noProof/>
            <w:webHidden/>
            <w:rtl/>
          </w:rPr>
          <w:instrText xml:space="preserve"> </w:instrText>
        </w:r>
        <w:r>
          <w:rPr>
            <w:noProof/>
            <w:webHidden/>
            <w:rtl/>
          </w:rPr>
        </w:r>
        <w:r>
          <w:rPr>
            <w:noProof/>
            <w:webHidden/>
            <w:rtl/>
          </w:rPr>
          <w:fldChar w:fldCharType="separate"/>
        </w:r>
        <w:r>
          <w:rPr>
            <w:noProof/>
            <w:webHidden/>
            <w:rtl/>
          </w:rPr>
          <w:t>339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33" w:history="1">
        <w:r w:rsidRPr="001B33CF">
          <w:rPr>
            <w:rStyle w:val="Hyperlink"/>
            <w:noProof/>
            <w:rtl/>
          </w:rPr>
          <w:t>* العلم والتعليم: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Toc498614733 \h</w:instrText>
        </w:r>
        <w:r>
          <w:rPr>
            <w:noProof/>
            <w:webHidden/>
            <w:rtl/>
          </w:rPr>
          <w:instrText xml:space="preserve"> </w:instrText>
        </w:r>
        <w:r>
          <w:rPr>
            <w:noProof/>
            <w:webHidden/>
            <w:rtl/>
          </w:rPr>
        </w:r>
        <w:r>
          <w:rPr>
            <w:noProof/>
            <w:webHidden/>
            <w:rtl/>
          </w:rPr>
          <w:fldChar w:fldCharType="separate"/>
        </w:r>
        <w:r>
          <w:rPr>
            <w:noProof/>
            <w:webHidden/>
            <w:rtl/>
          </w:rPr>
          <w:t>339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34" w:history="1">
        <w:r w:rsidRPr="001B33CF">
          <w:rPr>
            <w:rStyle w:val="Hyperlink"/>
            <w:noProof/>
            <w:rtl/>
          </w:rPr>
          <w:t>* الفكر والنظر: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Toc498614734 \h</w:instrText>
        </w:r>
        <w:r>
          <w:rPr>
            <w:noProof/>
            <w:webHidden/>
            <w:rtl/>
          </w:rPr>
          <w:instrText xml:space="preserve"> </w:instrText>
        </w:r>
        <w:r>
          <w:rPr>
            <w:noProof/>
            <w:webHidden/>
            <w:rtl/>
          </w:rPr>
        </w:r>
        <w:r>
          <w:rPr>
            <w:noProof/>
            <w:webHidden/>
            <w:rtl/>
          </w:rPr>
          <w:fldChar w:fldCharType="separate"/>
        </w:r>
        <w:r>
          <w:rPr>
            <w:noProof/>
            <w:webHidden/>
            <w:rtl/>
          </w:rPr>
          <w:t>345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35" w:history="1">
        <w:r w:rsidRPr="001B33CF">
          <w:rPr>
            <w:rStyle w:val="Hyperlink"/>
            <w:noProof/>
            <w:rtl/>
          </w:rPr>
          <w:t>* الخلاف العلمي: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Toc498614735 \h</w:instrText>
        </w:r>
        <w:r>
          <w:rPr>
            <w:noProof/>
            <w:webHidden/>
            <w:rtl/>
          </w:rPr>
          <w:instrText xml:space="preserve"> </w:instrText>
        </w:r>
        <w:r>
          <w:rPr>
            <w:noProof/>
            <w:webHidden/>
            <w:rtl/>
          </w:rPr>
        </w:r>
        <w:r>
          <w:rPr>
            <w:noProof/>
            <w:webHidden/>
            <w:rtl/>
          </w:rPr>
          <w:fldChar w:fldCharType="separate"/>
        </w:r>
        <w:r>
          <w:rPr>
            <w:noProof/>
            <w:webHidden/>
            <w:rtl/>
          </w:rPr>
          <w:t>346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36" w:history="1">
        <w:r w:rsidRPr="001B33CF">
          <w:rPr>
            <w:rStyle w:val="Hyperlink"/>
            <w:noProof/>
            <w:rtl/>
          </w:rPr>
          <w:t>* الفلك:</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Toc498614736 \h</w:instrText>
        </w:r>
        <w:r>
          <w:rPr>
            <w:noProof/>
            <w:webHidden/>
            <w:rtl/>
          </w:rPr>
          <w:instrText xml:space="preserve"> </w:instrText>
        </w:r>
        <w:r>
          <w:rPr>
            <w:noProof/>
            <w:webHidden/>
            <w:rtl/>
          </w:rPr>
        </w:r>
        <w:r>
          <w:rPr>
            <w:noProof/>
            <w:webHidden/>
            <w:rtl/>
          </w:rPr>
          <w:fldChar w:fldCharType="separate"/>
        </w:r>
        <w:r>
          <w:rPr>
            <w:noProof/>
            <w:webHidden/>
            <w:rtl/>
          </w:rPr>
          <w:t>346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37" w:history="1">
        <w:r w:rsidRPr="001B33CF">
          <w:rPr>
            <w:rStyle w:val="Hyperlink"/>
            <w:noProof/>
            <w:rtl/>
          </w:rPr>
          <w:t>* زُحَل: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Toc498614737 \h</w:instrText>
        </w:r>
        <w:r>
          <w:rPr>
            <w:noProof/>
            <w:webHidden/>
            <w:rtl/>
          </w:rPr>
          <w:instrText xml:space="preserve"> </w:instrText>
        </w:r>
        <w:r>
          <w:rPr>
            <w:noProof/>
            <w:webHidden/>
            <w:rtl/>
          </w:rPr>
        </w:r>
        <w:r>
          <w:rPr>
            <w:noProof/>
            <w:webHidden/>
            <w:rtl/>
          </w:rPr>
          <w:fldChar w:fldCharType="separate"/>
        </w:r>
        <w:r>
          <w:rPr>
            <w:noProof/>
            <w:webHidden/>
            <w:rtl/>
          </w:rPr>
          <w:t>347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38" w:history="1">
        <w:r w:rsidRPr="001B33CF">
          <w:rPr>
            <w:rStyle w:val="Hyperlink"/>
            <w:noProof/>
            <w:rtl/>
          </w:rPr>
          <w:t>* السَّحَر: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Toc498614738 \h</w:instrText>
        </w:r>
        <w:r>
          <w:rPr>
            <w:noProof/>
            <w:webHidden/>
            <w:rtl/>
          </w:rPr>
          <w:instrText xml:space="preserve"> </w:instrText>
        </w:r>
        <w:r>
          <w:rPr>
            <w:noProof/>
            <w:webHidden/>
            <w:rtl/>
          </w:rPr>
        </w:r>
        <w:r>
          <w:rPr>
            <w:noProof/>
            <w:webHidden/>
            <w:rtl/>
          </w:rPr>
          <w:fldChar w:fldCharType="separate"/>
        </w:r>
        <w:r>
          <w:rPr>
            <w:noProof/>
            <w:webHidden/>
            <w:rtl/>
          </w:rPr>
          <w:t>347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39" w:history="1">
        <w:r w:rsidRPr="001B33CF">
          <w:rPr>
            <w:rStyle w:val="Hyperlink"/>
            <w:noProof/>
            <w:rtl/>
          </w:rPr>
          <w:t>* الهلال: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Toc498614739 \h</w:instrText>
        </w:r>
        <w:r>
          <w:rPr>
            <w:noProof/>
            <w:webHidden/>
            <w:rtl/>
          </w:rPr>
          <w:instrText xml:space="preserve"> </w:instrText>
        </w:r>
        <w:r>
          <w:rPr>
            <w:noProof/>
            <w:webHidden/>
            <w:rtl/>
          </w:rPr>
        </w:r>
        <w:r>
          <w:rPr>
            <w:noProof/>
            <w:webHidden/>
            <w:rtl/>
          </w:rPr>
          <w:fldChar w:fldCharType="separate"/>
        </w:r>
        <w:r>
          <w:rPr>
            <w:noProof/>
            <w:webHidden/>
            <w:rtl/>
          </w:rPr>
          <w:t>348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40" w:history="1">
        <w:r w:rsidRPr="001B33CF">
          <w:rPr>
            <w:rStyle w:val="Hyperlink"/>
            <w:noProof/>
            <w:rtl/>
          </w:rPr>
          <w:t>* النجم: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Toc498614740 \h</w:instrText>
        </w:r>
        <w:r>
          <w:rPr>
            <w:noProof/>
            <w:webHidden/>
            <w:rtl/>
          </w:rPr>
          <w:instrText xml:space="preserve"> </w:instrText>
        </w:r>
        <w:r>
          <w:rPr>
            <w:noProof/>
            <w:webHidden/>
            <w:rtl/>
          </w:rPr>
        </w:r>
        <w:r>
          <w:rPr>
            <w:noProof/>
            <w:webHidden/>
            <w:rtl/>
          </w:rPr>
          <w:fldChar w:fldCharType="separate"/>
        </w:r>
        <w:r>
          <w:rPr>
            <w:noProof/>
            <w:webHidden/>
            <w:rtl/>
          </w:rPr>
          <w:t>348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41" w:history="1">
        <w:r w:rsidRPr="001B33CF">
          <w:rPr>
            <w:rStyle w:val="Hyperlink"/>
            <w:noProof/>
            <w:rtl/>
          </w:rPr>
          <w:t>* علم النجوم: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Toc498614741 \h</w:instrText>
        </w:r>
        <w:r>
          <w:rPr>
            <w:noProof/>
            <w:webHidden/>
            <w:rtl/>
          </w:rPr>
          <w:instrText xml:space="preserve"> </w:instrText>
        </w:r>
        <w:r>
          <w:rPr>
            <w:noProof/>
            <w:webHidden/>
            <w:rtl/>
          </w:rPr>
        </w:r>
        <w:r>
          <w:rPr>
            <w:noProof/>
            <w:webHidden/>
            <w:rtl/>
          </w:rPr>
          <w:fldChar w:fldCharType="separate"/>
        </w:r>
        <w:r>
          <w:rPr>
            <w:noProof/>
            <w:webHidden/>
            <w:rtl/>
          </w:rPr>
          <w:t>349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42" w:history="1">
        <w:r w:rsidRPr="001B33CF">
          <w:rPr>
            <w:rStyle w:val="Hyperlink"/>
            <w:noProof/>
            <w:rtl/>
          </w:rPr>
          <w:t>* الشتاء: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Toc498614742 \h</w:instrText>
        </w:r>
        <w:r>
          <w:rPr>
            <w:noProof/>
            <w:webHidden/>
            <w:rtl/>
          </w:rPr>
          <w:instrText xml:space="preserve"> </w:instrText>
        </w:r>
        <w:r>
          <w:rPr>
            <w:noProof/>
            <w:webHidden/>
            <w:rtl/>
          </w:rPr>
        </w:r>
        <w:r>
          <w:rPr>
            <w:noProof/>
            <w:webHidden/>
            <w:rtl/>
          </w:rPr>
          <w:fldChar w:fldCharType="separate"/>
        </w:r>
        <w:r>
          <w:rPr>
            <w:noProof/>
            <w:webHidden/>
            <w:rtl/>
          </w:rPr>
          <w:t>349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43" w:history="1">
        <w:r w:rsidRPr="001B33CF">
          <w:rPr>
            <w:rStyle w:val="Hyperlink"/>
            <w:noProof/>
            <w:rtl/>
          </w:rPr>
          <w:t>* الكسوف: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Toc498614743 \h</w:instrText>
        </w:r>
        <w:r>
          <w:rPr>
            <w:noProof/>
            <w:webHidden/>
            <w:rtl/>
          </w:rPr>
          <w:instrText xml:space="preserve"> </w:instrText>
        </w:r>
        <w:r>
          <w:rPr>
            <w:noProof/>
            <w:webHidden/>
            <w:rtl/>
          </w:rPr>
        </w:r>
        <w:r>
          <w:rPr>
            <w:noProof/>
            <w:webHidden/>
            <w:rtl/>
          </w:rPr>
          <w:fldChar w:fldCharType="separate"/>
        </w:r>
        <w:r>
          <w:rPr>
            <w:noProof/>
            <w:webHidden/>
            <w:rtl/>
          </w:rPr>
          <w:t>350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44" w:history="1">
        <w:r w:rsidRPr="001B33CF">
          <w:rPr>
            <w:rStyle w:val="Hyperlink"/>
            <w:noProof/>
            <w:rtl/>
          </w:rPr>
          <w:t>* الاغتراب: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Toc498614744 \h</w:instrText>
        </w:r>
        <w:r>
          <w:rPr>
            <w:noProof/>
            <w:webHidden/>
            <w:rtl/>
          </w:rPr>
          <w:instrText xml:space="preserve"> </w:instrText>
        </w:r>
        <w:r>
          <w:rPr>
            <w:noProof/>
            <w:webHidden/>
            <w:rtl/>
          </w:rPr>
        </w:r>
        <w:r>
          <w:rPr>
            <w:noProof/>
            <w:webHidden/>
            <w:rtl/>
          </w:rPr>
          <w:fldChar w:fldCharType="separate"/>
        </w:r>
        <w:r>
          <w:rPr>
            <w:noProof/>
            <w:webHidden/>
            <w:rtl/>
          </w:rPr>
          <w:t>350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45" w:history="1">
        <w:r w:rsidRPr="001B33CF">
          <w:rPr>
            <w:rStyle w:val="Hyperlink"/>
            <w:noProof/>
            <w:rtl/>
          </w:rPr>
          <w:t>* اللغات: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Toc498614745 \h</w:instrText>
        </w:r>
        <w:r>
          <w:rPr>
            <w:noProof/>
            <w:webHidden/>
            <w:rtl/>
          </w:rPr>
          <w:instrText xml:space="preserve"> </w:instrText>
        </w:r>
        <w:r>
          <w:rPr>
            <w:noProof/>
            <w:webHidden/>
            <w:rtl/>
          </w:rPr>
        </w:r>
        <w:r>
          <w:rPr>
            <w:noProof/>
            <w:webHidden/>
            <w:rtl/>
          </w:rPr>
          <w:fldChar w:fldCharType="separate"/>
        </w:r>
        <w:r>
          <w:rPr>
            <w:noProof/>
            <w:webHidden/>
            <w:rtl/>
          </w:rPr>
          <w:t>351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46" w:history="1">
        <w:r w:rsidRPr="001B33CF">
          <w:rPr>
            <w:rStyle w:val="Hyperlink"/>
            <w:noProof/>
            <w:rtl/>
          </w:rPr>
          <w:t>* المعلم والمدرس: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Toc498614746 \h</w:instrText>
        </w:r>
        <w:r>
          <w:rPr>
            <w:noProof/>
            <w:webHidden/>
            <w:rtl/>
          </w:rPr>
          <w:instrText xml:space="preserve"> </w:instrText>
        </w:r>
        <w:r>
          <w:rPr>
            <w:noProof/>
            <w:webHidden/>
            <w:rtl/>
          </w:rPr>
        </w:r>
        <w:r>
          <w:rPr>
            <w:noProof/>
            <w:webHidden/>
            <w:rtl/>
          </w:rPr>
          <w:fldChar w:fldCharType="separate"/>
        </w:r>
        <w:r>
          <w:rPr>
            <w:noProof/>
            <w:webHidden/>
            <w:rtl/>
          </w:rPr>
          <w:t>351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47" w:history="1">
        <w:r w:rsidRPr="001B33CF">
          <w:rPr>
            <w:rStyle w:val="Hyperlink"/>
            <w:noProof/>
            <w:rtl/>
          </w:rPr>
          <w:t>* هَزُلَتْ: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Toc498614747 \h</w:instrText>
        </w:r>
        <w:r>
          <w:rPr>
            <w:noProof/>
            <w:webHidden/>
            <w:rtl/>
          </w:rPr>
          <w:instrText xml:space="preserve"> </w:instrText>
        </w:r>
        <w:r>
          <w:rPr>
            <w:noProof/>
            <w:webHidden/>
            <w:rtl/>
          </w:rPr>
        </w:r>
        <w:r>
          <w:rPr>
            <w:noProof/>
            <w:webHidden/>
            <w:rtl/>
          </w:rPr>
          <w:fldChar w:fldCharType="separate"/>
        </w:r>
        <w:r>
          <w:rPr>
            <w:noProof/>
            <w:webHidden/>
            <w:rtl/>
          </w:rPr>
          <w:t>352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48" w:history="1">
        <w:r w:rsidRPr="001B33CF">
          <w:rPr>
            <w:rStyle w:val="Hyperlink"/>
            <w:noProof/>
            <w:rtl/>
          </w:rPr>
          <w:t>* علم الحديث:</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Toc498614748 \h</w:instrText>
        </w:r>
        <w:r>
          <w:rPr>
            <w:noProof/>
            <w:webHidden/>
            <w:rtl/>
          </w:rPr>
          <w:instrText xml:space="preserve"> </w:instrText>
        </w:r>
        <w:r>
          <w:rPr>
            <w:noProof/>
            <w:webHidden/>
            <w:rtl/>
          </w:rPr>
        </w:r>
        <w:r>
          <w:rPr>
            <w:noProof/>
            <w:webHidden/>
            <w:rtl/>
          </w:rPr>
          <w:fldChar w:fldCharType="separate"/>
        </w:r>
        <w:r>
          <w:rPr>
            <w:noProof/>
            <w:webHidden/>
            <w:rtl/>
          </w:rPr>
          <w:t>352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49" w:history="1">
        <w:r w:rsidRPr="001B33CF">
          <w:rPr>
            <w:rStyle w:val="Hyperlink"/>
            <w:noProof/>
            <w:rtl/>
          </w:rPr>
          <w:t>* العلة: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Toc498614749 \h</w:instrText>
        </w:r>
        <w:r>
          <w:rPr>
            <w:noProof/>
            <w:webHidden/>
            <w:rtl/>
          </w:rPr>
          <w:instrText xml:space="preserve"> </w:instrText>
        </w:r>
        <w:r>
          <w:rPr>
            <w:noProof/>
            <w:webHidden/>
            <w:rtl/>
          </w:rPr>
        </w:r>
        <w:r>
          <w:rPr>
            <w:noProof/>
            <w:webHidden/>
            <w:rtl/>
          </w:rPr>
          <w:fldChar w:fldCharType="separate"/>
        </w:r>
        <w:r>
          <w:rPr>
            <w:noProof/>
            <w:webHidden/>
            <w:rtl/>
          </w:rPr>
          <w:t>353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50" w:history="1">
        <w:r w:rsidRPr="001B33CF">
          <w:rPr>
            <w:rStyle w:val="Hyperlink"/>
            <w:noProof/>
            <w:rtl/>
          </w:rPr>
          <w:t>* العود والنار: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Toc498614750 \h</w:instrText>
        </w:r>
        <w:r>
          <w:rPr>
            <w:noProof/>
            <w:webHidden/>
            <w:rtl/>
          </w:rPr>
          <w:instrText xml:space="preserve"> </w:instrText>
        </w:r>
        <w:r>
          <w:rPr>
            <w:noProof/>
            <w:webHidden/>
            <w:rtl/>
          </w:rPr>
        </w:r>
        <w:r>
          <w:rPr>
            <w:noProof/>
            <w:webHidden/>
            <w:rtl/>
          </w:rPr>
          <w:fldChar w:fldCharType="separate"/>
        </w:r>
        <w:r>
          <w:rPr>
            <w:noProof/>
            <w:webHidden/>
            <w:rtl/>
          </w:rPr>
          <w:t>354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51" w:history="1">
        <w:r w:rsidRPr="001B33CF">
          <w:rPr>
            <w:rStyle w:val="Hyperlink"/>
            <w:noProof/>
            <w:rtl/>
          </w:rPr>
          <w:t>* العيد: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Toc498614751 \h</w:instrText>
        </w:r>
        <w:r>
          <w:rPr>
            <w:noProof/>
            <w:webHidden/>
            <w:rtl/>
          </w:rPr>
          <w:instrText xml:space="preserve"> </w:instrText>
        </w:r>
        <w:r>
          <w:rPr>
            <w:noProof/>
            <w:webHidden/>
            <w:rtl/>
          </w:rPr>
        </w:r>
        <w:r>
          <w:rPr>
            <w:noProof/>
            <w:webHidden/>
            <w:rtl/>
          </w:rPr>
          <w:fldChar w:fldCharType="separate"/>
        </w:r>
        <w:r>
          <w:rPr>
            <w:noProof/>
            <w:webHidden/>
            <w:rtl/>
          </w:rPr>
          <w:t>354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52" w:history="1">
        <w:r w:rsidRPr="001B33CF">
          <w:rPr>
            <w:rStyle w:val="Hyperlink"/>
            <w:noProof/>
            <w:rtl/>
          </w:rPr>
          <w:t>* العين: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Toc498614752 \h</w:instrText>
        </w:r>
        <w:r>
          <w:rPr>
            <w:noProof/>
            <w:webHidden/>
            <w:rtl/>
          </w:rPr>
          <w:instrText xml:space="preserve"> </w:instrText>
        </w:r>
        <w:r>
          <w:rPr>
            <w:noProof/>
            <w:webHidden/>
            <w:rtl/>
          </w:rPr>
        </w:r>
        <w:r>
          <w:rPr>
            <w:noProof/>
            <w:webHidden/>
            <w:rtl/>
          </w:rPr>
          <w:fldChar w:fldCharType="separate"/>
        </w:r>
        <w:r>
          <w:rPr>
            <w:noProof/>
            <w:webHidden/>
            <w:rtl/>
          </w:rPr>
          <w:t>354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53" w:history="1">
        <w:r w:rsidRPr="001B33CF">
          <w:rPr>
            <w:rStyle w:val="Hyperlink"/>
            <w:noProof/>
            <w:rtl/>
          </w:rPr>
          <w:t>* عين الرضا: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Toc498614753 \h</w:instrText>
        </w:r>
        <w:r>
          <w:rPr>
            <w:noProof/>
            <w:webHidden/>
            <w:rtl/>
          </w:rPr>
          <w:instrText xml:space="preserve"> </w:instrText>
        </w:r>
        <w:r>
          <w:rPr>
            <w:noProof/>
            <w:webHidden/>
            <w:rtl/>
          </w:rPr>
        </w:r>
        <w:r>
          <w:rPr>
            <w:noProof/>
            <w:webHidden/>
            <w:rtl/>
          </w:rPr>
          <w:fldChar w:fldCharType="separate"/>
        </w:r>
        <w:r>
          <w:rPr>
            <w:noProof/>
            <w:webHidden/>
            <w:rtl/>
          </w:rPr>
          <w:t>355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54" w:history="1">
        <w:r w:rsidRPr="001B33CF">
          <w:rPr>
            <w:rStyle w:val="Hyperlink"/>
            <w:noProof/>
            <w:rtl/>
          </w:rPr>
          <w:t>* الغبار: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Toc498614754 \h</w:instrText>
        </w:r>
        <w:r>
          <w:rPr>
            <w:noProof/>
            <w:webHidden/>
            <w:rtl/>
          </w:rPr>
          <w:instrText xml:space="preserve"> </w:instrText>
        </w:r>
        <w:r>
          <w:rPr>
            <w:noProof/>
            <w:webHidden/>
            <w:rtl/>
          </w:rPr>
        </w:r>
        <w:r>
          <w:rPr>
            <w:noProof/>
            <w:webHidden/>
            <w:rtl/>
          </w:rPr>
          <w:fldChar w:fldCharType="separate"/>
        </w:r>
        <w:r>
          <w:rPr>
            <w:noProof/>
            <w:webHidden/>
            <w:rtl/>
          </w:rPr>
          <w:t>356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55" w:history="1">
        <w:r w:rsidRPr="001B33CF">
          <w:rPr>
            <w:rStyle w:val="Hyperlink"/>
            <w:noProof/>
            <w:rtl/>
          </w:rPr>
          <w:t>* الغي: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Toc498614755 \h</w:instrText>
        </w:r>
        <w:r>
          <w:rPr>
            <w:noProof/>
            <w:webHidden/>
            <w:rtl/>
          </w:rPr>
          <w:instrText xml:space="preserve"> </w:instrText>
        </w:r>
        <w:r>
          <w:rPr>
            <w:noProof/>
            <w:webHidden/>
            <w:rtl/>
          </w:rPr>
        </w:r>
        <w:r>
          <w:rPr>
            <w:noProof/>
            <w:webHidden/>
            <w:rtl/>
          </w:rPr>
          <w:fldChar w:fldCharType="separate"/>
        </w:r>
        <w:r>
          <w:rPr>
            <w:noProof/>
            <w:webHidden/>
            <w:rtl/>
          </w:rPr>
          <w:t>356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56" w:history="1">
        <w:r w:rsidRPr="001B33CF">
          <w:rPr>
            <w:rStyle w:val="Hyperlink"/>
            <w:noProof/>
            <w:rtl/>
          </w:rPr>
          <w:t>* الفتى: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Toc498614756 \h</w:instrText>
        </w:r>
        <w:r>
          <w:rPr>
            <w:noProof/>
            <w:webHidden/>
            <w:rtl/>
          </w:rPr>
          <w:instrText xml:space="preserve"> </w:instrText>
        </w:r>
        <w:r>
          <w:rPr>
            <w:noProof/>
            <w:webHidden/>
            <w:rtl/>
          </w:rPr>
        </w:r>
        <w:r>
          <w:rPr>
            <w:noProof/>
            <w:webHidden/>
            <w:rtl/>
          </w:rPr>
          <w:fldChar w:fldCharType="separate"/>
        </w:r>
        <w:r>
          <w:rPr>
            <w:noProof/>
            <w:webHidden/>
            <w:rtl/>
          </w:rPr>
          <w:t>357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57" w:history="1">
        <w:r w:rsidRPr="001B33CF">
          <w:rPr>
            <w:rStyle w:val="Hyperlink"/>
            <w:noProof/>
            <w:rtl/>
          </w:rPr>
          <w:t>* غِيَرُ الزَّمان: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Toc498614757 \h</w:instrText>
        </w:r>
        <w:r>
          <w:rPr>
            <w:noProof/>
            <w:webHidden/>
            <w:rtl/>
          </w:rPr>
          <w:instrText xml:space="preserve"> </w:instrText>
        </w:r>
        <w:r>
          <w:rPr>
            <w:noProof/>
            <w:webHidden/>
            <w:rtl/>
          </w:rPr>
        </w:r>
        <w:r>
          <w:rPr>
            <w:noProof/>
            <w:webHidden/>
            <w:rtl/>
          </w:rPr>
          <w:fldChar w:fldCharType="separate"/>
        </w:r>
        <w:r>
          <w:rPr>
            <w:noProof/>
            <w:webHidden/>
            <w:rtl/>
          </w:rPr>
          <w:t>357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58" w:history="1">
        <w:r w:rsidRPr="001B33CF">
          <w:rPr>
            <w:rStyle w:val="Hyperlink"/>
            <w:noProof/>
            <w:rtl/>
          </w:rPr>
          <w:t>* الفخ:</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Toc498614758 \h</w:instrText>
        </w:r>
        <w:r>
          <w:rPr>
            <w:noProof/>
            <w:webHidden/>
            <w:rtl/>
          </w:rPr>
          <w:instrText xml:space="preserve"> </w:instrText>
        </w:r>
        <w:r>
          <w:rPr>
            <w:noProof/>
            <w:webHidden/>
            <w:rtl/>
          </w:rPr>
        </w:r>
        <w:r>
          <w:rPr>
            <w:noProof/>
            <w:webHidden/>
            <w:rtl/>
          </w:rPr>
          <w:fldChar w:fldCharType="separate"/>
        </w:r>
        <w:r>
          <w:rPr>
            <w:noProof/>
            <w:webHidden/>
            <w:rtl/>
          </w:rPr>
          <w:t>358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59" w:history="1">
        <w:r w:rsidRPr="001B33CF">
          <w:rPr>
            <w:rStyle w:val="Hyperlink"/>
            <w:noProof/>
            <w:rtl/>
          </w:rPr>
          <w:t>* الفضل: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Toc498614759 \h</w:instrText>
        </w:r>
        <w:r>
          <w:rPr>
            <w:noProof/>
            <w:webHidden/>
            <w:rtl/>
          </w:rPr>
          <w:instrText xml:space="preserve"> </w:instrText>
        </w:r>
        <w:r>
          <w:rPr>
            <w:noProof/>
            <w:webHidden/>
            <w:rtl/>
          </w:rPr>
        </w:r>
        <w:r>
          <w:rPr>
            <w:noProof/>
            <w:webHidden/>
            <w:rtl/>
          </w:rPr>
          <w:fldChar w:fldCharType="separate"/>
        </w:r>
        <w:r>
          <w:rPr>
            <w:noProof/>
            <w:webHidden/>
            <w:rtl/>
          </w:rPr>
          <w:t>358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60" w:history="1">
        <w:r w:rsidRPr="001B33CF">
          <w:rPr>
            <w:rStyle w:val="Hyperlink"/>
            <w:noProof/>
            <w:rtl/>
          </w:rPr>
          <w:t>* الفهم السقيم: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Toc498614760 \h</w:instrText>
        </w:r>
        <w:r>
          <w:rPr>
            <w:noProof/>
            <w:webHidden/>
            <w:rtl/>
          </w:rPr>
          <w:instrText xml:space="preserve"> </w:instrText>
        </w:r>
        <w:r>
          <w:rPr>
            <w:noProof/>
            <w:webHidden/>
            <w:rtl/>
          </w:rPr>
        </w:r>
        <w:r>
          <w:rPr>
            <w:noProof/>
            <w:webHidden/>
            <w:rtl/>
          </w:rPr>
          <w:fldChar w:fldCharType="separate"/>
        </w:r>
        <w:r>
          <w:rPr>
            <w:noProof/>
            <w:webHidden/>
            <w:rtl/>
          </w:rPr>
          <w:t>358</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761" w:history="1">
        <w:r w:rsidRPr="001B33CF">
          <w:rPr>
            <w:rStyle w:val="Hyperlink"/>
            <w:noProof/>
            <w:rtl/>
          </w:rPr>
          <w:t>سابعاً</w:t>
        </w:r>
        <w:r w:rsidRPr="001B33CF">
          <w:rPr>
            <w:rStyle w:val="Hyperlink"/>
            <w:b/>
            <w:bCs/>
            <w:noProof/>
            <w:rtl/>
          </w:rPr>
          <w:t>:</w:t>
        </w:r>
        <w:r w:rsidRPr="001B33CF">
          <w:rPr>
            <w:rStyle w:val="Hyperlink"/>
            <w:noProof/>
            <w:rtl/>
          </w:rPr>
          <w:t xml:space="preserve"> القبائل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Toc498614761 \h</w:instrText>
        </w:r>
        <w:r>
          <w:rPr>
            <w:noProof/>
            <w:webHidden/>
            <w:rtl/>
          </w:rPr>
          <w:instrText xml:space="preserve"> </w:instrText>
        </w:r>
        <w:r>
          <w:rPr>
            <w:noProof/>
            <w:webHidden/>
            <w:rtl/>
          </w:rPr>
        </w:r>
        <w:r>
          <w:rPr>
            <w:noProof/>
            <w:webHidden/>
            <w:rtl/>
          </w:rPr>
          <w:fldChar w:fldCharType="separate"/>
        </w:r>
        <w:r>
          <w:rPr>
            <w:noProof/>
            <w:webHidden/>
            <w:rtl/>
          </w:rPr>
          <w:t>359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62" w:history="1">
        <w:r w:rsidRPr="001B33CF">
          <w:rPr>
            <w:rStyle w:val="Hyperlink"/>
            <w:noProof/>
            <w:rtl/>
          </w:rPr>
          <w:t>* حنيفة: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Toc498614762 \h</w:instrText>
        </w:r>
        <w:r>
          <w:rPr>
            <w:noProof/>
            <w:webHidden/>
            <w:rtl/>
          </w:rPr>
          <w:instrText xml:space="preserve"> </w:instrText>
        </w:r>
        <w:r>
          <w:rPr>
            <w:noProof/>
            <w:webHidden/>
            <w:rtl/>
          </w:rPr>
        </w:r>
        <w:r>
          <w:rPr>
            <w:noProof/>
            <w:webHidden/>
            <w:rtl/>
          </w:rPr>
          <w:fldChar w:fldCharType="separate"/>
        </w:r>
        <w:r>
          <w:rPr>
            <w:noProof/>
            <w:webHidden/>
            <w:rtl/>
          </w:rPr>
          <w:t>359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63" w:history="1">
        <w:r w:rsidRPr="001B33CF">
          <w:rPr>
            <w:rStyle w:val="Hyperlink"/>
            <w:noProof/>
            <w:rtl/>
          </w:rPr>
          <w:t>* ثقيف: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Toc498614763 \h</w:instrText>
        </w:r>
        <w:r>
          <w:rPr>
            <w:noProof/>
            <w:webHidden/>
            <w:rtl/>
          </w:rPr>
          <w:instrText xml:space="preserve"> </w:instrText>
        </w:r>
        <w:r>
          <w:rPr>
            <w:noProof/>
            <w:webHidden/>
            <w:rtl/>
          </w:rPr>
        </w:r>
        <w:r>
          <w:rPr>
            <w:noProof/>
            <w:webHidden/>
            <w:rtl/>
          </w:rPr>
          <w:fldChar w:fldCharType="separate"/>
        </w:r>
        <w:r>
          <w:rPr>
            <w:noProof/>
            <w:webHidden/>
            <w:rtl/>
          </w:rPr>
          <w:t>360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64" w:history="1">
        <w:r w:rsidRPr="001B33CF">
          <w:rPr>
            <w:rStyle w:val="Hyperlink"/>
            <w:noProof/>
            <w:rtl/>
          </w:rPr>
          <w:t>* الأزد: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Toc498614764 \h</w:instrText>
        </w:r>
        <w:r>
          <w:rPr>
            <w:noProof/>
            <w:webHidden/>
            <w:rtl/>
          </w:rPr>
          <w:instrText xml:space="preserve"> </w:instrText>
        </w:r>
        <w:r>
          <w:rPr>
            <w:noProof/>
            <w:webHidden/>
            <w:rtl/>
          </w:rPr>
        </w:r>
        <w:r>
          <w:rPr>
            <w:noProof/>
            <w:webHidden/>
            <w:rtl/>
          </w:rPr>
          <w:fldChar w:fldCharType="separate"/>
        </w:r>
        <w:r>
          <w:rPr>
            <w:noProof/>
            <w:webHidden/>
            <w:rtl/>
          </w:rPr>
          <w:t>361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65" w:history="1">
        <w:r w:rsidRPr="001B33CF">
          <w:rPr>
            <w:rStyle w:val="Hyperlink"/>
            <w:noProof/>
            <w:rtl/>
          </w:rPr>
          <w:t>* التخاذل: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Toc498614765 \h</w:instrText>
        </w:r>
        <w:r>
          <w:rPr>
            <w:noProof/>
            <w:webHidden/>
            <w:rtl/>
          </w:rPr>
          <w:instrText xml:space="preserve"> </w:instrText>
        </w:r>
        <w:r>
          <w:rPr>
            <w:noProof/>
            <w:webHidden/>
            <w:rtl/>
          </w:rPr>
        </w:r>
        <w:r>
          <w:rPr>
            <w:noProof/>
            <w:webHidden/>
            <w:rtl/>
          </w:rPr>
          <w:fldChar w:fldCharType="separate"/>
        </w:r>
        <w:r>
          <w:rPr>
            <w:noProof/>
            <w:webHidden/>
            <w:rtl/>
          </w:rPr>
          <w:t>361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66" w:history="1">
        <w:r w:rsidRPr="001B33CF">
          <w:rPr>
            <w:rStyle w:val="Hyperlink"/>
            <w:noProof/>
            <w:rtl/>
          </w:rPr>
          <w:t>* بنو خالد: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Toc498614766 \h</w:instrText>
        </w:r>
        <w:r>
          <w:rPr>
            <w:noProof/>
            <w:webHidden/>
            <w:rtl/>
          </w:rPr>
          <w:instrText xml:space="preserve"> </w:instrText>
        </w:r>
        <w:r>
          <w:rPr>
            <w:noProof/>
            <w:webHidden/>
            <w:rtl/>
          </w:rPr>
        </w:r>
        <w:r>
          <w:rPr>
            <w:noProof/>
            <w:webHidden/>
            <w:rtl/>
          </w:rPr>
          <w:fldChar w:fldCharType="separate"/>
        </w:r>
        <w:r>
          <w:rPr>
            <w:noProof/>
            <w:webHidden/>
            <w:rtl/>
          </w:rPr>
          <w:t>362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67" w:history="1">
        <w:r w:rsidRPr="001B33CF">
          <w:rPr>
            <w:rStyle w:val="Hyperlink"/>
            <w:noProof/>
            <w:rtl/>
          </w:rPr>
          <w:t>* القضاء: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Toc498614767 \h</w:instrText>
        </w:r>
        <w:r>
          <w:rPr>
            <w:noProof/>
            <w:webHidden/>
            <w:rtl/>
          </w:rPr>
          <w:instrText xml:space="preserve"> </w:instrText>
        </w:r>
        <w:r>
          <w:rPr>
            <w:noProof/>
            <w:webHidden/>
            <w:rtl/>
          </w:rPr>
        </w:r>
        <w:r>
          <w:rPr>
            <w:noProof/>
            <w:webHidden/>
            <w:rtl/>
          </w:rPr>
          <w:fldChar w:fldCharType="separate"/>
        </w:r>
        <w:r>
          <w:rPr>
            <w:noProof/>
            <w:webHidden/>
            <w:rtl/>
          </w:rPr>
          <w:t>362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68" w:history="1">
        <w:r w:rsidRPr="001B33CF">
          <w:rPr>
            <w:rStyle w:val="Hyperlink"/>
            <w:noProof/>
            <w:rtl/>
          </w:rPr>
          <w:t>* حذر ورجاء: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Toc498614768 \h</w:instrText>
        </w:r>
        <w:r>
          <w:rPr>
            <w:noProof/>
            <w:webHidden/>
            <w:rtl/>
          </w:rPr>
          <w:instrText xml:space="preserve"> </w:instrText>
        </w:r>
        <w:r>
          <w:rPr>
            <w:noProof/>
            <w:webHidden/>
            <w:rtl/>
          </w:rPr>
        </w:r>
        <w:r>
          <w:rPr>
            <w:noProof/>
            <w:webHidden/>
            <w:rtl/>
          </w:rPr>
          <w:fldChar w:fldCharType="separate"/>
        </w:r>
        <w:r>
          <w:rPr>
            <w:noProof/>
            <w:webHidden/>
            <w:rtl/>
          </w:rPr>
          <w:t>362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69" w:history="1">
        <w:r w:rsidRPr="001B33CF">
          <w:rPr>
            <w:rStyle w:val="Hyperlink"/>
            <w:noProof/>
            <w:rtl/>
          </w:rPr>
          <w:t>* القول والكلام والألفاظ:</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Toc498614769 \h</w:instrText>
        </w:r>
        <w:r>
          <w:rPr>
            <w:noProof/>
            <w:webHidden/>
            <w:rtl/>
          </w:rPr>
          <w:instrText xml:space="preserve"> </w:instrText>
        </w:r>
        <w:r>
          <w:rPr>
            <w:noProof/>
            <w:webHidden/>
            <w:rtl/>
          </w:rPr>
        </w:r>
        <w:r>
          <w:rPr>
            <w:noProof/>
            <w:webHidden/>
            <w:rtl/>
          </w:rPr>
          <w:fldChar w:fldCharType="separate"/>
        </w:r>
        <w:r>
          <w:rPr>
            <w:noProof/>
            <w:webHidden/>
            <w:rtl/>
          </w:rPr>
          <w:t>364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70" w:history="1">
        <w:r w:rsidRPr="001B33CF">
          <w:rPr>
            <w:rStyle w:val="Hyperlink"/>
            <w:noProof/>
            <w:rtl/>
          </w:rPr>
          <w:t>* سجن اللفظ:</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Toc498614770 \h</w:instrText>
        </w:r>
        <w:r>
          <w:rPr>
            <w:noProof/>
            <w:webHidden/>
            <w:rtl/>
          </w:rPr>
          <w:instrText xml:space="preserve"> </w:instrText>
        </w:r>
        <w:r>
          <w:rPr>
            <w:noProof/>
            <w:webHidden/>
            <w:rtl/>
          </w:rPr>
        </w:r>
        <w:r>
          <w:rPr>
            <w:noProof/>
            <w:webHidden/>
            <w:rtl/>
          </w:rPr>
          <w:fldChar w:fldCharType="separate"/>
        </w:r>
        <w:r>
          <w:rPr>
            <w:noProof/>
            <w:webHidden/>
            <w:rtl/>
          </w:rPr>
          <w:t>366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71" w:history="1">
        <w:r w:rsidRPr="001B33CF">
          <w:rPr>
            <w:rStyle w:val="Hyperlink"/>
            <w:noProof/>
            <w:rtl/>
          </w:rPr>
          <w:t>* الكذب: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Toc498614771 \h</w:instrText>
        </w:r>
        <w:r>
          <w:rPr>
            <w:noProof/>
            <w:webHidden/>
            <w:rtl/>
          </w:rPr>
          <w:instrText xml:space="preserve"> </w:instrText>
        </w:r>
        <w:r>
          <w:rPr>
            <w:noProof/>
            <w:webHidden/>
            <w:rtl/>
          </w:rPr>
        </w:r>
        <w:r>
          <w:rPr>
            <w:noProof/>
            <w:webHidden/>
            <w:rtl/>
          </w:rPr>
          <w:fldChar w:fldCharType="separate"/>
        </w:r>
        <w:r>
          <w:rPr>
            <w:noProof/>
            <w:webHidden/>
            <w:rtl/>
          </w:rPr>
          <w:t>367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72" w:history="1">
        <w:r w:rsidRPr="001B33CF">
          <w:rPr>
            <w:rStyle w:val="Hyperlink"/>
            <w:noProof/>
            <w:rtl/>
          </w:rPr>
          <w:t>* الكريم: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Toc498614772 \h</w:instrText>
        </w:r>
        <w:r>
          <w:rPr>
            <w:noProof/>
            <w:webHidden/>
            <w:rtl/>
          </w:rPr>
          <w:instrText xml:space="preserve"> </w:instrText>
        </w:r>
        <w:r>
          <w:rPr>
            <w:noProof/>
            <w:webHidden/>
            <w:rtl/>
          </w:rPr>
        </w:r>
        <w:r>
          <w:rPr>
            <w:noProof/>
            <w:webHidden/>
            <w:rtl/>
          </w:rPr>
          <w:fldChar w:fldCharType="separate"/>
        </w:r>
        <w:r>
          <w:rPr>
            <w:noProof/>
            <w:webHidden/>
            <w:rtl/>
          </w:rPr>
          <w:t>368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73" w:history="1">
        <w:r w:rsidRPr="001B33CF">
          <w:rPr>
            <w:rStyle w:val="Hyperlink"/>
            <w:noProof/>
            <w:rtl/>
          </w:rPr>
          <w:t>* اللسان: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Toc498614773 \h</w:instrText>
        </w:r>
        <w:r>
          <w:rPr>
            <w:noProof/>
            <w:webHidden/>
            <w:rtl/>
          </w:rPr>
          <w:instrText xml:space="preserve"> </w:instrText>
        </w:r>
        <w:r>
          <w:rPr>
            <w:noProof/>
            <w:webHidden/>
            <w:rtl/>
          </w:rPr>
        </w:r>
        <w:r>
          <w:rPr>
            <w:noProof/>
            <w:webHidden/>
            <w:rtl/>
          </w:rPr>
          <w:fldChar w:fldCharType="separate"/>
        </w:r>
        <w:r>
          <w:rPr>
            <w:noProof/>
            <w:webHidden/>
            <w:rtl/>
          </w:rPr>
          <w:t>369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74" w:history="1">
        <w:r w:rsidRPr="001B33CF">
          <w:rPr>
            <w:rStyle w:val="Hyperlink"/>
            <w:noProof/>
            <w:rtl/>
          </w:rPr>
          <w:t>* الليث:</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Toc498614774 \h</w:instrText>
        </w:r>
        <w:r>
          <w:rPr>
            <w:noProof/>
            <w:webHidden/>
            <w:rtl/>
          </w:rPr>
          <w:instrText xml:space="preserve"> </w:instrText>
        </w:r>
        <w:r>
          <w:rPr>
            <w:noProof/>
            <w:webHidden/>
            <w:rtl/>
          </w:rPr>
        </w:r>
        <w:r>
          <w:rPr>
            <w:noProof/>
            <w:webHidden/>
            <w:rtl/>
          </w:rPr>
          <w:fldChar w:fldCharType="separate"/>
        </w:r>
        <w:r>
          <w:rPr>
            <w:noProof/>
            <w:webHidden/>
            <w:rtl/>
          </w:rPr>
          <w:t>370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75" w:history="1">
        <w:r w:rsidRPr="001B33CF">
          <w:rPr>
            <w:rStyle w:val="Hyperlink"/>
            <w:noProof/>
            <w:rtl/>
          </w:rPr>
          <w:t>* اللَّئيم: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Toc498614775 \h</w:instrText>
        </w:r>
        <w:r>
          <w:rPr>
            <w:noProof/>
            <w:webHidden/>
            <w:rtl/>
          </w:rPr>
          <w:instrText xml:space="preserve"> </w:instrText>
        </w:r>
        <w:r>
          <w:rPr>
            <w:noProof/>
            <w:webHidden/>
            <w:rtl/>
          </w:rPr>
        </w:r>
        <w:r>
          <w:rPr>
            <w:noProof/>
            <w:webHidden/>
            <w:rtl/>
          </w:rPr>
          <w:fldChar w:fldCharType="separate"/>
        </w:r>
        <w:r>
          <w:rPr>
            <w:noProof/>
            <w:webHidden/>
            <w:rtl/>
          </w:rPr>
          <w:t>371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76" w:history="1">
        <w:r w:rsidRPr="001B33CF">
          <w:rPr>
            <w:rStyle w:val="Hyperlink"/>
            <w:noProof/>
            <w:rtl/>
          </w:rPr>
          <w:t>* المَجْدُ: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Toc498614776 \h</w:instrText>
        </w:r>
        <w:r>
          <w:rPr>
            <w:noProof/>
            <w:webHidden/>
            <w:rtl/>
          </w:rPr>
          <w:instrText xml:space="preserve"> </w:instrText>
        </w:r>
        <w:r>
          <w:rPr>
            <w:noProof/>
            <w:webHidden/>
            <w:rtl/>
          </w:rPr>
        </w:r>
        <w:r>
          <w:rPr>
            <w:noProof/>
            <w:webHidden/>
            <w:rtl/>
          </w:rPr>
          <w:fldChar w:fldCharType="separate"/>
        </w:r>
        <w:r>
          <w:rPr>
            <w:noProof/>
            <w:webHidden/>
            <w:rtl/>
          </w:rPr>
          <w:t>371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77" w:history="1">
        <w:r w:rsidRPr="001B33CF">
          <w:rPr>
            <w:rStyle w:val="Hyperlink"/>
            <w:noProof/>
            <w:rtl/>
          </w:rPr>
          <w:t>* الليل: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Toc498614777 \h</w:instrText>
        </w:r>
        <w:r>
          <w:rPr>
            <w:noProof/>
            <w:webHidden/>
            <w:rtl/>
          </w:rPr>
          <w:instrText xml:space="preserve"> </w:instrText>
        </w:r>
        <w:r>
          <w:rPr>
            <w:noProof/>
            <w:webHidden/>
            <w:rtl/>
          </w:rPr>
        </w:r>
        <w:r>
          <w:rPr>
            <w:noProof/>
            <w:webHidden/>
            <w:rtl/>
          </w:rPr>
          <w:fldChar w:fldCharType="separate"/>
        </w:r>
        <w:r>
          <w:rPr>
            <w:noProof/>
            <w:webHidden/>
            <w:rtl/>
          </w:rPr>
          <w:t>373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78" w:history="1">
        <w:r w:rsidRPr="001B33CF">
          <w:rPr>
            <w:rStyle w:val="Hyperlink"/>
            <w:noProof/>
            <w:rtl/>
          </w:rPr>
          <w:t>* المرأة: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Toc498614778 \h</w:instrText>
        </w:r>
        <w:r>
          <w:rPr>
            <w:noProof/>
            <w:webHidden/>
            <w:rtl/>
          </w:rPr>
          <w:instrText xml:space="preserve"> </w:instrText>
        </w:r>
        <w:r>
          <w:rPr>
            <w:noProof/>
            <w:webHidden/>
            <w:rtl/>
          </w:rPr>
        </w:r>
        <w:r>
          <w:rPr>
            <w:noProof/>
            <w:webHidden/>
            <w:rtl/>
          </w:rPr>
          <w:fldChar w:fldCharType="separate"/>
        </w:r>
        <w:r>
          <w:rPr>
            <w:noProof/>
            <w:webHidden/>
            <w:rtl/>
          </w:rPr>
          <w:t>375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79" w:history="1">
        <w:r w:rsidRPr="001B33CF">
          <w:rPr>
            <w:rStyle w:val="Hyperlink"/>
            <w:noProof/>
            <w:rtl/>
          </w:rPr>
          <w:t>* نساء الحي: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Toc498614779 \h</w:instrText>
        </w:r>
        <w:r>
          <w:rPr>
            <w:noProof/>
            <w:webHidden/>
            <w:rtl/>
          </w:rPr>
          <w:instrText xml:space="preserve"> </w:instrText>
        </w:r>
        <w:r>
          <w:rPr>
            <w:noProof/>
            <w:webHidden/>
            <w:rtl/>
          </w:rPr>
        </w:r>
        <w:r>
          <w:rPr>
            <w:noProof/>
            <w:webHidden/>
            <w:rtl/>
          </w:rPr>
          <w:fldChar w:fldCharType="separate"/>
        </w:r>
        <w:r>
          <w:rPr>
            <w:noProof/>
            <w:webHidden/>
            <w:rtl/>
          </w:rPr>
          <w:t>376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80" w:history="1">
        <w:r w:rsidRPr="001B33CF">
          <w:rPr>
            <w:rStyle w:val="Hyperlink"/>
            <w:noProof/>
            <w:rtl/>
          </w:rPr>
          <w:t>* خيانة المرأة: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Toc498614780 \h</w:instrText>
        </w:r>
        <w:r>
          <w:rPr>
            <w:noProof/>
            <w:webHidden/>
            <w:rtl/>
          </w:rPr>
          <w:instrText xml:space="preserve"> </w:instrText>
        </w:r>
        <w:r>
          <w:rPr>
            <w:noProof/>
            <w:webHidden/>
            <w:rtl/>
          </w:rPr>
        </w:r>
        <w:r>
          <w:rPr>
            <w:noProof/>
            <w:webHidden/>
            <w:rtl/>
          </w:rPr>
          <w:fldChar w:fldCharType="separate"/>
        </w:r>
        <w:r>
          <w:rPr>
            <w:noProof/>
            <w:webHidden/>
            <w:rtl/>
          </w:rPr>
          <w:t>377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81" w:history="1">
        <w:r w:rsidRPr="001B33CF">
          <w:rPr>
            <w:rStyle w:val="Hyperlink"/>
            <w:noProof/>
            <w:rtl/>
          </w:rPr>
          <w:t>* إغراء النساء: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Toc498614781 \h</w:instrText>
        </w:r>
        <w:r>
          <w:rPr>
            <w:noProof/>
            <w:webHidden/>
            <w:rtl/>
          </w:rPr>
          <w:instrText xml:space="preserve"> </w:instrText>
        </w:r>
        <w:r>
          <w:rPr>
            <w:noProof/>
            <w:webHidden/>
            <w:rtl/>
          </w:rPr>
        </w:r>
        <w:r>
          <w:rPr>
            <w:noProof/>
            <w:webHidden/>
            <w:rtl/>
          </w:rPr>
          <w:fldChar w:fldCharType="separate"/>
        </w:r>
        <w:r>
          <w:rPr>
            <w:noProof/>
            <w:webHidden/>
            <w:rtl/>
          </w:rPr>
          <w:t>377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82" w:history="1">
        <w:r w:rsidRPr="001B33CF">
          <w:rPr>
            <w:rStyle w:val="Hyperlink"/>
            <w:noProof/>
            <w:rtl/>
          </w:rPr>
          <w:t>* سهام النظر: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Toc498614782 \h</w:instrText>
        </w:r>
        <w:r>
          <w:rPr>
            <w:noProof/>
            <w:webHidden/>
            <w:rtl/>
          </w:rPr>
          <w:instrText xml:space="preserve"> </w:instrText>
        </w:r>
        <w:r>
          <w:rPr>
            <w:noProof/>
            <w:webHidden/>
            <w:rtl/>
          </w:rPr>
        </w:r>
        <w:r>
          <w:rPr>
            <w:noProof/>
            <w:webHidden/>
            <w:rtl/>
          </w:rPr>
          <w:fldChar w:fldCharType="separate"/>
        </w:r>
        <w:r>
          <w:rPr>
            <w:noProof/>
            <w:webHidden/>
            <w:rtl/>
          </w:rPr>
          <w:t>378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83" w:history="1">
        <w:r w:rsidRPr="001B33CF">
          <w:rPr>
            <w:rStyle w:val="Hyperlink"/>
            <w:noProof/>
            <w:rtl/>
          </w:rPr>
          <w:t>* صيانة الحريم: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Toc498614783 \h</w:instrText>
        </w:r>
        <w:r>
          <w:rPr>
            <w:noProof/>
            <w:webHidden/>
            <w:rtl/>
          </w:rPr>
          <w:instrText xml:space="preserve"> </w:instrText>
        </w:r>
        <w:r>
          <w:rPr>
            <w:noProof/>
            <w:webHidden/>
            <w:rtl/>
          </w:rPr>
        </w:r>
        <w:r>
          <w:rPr>
            <w:noProof/>
            <w:webHidden/>
            <w:rtl/>
          </w:rPr>
          <w:fldChar w:fldCharType="separate"/>
        </w:r>
        <w:r>
          <w:rPr>
            <w:noProof/>
            <w:webHidden/>
            <w:rtl/>
          </w:rPr>
          <w:t>378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84" w:history="1">
        <w:r w:rsidRPr="001B33CF">
          <w:rPr>
            <w:rStyle w:val="Hyperlink"/>
            <w:noProof/>
            <w:rtl/>
          </w:rPr>
          <w:t>* المِرْباعُ: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Toc498614784 \h</w:instrText>
        </w:r>
        <w:r>
          <w:rPr>
            <w:noProof/>
            <w:webHidden/>
            <w:rtl/>
          </w:rPr>
          <w:instrText xml:space="preserve"> </w:instrText>
        </w:r>
        <w:r>
          <w:rPr>
            <w:noProof/>
            <w:webHidden/>
            <w:rtl/>
          </w:rPr>
        </w:r>
        <w:r>
          <w:rPr>
            <w:noProof/>
            <w:webHidden/>
            <w:rtl/>
          </w:rPr>
          <w:fldChar w:fldCharType="separate"/>
        </w:r>
        <w:r>
          <w:rPr>
            <w:noProof/>
            <w:webHidden/>
            <w:rtl/>
          </w:rPr>
          <w:t>379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85" w:history="1">
        <w:r w:rsidRPr="001B33CF">
          <w:rPr>
            <w:rStyle w:val="Hyperlink"/>
            <w:noProof/>
            <w:rtl/>
          </w:rPr>
          <w:t>* المروءة: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Toc498614785 \h</w:instrText>
        </w:r>
        <w:r>
          <w:rPr>
            <w:noProof/>
            <w:webHidden/>
            <w:rtl/>
          </w:rPr>
          <w:instrText xml:space="preserve"> </w:instrText>
        </w:r>
        <w:r>
          <w:rPr>
            <w:noProof/>
            <w:webHidden/>
            <w:rtl/>
          </w:rPr>
        </w:r>
        <w:r>
          <w:rPr>
            <w:noProof/>
            <w:webHidden/>
            <w:rtl/>
          </w:rPr>
          <w:fldChar w:fldCharType="separate"/>
        </w:r>
        <w:r>
          <w:rPr>
            <w:noProof/>
            <w:webHidden/>
            <w:rtl/>
          </w:rPr>
          <w:t>379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86" w:history="1">
        <w:r w:rsidRPr="001B33CF">
          <w:rPr>
            <w:rStyle w:val="Hyperlink"/>
            <w:noProof/>
            <w:rtl/>
          </w:rPr>
          <w:t>* المسامحة: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Toc498614786 \h</w:instrText>
        </w:r>
        <w:r>
          <w:rPr>
            <w:noProof/>
            <w:webHidden/>
            <w:rtl/>
          </w:rPr>
          <w:instrText xml:space="preserve"> </w:instrText>
        </w:r>
        <w:r>
          <w:rPr>
            <w:noProof/>
            <w:webHidden/>
            <w:rtl/>
          </w:rPr>
        </w:r>
        <w:r>
          <w:rPr>
            <w:noProof/>
            <w:webHidden/>
            <w:rtl/>
          </w:rPr>
          <w:fldChar w:fldCharType="separate"/>
        </w:r>
        <w:r>
          <w:rPr>
            <w:noProof/>
            <w:webHidden/>
            <w:rtl/>
          </w:rPr>
          <w:t>380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87" w:history="1">
        <w:r w:rsidRPr="001B33CF">
          <w:rPr>
            <w:rStyle w:val="Hyperlink"/>
            <w:noProof/>
            <w:rtl/>
          </w:rPr>
          <w:t>* المشاورة: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Toc498614787 \h</w:instrText>
        </w:r>
        <w:r>
          <w:rPr>
            <w:noProof/>
            <w:webHidden/>
            <w:rtl/>
          </w:rPr>
          <w:instrText xml:space="preserve"> </w:instrText>
        </w:r>
        <w:r>
          <w:rPr>
            <w:noProof/>
            <w:webHidden/>
            <w:rtl/>
          </w:rPr>
        </w:r>
        <w:r>
          <w:rPr>
            <w:noProof/>
            <w:webHidden/>
            <w:rtl/>
          </w:rPr>
          <w:fldChar w:fldCharType="separate"/>
        </w:r>
        <w:r>
          <w:rPr>
            <w:noProof/>
            <w:webHidden/>
            <w:rtl/>
          </w:rPr>
          <w:t>380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88" w:history="1">
        <w:r w:rsidRPr="001B33CF">
          <w:rPr>
            <w:rStyle w:val="Hyperlink"/>
            <w:noProof/>
            <w:rtl/>
          </w:rPr>
          <w:t>* المصائب والشدائد: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Toc498614788 \h</w:instrText>
        </w:r>
        <w:r>
          <w:rPr>
            <w:noProof/>
            <w:webHidden/>
            <w:rtl/>
          </w:rPr>
          <w:instrText xml:space="preserve"> </w:instrText>
        </w:r>
        <w:r>
          <w:rPr>
            <w:noProof/>
            <w:webHidden/>
            <w:rtl/>
          </w:rPr>
        </w:r>
        <w:r>
          <w:rPr>
            <w:noProof/>
            <w:webHidden/>
            <w:rtl/>
          </w:rPr>
          <w:fldChar w:fldCharType="separate"/>
        </w:r>
        <w:r>
          <w:rPr>
            <w:noProof/>
            <w:webHidden/>
            <w:rtl/>
          </w:rPr>
          <w:t>381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89" w:history="1">
        <w:r w:rsidRPr="001B33CF">
          <w:rPr>
            <w:rStyle w:val="Hyperlink"/>
            <w:noProof/>
            <w:rtl/>
          </w:rPr>
          <w:t>* المعارف: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Toc498614789 \h</w:instrText>
        </w:r>
        <w:r>
          <w:rPr>
            <w:noProof/>
            <w:webHidden/>
            <w:rtl/>
          </w:rPr>
          <w:instrText xml:space="preserve"> </w:instrText>
        </w:r>
        <w:r>
          <w:rPr>
            <w:noProof/>
            <w:webHidden/>
            <w:rtl/>
          </w:rPr>
        </w:r>
        <w:r>
          <w:rPr>
            <w:noProof/>
            <w:webHidden/>
            <w:rtl/>
          </w:rPr>
          <w:fldChar w:fldCharType="separate"/>
        </w:r>
        <w:r>
          <w:rPr>
            <w:noProof/>
            <w:webHidden/>
            <w:rtl/>
          </w:rPr>
          <w:t>382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90" w:history="1">
        <w:r w:rsidRPr="001B33CF">
          <w:rPr>
            <w:rStyle w:val="Hyperlink"/>
            <w:noProof/>
            <w:rtl/>
          </w:rPr>
          <w:t>* المعالي: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Toc498614790 \h</w:instrText>
        </w:r>
        <w:r>
          <w:rPr>
            <w:noProof/>
            <w:webHidden/>
            <w:rtl/>
          </w:rPr>
          <w:instrText xml:space="preserve"> </w:instrText>
        </w:r>
        <w:r>
          <w:rPr>
            <w:noProof/>
            <w:webHidden/>
            <w:rtl/>
          </w:rPr>
        </w:r>
        <w:r>
          <w:rPr>
            <w:noProof/>
            <w:webHidden/>
            <w:rtl/>
          </w:rPr>
          <w:fldChar w:fldCharType="separate"/>
        </w:r>
        <w:r>
          <w:rPr>
            <w:noProof/>
            <w:webHidden/>
            <w:rtl/>
          </w:rPr>
          <w:t>382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91" w:history="1">
        <w:r w:rsidRPr="001B33CF">
          <w:rPr>
            <w:rStyle w:val="Hyperlink"/>
            <w:noProof/>
            <w:rtl/>
          </w:rPr>
          <w:t>* المعربة: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Toc498614791 \h</w:instrText>
        </w:r>
        <w:r>
          <w:rPr>
            <w:noProof/>
            <w:webHidden/>
            <w:rtl/>
          </w:rPr>
          <w:instrText xml:space="preserve"> </w:instrText>
        </w:r>
        <w:r>
          <w:rPr>
            <w:noProof/>
            <w:webHidden/>
            <w:rtl/>
          </w:rPr>
        </w:r>
        <w:r>
          <w:rPr>
            <w:noProof/>
            <w:webHidden/>
            <w:rtl/>
          </w:rPr>
          <w:fldChar w:fldCharType="separate"/>
        </w:r>
        <w:r>
          <w:rPr>
            <w:noProof/>
            <w:webHidden/>
            <w:rtl/>
          </w:rPr>
          <w:t>383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92" w:history="1">
        <w:r w:rsidRPr="001B33CF">
          <w:rPr>
            <w:rStyle w:val="Hyperlink"/>
            <w:noProof/>
            <w:rtl/>
          </w:rPr>
          <w:t>* المعروف: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Toc498614792 \h</w:instrText>
        </w:r>
        <w:r>
          <w:rPr>
            <w:noProof/>
            <w:webHidden/>
            <w:rtl/>
          </w:rPr>
          <w:instrText xml:space="preserve"> </w:instrText>
        </w:r>
        <w:r>
          <w:rPr>
            <w:noProof/>
            <w:webHidden/>
            <w:rtl/>
          </w:rPr>
        </w:r>
        <w:r>
          <w:rPr>
            <w:noProof/>
            <w:webHidden/>
            <w:rtl/>
          </w:rPr>
          <w:fldChar w:fldCharType="separate"/>
        </w:r>
        <w:r>
          <w:rPr>
            <w:noProof/>
            <w:webHidden/>
            <w:rtl/>
          </w:rPr>
          <w:t>383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93" w:history="1">
        <w:r w:rsidRPr="001B33CF">
          <w:rPr>
            <w:rStyle w:val="Hyperlink"/>
            <w:noProof/>
            <w:rtl/>
          </w:rPr>
          <w:t>* المعيشة: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Toc498614793 \h</w:instrText>
        </w:r>
        <w:r>
          <w:rPr>
            <w:noProof/>
            <w:webHidden/>
            <w:rtl/>
          </w:rPr>
          <w:instrText xml:space="preserve"> </w:instrText>
        </w:r>
        <w:r>
          <w:rPr>
            <w:noProof/>
            <w:webHidden/>
            <w:rtl/>
          </w:rPr>
        </w:r>
        <w:r>
          <w:rPr>
            <w:noProof/>
            <w:webHidden/>
            <w:rtl/>
          </w:rPr>
          <w:fldChar w:fldCharType="separate"/>
        </w:r>
        <w:r>
          <w:rPr>
            <w:noProof/>
            <w:webHidden/>
            <w:rtl/>
          </w:rPr>
          <w:t>385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94" w:history="1">
        <w:r w:rsidRPr="001B33CF">
          <w:rPr>
            <w:rStyle w:val="Hyperlink"/>
            <w:noProof/>
            <w:rtl/>
          </w:rPr>
          <w:t>* المكروه: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Toc498614794 \h</w:instrText>
        </w:r>
        <w:r>
          <w:rPr>
            <w:noProof/>
            <w:webHidden/>
            <w:rtl/>
          </w:rPr>
          <w:instrText xml:space="preserve"> </w:instrText>
        </w:r>
        <w:r>
          <w:rPr>
            <w:noProof/>
            <w:webHidden/>
            <w:rtl/>
          </w:rPr>
        </w:r>
        <w:r>
          <w:rPr>
            <w:noProof/>
            <w:webHidden/>
            <w:rtl/>
          </w:rPr>
          <w:fldChar w:fldCharType="separate"/>
        </w:r>
        <w:r>
          <w:rPr>
            <w:noProof/>
            <w:webHidden/>
            <w:rtl/>
          </w:rPr>
          <w:t>385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95" w:history="1">
        <w:r w:rsidRPr="001B33CF">
          <w:rPr>
            <w:rStyle w:val="Hyperlink"/>
            <w:noProof/>
            <w:rtl/>
          </w:rPr>
          <w:t>* الملوك:</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Toc498614795 \h</w:instrText>
        </w:r>
        <w:r>
          <w:rPr>
            <w:noProof/>
            <w:webHidden/>
            <w:rtl/>
          </w:rPr>
          <w:instrText xml:space="preserve"> </w:instrText>
        </w:r>
        <w:r>
          <w:rPr>
            <w:noProof/>
            <w:webHidden/>
            <w:rtl/>
          </w:rPr>
        </w:r>
        <w:r>
          <w:rPr>
            <w:noProof/>
            <w:webHidden/>
            <w:rtl/>
          </w:rPr>
          <w:fldChar w:fldCharType="separate"/>
        </w:r>
        <w:r>
          <w:rPr>
            <w:noProof/>
            <w:webHidden/>
            <w:rtl/>
          </w:rPr>
          <w:t>386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96" w:history="1">
        <w:r w:rsidRPr="001B33CF">
          <w:rPr>
            <w:rStyle w:val="Hyperlink"/>
            <w:noProof/>
            <w:rtl/>
          </w:rPr>
          <w:t>* المناصب: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Toc498614796 \h</w:instrText>
        </w:r>
        <w:r>
          <w:rPr>
            <w:noProof/>
            <w:webHidden/>
            <w:rtl/>
          </w:rPr>
          <w:instrText xml:space="preserve"> </w:instrText>
        </w:r>
        <w:r>
          <w:rPr>
            <w:noProof/>
            <w:webHidden/>
            <w:rtl/>
          </w:rPr>
        </w:r>
        <w:r>
          <w:rPr>
            <w:noProof/>
            <w:webHidden/>
            <w:rtl/>
          </w:rPr>
          <w:fldChar w:fldCharType="separate"/>
        </w:r>
        <w:r>
          <w:rPr>
            <w:noProof/>
            <w:webHidden/>
            <w:rtl/>
          </w:rPr>
          <w:t>386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97" w:history="1">
        <w:r w:rsidRPr="001B33CF">
          <w:rPr>
            <w:rStyle w:val="Hyperlink"/>
            <w:noProof/>
            <w:rtl/>
          </w:rPr>
          <w:t>* مهزول العرض:</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Toc498614797 \h</w:instrText>
        </w:r>
        <w:r>
          <w:rPr>
            <w:noProof/>
            <w:webHidden/>
            <w:rtl/>
          </w:rPr>
          <w:instrText xml:space="preserve"> </w:instrText>
        </w:r>
        <w:r>
          <w:rPr>
            <w:noProof/>
            <w:webHidden/>
            <w:rtl/>
          </w:rPr>
        </w:r>
        <w:r>
          <w:rPr>
            <w:noProof/>
            <w:webHidden/>
            <w:rtl/>
          </w:rPr>
          <w:fldChar w:fldCharType="separate"/>
        </w:r>
        <w:r>
          <w:rPr>
            <w:noProof/>
            <w:webHidden/>
            <w:rtl/>
          </w:rPr>
          <w:t>386</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98" w:history="1">
        <w:r w:rsidRPr="001B33CF">
          <w:rPr>
            <w:rStyle w:val="Hyperlink"/>
            <w:noProof/>
            <w:rtl/>
          </w:rPr>
          <w:t>* الموت: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Toc498614798 \h</w:instrText>
        </w:r>
        <w:r>
          <w:rPr>
            <w:noProof/>
            <w:webHidden/>
            <w:rtl/>
          </w:rPr>
          <w:instrText xml:space="preserve"> </w:instrText>
        </w:r>
        <w:r>
          <w:rPr>
            <w:noProof/>
            <w:webHidden/>
            <w:rtl/>
          </w:rPr>
        </w:r>
        <w:r>
          <w:rPr>
            <w:noProof/>
            <w:webHidden/>
            <w:rtl/>
          </w:rPr>
          <w:fldChar w:fldCharType="separate"/>
        </w:r>
        <w:r>
          <w:rPr>
            <w:noProof/>
            <w:webHidden/>
            <w:rtl/>
          </w:rPr>
          <w:t>387</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799" w:history="1">
        <w:r w:rsidRPr="001B33CF">
          <w:rPr>
            <w:rStyle w:val="Hyperlink"/>
            <w:noProof/>
            <w:rtl/>
          </w:rPr>
          <w:t>* المودة: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Toc498614799 \h</w:instrText>
        </w:r>
        <w:r>
          <w:rPr>
            <w:noProof/>
            <w:webHidden/>
            <w:rtl/>
          </w:rPr>
          <w:instrText xml:space="preserve"> </w:instrText>
        </w:r>
        <w:r>
          <w:rPr>
            <w:noProof/>
            <w:webHidden/>
            <w:rtl/>
          </w:rPr>
        </w:r>
        <w:r>
          <w:rPr>
            <w:noProof/>
            <w:webHidden/>
            <w:rtl/>
          </w:rPr>
          <w:fldChar w:fldCharType="separate"/>
        </w:r>
        <w:r>
          <w:rPr>
            <w:noProof/>
            <w:webHidden/>
            <w:rtl/>
          </w:rPr>
          <w:t>390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00" w:history="1">
        <w:r w:rsidRPr="001B33CF">
          <w:rPr>
            <w:rStyle w:val="Hyperlink"/>
            <w:noProof/>
            <w:rtl/>
          </w:rPr>
          <w:t>* الود: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Toc498614800 \h</w:instrText>
        </w:r>
        <w:r>
          <w:rPr>
            <w:noProof/>
            <w:webHidden/>
            <w:rtl/>
          </w:rPr>
          <w:instrText xml:space="preserve"> </w:instrText>
        </w:r>
        <w:r>
          <w:rPr>
            <w:noProof/>
            <w:webHidden/>
            <w:rtl/>
          </w:rPr>
        </w:r>
        <w:r>
          <w:rPr>
            <w:noProof/>
            <w:webHidden/>
            <w:rtl/>
          </w:rPr>
          <w:fldChar w:fldCharType="separate"/>
        </w:r>
        <w:r>
          <w:rPr>
            <w:noProof/>
            <w:webHidden/>
            <w:rtl/>
          </w:rPr>
          <w:t>391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01" w:history="1">
        <w:r w:rsidRPr="001B33CF">
          <w:rPr>
            <w:rStyle w:val="Hyperlink"/>
            <w:noProof/>
            <w:rtl/>
          </w:rPr>
          <w:t>* الناس: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Toc498614801 \h</w:instrText>
        </w:r>
        <w:r>
          <w:rPr>
            <w:noProof/>
            <w:webHidden/>
            <w:rtl/>
          </w:rPr>
          <w:instrText xml:space="preserve"> </w:instrText>
        </w:r>
        <w:r>
          <w:rPr>
            <w:noProof/>
            <w:webHidden/>
            <w:rtl/>
          </w:rPr>
        </w:r>
        <w:r>
          <w:rPr>
            <w:noProof/>
            <w:webHidden/>
            <w:rtl/>
          </w:rPr>
          <w:fldChar w:fldCharType="separate"/>
        </w:r>
        <w:r>
          <w:rPr>
            <w:noProof/>
            <w:webHidden/>
            <w:rtl/>
          </w:rPr>
          <w:t>391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02" w:history="1">
        <w:r w:rsidRPr="001B33CF">
          <w:rPr>
            <w:rStyle w:val="Hyperlink"/>
            <w:noProof/>
            <w:rtl/>
          </w:rPr>
          <w:t>* أفاضل الناس: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Toc498614802 \h</w:instrText>
        </w:r>
        <w:r>
          <w:rPr>
            <w:noProof/>
            <w:webHidden/>
            <w:rtl/>
          </w:rPr>
          <w:instrText xml:space="preserve"> </w:instrText>
        </w:r>
        <w:r>
          <w:rPr>
            <w:noProof/>
            <w:webHidden/>
            <w:rtl/>
          </w:rPr>
        </w:r>
        <w:r>
          <w:rPr>
            <w:noProof/>
            <w:webHidden/>
            <w:rtl/>
          </w:rPr>
          <w:fldChar w:fldCharType="separate"/>
        </w:r>
        <w:r>
          <w:rPr>
            <w:noProof/>
            <w:webHidden/>
            <w:rtl/>
          </w:rPr>
          <w:t>392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03" w:history="1">
        <w:r w:rsidRPr="001B33CF">
          <w:rPr>
            <w:rStyle w:val="Hyperlink"/>
            <w:noProof/>
            <w:rtl/>
          </w:rPr>
          <w:t>* هداية: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Toc498614803 \h</w:instrText>
        </w:r>
        <w:r>
          <w:rPr>
            <w:noProof/>
            <w:webHidden/>
            <w:rtl/>
          </w:rPr>
          <w:instrText xml:space="preserve"> </w:instrText>
        </w:r>
        <w:r>
          <w:rPr>
            <w:noProof/>
            <w:webHidden/>
            <w:rtl/>
          </w:rPr>
        </w:r>
        <w:r>
          <w:rPr>
            <w:noProof/>
            <w:webHidden/>
            <w:rtl/>
          </w:rPr>
          <w:fldChar w:fldCharType="separate"/>
        </w:r>
        <w:r>
          <w:rPr>
            <w:noProof/>
            <w:webHidden/>
            <w:rtl/>
          </w:rPr>
          <w:t>392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04" w:history="1">
        <w:r w:rsidRPr="001B33CF">
          <w:rPr>
            <w:rStyle w:val="Hyperlink"/>
            <w:noProof/>
            <w:rtl/>
          </w:rPr>
          <w:t>* أقدار: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Toc498614804 \h</w:instrText>
        </w:r>
        <w:r>
          <w:rPr>
            <w:noProof/>
            <w:webHidden/>
            <w:rtl/>
          </w:rPr>
          <w:instrText xml:space="preserve"> </w:instrText>
        </w:r>
        <w:r>
          <w:rPr>
            <w:noProof/>
            <w:webHidden/>
            <w:rtl/>
          </w:rPr>
        </w:r>
        <w:r>
          <w:rPr>
            <w:noProof/>
            <w:webHidden/>
            <w:rtl/>
          </w:rPr>
          <w:fldChar w:fldCharType="separate"/>
        </w:r>
        <w:r>
          <w:rPr>
            <w:noProof/>
            <w:webHidden/>
            <w:rtl/>
          </w:rPr>
          <w:t>393</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05" w:history="1">
        <w:r w:rsidRPr="001B33CF">
          <w:rPr>
            <w:rStyle w:val="Hyperlink"/>
            <w:noProof/>
            <w:rtl/>
          </w:rPr>
          <w:t>* النطق: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Toc498614805 \h</w:instrText>
        </w:r>
        <w:r>
          <w:rPr>
            <w:noProof/>
            <w:webHidden/>
            <w:rtl/>
          </w:rPr>
          <w:instrText xml:space="preserve"> </w:instrText>
        </w:r>
        <w:r>
          <w:rPr>
            <w:noProof/>
            <w:webHidden/>
            <w:rtl/>
          </w:rPr>
        </w:r>
        <w:r>
          <w:rPr>
            <w:noProof/>
            <w:webHidden/>
            <w:rtl/>
          </w:rPr>
          <w:fldChar w:fldCharType="separate"/>
        </w:r>
        <w:r>
          <w:rPr>
            <w:noProof/>
            <w:webHidden/>
            <w:rtl/>
          </w:rPr>
          <w:t>394</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06" w:history="1">
        <w:r w:rsidRPr="001B33CF">
          <w:rPr>
            <w:rStyle w:val="Hyperlink"/>
            <w:noProof/>
            <w:rtl/>
          </w:rPr>
          <w:t>* النفس: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Toc498614806 \h</w:instrText>
        </w:r>
        <w:r>
          <w:rPr>
            <w:noProof/>
            <w:webHidden/>
            <w:rtl/>
          </w:rPr>
          <w:instrText xml:space="preserve"> </w:instrText>
        </w:r>
        <w:r>
          <w:rPr>
            <w:noProof/>
            <w:webHidden/>
            <w:rtl/>
          </w:rPr>
        </w:r>
        <w:r>
          <w:rPr>
            <w:noProof/>
            <w:webHidden/>
            <w:rtl/>
          </w:rPr>
          <w:fldChar w:fldCharType="separate"/>
        </w:r>
        <w:r>
          <w:rPr>
            <w:noProof/>
            <w:webHidden/>
            <w:rtl/>
          </w:rPr>
          <w:t>395</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07" w:history="1">
        <w:r w:rsidRPr="001B33CF">
          <w:rPr>
            <w:rStyle w:val="Hyperlink"/>
            <w:noProof/>
            <w:rtl/>
          </w:rPr>
          <w:t>* النقد: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Toc498614807 \h</w:instrText>
        </w:r>
        <w:r>
          <w:rPr>
            <w:noProof/>
            <w:webHidden/>
            <w:rtl/>
          </w:rPr>
          <w:instrText xml:space="preserve"> </w:instrText>
        </w:r>
        <w:r>
          <w:rPr>
            <w:noProof/>
            <w:webHidden/>
            <w:rtl/>
          </w:rPr>
        </w:r>
        <w:r>
          <w:rPr>
            <w:noProof/>
            <w:webHidden/>
            <w:rtl/>
          </w:rPr>
          <w:fldChar w:fldCharType="separate"/>
        </w:r>
        <w:r>
          <w:rPr>
            <w:noProof/>
            <w:webHidden/>
            <w:rtl/>
          </w:rPr>
          <w:t>398</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08" w:history="1">
        <w:r w:rsidRPr="001B33CF">
          <w:rPr>
            <w:rStyle w:val="Hyperlink"/>
            <w:noProof/>
            <w:rtl/>
          </w:rPr>
          <w:t>* الهم: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Toc498614808 \h</w:instrText>
        </w:r>
        <w:r>
          <w:rPr>
            <w:noProof/>
            <w:webHidden/>
            <w:rtl/>
          </w:rPr>
          <w:instrText xml:space="preserve"> </w:instrText>
        </w:r>
        <w:r>
          <w:rPr>
            <w:noProof/>
            <w:webHidden/>
            <w:rtl/>
          </w:rPr>
        </w:r>
        <w:r>
          <w:rPr>
            <w:noProof/>
            <w:webHidden/>
            <w:rtl/>
          </w:rPr>
          <w:fldChar w:fldCharType="separate"/>
        </w:r>
        <w:r>
          <w:rPr>
            <w:noProof/>
            <w:webHidden/>
            <w:rtl/>
          </w:rPr>
          <w:t>399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09" w:history="1">
        <w:r w:rsidRPr="001B33CF">
          <w:rPr>
            <w:rStyle w:val="Hyperlink"/>
            <w:noProof/>
            <w:rtl/>
          </w:rPr>
          <w:t>* الهوان: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Toc498614809 \h</w:instrText>
        </w:r>
        <w:r>
          <w:rPr>
            <w:noProof/>
            <w:webHidden/>
            <w:rtl/>
          </w:rPr>
          <w:instrText xml:space="preserve"> </w:instrText>
        </w:r>
        <w:r>
          <w:rPr>
            <w:noProof/>
            <w:webHidden/>
            <w:rtl/>
          </w:rPr>
        </w:r>
        <w:r>
          <w:rPr>
            <w:noProof/>
            <w:webHidden/>
            <w:rtl/>
          </w:rPr>
          <w:fldChar w:fldCharType="separate"/>
        </w:r>
        <w:r>
          <w:rPr>
            <w:noProof/>
            <w:webHidden/>
            <w:rtl/>
          </w:rPr>
          <w:t>399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10" w:history="1">
        <w:r w:rsidRPr="001B33CF">
          <w:rPr>
            <w:rStyle w:val="Hyperlink"/>
            <w:noProof/>
            <w:rtl/>
          </w:rPr>
          <w:t>* الهوى: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Toc498614810 \h</w:instrText>
        </w:r>
        <w:r>
          <w:rPr>
            <w:noProof/>
            <w:webHidden/>
            <w:rtl/>
          </w:rPr>
          <w:instrText xml:space="preserve"> </w:instrText>
        </w:r>
        <w:r>
          <w:rPr>
            <w:noProof/>
            <w:webHidden/>
            <w:rtl/>
          </w:rPr>
        </w:r>
        <w:r>
          <w:rPr>
            <w:noProof/>
            <w:webHidden/>
            <w:rtl/>
          </w:rPr>
          <w:fldChar w:fldCharType="separate"/>
        </w:r>
        <w:r>
          <w:rPr>
            <w:noProof/>
            <w:webHidden/>
            <w:rtl/>
          </w:rPr>
          <w:t>399</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11" w:history="1">
        <w:r w:rsidRPr="001B33CF">
          <w:rPr>
            <w:rStyle w:val="Hyperlink"/>
            <w:noProof/>
            <w:rtl/>
          </w:rPr>
          <w:t>* الوحدة: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Toc498614811 \h</w:instrText>
        </w:r>
        <w:r>
          <w:rPr>
            <w:noProof/>
            <w:webHidden/>
            <w:rtl/>
          </w:rPr>
          <w:instrText xml:space="preserve"> </w:instrText>
        </w:r>
        <w:r>
          <w:rPr>
            <w:noProof/>
            <w:webHidden/>
            <w:rtl/>
          </w:rPr>
        </w:r>
        <w:r>
          <w:rPr>
            <w:noProof/>
            <w:webHidden/>
            <w:rtl/>
          </w:rPr>
          <w:fldChar w:fldCharType="separate"/>
        </w:r>
        <w:r>
          <w:rPr>
            <w:noProof/>
            <w:webHidden/>
            <w:rtl/>
          </w:rPr>
          <w:t>400</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12" w:history="1">
        <w:r w:rsidRPr="001B33CF">
          <w:rPr>
            <w:rStyle w:val="Hyperlink"/>
            <w:noProof/>
            <w:rtl/>
          </w:rPr>
          <w:t>* الوزن: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Toc498614812 \h</w:instrText>
        </w:r>
        <w:r>
          <w:rPr>
            <w:noProof/>
            <w:webHidden/>
            <w:rtl/>
          </w:rPr>
          <w:instrText xml:space="preserve"> </w:instrText>
        </w:r>
        <w:r>
          <w:rPr>
            <w:noProof/>
            <w:webHidden/>
            <w:rtl/>
          </w:rPr>
        </w:r>
        <w:r>
          <w:rPr>
            <w:noProof/>
            <w:webHidden/>
            <w:rtl/>
          </w:rPr>
          <w:fldChar w:fldCharType="separate"/>
        </w:r>
        <w:r>
          <w:rPr>
            <w:noProof/>
            <w:webHidden/>
            <w:rtl/>
          </w:rPr>
          <w:t>401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13" w:history="1">
        <w:r w:rsidRPr="001B33CF">
          <w:rPr>
            <w:rStyle w:val="Hyperlink"/>
            <w:noProof/>
            <w:rtl/>
          </w:rPr>
          <w:t>* الوفاء: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Toc498614813 \h</w:instrText>
        </w:r>
        <w:r>
          <w:rPr>
            <w:noProof/>
            <w:webHidden/>
            <w:rtl/>
          </w:rPr>
          <w:instrText xml:space="preserve"> </w:instrText>
        </w:r>
        <w:r>
          <w:rPr>
            <w:noProof/>
            <w:webHidden/>
            <w:rtl/>
          </w:rPr>
        </w:r>
        <w:r>
          <w:rPr>
            <w:noProof/>
            <w:webHidden/>
            <w:rtl/>
          </w:rPr>
          <w:fldChar w:fldCharType="separate"/>
        </w:r>
        <w:r>
          <w:rPr>
            <w:noProof/>
            <w:webHidden/>
            <w:rtl/>
          </w:rPr>
          <w:t>401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14" w:history="1">
        <w:r w:rsidRPr="001B33CF">
          <w:rPr>
            <w:rStyle w:val="Hyperlink"/>
            <w:noProof/>
            <w:rtl/>
          </w:rPr>
          <w:t>* الوقار: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Toc498614814 \h</w:instrText>
        </w:r>
        <w:r>
          <w:rPr>
            <w:noProof/>
            <w:webHidden/>
            <w:rtl/>
          </w:rPr>
          <w:instrText xml:space="preserve"> </w:instrText>
        </w:r>
        <w:r>
          <w:rPr>
            <w:noProof/>
            <w:webHidden/>
            <w:rtl/>
          </w:rPr>
        </w:r>
        <w:r>
          <w:rPr>
            <w:noProof/>
            <w:webHidden/>
            <w:rtl/>
          </w:rPr>
          <w:fldChar w:fldCharType="separate"/>
        </w:r>
        <w:r>
          <w:rPr>
            <w:noProof/>
            <w:webHidden/>
            <w:rtl/>
          </w:rPr>
          <w:t>401</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15" w:history="1">
        <w:r w:rsidRPr="001B33CF">
          <w:rPr>
            <w:rStyle w:val="Hyperlink"/>
            <w:noProof/>
            <w:rtl/>
          </w:rPr>
          <w:t>* اليأس: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Toc498614815 \h</w:instrText>
        </w:r>
        <w:r>
          <w:rPr>
            <w:noProof/>
            <w:webHidden/>
            <w:rtl/>
          </w:rPr>
          <w:instrText xml:space="preserve"> </w:instrText>
        </w:r>
        <w:r>
          <w:rPr>
            <w:noProof/>
            <w:webHidden/>
            <w:rtl/>
          </w:rPr>
        </w:r>
        <w:r>
          <w:rPr>
            <w:noProof/>
            <w:webHidden/>
            <w:rtl/>
          </w:rPr>
          <w:fldChar w:fldCharType="separate"/>
        </w:r>
        <w:r>
          <w:rPr>
            <w:noProof/>
            <w:webHidden/>
            <w:rtl/>
          </w:rPr>
          <w:t>402</w:t>
        </w:r>
        <w:r>
          <w:rPr>
            <w:noProof/>
            <w:webHidden/>
            <w:rtl/>
          </w:rPr>
          <w:fldChar w:fldCharType="end"/>
        </w:r>
      </w:hyperlink>
    </w:p>
    <w:p w:rsidR="005014CD" w:rsidRPr="00332CFB" w:rsidRDefault="005014CD">
      <w:pPr>
        <w:pStyle w:val="TOC4"/>
        <w:tabs>
          <w:tab w:val="right" w:leader="dot" w:pos="7644"/>
        </w:tabs>
        <w:rPr>
          <w:rFonts w:ascii="Calibri" w:hAnsi="Calibri" w:cs="Arial"/>
          <w:noProof/>
          <w:sz w:val="22"/>
          <w:szCs w:val="22"/>
          <w:rtl/>
        </w:rPr>
      </w:pPr>
      <w:hyperlink w:anchor="_Toc498614816" w:history="1">
        <w:r w:rsidRPr="001B33CF">
          <w:rPr>
            <w:rStyle w:val="Hyperlink"/>
            <w:noProof/>
            <w:rtl/>
          </w:rPr>
          <w:t>* طلب: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Toc498614816 \h</w:instrText>
        </w:r>
        <w:r>
          <w:rPr>
            <w:noProof/>
            <w:webHidden/>
            <w:rtl/>
          </w:rPr>
          <w:instrText xml:space="preserve"> </w:instrText>
        </w:r>
        <w:r>
          <w:rPr>
            <w:noProof/>
            <w:webHidden/>
            <w:rtl/>
          </w:rPr>
        </w:r>
        <w:r>
          <w:rPr>
            <w:noProof/>
            <w:webHidden/>
            <w:rtl/>
          </w:rPr>
          <w:fldChar w:fldCharType="separate"/>
        </w:r>
        <w:r>
          <w:rPr>
            <w:noProof/>
            <w:webHidden/>
            <w:rtl/>
          </w:rPr>
          <w:t>402</w:t>
        </w:r>
        <w:r>
          <w:rPr>
            <w:noProof/>
            <w:webHidden/>
            <w:rtl/>
          </w:rPr>
          <w:fldChar w:fldCharType="end"/>
        </w:r>
      </w:hyperlink>
    </w:p>
    <w:p w:rsidR="005014CD" w:rsidRPr="00332CFB" w:rsidRDefault="005014CD">
      <w:pPr>
        <w:pStyle w:val="TOC2"/>
        <w:tabs>
          <w:tab w:val="right" w:leader="dot" w:pos="7644"/>
        </w:tabs>
        <w:rPr>
          <w:rFonts w:ascii="Calibri" w:hAnsi="Calibri" w:cs="Arial"/>
          <w:b w:val="0"/>
          <w:bCs w:val="0"/>
          <w:noProof/>
          <w:sz w:val="22"/>
          <w:szCs w:val="22"/>
          <w:rtl/>
        </w:rPr>
      </w:pPr>
      <w:hyperlink w:anchor="_Toc498614817" w:history="1">
        <w:r w:rsidRPr="001B33CF">
          <w:rPr>
            <w:rStyle w:val="Hyperlink"/>
            <w:noProof/>
            <w:rtl/>
          </w:rPr>
          <w:t>الفصل الثالث</w:t>
        </w:r>
        <w:r w:rsidRPr="001B33CF">
          <w:rPr>
            <w:rStyle w:val="Hyperlink"/>
            <w:noProof/>
          </w:rPr>
          <w:t xml:space="preserve"> </w:t>
        </w:r>
        <w:r w:rsidRPr="001B33CF">
          <w:rPr>
            <w:rStyle w:val="Hyperlink"/>
            <w:noProof/>
            <w:rtl/>
          </w:rPr>
          <w:t>النصائح والوصايا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Toc498614817 \h</w:instrText>
        </w:r>
        <w:r>
          <w:rPr>
            <w:noProof/>
            <w:webHidden/>
            <w:rtl/>
          </w:rPr>
          <w:instrText xml:space="preserve"> </w:instrText>
        </w:r>
        <w:r>
          <w:rPr>
            <w:noProof/>
            <w:webHidden/>
            <w:rtl/>
          </w:rPr>
        </w:r>
        <w:r>
          <w:rPr>
            <w:noProof/>
            <w:webHidden/>
            <w:rtl/>
          </w:rPr>
          <w:fldChar w:fldCharType="separate"/>
        </w:r>
        <w:r>
          <w:rPr>
            <w:noProof/>
            <w:webHidden/>
            <w:rtl/>
          </w:rPr>
          <w:t>403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18" w:history="1">
        <w:r w:rsidRPr="001B33CF">
          <w:rPr>
            <w:rStyle w:val="Hyperlink"/>
            <w:noProof/>
            <w:rtl/>
          </w:rPr>
          <w:t>قصيدة عنوان الحِكَم: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Toc498614818 \h</w:instrText>
        </w:r>
        <w:r>
          <w:rPr>
            <w:noProof/>
            <w:webHidden/>
            <w:rtl/>
          </w:rPr>
          <w:instrText xml:space="preserve"> </w:instrText>
        </w:r>
        <w:r>
          <w:rPr>
            <w:noProof/>
            <w:webHidden/>
            <w:rtl/>
          </w:rPr>
        </w:r>
        <w:r>
          <w:rPr>
            <w:noProof/>
            <w:webHidden/>
            <w:rtl/>
          </w:rPr>
          <w:fldChar w:fldCharType="separate"/>
        </w:r>
        <w:r>
          <w:rPr>
            <w:noProof/>
            <w:webHidden/>
            <w:rtl/>
          </w:rPr>
          <w:t>403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19" w:history="1">
        <w:r w:rsidRPr="001B33CF">
          <w:rPr>
            <w:rStyle w:val="Hyperlink"/>
            <w:noProof/>
            <w:rtl/>
          </w:rPr>
          <w:t>* وصية ابن الوردي: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Toc498614819 \h</w:instrText>
        </w:r>
        <w:r>
          <w:rPr>
            <w:noProof/>
            <w:webHidden/>
            <w:rtl/>
          </w:rPr>
          <w:instrText xml:space="preserve"> </w:instrText>
        </w:r>
        <w:r>
          <w:rPr>
            <w:noProof/>
            <w:webHidden/>
            <w:rtl/>
          </w:rPr>
        </w:r>
        <w:r>
          <w:rPr>
            <w:noProof/>
            <w:webHidden/>
            <w:rtl/>
          </w:rPr>
          <w:fldChar w:fldCharType="separate"/>
        </w:r>
        <w:r>
          <w:rPr>
            <w:noProof/>
            <w:webHidden/>
            <w:rtl/>
          </w:rPr>
          <w:t>414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20" w:history="1">
        <w:r w:rsidRPr="001B33CF">
          <w:rPr>
            <w:rStyle w:val="Hyperlink"/>
            <w:noProof/>
            <w:rtl/>
          </w:rPr>
          <w:t>* وصية طرفة: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Toc498614820 \h</w:instrText>
        </w:r>
        <w:r>
          <w:rPr>
            <w:noProof/>
            <w:webHidden/>
            <w:rtl/>
          </w:rPr>
          <w:instrText xml:space="preserve"> </w:instrText>
        </w:r>
        <w:r>
          <w:rPr>
            <w:noProof/>
            <w:webHidden/>
            <w:rtl/>
          </w:rPr>
        </w:r>
        <w:r>
          <w:rPr>
            <w:noProof/>
            <w:webHidden/>
            <w:rtl/>
          </w:rPr>
          <w:fldChar w:fldCharType="separate"/>
        </w:r>
        <w:r>
          <w:rPr>
            <w:noProof/>
            <w:webHidden/>
            <w:rtl/>
          </w:rPr>
          <w:t>419</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21" w:history="1">
        <w:r w:rsidRPr="001B33CF">
          <w:rPr>
            <w:rStyle w:val="Hyperlink"/>
            <w:noProof/>
            <w:rtl/>
          </w:rPr>
          <w:t>* هو الله لأبي العتاهية: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Toc498614821 \h</w:instrText>
        </w:r>
        <w:r>
          <w:rPr>
            <w:noProof/>
            <w:webHidden/>
            <w:rtl/>
          </w:rPr>
          <w:instrText xml:space="preserve"> </w:instrText>
        </w:r>
        <w:r>
          <w:rPr>
            <w:noProof/>
            <w:webHidden/>
            <w:rtl/>
          </w:rPr>
        </w:r>
        <w:r>
          <w:rPr>
            <w:noProof/>
            <w:webHidden/>
            <w:rtl/>
          </w:rPr>
          <w:fldChar w:fldCharType="separate"/>
        </w:r>
        <w:r>
          <w:rPr>
            <w:noProof/>
            <w:webHidden/>
            <w:rtl/>
          </w:rPr>
          <w:t>423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22" w:history="1">
        <w:r w:rsidRPr="001B33CF">
          <w:rPr>
            <w:rStyle w:val="Hyperlink"/>
            <w:noProof/>
            <w:rtl/>
          </w:rPr>
          <w:t>* الصبر لابن كنيف: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Toc498614822 \h</w:instrText>
        </w:r>
        <w:r>
          <w:rPr>
            <w:noProof/>
            <w:webHidden/>
            <w:rtl/>
          </w:rPr>
          <w:instrText xml:space="preserve"> </w:instrText>
        </w:r>
        <w:r>
          <w:rPr>
            <w:noProof/>
            <w:webHidden/>
            <w:rtl/>
          </w:rPr>
        </w:r>
        <w:r>
          <w:rPr>
            <w:noProof/>
            <w:webHidden/>
            <w:rtl/>
          </w:rPr>
          <w:fldChar w:fldCharType="separate"/>
        </w:r>
        <w:r>
          <w:rPr>
            <w:noProof/>
            <w:webHidden/>
            <w:rtl/>
          </w:rPr>
          <w:t>424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23" w:history="1">
        <w:r w:rsidRPr="001B33CF">
          <w:rPr>
            <w:rStyle w:val="Hyperlink"/>
            <w:noProof/>
            <w:rtl/>
          </w:rPr>
          <w:t>* اغتراب للشافعي: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Toc498614823 \h</w:instrText>
        </w:r>
        <w:r>
          <w:rPr>
            <w:noProof/>
            <w:webHidden/>
            <w:rtl/>
          </w:rPr>
          <w:instrText xml:space="preserve"> </w:instrText>
        </w:r>
        <w:r>
          <w:rPr>
            <w:noProof/>
            <w:webHidden/>
            <w:rtl/>
          </w:rPr>
        </w:r>
        <w:r>
          <w:rPr>
            <w:noProof/>
            <w:webHidden/>
            <w:rtl/>
          </w:rPr>
          <w:fldChar w:fldCharType="separate"/>
        </w:r>
        <w:r>
          <w:rPr>
            <w:noProof/>
            <w:webHidden/>
            <w:rtl/>
          </w:rPr>
          <w:t>425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24" w:history="1">
        <w:r w:rsidRPr="001B33CF">
          <w:rPr>
            <w:rStyle w:val="Hyperlink"/>
            <w:noProof/>
            <w:rtl/>
          </w:rPr>
          <w:t>* وصية والدٍ لولده: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Toc498614824 \h</w:instrText>
        </w:r>
        <w:r>
          <w:rPr>
            <w:noProof/>
            <w:webHidden/>
            <w:rtl/>
          </w:rPr>
          <w:instrText xml:space="preserve"> </w:instrText>
        </w:r>
        <w:r>
          <w:rPr>
            <w:noProof/>
            <w:webHidden/>
            <w:rtl/>
          </w:rPr>
        </w:r>
        <w:r>
          <w:rPr>
            <w:noProof/>
            <w:webHidden/>
            <w:rtl/>
          </w:rPr>
          <w:fldChar w:fldCharType="separate"/>
        </w:r>
        <w:r>
          <w:rPr>
            <w:noProof/>
            <w:webHidden/>
            <w:rtl/>
          </w:rPr>
          <w:t>426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25" w:history="1">
        <w:r w:rsidRPr="001B33CF">
          <w:rPr>
            <w:rStyle w:val="Hyperlink"/>
            <w:noProof/>
            <w:rtl/>
          </w:rPr>
          <w:t>* اغتنام الفرص: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Toc498614825 \h</w:instrText>
        </w:r>
        <w:r>
          <w:rPr>
            <w:noProof/>
            <w:webHidden/>
            <w:rtl/>
          </w:rPr>
          <w:instrText xml:space="preserve"> </w:instrText>
        </w:r>
        <w:r>
          <w:rPr>
            <w:noProof/>
            <w:webHidden/>
            <w:rtl/>
          </w:rPr>
        </w:r>
        <w:r>
          <w:rPr>
            <w:noProof/>
            <w:webHidden/>
            <w:rtl/>
          </w:rPr>
          <w:fldChar w:fldCharType="separate"/>
        </w:r>
        <w:r>
          <w:rPr>
            <w:noProof/>
            <w:webHidden/>
            <w:rtl/>
          </w:rPr>
          <w:t>428</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26" w:history="1">
        <w:r w:rsidRPr="001B33CF">
          <w:rPr>
            <w:rStyle w:val="Hyperlink"/>
            <w:noProof/>
            <w:rtl/>
          </w:rPr>
          <w:t>* الصبر لأبي العتاهية: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Toc498614826 \h</w:instrText>
        </w:r>
        <w:r>
          <w:rPr>
            <w:noProof/>
            <w:webHidden/>
            <w:rtl/>
          </w:rPr>
          <w:instrText xml:space="preserve"> </w:instrText>
        </w:r>
        <w:r>
          <w:rPr>
            <w:noProof/>
            <w:webHidden/>
            <w:rtl/>
          </w:rPr>
        </w:r>
        <w:r>
          <w:rPr>
            <w:noProof/>
            <w:webHidden/>
            <w:rtl/>
          </w:rPr>
          <w:fldChar w:fldCharType="separate"/>
        </w:r>
        <w:r>
          <w:rPr>
            <w:noProof/>
            <w:webHidden/>
            <w:rtl/>
          </w:rPr>
          <w:t>428</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27" w:history="1">
        <w:r w:rsidRPr="001B33CF">
          <w:rPr>
            <w:rStyle w:val="Hyperlink"/>
            <w:noProof/>
            <w:rtl/>
          </w:rPr>
          <w:t>* الشكوى للمتنبي: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Toc498614827 \h</w:instrText>
        </w:r>
        <w:r>
          <w:rPr>
            <w:noProof/>
            <w:webHidden/>
            <w:rtl/>
          </w:rPr>
          <w:instrText xml:space="preserve"> </w:instrText>
        </w:r>
        <w:r>
          <w:rPr>
            <w:noProof/>
            <w:webHidden/>
            <w:rtl/>
          </w:rPr>
        </w:r>
        <w:r>
          <w:rPr>
            <w:noProof/>
            <w:webHidden/>
            <w:rtl/>
          </w:rPr>
          <w:fldChar w:fldCharType="separate"/>
        </w:r>
        <w:r>
          <w:rPr>
            <w:noProof/>
            <w:webHidden/>
            <w:rtl/>
          </w:rPr>
          <w:t>429</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28" w:history="1">
        <w:r w:rsidRPr="001B33CF">
          <w:rPr>
            <w:rStyle w:val="Hyperlink"/>
            <w:noProof/>
            <w:rtl/>
          </w:rPr>
          <w:t>* العفو والعرف للبستي: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Toc498614828 \h</w:instrText>
        </w:r>
        <w:r>
          <w:rPr>
            <w:noProof/>
            <w:webHidden/>
            <w:rtl/>
          </w:rPr>
          <w:instrText xml:space="preserve"> </w:instrText>
        </w:r>
        <w:r>
          <w:rPr>
            <w:noProof/>
            <w:webHidden/>
            <w:rtl/>
          </w:rPr>
        </w:r>
        <w:r>
          <w:rPr>
            <w:noProof/>
            <w:webHidden/>
            <w:rtl/>
          </w:rPr>
          <w:fldChar w:fldCharType="separate"/>
        </w:r>
        <w:r>
          <w:rPr>
            <w:noProof/>
            <w:webHidden/>
            <w:rtl/>
          </w:rPr>
          <w:t>429</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29" w:history="1">
        <w:r w:rsidRPr="001B33CF">
          <w:rPr>
            <w:rStyle w:val="Hyperlink"/>
            <w:noProof/>
            <w:rtl/>
          </w:rPr>
          <w:t>* مداراة العدو:</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Toc498614829 \h</w:instrText>
        </w:r>
        <w:r>
          <w:rPr>
            <w:noProof/>
            <w:webHidden/>
            <w:rtl/>
          </w:rPr>
          <w:instrText xml:space="preserve"> </w:instrText>
        </w:r>
        <w:r>
          <w:rPr>
            <w:noProof/>
            <w:webHidden/>
            <w:rtl/>
          </w:rPr>
        </w:r>
        <w:r>
          <w:rPr>
            <w:noProof/>
            <w:webHidden/>
            <w:rtl/>
          </w:rPr>
          <w:fldChar w:fldCharType="separate"/>
        </w:r>
        <w:r>
          <w:rPr>
            <w:noProof/>
            <w:webHidden/>
            <w:rtl/>
          </w:rPr>
          <w:t>430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30" w:history="1">
        <w:r w:rsidRPr="001B33CF">
          <w:rPr>
            <w:rStyle w:val="Hyperlink"/>
            <w:noProof/>
            <w:rtl/>
          </w:rPr>
          <w:t>* المشورة: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Toc498614830 \h</w:instrText>
        </w:r>
        <w:r>
          <w:rPr>
            <w:noProof/>
            <w:webHidden/>
            <w:rtl/>
          </w:rPr>
          <w:instrText xml:space="preserve"> </w:instrText>
        </w:r>
        <w:r>
          <w:rPr>
            <w:noProof/>
            <w:webHidden/>
            <w:rtl/>
          </w:rPr>
        </w:r>
        <w:r>
          <w:rPr>
            <w:noProof/>
            <w:webHidden/>
            <w:rtl/>
          </w:rPr>
          <w:fldChar w:fldCharType="separate"/>
        </w:r>
        <w:r>
          <w:rPr>
            <w:noProof/>
            <w:webHidden/>
            <w:rtl/>
          </w:rPr>
          <w:t>430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31" w:history="1">
        <w:r w:rsidRPr="001B33CF">
          <w:rPr>
            <w:rStyle w:val="Hyperlink"/>
            <w:noProof/>
            <w:rtl/>
          </w:rPr>
          <w:t>* النفاق: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Toc498614831 \h</w:instrText>
        </w:r>
        <w:r>
          <w:rPr>
            <w:noProof/>
            <w:webHidden/>
            <w:rtl/>
          </w:rPr>
          <w:instrText xml:space="preserve"> </w:instrText>
        </w:r>
        <w:r>
          <w:rPr>
            <w:noProof/>
            <w:webHidden/>
            <w:rtl/>
          </w:rPr>
        </w:r>
        <w:r>
          <w:rPr>
            <w:noProof/>
            <w:webHidden/>
            <w:rtl/>
          </w:rPr>
          <w:fldChar w:fldCharType="separate"/>
        </w:r>
        <w:r>
          <w:rPr>
            <w:noProof/>
            <w:webHidden/>
            <w:rtl/>
          </w:rPr>
          <w:t>431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32" w:history="1">
        <w:r w:rsidRPr="001B33CF">
          <w:rPr>
            <w:rStyle w:val="Hyperlink"/>
            <w:noProof/>
            <w:rtl/>
          </w:rPr>
          <w:t>* العيون الرمد: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Toc498614832 \h</w:instrText>
        </w:r>
        <w:r>
          <w:rPr>
            <w:noProof/>
            <w:webHidden/>
            <w:rtl/>
          </w:rPr>
          <w:instrText xml:space="preserve"> </w:instrText>
        </w:r>
        <w:r>
          <w:rPr>
            <w:noProof/>
            <w:webHidden/>
            <w:rtl/>
          </w:rPr>
        </w:r>
        <w:r>
          <w:rPr>
            <w:noProof/>
            <w:webHidden/>
            <w:rtl/>
          </w:rPr>
          <w:fldChar w:fldCharType="separate"/>
        </w:r>
        <w:r>
          <w:rPr>
            <w:noProof/>
            <w:webHidden/>
            <w:rtl/>
          </w:rPr>
          <w:t>431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33" w:history="1">
        <w:r w:rsidRPr="001B33CF">
          <w:rPr>
            <w:rStyle w:val="Hyperlink"/>
            <w:noProof/>
            <w:rtl/>
          </w:rPr>
          <w:t>* المجروح لا يؤمن: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Toc498614833 \h</w:instrText>
        </w:r>
        <w:r>
          <w:rPr>
            <w:noProof/>
            <w:webHidden/>
            <w:rtl/>
          </w:rPr>
          <w:instrText xml:space="preserve"> </w:instrText>
        </w:r>
        <w:r>
          <w:rPr>
            <w:noProof/>
            <w:webHidden/>
            <w:rtl/>
          </w:rPr>
        </w:r>
        <w:r>
          <w:rPr>
            <w:noProof/>
            <w:webHidden/>
            <w:rtl/>
          </w:rPr>
          <w:fldChar w:fldCharType="separate"/>
        </w:r>
        <w:r>
          <w:rPr>
            <w:noProof/>
            <w:webHidden/>
            <w:rtl/>
          </w:rPr>
          <w:t>431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34" w:history="1">
        <w:r w:rsidRPr="001B33CF">
          <w:rPr>
            <w:rStyle w:val="Hyperlink"/>
            <w:noProof/>
            <w:rtl/>
          </w:rPr>
          <w:t>* لا تأمن الحريم: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Toc498614834 \h</w:instrText>
        </w:r>
        <w:r>
          <w:rPr>
            <w:noProof/>
            <w:webHidden/>
            <w:rtl/>
          </w:rPr>
          <w:instrText xml:space="preserve"> </w:instrText>
        </w:r>
        <w:r>
          <w:rPr>
            <w:noProof/>
            <w:webHidden/>
            <w:rtl/>
          </w:rPr>
        </w:r>
        <w:r>
          <w:rPr>
            <w:noProof/>
            <w:webHidden/>
            <w:rtl/>
          </w:rPr>
          <w:fldChar w:fldCharType="separate"/>
        </w:r>
        <w:r>
          <w:rPr>
            <w:noProof/>
            <w:webHidden/>
            <w:rtl/>
          </w:rPr>
          <w:t>432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35" w:history="1">
        <w:r w:rsidRPr="001B33CF">
          <w:rPr>
            <w:rStyle w:val="Hyperlink"/>
            <w:noProof/>
            <w:rtl/>
          </w:rPr>
          <w:t>* النكاح:</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Toc498614835 \h</w:instrText>
        </w:r>
        <w:r>
          <w:rPr>
            <w:noProof/>
            <w:webHidden/>
            <w:rtl/>
          </w:rPr>
          <w:instrText xml:space="preserve"> </w:instrText>
        </w:r>
        <w:r>
          <w:rPr>
            <w:noProof/>
            <w:webHidden/>
            <w:rtl/>
          </w:rPr>
        </w:r>
        <w:r>
          <w:rPr>
            <w:noProof/>
            <w:webHidden/>
            <w:rtl/>
          </w:rPr>
          <w:fldChar w:fldCharType="separate"/>
        </w:r>
        <w:r>
          <w:rPr>
            <w:noProof/>
            <w:webHidden/>
            <w:rtl/>
          </w:rPr>
          <w:t>432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36" w:history="1">
        <w:r w:rsidRPr="001B33CF">
          <w:rPr>
            <w:rStyle w:val="Hyperlink"/>
            <w:noProof/>
            <w:rtl/>
          </w:rPr>
          <w:t>* الكسل: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Toc498614836 \h</w:instrText>
        </w:r>
        <w:r>
          <w:rPr>
            <w:noProof/>
            <w:webHidden/>
            <w:rtl/>
          </w:rPr>
          <w:instrText xml:space="preserve"> </w:instrText>
        </w:r>
        <w:r>
          <w:rPr>
            <w:noProof/>
            <w:webHidden/>
            <w:rtl/>
          </w:rPr>
        </w:r>
        <w:r>
          <w:rPr>
            <w:noProof/>
            <w:webHidden/>
            <w:rtl/>
          </w:rPr>
          <w:fldChar w:fldCharType="separate"/>
        </w:r>
        <w:r>
          <w:rPr>
            <w:noProof/>
            <w:webHidden/>
            <w:rtl/>
          </w:rPr>
          <w:t>433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37" w:history="1">
        <w:r w:rsidRPr="001B33CF">
          <w:rPr>
            <w:rStyle w:val="Hyperlink"/>
            <w:noProof/>
            <w:rtl/>
          </w:rPr>
          <w:t>* الصِّغار: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Toc498614837 \h</w:instrText>
        </w:r>
        <w:r>
          <w:rPr>
            <w:noProof/>
            <w:webHidden/>
            <w:rtl/>
          </w:rPr>
          <w:instrText xml:space="preserve"> </w:instrText>
        </w:r>
        <w:r>
          <w:rPr>
            <w:noProof/>
            <w:webHidden/>
            <w:rtl/>
          </w:rPr>
        </w:r>
        <w:r>
          <w:rPr>
            <w:noProof/>
            <w:webHidden/>
            <w:rtl/>
          </w:rPr>
          <w:fldChar w:fldCharType="separate"/>
        </w:r>
        <w:r>
          <w:rPr>
            <w:noProof/>
            <w:webHidden/>
            <w:rtl/>
          </w:rPr>
          <w:t>433</w:t>
        </w:r>
        <w:r>
          <w:rPr>
            <w:noProof/>
            <w:webHidden/>
            <w:rtl/>
          </w:rPr>
          <w:fldChar w:fldCharType="end"/>
        </w:r>
      </w:hyperlink>
    </w:p>
    <w:p w:rsidR="005014CD" w:rsidRPr="00332CFB" w:rsidRDefault="005014CD" w:rsidP="005014CD">
      <w:pPr>
        <w:pStyle w:val="TOC1"/>
        <w:rPr>
          <w:rFonts w:ascii="Calibri" w:hAnsi="Calibri" w:cs="Arial"/>
          <w:noProof/>
          <w:sz w:val="22"/>
          <w:szCs w:val="22"/>
          <w:rtl/>
        </w:rPr>
      </w:pPr>
      <w:hyperlink w:anchor="_Toc498614838" w:history="1">
        <w:r w:rsidRPr="001B33CF">
          <w:rPr>
            <w:rStyle w:val="Hyperlink"/>
            <w:noProof/>
            <w:rtl/>
          </w:rPr>
          <w:t>الباب الثاني شعر الغزل</w:t>
        </w:r>
      </w:hyperlink>
    </w:p>
    <w:p w:rsidR="005014CD" w:rsidRPr="00332CFB" w:rsidRDefault="005014CD">
      <w:pPr>
        <w:pStyle w:val="TOC2"/>
        <w:tabs>
          <w:tab w:val="right" w:leader="dot" w:pos="7644"/>
        </w:tabs>
        <w:rPr>
          <w:rFonts w:ascii="Calibri" w:hAnsi="Calibri" w:cs="Arial"/>
          <w:b w:val="0"/>
          <w:bCs w:val="0"/>
          <w:noProof/>
          <w:sz w:val="22"/>
          <w:szCs w:val="22"/>
          <w:rtl/>
        </w:rPr>
      </w:pPr>
      <w:hyperlink w:anchor="_Toc498614839" w:history="1">
        <w:r w:rsidRPr="001B33CF">
          <w:rPr>
            <w:rStyle w:val="Hyperlink"/>
            <w:noProof/>
            <w:rtl/>
          </w:rPr>
          <w:t>الباب الثاني شعر الغزل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Toc498614839 \h</w:instrText>
        </w:r>
        <w:r>
          <w:rPr>
            <w:noProof/>
            <w:webHidden/>
            <w:rtl/>
          </w:rPr>
          <w:instrText xml:space="preserve"> </w:instrText>
        </w:r>
        <w:r>
          <w:rPr>
            <w:noProof/>
            <w:webHidden/>
            <w:rtl/>
          </w:rPr>
        </w:r>
        <w:r>
          <w:rPr>
            <w:noProof/>
            <w:webHidden/>
            <w:rtl/>
          </w:rPr>
          <w:fldChar w:fldCharType="separate"/>
        </w:r>
        <w:r>
          <w:rPr>
            <w:noProof/>
            <w:webHidden/>
            <w:rtl/>
          </w:rPr>
          <w:t>435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40" w:history="1">
        <w:r w:rsidRPr="001B33CF">
          <w:rPr>
            <w:rStyle w:val="Hyperlink"/>
            <w:noProof/>
            <w:rtl/>
          </w:rPr>
          <w:t>* أحبّ: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Toc498614840 \h</w:instrText>
        </w:r>
        <w:r>
          <w:rPr>
            <w:noProof/>
            <w:webHidden/>
            <w:rtl/>
          </w:rPr>
          <w:instrText xml:space="preserve"> </w:instrText>
        </w:r>
        <w:r>
          <w:rPr>
            <w:noProof/>
            <w:webHidden/>
            <w:rtl/>
          </w:rPr>
        </w:r>
        <w:r>
          <w:rPr>
            <w:noProof/>
            <w:webHidden/>
            <w:rtl/>
          </w:rPr>
          <w:fldChar w:fldCharType="separate"/>
        </w:r>
        <w:r>
          <w:rPr>
            <w:noProof/>
            <w:webHidden/>
            <w:rtl/>
          </w:rPr>
          <w:t>435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41" w:history="1">
        <w:r w:rsidRPr="001B33CF">
          <w:rPr>
            <w:rStyle w:val="Hyperlink"/>
            <w:noProof/>
            <w:rtl/>
          </w:rPr>
          <w:t>* أحلى الهوى: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Toc498614841 \h</w:instrText>
        </w:r>
        <w:r>
          <w:rPr>
            <w:noProof/>
            <w:webHidden/>
            <w:rtl/>
          </w:rPr>
          <w:instrText xml:space="preserve"> </w:instrText>
        </w:r>
        <w:r>
          <w:rPr>
            <w:noProof/>
            <w:webHidden/>
            <w:rtl/>
          </w:rPr>
        </w:r>
        <w:r>
          <w:rPr>
            <w:noProof/>
            <w:webHidden/>
            <w:rtl/>
          </w:rPr>
          <w:fldChar w:fldCharType="separate"/>
        </w:r>
        <w:r>
          <w:rPr>
            <w:noProof/>
            <w:webHidden/>
            <w:rtl/>
          </w:rPr>
          <w:t>436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42" w:history="1">
        <w:r w:rsidRPr="001B33CF">
          <w:rPr>
            <w:rStyle w:val="Hyperlink"/>
            <w:noProof/>
            <w:rtl/>
          </w:rPr>
          <w:t>* الأذن العاشقة: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Toc498614842 \h</w:instrText>
        </w:r>
        <w:r>
          <w:rPr>
            <w:noProof/>
            <w:webHidden/>
            <w:rtl/>
          </w:rPr>
          <w:instrText xml:space="preserve"> </w:instrText>
        </w:r>
        <w:r>
          <w:rPr>
            <w:noProof/>
            <w:webHidden/>
            <w:rtl/>
          </w:rPr>
        </w:r>
        <w:r>
          <w:rPr>
            <w:noProof/>
            <w:webHidden/>
            <w:rtl/>
          </w:rPr>
          <w:fldChar w:fldCharType="separate"/>
        </w:r>
        <w:r>
          <w:rPr>
            <w:noProof/>
            <w:webHidden/>
            <w:rtl/>
          </w:rPr>
          <w:t>436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43" w:history="1">
        <w:r w:rsidRPr="001B33CF">
          <w:rPr>
            <w:rStyle w:val="Hyperlink"/>
            <w:noProof/>
            <w:rtl/>
          </w:rPr>
          <w:t>صور المخطوطات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Toc498614843 \h</w:instrText>
        </w:r>
        <w:r>
          <w:rPr>
            <w:noProof/>
            <w:webHidden/>
            <w:rtl/>
          </w:rPr>
          <w:instrText xml:space="preserve"> </w:instrText>
        </w:r>
        <w:r>
          <w:rPr>
            <w:noProof/>
            <w:webHidden/>
            <w:rtl/>
          </w:rPr>
        </w:r>
        <w:r>
          <w:rPr>
            <w:noProof/>
            <w:webHidden/>
            <w:rtl/>
          </w:rPr>
          <w:fldChar w:fldCharType="separate"/>
        </w:r>
        <w:r>
          <w:rPr>
            <w:noProof/>
            <w:webHidden/>
            <w:rtl/>
          </w:rPr>
          <w:t>437</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44" w:history="1">
        <w:r w:rsidRPr="001B33CF">
          <w:rPr>
            <w:rStyle w:val="Hyperlink"/>
            <w:noProof/>
            <w:rtl/>
          </w:rPr>
          <w:t>* أُرمى بغير سهام: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Toc498614844 \h</w:instrText>
        </w:r>
        <w:r>
          <w:rPr>
            <w:noProof/>
            <w:webHidden/>
            <w:rtl/>
          </w:rPr>
          <w:instrText xml:space="preserve"> </w:instrText>
        </w:r>
        <w:r>
          <w:rPr>
            <w:noProof/>
            <w:webHidden/>
            <w:rtl/>
          </w:rPr>
        </w:r>
        <w:r>
          <w:rPr>
            <w:noProof/>
            <w:webHidden/>
            <w:rtl/>
          </w:rPr>
          <w:fldChar w:fldCharType="separate"/>
        </w:r>
        <w:r>
          <w:rPr>
            <w:noProof/>
            <w:webHidden/>
            <w:rtl/>
          </w:rPr>
          <w:t>453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45" w:history="1">
        <w:r w:rsidRPr="001B33CF">
          <w:rPr>
            <w:rStyle w:val="Hyperlink"/>
            <w:noProof/>
            <w:rtl/>
          </w:rPr>
          <w:t>* الأزرار والخمار: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Toc498614845 \h</w:instrText>
        </w:r>
        <w:r>
          <w:rPr>
            <w:noProof/>
            <w:webHidden/>
            <w:rtl/>
          </w:rPr>
          <w:instrText xml:space="preserve"> </w:instrText>
        </w:r>
        <w:r>
          <w:rPr>
            <w:noProof/>
            <w:webHidden/>
            <w:rtl/>
          </w:rPr>
        </w:r>
        <w:r>
          <w:rPr>
            <w:noProof/>
            <w:webHidden/>
            <w:rtl/>
          </w:rPr>
          <w:fldChar w:fldCharType="separate"/>
        </w:r>
        <w:r>
          <w:rPr>
            <w:noProof/>
            <w:webHidden/>
            <w:rtl/>
          </w:rPr>
          <w:t>453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46" w:history="1">
        <w:r w:rsidRPr="001B33CF">
          <w:rPr>
            <w:rStyle w:val="Hyperlink"/>
            <w:noProof/>
            <w:rtl/>
          </w:rPr>
          <w:t>* أسباب المودة والهوى: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Toc498614846 \h</w:instrText>
        </w:r>
        <w:r>
          <w:rPr>
            <w:noProof/>
            <w:webHidden/>
            <w:rtl/>
          </w:rPr>
          <w:instrText xml:space="preserve"> </w:instrText>
        </w:r>
        <w:r>
          <w:rPr>
            <w:noProof/>
            <w:webHidden/>
            <w:rtl/>
          </w:rPr>
        </w:r>
        <w:r>
          <w:rPr>
            <w:noProof/>
            <w:webHidden/>
            <w:rtl/>
          </w:rPr>
          <w:fldChar w:fldCharType="separate"/>
        </w:r>
        <w:r>
          <w:rPr>
            <w:noProof/>
            <w:webHidden/>
            <w:rtl/>
          </w:rPr>
          <w:t>454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47" w:history="1">
        <w:r w:rsidRPr="001B33CF">
          <w:rPr>
            <w:rStyle w:val="Hyperlink"/>
            <w:noProof/>
            <w:rtl/>
          </w:rPr>
          <w:t>* أضحى التنائي: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Toc498614847 \h</w:instrText>
        </w:r>
        <w:r>
          <w:rPr>
            <w:noProof/>
            <w:webHidden/>
            <w:rtl/>
          </w:rPr>
          <w:instrText xml:space="preserve"> </w:instrText>
        </w:r>
        <w:r>
          <w:rPr>
            <w:noProof/>
            <w:webHidden/>
            <w:rtl/>
          </w:rPr>
        </w:r>
        <w:r>
          <w:rPr>
            <w:noProof/>
            <w:webHidden/>
            <w:rtl/>
          </w:rPr>
          <w:fldChar w:fldCharType="separate"/>
        </w:r>
        <w:r>
          <w:rPr>
            <w:noProof/>
            <w:webHidden/>
            <w:rtl/>
          </w:rPr>
          <w:t>455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48" w:history="1">
        <w:r w:rsidRPr="001B33CF">
          <w:rPr>
            <w:rStyle w:val="Hyperlink"/>
            <w:noProof/>
            <w:rtl/>
          </w:rPr>
          <w:t>* أميمة في فؤادي: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Toc498614848 \h</w:instrText>
        </w:r>
        <w:r>
          <w:rPr>
            <w:noProof/>
            <w:webHidden/>
            <w:rtl/>
          </w:rPr>
          <w:instrText xml:space="preserve"> </w:instrText>
        </w:r>
        <w:r>
          <w:rPr>
            <w:noProof/>
            <w:webHidden/>
            <w:rtl/>
          </w:rPr>
        </w:r>
        <w:r>
          <w:rPr>
            <w:noProof/>
            <w:webHidden/>
            <w:rtl/>
          </w:rPr>
          <w:fldChar w:fldCharType="separate"/>
        </w:r>
        <w:r>
          <w:rPr>
            <w:noProof/>
            <w:webHidden/>
            <w:rtl/>
          </w:rPr>
          <w:t>456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49" w:history="1">
        <w:r w:rsidRPr="001B33CF">
          <w:rPr>
            <w:rStyle w:val="Hyperlink"/>
            <w:noProof/>
            <w:rtl/>
          </w:rPr>
          <w:t>* إنا على العهد: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Toc498614849 \h</w:instrText>
        </w:r>
        <w:r>
          <w:rPr>
            <w:noProof/>
            <w:webHidden/>
            <w:rtl/>
          </w:rPr>
          <w:instrText xml:space="preserve"> </w:instrText>
        </w:r>
        <w:r>
          <w:rPr>
            <w:noProof/>
            <w:webHidden/>
            <w:rtl/>
          </w:rPr>
        </w:r>
        <w:r>
          <w:rPr>
            <w:noProof/>
            <w:webHidden/>
            <w:rtl/>
          </w:rPr>
          <w:fldChar w:fldCharType="separate"/>
        </w:r>
        <w:r>
          <w:rPr>
            <w:noProof/>
            <w:webHidden/>
            <w:rtl/>
          </w:rPr>
          <w:t>457</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50" w:history="1">
        <w:r w:rsidRPr="001B33CF">
          <w:rPr>
            <w:rStyle w:val="Hyperlink"/>
            <w:noProof/>
            <w:rtl/>
          </w:rPr>
          <w:t>* أنسُ المُحبّ وبُكاؤه: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Toc498614850 \h</w:instrText>
        </w:r>
        <w:r>
          <w:rPr>
            <w:noProof/>
            <w:webHidden/>
            <w:rtl/>
          </w:rPr>
          <w:instrText xml:space="preserve"> </w:instrText>
        </w:r>
        <w:r>
          <w:rPr>
            <w:noProof/>
            <w:webHidden/>
            <w:rtl/>
          </w:rPr>
        </w:r>
        <w:r>
          <w:rPr>
            <w:noProof/>
            <w:webHidden/>
            <w:rtl/>
          </w:rPr>
          <w:fldChar w:fldCharType="separate"/>
        </w:r>
        <w:r>
          <w:rPr>
            <w:noProof/>
            <w:webHidden/>
            <w:rtl/>
          </w:rPr>
          <w:t>457</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51" w:history="1">
        <w:r w:rsidRPr="001B33CF">
          <w:rPr>
            <w:rStyle w:val="Hyperlink"/>
            <w:noProof/>
            <w:rtl/>
          </w:rPr>
          <w:t>* بانت سعاد لكعب بن زهير: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Toc498614851 \h</w:instrText>
        </w:r>
        <w:r>
          <w:rPr>
            <w:noProof/>
            <w:webHidden/>
            <w:rtl/>
          </w:rPr>
          <w:instrText xml:space="preserve"> </w:instrText>
        </w:r>
        <w:r>
          <w:rPr>
            <w:noProof/>
            <w:webHidden/>
            <w:rtl/>
          </w:rPr>
        </w:r>
        <w:r>
          <w:rPr>
            <w:noProof/>
            <w:webHidden/>
            <w:rtl/>
          </w:rPr>
          <w:fldChar w:fldCharType="separate"/>
        </w:r>
        <w:r>
          <w:rPr>
            <w:noProof/>
            <w:webHidden/>
            <w:rtl/>
          </w:rPr>
          <w:t>458</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52" w:history="1">
        <w:r w:rsidRPr="001B33CF">
          <w:rPr>
            <w:rStyle w:val="Hyperlink"/>
            <w:noProof/>
            <w:rtl/>
          </w:rPr>
          <w:t>* البرقع: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Toc498614852 \h</w:instrText>
        </w:r>
        <w:r>
          <w:rPr>
            <w:noProof/>
            <w:webHidden/>
            <w:rtl/>
          </w:rPr>
          <w:instrText xml:space="preserve"> </w:instrText>
        </w:r>
        <w:r>
          <w:rPr>
            <w:noProof/>
            <w:webHidden/>
            <w:rtl/>
          </w:rPr>
        </w:r>
        <w:r>
          <w:rPr>
            <w:noProof/>
            <w:webHidden/>
            <w:rtl/>
          </w:rPr>
          <w:fldChar w:fldCharType="separate"/>
        </w:r>
        <w:r>
          <w:rPr>
            <w:noProof/>
            <w:webHidden/>
            <w:rtl/>
          </w:rPr>
          <w:t>459</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53" w:history="1">
        <w:r w:rsidRPr="001B33CF">
          <w:rPr>
            <w:rStyle w:val="Hyperlink"/>
            <w:noProof/>
            <w:rtl/>
          </w:rPr>
          <w:t>* بعد العناق: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Toc498614853 \h</w:instrText>
        </w:r>
        <w:r>
          <w:rPr>
            <w:noProof/>
            <w:webHidden/>
            <w:rtl/>
          </w:rPr>
          <w:instrText xml:space="preserve"> </w:instrText>
        </w:r>
        <w:r>
          <w:rPr>
            <w:noProof/>
            <w:webHidden/>
            <w:rtl/>
          </w:rPr>
        </w:r>
        <w:r>
          <w:rPr>
            <w:noProof/>
            <w:webHidden/>
            <w:rtl/>
          </w:rPr>
          <w:fldChar w:fldCharType="separate"/>
        </w:r>
        <w:r>
          <w:rPr>
            <w:noProof/>
            <w:webHidden/>
            <w:rtl/>
          </w:rPr>
          <w:t>459</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54" w:history="1">
        <w:r w:rsidRPr="001B33CF">
          <w:rPr>
            <w:rStyle w:val="Hyperlink"/>
            <w:noProof/>
            <w:rtl/>
          </w:rPr>
          <w:t>* البيض:</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Toc498614854 \h</w:instrText>
        </w:r>
        <w:r>
          <w:rPr>
            <w:noProof/>
            <w:webHidden/>
            <w:rtl/>
          </w:rPr>
          <w:instrText xml:space="preserve"> </w:instrText>
        </w:r>
        <w:r>
          <w:rPr>
            <w:noProof/>
            <w:webHidden/>
            <w:rtl/>
          </w:rPr>
        </w:r>
        <w:r>
          <w:rPr>
            <w:noProof/>
            <w:webHidden/>
            <w:rtl/>
          </w:rPr>
          <w:fldChar w:fldCharType="separate"/>
        </w:r>
        <w:r>
          <w:rPr>
            <w:noProof/>
            <w:webHidden/>
            <w:rtl/>
          </w:rPr>
          <w:t>460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55" w:history="1">
        <w:r w:rsidRPr="001B33CF">
          <w:rPr>
            <w:rStyle w:val="Hyperlink"/>
            <w:noProof/>
            <w:rtl/>
          </w:rPr>
          <w:t>* البين مُرُّ المذاق: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Toc498614855 \h</w:instrText>
        </w:r>
        <w:r>
          <w:rPr>
            <w:noProof/>
            <w:webHidden/>
            <w:rtl/>
          </w:rPr>
          <w:instrText xml:space="preserve"> </w:instrText>
        </w:r>
        <w:r>
          <w:rPr>
            <w:noProof/>
            <w:webHidden/>
            <w:rtl/>
          </w:rPr>
        </w:r>
        <w:r>
          <w:rPr>
            <w:noProof/>
            <w:webHidden/>
            <w:rtl/>
          </w:rPr>
          <w:fldChar w:fldCharType="separate"/>
        </w:r>
        <w:r>
          <w:rPr>
            <w:noProof/>
            <w:webHidden/>
            <w:rtl/>
          </w:rPr>
          <w:t>460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56" w:history="1">
        <w:r w:rsidRPr="001B33CF">
          <w:rPr>
            <w:rStyle w:val="Hyperlink"/>
            <w:noProof/>
            <w:rtl/>
          </w:rPr>
          <w:t>* تذلل لمن تهوى: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Toc498614856 \h</w:instrText>
        </w:r>
        <w:r>
          <w:rPr>
            <w:noProof/>
            <w:webHidden/>
            <w:rtl/>
          </w:rPr>
          <w:instrText xml:space="preserve"> </w:instrText>
        </w:r>
        <w:r>
          <w:rPr>
            <w:noProof/>
            <w:webHidden/>
            <w:rtl/>
          </w:rPr>
        </w:r>
        <w:r>
          <w:rPr>
            <w:noProof/>
            <w:webHidden/>
            <w:rtl/>
          </w:rPr>
          <w:fldChar w:fldCharType="separate"/>
        </w:r>
        <w:r>
          <w:rPr>
            <w:noProof/>
            <w:webHidden/>
            <w:rtl/>
          </w:rPr>
          <w:t>461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57" w:history="1">
        <w:r w:rsidRPr="001B33CF">
          <w:rPr>
            <w:rStyle w:val="Hyperlink"/>
            <w:noProof/>
            <w:rtl/>
          </w:rPr>
          <w:t>* تشفَّع بي: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Toc498614857 \h</w:instrText>
        </w:r>
        <w:r>
          <w:rPr>
            <w:noProof/>
            <w:webHidden/>
            <w:rtl/>
          </w:rPr>
          <w:instrText xml:space="preserve"> </w:instrText>
        </w:r>
        <w:r>
          <w:rPr>
            <w:noProof/>
            <w:webHidden/>
            <w:rtl/>
          </w:rPr>
        </w:r>
        <w:r>
          <w:rPr>
            <w:noProof/>
            <w:webHidden/>
            <w:rtl/>
          </w:rPr>
          <w:fldChar w:fldCharType="separate"/>
        </w:r>
        <w:r>
          <w:rPr>
            <w:noProof/>
            <w:webHidden/>
            <w:rtl/>
          </w:rPr>
          <w:t>461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58" w:history="1">
        <w:r w:rsidRPr="001B33CF">
          <w:rPr>
            <w:rStyle w:val="Hyperlink"/>
            <w:noProof/>
            <w:rtl/>
          </w:rPr>
          <w:t>* تعلَّقْتُ ليلى: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Toc498614858 \h</w:instrText>
        </w:r>
        <w:r>
          <w:rPr>
            <w:noProof/>
            <w:webHidden/>
            <w:rtl/>
          </w:rPr>
          <w:instrText xml:space="preserve"> </w:instrText>
        </w:r>
        <w:r>
          <w:rPr>
            <w:noProof/>
            <w:webHidden/>
            <w:rtl/>
          </w:rPr>
        </w:r>
        <w:r>
          <w:rPr>
            <w:noProof/>
            <w:webHidden/>
            <w:rtl/>
          </w:rPr>
          <w:fldChar w:fldCharType="separate"/>
        </w:r>
        <w:r>
          <w:rPr>
            <w:noProof/>
            <w:webHidden/>
            <w:rtl/>
          </w:rPr>
          <w:t>462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59" w:history="1">
        <w:r w:rsidRPr="001B33CF">
          <w:rPr>
            <w:rStyle w:val="Hyperlink"/>
            <w:noProof/>
            <w:rtl/>
          </w:rPr>
          <w:t>* تَلَقَّ قلبي: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Toc498614859 \h</w:instrText>
        </w:r>
        <w:r>
          <w:rPr>
            <w:noProof/>
            <w:webHidden/>
            <w:rtl/>
          </w:rPr>
          <w:instrText xml:space="preserve"> </w:instrText>
        </w:r>
        <w:r>
          <w:rPr>
            <w:noProof/>
            <w:webHidden/>
            <w:rtl/>
          </w:rPr>
        </w:r>
        <w:r>
          <w:rPr>
            <w:noProof/>
            <w:webHidden/>
            <w:rtl/>
          </w:rPr>
          <w:fldChar w:fldCharType="separate"/>
        </w:r>
        <w:r>
          <w:rPr>
            <w:noProof/>
            <w:webHidden/>
            <w:rtl/>
          </w:rPr>
          <w:t>462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60" w:history="1">
        <w:r w:rsidRPr="001B33CF">
          <w:rPr>
            <w:rStyle w:val="Hyperlink"/>
            <w:noProof/>
            <w:rtl/>
          </w:rPr>
          <w:t>* تنكحي أو تَـتَأَيَّمي: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Toc498614860 \h</w:instrText>
        </w:r>
        <w:r>
          <w:rPr>
            <w:noProof/>
            <w:webHidden/>
            <w:rtl/>
          </w:rPr>
          <w:instrText xml:space="preserve"> </w:instrText>
        </w:r>
        <w:r>
          <w:rPr>
            <w:noProof/>
            <w:webHidden/>
            <w:rtl/>
          </w:rPr>
        </w:r>
        <w:r>
          <w:rPr>
            <w:noProof/>
            <w:webHidden/>
            <w:rtl/>
          </w:rPr>
          <w:fldChar w:fldCharType="separate"/>
        </w:r>
        <w:r>
          <w:rPr>
            <w:noProof/>
            <w:webHidden/>
            <w:rtl/>
          </w:rPr>
          <w:t>463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61" w:history="1">
        <w:r w:rsidRPr="001B33CF">
          <w:rPr>
            <w:rStyle w:val="Hyperlink"/>
            <w:noProof/>
            <w:rtl/>
          </w:rPr>
          <w:t>* تُوَسِّدُني كفاً: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Toc498614861 \h</w:instrText>
        </w:r>
        <w:r>
          <w:rPr>
            <w:noProof/>
            <w:webHidden/>
            <w:rtl/>
          </w:rPr>
          <w:instrText xml:space="preserve"> </w:instrText>
        </w:r>
        <w:r>
          <w:rPr>
            <w:noProof/>
            <w:webHidden/>
            <w:rtl/>
          </w:rPr>
        </w:r>
        <w:r>
          <w:rPr>
            <w:noProof/>
            <w:webHidden/>
            <w:rtl/>
          </w:rPr>
          <w:fldChar w:fldCharType="separate"/>
        </w:r>
        <w:r>
          <w:rPr>
            <w:noProof/>
            <w:webHidden/>
            <w:rtl/>
          </w:rPr>
          <w:t>463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62" w:history="1">
        <w:r w:rsidRPr="001B33CF">
          <w:rPr>
            <w:rStyle w:val="Hyperlink"/>
            <w:noProof/>
            <w:rtl/>
          </w:rPr>
          <w:t>* حديثها: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Toc498614862 \h</w:instrText>
        </w:r>
        <w:r>
          <w:rPr>
            <w:noProof/>
            <w:webHidden/>
            <w:rtl/>
          </w:rPr>
          <w:instrText xml:space="preserve"> </w:instrText>
        </w:r>
        <w:r>
          <w:rPr>
            <w:noProof/>
            <w:webHidden/>
            <w:rtl/>
          </w:rPr>
        </w:r>
        <w:r>
          <w:rPr>
            <w:noProof/>
            <w:webHidden/>
            <w:rtl/>
          </w:rPr>
          <w:fldChar w:fldCharType="separate"/>
        </w:r>
        <w:r>
          <w:rPr>
            <w:noProof/>
            <w:webHidden/>
            <w:rtl/>
          </w:rPr>
          <w:t>463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63" w:history="1">
        <w:r w:rsidRPr="001B33CF">
          <w:rPr>
            <w:rStyle w:val="Hyperlink"/>
            <w:noProof/>
            <w:rtl/>
          </w:rPr>
          <w:t>* حلاوات الرسائل: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Toc498614863 \h</w:instrText>
        </w:r>
        <w:r>
          <w:rPr>
            <w:noProof/>
            <w:webHidden/>
            <w:rtl/>
          </w:rPr>
          <w:instrText xml:space="preserve"> </w:instrText>
        </w:r>
        <w:r>
          <w:rPr>
            <w:noProof/>
            <w:webHidden/>
            <w:rtl/>
          </w:rPr>
        </w:r>
        <w:r>
          <w:rPr>
            <w:noProof/>
            <w:webHidden/>
            <w:rtl/>
          </w:rPr>
          <w:fldChar w:fldCharType="separate"/>
        </w:r>
        <w:r>
          <w:rPr>
            <w:noProof/>
            <w:webHidden/>
            <w:rtl/>
          </w:rPr>
          <w:t>464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64" w:history="1">
        <w:r w:rsidRPr="001B33CF">
          <w:rPr>
            <w:rStyle w:val="Hyperlink"/>
            <w:noProof/>
            <w:rtl/>
          </w:rPr>
          <w:t>* الحلي: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Toc498614864 \h</w:instrText>
        </w:r>
        <w:r>
          <w:rPr>
            <w:noProof/>
            <w:webHidden/>
            <w:rtl/>
          </w:rPr>
          <w:instrText xml:space="preserve"> </w:instrText>
        </w:r>
        <w:r>
          <w:rPr>
            <w:noProof/>
            <w:webHidden/>
            <w:rtl/>
          </w:rPr>
        </w:r>
        <w:r>
          <w:rPr>
            <w:noProof/>
            <w:webHidden/>
            <w:rtl/>
          </w:rPr>
          <w:fldChar w:fldCharType="separate"/>
        </w:r>
        <w:r>
          <w:rPr>
            <w:noProof/>
            <w:webHidden/>
            <w:rtl/>
          </w:rPr>
          <w:t>465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65" w:history="1">
        <w:r w:rsidRPr="001B33CF">
          <w:rPr>
            <w:rStyle w:val="Hyperlink"/>
            <w:noProof/>
            <w:rtl/>
          </w:rPr>
          <w:t>* الحمامة هيجته: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Toc498614865 \h</w:instrText>
        </w:r>
        <w:r>
          <w:rPr>
            <w:noProof/>
            <w:webHidden/>
            <w:rtl/>
          </w:rPr>
          <w:instrText xml:space="preserve"> </w:instrText>
        </w:r>
        <w:r>
          <w:rPr>
            <w:noProof/>
            <w:webHidden/>
            <w:rtl/>
          </w:rPr>
        </w:r>
        <w:r>
          <w:rPr>
            <w:noProof/>
            <w:webHidden/>
            <w:rtl/>
          </w:rPr>
          <w:fldChar w:fldCharType="separate"/>
        </w:r>
        <w:r>
          <w:rPr>
            <w:noProof/>
            <w:webHidden/>
            <w:rtl/>
          </w:rPr>
          <w:t>465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66" w:history="1">
        <w:r w:rsidRPr="001B33CF">
          <w:rPr>
            <w:rStyle w:val="Hyperlink"/>
            <w:noProof/>
            <w:rtl/>
          </w:rPr>
          <w:t>* خصمي حاكمي: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Toc498614866 \h</w:instrText>
        </w:r>
        <w:r>
          <w:rPr>
            <w:noProof/>
            <w:webHidden/>
            <w:rtl/>
          </w:rPr>
          <w:instrText xml:space="preserve"> </w:instrText>
        </w:r>
        <w:r>
          <w:rPr>
            <w:noProof/>
            <w:webHidden/>
            <w:rtl/>
          </w:rPr>
        </w:r>
        <w:r>
          <w:rPr>
            <w:noProof/>
            <w:webHidden/>
            <w:rtl/>
          </w:rPr>
          <w:fldChar w:fldCharType="separate"/>
        </w:r>
        <w:r>
          <w:rPr>
            <w:noProof/>
            <w:webHidden/>
            <w:rtl/>
          </w:rPr>
          <w:t>466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67" w:history="1">
        <w:r w:rsidRPr="001B33CF">
          <w:rPr>
            <w:rStyle w:val="Hyperlink"/>
            <w:noProof/>
            <w:rtl/>
          </w:rPr>
          <w:t>* خيالها: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Toc498614867 \h</w:instrText>
        </w:r>
        <w:r>
          <w:rPr>
            <w:noProof/>
            <w:webHidden/>
            <w:rtl/>
          </w:rPr>
          <w:instrText xml:space="preserve"> </w:instrText>
        </w:r>
        <w:r>
          <w:rPr>
            <w:noProof/>
            <w:webHidden/>
            <w:rtl/>
          </w:rPr>
        </w:r>
        <w:r>
          <w:rPr>
            <w:noProof/>
            <w:webHidden/>
            <w:rtl/>
          </w:rPr>
          <w:fldChar w:fldCharType="separate"/>
        </w:r>
        <w:r>
          <w:rPr>
            <w:noProof/>
            <w:webHidden/>
            <w:rtl/>
          </w:rPr>
          <w:t>466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68" w:history="1">
        <w:r w:rsidRPr="001B33CF">
          <w:rPr>
            <w:rStyle w:val="Hyperlink"/>
            <w:noProof/>
            <w:rtl/>
          </w:rPr>
          <w:t>* دنو أو تنائي: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Toc498614868 \h</w:instrText>
        </w:r>
        <w:r>
          <w:rPr>
            <w:noProof/>
            <w:webHidden/>
            <w:rtl/>
          </w:rPr>
          <w:instrText xml:space="preserve"> </w:instrText>
        </w:r>
        <w:r>
          <w:rPr>
            <w:noProof/>
            <w:webHidden/>
            <w:rtl/>
          </w:rPr>
        </w:r>
        <w:r>
          <w:rPr>
            <w:noProof/>
            <w:webHidden/>
            <w:rtl/>
          </w:rPr>
          <w:fldChar w:fldCharType="separate"/>
        </w:r>
        <w:r>
          <w:rPr>
            <w:noProof/>
            <w:webHidden/>
            <w:rtl/>
          </w:rPr>
          <w:t>467</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69" w:history="1">
        <w:r w:rsidRPr="001B33CF">
          <w:rPr>
            <w:rStyle w:val="Hyperlink"/>
            <w:noProof/>
            <w:rtl/>
          </w:rPr>
          <w:t>* ذنب المحب: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Toc498614869 \h</w:instrText>
        </w:r>
        <w:r>
          <w:rPr>
            <w:noProof/>
            <w:webHidden/>
            <w:rtl/>
          </w:rPr>
          <w:instrText xml:space="preserve"> </w:instrText>
        </w:r>
        <w:r>
          <w:rPr>
            <w:noProof/>
            <w:webHidden/>
            <w:rtl/>
          </w:rPr>
        </w:r>
        <w:r>
          <w:rPr>
            <w:noProof/>
            <w:webHidden/>
            <w:rtl/>
          </w:rPr>
          <w:fldChar w:fldCharType="separate"/>
        </w:r>
        <w:r>
          <w:rPr>
            <w:noProof/>
            <w:webHidden/>
            <w:rtl/>
          </w:rPr>
          <w:t>467</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70" w:history="1">
        <w:r w:rsidRPr="001B33CF">
          <w:rPr>
            <w:rStyle w:val="Hyperlink"/>
            <w:noProof/>
            <w:rtl/>
          </w:rPr>
          <w:t>* ذو حاجة: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Toc498614870 \h</w:instrText>
        </w:r>
        <w:r>
          <w:rPr>
            <w:noProof/>
            <w:webHidden/>
            <w:rtl/>
          </w:rPr>
          <w:instrText xml:space="preserve"> </w:instrText>
        </w:r>
        <w:r>
          <w:rPr>
            <w:noProof/>
            <w:webHidden/>
            <w:rtl/>
          </w:rPr>
        </w:r>
        <w:r>
          <w:rPr>
            <w:noProof/>
            <w:webHidden/>
            <w:rtl/>
          </w:rPr>
          <w:fldChar w:fldCharType="separate"/>
        </w:r>
        <w:r>
          <w:rPr>
            <w:noProof/>
            <w:webHidden/>
            <w:rtl/>
          </w:rPr>
          <w:t>468</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71" w:history="1">
        <w:r w:rsidRPr="001B33CF">
          <w:rPr>
            <w:rStyle w:val="Hyperlink"/>
            <w:noProof/>
            <w:rtl/>
          </w:rPr>
          <w:t>* رأسي نحوها: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Toc498614871 \h</w:instrText>
        </w:r>
        <w:r>
          <w:rPr>
            <w:noProof/>
            <w:webHidden/>
            <w:rtl/>
          </w:rPr>
          <w:instrText xml:space="preserve"> </w:instrText>
        </w:r>
        <w:r>
          <w:rPr>
            <w:noProof/>
            <w:webHidden/>
            <w:rtl/>
          </w:rPr>
        </w:r>
        <w:r>
          <w:rPr>
            <w:noProof/>
            <w:webHidden/>
            <w:rtl/>
          </w:rPr>
          <w:fldChar w:fldCharType="separate"/>
        </w:r>
        <w:r>
          <w:rPr>
            <w:noProof/>
            <w:webHidden/>
            <w:rtl/>
          </w:rPr>
          <w:t>469</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72" w:history="1">
        <w:r w:rsidRPr="001B33CF">
          <w:rPr>
            <w:rStyle w:val="Hyperlink"/>
            <w:noProof/>
            <w:rtl/>
          </w:rPr>
          <w:t>* ركوب الجواد: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Toc498614872 \h</w:instrText>
        </w:r>
        <w:r>
          <w:rPr>
            <w:noProof/>
            <w:webHidden/>
            <w:rtl/>
          </w:rPr>
          <w:instrText xml:space="preserve"> </w:instrText>
        </w:r>
        <w:r>
          <w:rPr>
            <w:noProof/>
            <w:webHidden/>
            <w:rtl/>
          </w:rPr>
        </w:r>
        <w:r>
          <w:rPr>
            <w:noProof/>
            <w:webHidden/>
            <w:rtl/>
          </w:rPr>
          <w:fldChar w:fldCharType="separate"/>
        </w:r>
        <w:r>
          <w:rPr>
            <w:noProof/>
            <w:webHidden/>
            <w:rtl/>
          </w:rPr>
          <w:t>469</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73" w:history="1">
        <w:r w:rsidRPr="001B33CF">
          <w:rPr>
            <w:rStyle w:val="Hyperlink"/>
            <w:noProof/>
            <w:rtl/>
          </w:rPr>
          <w:t>* زائرٌ زارني: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Toc498614873 \h</w:instrText>
        </w:r>
        <w:r>
          <w:rPr>
            <w:noProof/>
            <w:webHidden/>
            <w:rtl/>
          </w:rPr>
          <w:instrText xml:space="preserve"> </w:instrText>
        </w:r>
        <w:r>
          <w:rPr>
            <w:noProof/>
            <w:webHidden/>
            <w:rtl/>
          </w:rPr>
        </w:r>
        <w:r>
          <w:rPr>
            <w:noProof/>
            <w:webHidden/>
            <w:rtl/>
          </w:rPr>
          <w:fldChar w:fldCharType="separate"/>
        </w:r>
        <w:r>
          <w:rPr>
            <w:noProof/>
            <w:webHidden/>
            <w:rtl/>
          </w:rPr>
          <w:t>470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74" w:history="1">
        <w:r w:rsidRPr="001B33CF">
          <w:rPr>
            <w:rStyle w:val="Hyperlink"/>
            <w:noProof/>
            <w:rtl/>
          </w:rPr>
          <w:t>* زيارة حبيب: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Toc498614874 \h</w:instrText>
        </w:r>
        <w:r>
          <w:rPr>
            <w:noProof/>
            <w:webHidden/>
            <w:rtl/>
          </w:rPr>
          <w:instrText xml:space="preserve"> </w:instrText>
        </w:r>
        <w:r>
          <w:rPr>
            <w:noProof/>
            <w:webHidden/>
            <w:rtl/>
          </w:rPr>
        </w:r>
        <w:r>
          <w:rPr>
            <w:noProof/>
            <w:webHidden/>
            <w:rtl/>
          </w:rPr>
          <w:fldChar w:fldCharType="separate"/>
        </w:r>
        <w:r>
          <w:rPr>
            <w:noProof/>
            <w:webHidden/>
            <w:rtl/>
          </w:rPr>
          <w:t>470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75" w:history="1">
        <w:r w:rsidRPr="001B33CF">
          <w:rPr>
            <w:rStyle w:val="Hyperlink"/>
            <w:noProof/>
            <w:rtl/>
          </w:rPr>
          <w:t>* سعدى: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Toc498614875 \h</w:instrText>
        </w:r>
        <w:r>
          <w:rPr>
            <w:noProof/>
            <w:webHidden/>
            <w:rtl/>
          </w:rPr>
          <w:instrText xml:space="preserve"> </w:instrText>
        </w:r>
        <w:r>
          <w:rPr>
            <w:noProof/>
            <w:webHidden/>
            <w:rtl/>
          </w:rPr>
        </w:r>
        <w:r>
          <w:rPr>
            <w:noProof/>
            <w:webHidden/>
            <w:rtl/>
          </w:rPr>
          <w:fldChar w:fldCharType="separate"/>
        </w:r>
        <w:r>
          <w:rPr>
            <w:noProof/>
            <w:webHidden/>
            <w:rtl/>
          </w:rPr>
          <w:t>470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76" w:history="1">
        <w:r w:rsidRPr="001B33CF">
          <w:rPr>
            <w:rStyle w:val="Hyperlink"/>
            <w:noProof/>
            <w:rtl/>
          </w:rPr>
          <w:t>* زينب والحج:</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Toc498614876 \h</w:instrText>
        </w:r>
        <w:r>
          <w:rPr>
            <w:noProof/>
            <w:webHidden/>
            <w:rtl/>
          </w:rPr>
          <w:instrText xml:space="preserve"> </w:instrText>
        </w:r>
        <w:r>
          <w:rPr>
            <w:noProof/>
            <w:webHidden/>
            <w:rtl/>
          </w:rPr>
        </w:r>
        <w:r>
          <w:rPr>
            <w:noProof/>
            <w:webHidden/>
            <w:rtl/>
          </w:rPr>
          <w:fldChar w:fldCharType="separate"/>
        </w:r>
        <w:r>
          <w:rPr>
            <w:noProof/>
            <w:webHidden/>
            <w:rtl/>
          </w:rPr>
          <w:t>471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77" w:history="1">
        <w:r w:rsidRPr="001B33CF">
          <w:rPr>
            <w:rStyle w:val="Hyperlink"/>
            <w:noProof/>
            <w:rtl/>
          </w:rPr>
          <w:t>* سمُّ الخياطِ مع الأحباب: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Toc498614877 \h</w:instrText>
        </w:r>
        <w:r>
          <w:rPr>
            <w:noProof/>
            <w:webHidden/>
            <w:rtl/>
          </w:rPr>
          <w:instrText xml:space="preserve"> </w:instrText>
        </w:r>
        <w:r>
          <w:rPr>
            <w:noProof/>
            <w:webHidden/>
            <w:rtl/>
          </w:rPr>
        </w:r>
        <w:r>
          <w:rPr>
            <w:noProof/>
            <w:webHidden/>
            <w:rtl/>
          </w:rPr>
          <w:fldChar w:fldCharType="separate"/>
        </w:r>
        <w:r>
          <w:rPr>
            <w:noProof/>
            <w:webHidden/>
            <w:rtl/>
          </w:rPr>
          <w:t>471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78" w:history="1">
        <w:r w:rsidRPr="001B33CF">
          <w:rPr>
            <w:rStyle w:val="Hyperlink"/>
            <w:noProof/>
            <w:rtl/>
          </w:rPr>
          <w:t>* صبابة مشتاق: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Toc498614878 \h</w:instrText>
        </w:r>
        <w:r>
          <w:rPr>
            <w:noProof/>
            <w:webHidden/>
            <w:rtl/>
          </w:rPr>
          <w:instrText xml:space="preserve"> </w:instrText>
        </w:r>
        <w:r>
          <w:rPr>
            <w:noProof/>
            <w:webHidden/>
            <w:rtl/>
          </w:rPr>
        </w:r>
        <w:r>
          <w:rPr>
            <w:noProof/>
            <w:webHidden/>
            <w:rtl/>
          </w:rPr>
          <w:fldChar w:fldCharType="separate"/>
        </w:r>
        <w:r>
          <w:rPr>
            <w:noProof/>
            <w:webHidden/>
            <w:rtl/>
          </w:rPr>
          <w:t>472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79" w:history="1">
        <w:r w:rsidRPr="001B33CF">
          <w:rPr>
            <w:rStyle w:val="Hyperlink"/>
            <w:noProof/>
            <w:rtl/>
          </w:rPr>
          <w:t>* الصدود: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Toc498614879 \h</w:instrText>
        </w:r>
        <w:r>
          <w:rPr>
            <w:noProof/>
            <w:webHidden/>
            <w:rtl/>
          </w:rPr>
          <w:instrText xml:space="preserve"> </w:instrText>
        </w:r>
        <w:r>
          <w:rPr>
            <w:noProof/>
            <w:webHidden/>
            <w:rtl/>
          </w:rPr>
        </w:r>
        <w:r>
          <w:rPr>
            <w:noProof/>
            <w:webHidden/>
            <w:rtl/>
          </w:rPr>
          <w:fldChar w:fldCharType="separate"/>
        </w:r>
        <w:r>
          <w:rPr>
            <w:noProof/>
            <w:webHidden/>
            <w:rtl/>
          </w:rPr>
          <w:t>472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80" w:history="1">
        <w:r w:rsidRPr="001B33CF">
          <w:rPr>
            <w:rStyle w:val="Hyperlink"/>
            <w:noProof/>
            <w:rtl/>
          </w:rPr>
          <w:t>* طمع المحب: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Toc498614880 \h</w:instrText>
        </w:r>
        <w:r>
          <w:rPr>
            <w:noProof/>
            <w:webHidden/>
            <w:rtl/>
          </w:rPr>
          <w:instrText xml:space="preserve"> </w:instrText>
        </w:r>
        <w:r>
          <w:rPr>
            <w:noProof/>
            <w:webHidden/>
            <w:rtl/>
          </w:rPr>
        </w:r>
        <w:r>
          <w:rPr>
            <w:noProof/>
            <w:webHidden/>
            <w:rtl/>
          </w:rPr>
          <w:fldChar w:fldCharType="separate"/>
        </w:r>
        <w:r>
          <w:rPr>
            <w:noProof/>
            <w:webHidden/>
            <w:rtl/>
          </w:rPr>
          <w:t>473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81" w:history="1">
        <w:r w:rsidRPr="001B33CF">
          <w:rPr>
            <w:rStyle w:val="Hyperlink"/>
            <w:noProof/>
            <w:rtl/>
          </w:rPr>
          <w:t>* طِيبٌ وإنْ لم تَطَيَّب: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Toc498614881 \h</w:instrText>
        </w:r>
        <w:r>
          <w:rPr>
            <w:noProof/>
            <w:webHidden/>
            <w:rtl/>
          </w:rPr>
          <w:instrText xml:space="preserve"> </w:instrText>
        </w:r>
        <w:r>
          <w:rPr>
            <w:noProof/>
            <w:webHidden/>
            <w:rtl/>
          </w:rPr>
        </w:r>
        <w:r>
          <w:rPr>
            <w:noProof/>
            <w:webHidden/>
            <w:rtl/>
          </w:rPr>
          <w:fldChar w:fldCharType="separate"/>
        </w:r>
        <w:r>
          <w:rPr>
            <w:noProof/>
            <w:webHidden/>
            <w:rtl/>
          </w:rPr>
          <w:t>473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82" w:history="1">
        <w:r w:rsidRPr="001B33CF">
          <w:rPr>
            <w:rStyle w:val="Hyperlink"/>
            <w:noProof/>
            <w:rtl/>
          </w:rPr>
          <w:t>* ظبيٌ من العرب: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Toc498614882 \h</w:instrText>
        </w:r>
        <w:r>
          <w:rPr>
            <w:noProof/>
            <w:webHidden/>
            <w:rtl/>
          </w:rPr>
          <w:instrText xml:space="preserve"> </w:instrText>
        </w:r>
        <w:r>
          <w:rPr>
            <w:noProof/>
            <w:webHidden/>
            <w:rtl/>
          </w:rPr>
        </w:r>
        <w:r>
          <w:rPr>
            <w:noProof/>
            <w:webHidden/>
            <w:rtl/>
          </w:rPr>
          <w:fldChar w:fldCharType="separate"/>
        </w:r>
        <w:r>
          <w:rPr>
            <w:noProof/>
            <w:webHidden/>
            <w:rtl/>
          </w:rPr>
          <w:t>473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83" w:history="1">
        <w:r w:rsidRPr="001B33CF">
          <w:rPr>
            <w:rStyle w:val="Hyperlink"/>
            <w:noProof/>
            <w:rtl/>
          </w:rPr>
          <w:t>* الظعن والإقامة: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Toc498614883 \h</w:instrText>
        </w:r>
        <w:r>
          <w:rPr>
            <w:noProof/>
            <w:webHidden/>
            <w:rtl/>
          </w:rPr>
          <w:instrText xml:space="preserve"> </w:instrText>
        </w:r>
        <w:r>
          <w:rPr>
            <w:noProof/>
            <w:webHidden/>
            <w:rtl/>
          </w:rPr>
        </w:r>
        <w:r>
          <w:rPr>
            <w:noProof/>
            <w:webHidden/>
            <w:rtl/>
          </w:rPr>
          <w:fldChar w:fldCharType="separate"/>
        </w:r>
        <w:r>
          <w:rPr>
            <w:noProof/>
            <w:webHidden/>
            <w:rtl/>
          </w:rPr>
          <w:t>474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84" w:history="1">
        <w:r w:rsidRPr="001B33CF">
          <w:rPr>
            <w:rStyle w:val="Hyperlink"/>
            <w:noProof/>
            <w:rtl/>
          </w:rPr>
          <w:t>* الظُّلم والظَّلم</w:t>
        </w:r>
        <w:r w:rsidRPr="001B33CF">
          <w:rPr>
            <w:rStyle w:val="Hyperlink"/>
            <w:rFonts w:ascii="Traditional Arabic" w:hAnsi="Traditional Arabic" w:cs="Traditional Arabic"/>
            <w:noProof/>
            <w:vertAlign w:val="superscript"/>
            <w:rtl/>
          </w:rPr>
          <w:t>()</w:t>
        </w:r>
        <w:r w:rsidRPr="001B33CF">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Toc498614884 \h</w:instrText>
        </w:r>
        <w:r>
          <w:rPr>
            <w:noProof/>
            <w:webHidden/>
            <w:rtl/>
          </w:rPr>
          <w:instrText xml:space="preserve"> </w:instrText>
        </w:r>
        <w:r>
          <w:rPr>
            <w:noProof/>
            <w:webHidden/>
            <w:rtl/>
          </w:rPr>
        </w:r>
        <w:r>
          <w:rPr>
            <w:noProof/>
            <w:webHidden/>
            <w:rtl/>
          </w:rPr>
          <w:fldChar w:fldCharType="separate"/>
        </w:r>
        <w:r>
          <w:rPr>
            <w:noProof/>
            <w:webHidden/>
            <w:rtl/>
          </w:rPr>
          <w:t>475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85" w:history="1">
        <w:r w:rsidRPr="001B33CF">
          <w:rPr>
            <w:rStyle w:val="Hyperlink"/>
            <w:noProof/>
            <w:rtl/>
          </w:rPr>
          <w:t>* عبدة لا تُنْسَى مودَّتُها: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Toc498614885 \h</w:instrText>
        </w:r>
        <w:r>
          <w:rPr>
            <w:noProof/>
            <w:webHidden/>
            <w:rtl/>
          </w:rPr>
          <w:instrText xml:space="preserve"> </w:instrText>
        </w:r>
        <w:r>
          <w:rPr>
            <w:noProof/>
            <w:webHidden/>
            <w:rtl/>
          </w:rPr>
        </w:r>
        <w:r>
          <w:rPr>
            <w:noProof/>
            <w:webHidden/>
            <w:rtl/>
          </w:rPr>
          <w:fldChar w:fldCharType="separate"/>
        </w:r>
        <w:r>
          <w:rPr>
            <w:noProof/>
            <w:webHidden/>
            <w:rtl/>
          </w:rPr>
          <w:t>475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86" w:history="1">
        <w:r w:rsidRPr="001B33CF">
          <w:rPr>
            <w:rStyle w:val="Hyperlink"/>
            <w:noProof/>
            <w:rtl/>
          </w:rPr>
          <w:t>* العتاب: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Toc498614886 \h</w:instrText>
        </w:r>
        <w:r>
          <w:rPr>
            <w:noProof/>
            <w:webHidden/>
            <w:rtl/>
          </w:rPr>
          <w:instrText xml:space="preserve"> </w:instrText>
        </w:r>
        <w:r>
          <w:rPr>
            <w:noProof/>
            <w:webHidden/>
            <w:rtl/>
          </w:rPr>
        </w:r>
        <w:r>
          <w:rPr>
            <w:noProof/>
            <w:webHidden/>
            <w:rtl/>
          </w:rPr>
          <w:fldChar w:fldCharType="separate"/>
        </w:r>
        <w:r>
          <w:rPr>
            <w:noProof/>
            <w:webHidden/>
            <w:rtl/>
          </w:rPr>
          <w:t>477</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87" w:history="1">
        <w:r w:rsidRPr="001B33CF">
          <w:rPr>
            <w:rStyle w:val="Hyperlink"/>
            <w:noProof/>
            <w:rtl/>
          </w:rPr>
          <w:t>* أحسد الوحش: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Toc498614887 \h</w:instrText>
        </w:r>
        <w:r>
          <w:rPr>
            <w:noProof/>
            <w:webHidden/>
            <w:rtl/>
          </w:rPr>
          <w:instrText xml:space="preserve"> </w:instrText>
        </w:r>
        <w:r>
          <w:rPr>
            <w:noProof/>
            <w:webHidden/>
            <w:rtl/>
          </w:rPr>
        </w:r>
        <w:r>
          <w:rPr>
            <w:noProof/>
            <w:webHidden/>
            <w:rtl/>
          </w:rPr>
          <w:fldChar w:fldCharType="separate"/>
        </w:r>
        <w:r>
          <w:rPr>
            <w:noProof/>
            <w:webHidden/>
            <w:rtl/>
          </w:rPr>
          <w:t>478</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88" w:history="1">
        <w:r w:rsidRPr="001B33CF">
          <w:rPr>
            <w:rStyle w:val="Hyperlink"/>
            <w:noProof/>
            <w:rtl/>
          </w:rPr>
          <w:t>* علاقات متداخلة: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Toc498614888 \h</w:instrText>
        </w:r>
        <w:r>
          <w:rPr>
            <w:noProof/>
            <w:webHidden/>
            <w:rtl/>
          </w:rPr>
          <w:instrText xml:space="preserve"> </w:instrText>
        </w:r>
        <w:r>
          <w:rPr>
            <w:noProof/>
            <w:webHidden/>
            <w:rtl/>
          </w:rPr>
        </w:r>
        <w:r>
          <w:rPr>
            <w:noProof/>
            <w:webHidden/>
            <w:rtl/>
          </w:rPr>
          <w:fldChar w:fldCharType="separate"/>
        </w:r>
        <w:r>
          <w:rPr>
            <w:noProof/>
            <w:webHidden/>
            <w:rtl/>
          </w:rPr>
          <w:t>478</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89" w:history="1">
        <w:r w:rsidRPr="001B33CF">
          <w:rPr>
            <w:rStyle w:val="Hyperlink"/>
            <w:noProof/>
            <w:rtl/>
          </w:rPr>
          <w:t>* عذل: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Toc498614889 \h</w:instrText>
        </w:r>
        <w:r>
          <w:rPr>
            <w:noProof/>
            <w:webHidden/>
            <w:rtl/>
          </w:rPr>
          <w:instrText xml:space="preserve"> </w:instrText>
        </w:r>
        <w:r>
          <w:rPr>
            <w:noProof/>
            <w:webHidden/>
            <w:rtl/>
          </w:rPr>
        </w:r>
        <w:r>
          <w:rPr>
            <w:noProof/>
            <w:webHidden/>
            <w:rtl/>
          </w:rPr>
          <w:fldChar w:fldCharType="separate"/>
        </w:r>
        <w:r>
          <w:rPr>
            <w:noProof/>
            <w:webHidden/>
            <w:rtl/>
          </w:rPr>
          <w:t>478</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90" w:history="1">
        <w:r w:rsidRPr="001B33CF">
          <w:rPr>
            <w:rStyle w:val="Hyperlink"/>
            <w:noProof/>
            <w:rtl/>
          </w:rPr>
          <w:t>* عزة وهيام كُثَيِّرٍ بها: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Toc498614890 \h</w:instrText>
        </w:r>
        <w:r>
          <w:rPr>
            <w:noProof/>
            <w:webHidden/>
            <w:rtl/>
          </w:rPr>
          <w:instrText xml:space="preserve"> </w:instrText>
        </w:r>
        <w:r>
          <w:rPr>
            <w:noProof/>
            <w:webHidden/>
            <w:rtl/>
          </w:rPr>
        </w:r>
        <w:r>
          <w:rPr>
            <w:noProof/>
            <w:webHidden/>
            <w:rtl/>
          </w:rPr>
          <w:fldChar w:fldCharType="separate"/>
        </w:r>
        <w:r>
          <w:rPr>
            <w:noProof/>
            <w:webHidden/>
            <w:rtl/>
          </w:rPr>
          <w:t>479</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91" w:history="1">
        <w:r w:rsidRPr="001B33CF">
          <w:rPr>
            <w:rStyle w:val="Hyperlink"/>
            <w:noProof/>
            <w:rtl/>
          </w:rPr>
          <w:t>* عَفّ الإزار: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Toc498614891 \h</w:instrText>
        </w:r>
        <w:r>
          <w:rPr>
            <w:noProof/>
            <w:webHidden/>
            <w:rtl/>
          </w:rPr>
          <w:instrText xml:space="preserve"> </w:instrText>
        </w:r>
        <w:r>
          <w:rPr>
            <w:noProof/>
            <w:webHidden/>
            <w:rtl/>
          </w:rPr>
        </w:r>
        <w:r>
          <w:rPr>
            <w:noProof/>
            <w:webHidden/>
            <w:rtl/>
          </w:rPr>
          <w:fldChar w:fldCharType="separate"/>
        </w:r>
        <w:r>
          <w:rPr>
            <w:noProof/>
            <w:webHidden/>
            <w:rtl/>
          </w:rPr>
          <w:t>480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92" w:history="1">
        <w:r w:rsidRPr="001B33CF">
          <w:rPr>
            <w:rStyle w:val="Hyperlink"/>
            <w:noProof/>
            <w:rtl/>
          </w:rPr>
          <w:t>* على محبتكم أموت: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Toc498614892 \h</w:instrText>
        </w:r>
        <w:r>
          <w:rPr>
            <w:noProof/>
            <w:webHidden/>
            <w:rtl/>
          </w:rPr>
          <w:instrText xml:space="preserve"> </w:instrText>
        </w:r>
        <w:r>
          <w:rPr>
            <w:noProof/>
            <w:webHidden/>
            <w:rtl/>
          </w:rPr>
        </w:r>
        <w:r>
          <w:rPr>
            <w:noProof/>
            <w:webHidden/>
            <w:rtl/>
          </w:rPr>
          <w:fldChar w:fldCharType="separate"/>
        </w:r>
        <w:r>
          <w:rPr>
            <w:noProof/>
            <w:webHidden/>
            <w:rtl/>
          </w:rPr>
          <w:t>480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93" w:history="1">
        <w:r w:rsidRPr="001B33CF">
          <w:rPr>
            <w:rStyle w:val="Hyperlink"/>
            <w:noProof/>
            <w:rtl/>
          </w:rPr>
          <w:t>* غانية: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Toc498614893 \h</w:instrText>
        </w:r>
        <w:r>
          <w:rPr>
            <w:noProof/>
            <w:webHidden/>
            <w:rtl/>
          </w:rPr>
          <w:instrText xml:space="preserve"> </w:instrText>
        </w:r>
        <w:r>
          <w:rPr>
            <w:noProof/>
            <w:webHidden/>
            <w:rtl/>
          </w:rPr>
        </w:r>
        <w:r>
          <w:rPr>
            <w:noProof/>
            <w:webHidden/>
            <w:rtl/>
          </w:rPr>
          <w:fldChar w:fldCharType="separate"/>
        </w:r>
        <w:r>
          <w:rPr>
            <w:noProof/>
            <w:webHidden/>
            <w:rtl/>
          </w:rPr>
          <w:t>480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94" w:history="1">
        <w:r w:rsidRPr="001B33CF">
          <w:rPr>
            <w:rStyle w:val="Hyperlink"/>
            <w:noProof/>
            <w:rtl/>
          </w:rPr>
          <w:t>* الغريب للغريب: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Toc498614894 \h</w:instrText>
        </w:r>
        <w:r>
          <w:rPr>
            <w:noProof/>
            <w:webHidden/>
            <w:rtl/>
          </w:rPr>
          <w:instrText xml:space="preserve"> </w:instrText>
        </w:r>
        <w:r>
          <w:rPr>
            <w:noProof/>
            <w:webHidden/>
            <w:rtl/>
          </w:rPr>
        </w:r>
        <w:r>
          <w:rPr>
            <w:noProof/>
            <w:webHidden/>
            <w:rtl/>
          </w:rPr>
          <w:fldChar w:fldCharType="separate"/>
        </w:r>
        <w:r>
          <w:rPr>
            <w:noProof/>
            <w:webHidden/>
            <w:rtl/>
          </w:rPr>
          <w:t>481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95" w:history="1">
        <w:r w:rsidRPr="001B33CF">
          <w:rPr>
            <w:rStyle w:val="Hyperlink"/>
            <w:noProof/>
            <w:rtl/>
          </w:rPr>
          <w:t>* قَلْبٌ مُقَـتَّلٌ: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Toc498614895 \h</w:instrText>
        </w:r>
        <w:r>
          <w:rPr>
            <w:noProof/>
            <w:webHidden/>
            <w:rtl/>
          </w:rPr>
          <w:instrText xml:space="preserve"> </w:instrText>
        </w:r>
        <w:r>
          <w:rPr>
            <w:noProof/>
            <w:webHidden/>
            <w:rtl/>
          </w:rPr>
        </w:r>
        <w:r>
          <w:rPr>
            <w:noProof/>
            <w:webHidden/>
            <w:rtl/>
          </w:rPr>
          <w:fldChar w:fldCharType="separate"/>
        </w:r>
        <w:r>
          <w:rPr>
            <w:noProof/>
            <w:webHidden/>
            <w:rtl/>
          </w:rPr>
          <w:t>482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96" w:history="1">
        <w:r w:rsidRPr="001B33CF">
          <w:rPr>
            <w:rStyle w:val="Hyperlink"/>
            <w:noProof/>
            <w:rtl/>
          </w:rPr>
          <w:t>* القلوب تُطْوى منك:</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Toc498614896 \h</w:instrText>
        </w:r>
        <w:r>
          <w:rPr>
            <w:noProof/>
            <w:webHidden/>
            <w:rtl/>
          </w:rPr>
          <w:instrText xml:space="preserve"> </w:instrText>
        </w:r>
        <w:r>
          <w:rPr>
            <w:noProof/>
            <w:webHidden/>
            <w:rtl/>
          </w:rPr>
        </w:r>
        <w:r>
          <w:rPr>
            <w:noProof/>
            <w:webHidden/>
            <w:rtl/>
          </w:rPr>
          <w:fldChar w:fldCharType="separate"/>
        </w:r>
        <w:r>
          <w:rPr>
            <w:noProof/>
            <w:webHidden/>
            <w:rtl/>
          </w:rPr>
          <w:t>482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97" w:history="1">
        <w:r w:rsidRPr="001B33CF">
          <w:rPr>
            <w:rStyle w:val="Hyperlink"/>
            <w:noProof/>
            <w:rtl/>
          </w:rPr>
          <w:t>* كالعيس في البيداء: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Toc498614897 \h</w:instrText>
        </w:r>
        <w:r>
          <w:rPr>
            <w:noProof/>
            <w:webHidden/>
            <w:rtl/>
          </w:rPr>
          <w:instrText xml:space="preserve"> </w:instrText>
        </w:r>
        <w:r>
          <w:rPr>
            <w:noProof/>
            <w:webHidden/>
            <w:rtl/>
          </w:rPr>
        </w:r>
        <w:r>
          <w:rPr>
            <w:noProof/>
            <w:webHidden/>
            <w:rtl/>
          </w:rPr>
          <w:fldChar w:fldCharType="separate"/>
        </w:r>
        <w:r>
          <w:rPr>
            <w:noProof/>
            <w:webHidden/>
            <w:rtl/>
          </w:rPr>
          <w:t>482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98" w:history="1">
        <w:r w:rsidRPr="001B33CF">
          <w:rPr>
            <w:rStyle w:val="Hyperlink"/>
            <w:noProof/>
            <w:rtl/>
          </w:rPr>
          <w:t>* كلُّ يَدَّعي وصلاً بليلى:</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Toc498614898 \h</w:instrText>
        </w:r>
        <w:r>
          <w:rPr>
            <w:noProof/>
            <w:webHidden/>
            <w:rtl/>
          </w:rPr>
          <w:instrText xml:space="preserve"> </w:instrText>
        </w:r>
        <w:r>
          <w:rPr>
            <w:noProof/>
            <w:webHidden/>
            <w:rtl/>
          </w:rPr>
        </w:r>
        <w:r>
          <w:rPr>
            <w:noProof/>
            <w:webHidden/>
            <w:rtl/>
          </w:rPr>
          <w:fldChar w:fldCharType="separate"/>
        </w:r>
        <w:r>
          <w:rPr>
            <w:noProof/>
            <w:webHidden/>
            <w:rtl/>
          </w:rPr>
          <w:t>483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899" w:history="1">
        <w:r w:rsidRPr="001B33CF">
          <w:rPr>
            <w:rStyle w:val="Hyperlink"/>
            <w:noProof/>
            <w:rtl/>
          </w:rPr>
          <w:t>* لا خير في ودٍ متكلَّفٍ: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Toc498614899 \h</w:instrText>
        </w:r>
        <w:r>
          <w:rPr>
            <w:noProof/>
            <w:webHidden/>
            <w:rtl/>
          </w:rPr>
          <w:instrText xml:space="preserve"> </w:instrText>
        </w:r>
        <w:r>
          <w:rPr>
            <w:noProof/>
            <w:webHidden/>
            <w:rtl/>
          </w:rPr>
        </w:r>
        <w:r>
          <w:rPr>
            <w:noProof/>
            <w:webHidden/>
            <w:rtl/>
          </w:rPr>
          <w:fldChar w:fldCharType="separate"/>
        </w:r>
        <w:r>
          <w:rPr>
            <w:noProof/>
            <w:webHidden/>
            <w:rtl/>
          </w:rPr>
          <w:t>483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00" w:history="1">
        <w:r w:rsidRPr="001B33CF">
          <w:rPr>
            <w:rStyle w:val="Hyperlink"/>
            <w:noProof/>
            <w:rtl/>
          </w:rPr>
          <w:t>* فتى الفتيان توبة: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Toc498614900 \h</w:instrText>
        </w:r>
        <w:r>
          <w:rPr>
            <w:noProof/>
            <w:webHidden/>
            <w:rtl/>
          </w:rPr>
          <w:instrText xml:space="preserve"> </w:instrText>
        </w:r>
        <w:r>
          <w:rPr>
            <w:noProof/>
            <w:webHidden/>
            <w:rtl/>
          </w:rPr>
        </w:r>
        <w:r>
          <w:rPr>
            <w:noProof/>
            <w:webHidden/>
            <w:rtl/>
          </w:rPr>
          <w:fldChar w:fldCharType="separate"/>
        </w:r>
        <w:r>
          <w:rPr>
            <w:noProof/>
            <w:webHidden/>
            <w:rtl/>
          </w:rPr>
          <w:t>484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01" w:history="1">
        <w:r w:rsidRPr="001B33CF">
          <w:rPr>
            <w:rStyle w:val="Hyperlink"/>
            <w:noProof/>
            <w:rtl/>
          </w:rPr>
          <w:t>* فراش يقلُّني: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Toc498614901 \h</w:instrText>
        </w:r>
        <w:r>
          <w:rPr>
            <w:noProof/>
            <w:webHidden/>
            <w:rtl/>
          </w:rPr>
          <w:instrText xml:space="preserve"> </w:instrText>
        </w:r>
        <w:r>
          <w:rPr>
            <w:noProof/>
            <w:webHidden/>
            <w:rtl/>
          </w:rPr>
        </w:r>
        <w:r>
          <w:rPr>
            <w:noProof/>
            <w:webHidden/>
            <w:rtl/>
          </w:rPr>
          <w:fldChar w:fldCharType="separate"/>
        </w:r>
        <w:r>
          <w:rPr>
            <w:noProof/>
            <w:webHidden/>
            <w:rtl/>
          </w:rPr>
          <w:t>484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02" w:history="1">
        <w:r w:rsidRPr="001B33CF">
          <w:rPr>
            <w:rStyle w:val="Hyperlink"/>
            <w:noProof/>
            <w:rtl/>
          </w:rPr>
          <w:t>* فعل الحبيب: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Toc498614902 \h</w:instrText>
        </w:r>
        <w:r>
          <w:rPr>
            <w:noProof/>
            <w:webHidden/>
            <w:rtl/>
          </w:rPr>
          <w:instrText xml:space="preserve"> </w:instrText>
        </w:r>
        <w:r>
          <w:rPr>
            <w:noProof/>
            <w:webHidden/>
            <w:rtl/>
          </w:rPr>
        </w:r>
        <w:r>
          <w:rPr>
            <w:noProof/>
            <w:webHidden/>
            <w:rtl/>
          </w:rPr>
          <w:fldChar w:fldCharType="separate"/>
        </w:r>
        <w:r>
          <w:rPr>
            <w:noProof/>
            <w:webHidden/>
            <w:rtl/>
          </w:rPr>
          <w:t>484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03" w:history="1">
        <w:r w:rsidRPr="001B33CF">
          <w:rPr>
            <w:rStyle w:val="Hyperlink"/>
            <w:noProof/>
            <w:rtl/>
          </w:rPr>
          <w:t>* فؤاد الحبيب: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Toc498614903 \h</w:instrText>
        </w:r>
        <w:r>
          <w:rPr>
            <w:noProof/>
            <w:webHidden/>
            <w:rtl/>
          </w:rPr>
          <w:instrText xml:space="preserve"> </w:instrText>
        </w:r>
        <w:r>
          <w:rPr>
            <w:noProof/>
            <w:webHidden/>
            <w:rtl/>
          </w:rPr>
        </w:r>
        <w:r>
          <w:rPr>
            <w:noProof/>
            <w:webHidden/>
            <w:rtl/>
          </w:rPr>
          <w:fldChar w:fldCharType="separate"/>
        </w:r>
        <w:r>
          <w:rPr>
            <w:noProof/>
            <w:webHidden/>
            <w:rtl/>
          </w:rPr>
          <w:t>485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04" w:history="1">
        <w:r w:rsidRPr="001B33CF">
          <w:rPr>
            <w:rStyle w:val="Hyperlink"/>
            <w:noProof/>
            <w:rtl/>
          </w:rPr>
          <w:t>* قايسْتُ بين الجمال والفعال: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Toc498614904 \h</w:instrText>
        </w:r>
        <w:r>
          <w:rPr>
            <w:noProof/>
            <w:webHidden/>
            <w:rtl/>
          </w:rPr>
          <w:instrText xml:space="preserve"> </w:instrText>
        </w:r>
        <w:r>
          <w:rPr>
            <w:noProof/>
            <w:webHidden/>
            <w:rtl/>
          </w:rPr>
        </w:r>
        <w:r>
          <w:rPr>
            <w:noProof/>
            <w:webHidden/>
            <w:rtl/>
          </w:rPr>
          <w:fldChar w:fldCharType="separate"/>
        </w:r>
        <w:r>
          <w:rPr>
            <w:noProof/>
            <w:webHidden/>
            <w:rtl/>
          </w:rPr>
          <w:t>485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05" w:history="1">
        <w:r w:rsidRPr="001B33CF">
          <w:rPr>
            <w:rStyle w:val="Hyperlink"/>
            <w:noProof/>
            <w:rtl/>
          </w:rPr>
          <w:t>* قلب مضيَّع: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Toc498614905 \h</w:instrText>
        </w:r>
        <w:r>
          <w:rPr>
            <w:noProof/>
            <w:webHidden/>
            <w:rtl/>
          </w:rPr>
          <w:instrText xml:space="preserve"> </w:instrText>
        </w:r>
        <w:r>
          <w:rPr>
            <w:noProof/>
            <w:webHidden/>
            <w:rtl/>
          </w:rPr>
        </w:r>
        <w:r>
          <w:rPr>
            <w:noProof/>
            <w:webHidden/>
            <w:rtl/>
          </w:rPr>
          <w:fldChar w:fldCharType="separate"/>
        </w:r>
        <w:r>
          <w:rPr>
            <w:noProof/>
            <w:webHidden/>
            <w:rtl/>
          </w:rPr>
          <w:t>485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06" w:history="1">
        <w:r w:rsidRPr="001B33CF">
          <w:rPr>
            <w:rStyle w:val="Hyperlink"/>
            <w:noProof/>
            <w:rtl/>
          </w:rPr>
          <w:t>* لقاء العيون: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Toc498614906 \h</w:instrText>
        </w:r>
        <w:r>
          <w:rPr>
            <w:noProof/>
            <w:webHidden/>
            <w:rtl/>
          </w:rPr>
          <w:instrText xml:space="preserve"> </w:instrText>
        </w:r>
        <w:r>
          <w:rPr>
            <w:noProof/>
            <w:webHidden/>
            <w:rtl/>
          </w:rPr>
        </w:r>
        <w:r>
          <w:rPr>
            <w:noProof/>
            <w:webHidden/>
            <w:rtl/>
          </w:rPr>
          <w:fldChar w:fldCharType="separate"/>
        </w:r>
        <w:r>
          <w:rPr>
            <w:noProof/>
            <w:webHidden/>
            <w:rtl/>
          </w:rPr>
          <w:t>486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07" w:history="1">
        <w:r w:rsidRPr="001B33CF">
          <w:rPr>
            <w:rStyle w:val="Hyperlink"/>
            <w:noProof/>
            <w:rtl/>
          </w:rPr>
          <w:t>* ليل المحبّ: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Toc498614907 \h</w:instrText>
        </w:r>
        <w:r>
          <w:rPr>
            <w:noProof/>
            <w:webHidden/>
            <w:rtl/>
          </w:rPr>
          <w:instrText xml:space="preserve"> </w:instrText>
        </w:r>
        <w:r>
          <w:rPr>
            <w:noProof/>
            <w:webHidden/>
            <w:rtl/>
          </w:rPr>
        </w:r>
        <w:r>
          <w:rPr>
            <w:noProof/>
            <w:webHidden/>
            <w:rtl/>
          </w:rPr>
          <w:fldChar w:fldCharType="separate"/>
        </w:r>
        <w:r>
          <w:rPr>
            <w:noProof/>
            <w:webHidden/>
            <w:rtl/>
          </w:rPr>
          <w:t>486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08" w:history="1">
        <w:r w:rsidRPr="001B33CF">
          <w:rPr>
            <w:rStyle w:val="Hyperlink"/>
            <w:noProof/>
            <w:rtl/>
          </w:rPr>
          <w:t>* ليلى وحبيبها توبة: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Toc498614908 \h</w:instrText>
        </w:r>
        <w:r>
          <w:rPr>
            <w:noProof/>
            <w:webHidden/>
            <w:rtl/>
          </w:rPr>
          <w:instrText xml:space="preserve"> </w:instrText>
        </w:r>
        <w:r>
          <w:rPr>
            <w:noProof/>
            <w:webHidden/>
            <w:rtl/>
          </w:rPr>
        </w:r>
        <w:r>
          <w:rPr>
            <w:noProof/>
            <w:webHidden/>
            <w:rtl/>
          </w:rPr>
          <w:fldChar w:fldCharType="separate"/>
        </w:r>
        <w:r>
          <w:rPr>
            <w:noProof/>
            <w:webHidden/>
            <w:rtl/>
          </w:rPr>
          <w:t>488</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09" w:history="1">
        <w:r w:rsidRPr="001B33CF">
          <w:rPr>
            <w:rStyle w:val="Hyperlink"/>
            <w:noProof/>
            <w:rtl/>
          </w:rPr>
          <w:t>* صدود الحبيب: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Toc498614909 \h</w:instrText>
        </w:r>
        <w:r>
          <w:rPr>
            <w:noProof/>
            <w:webHidden/>
            <w:rtl/>
          </w:rPr>
          <w:instrText xml:space="preserve"> </w:instrText>
        </w:r>
        <w:r>
          <w:rPr>
            <w:noProof/>
            <w:webHidden/>
            <w:rtl/>
          </w:rPr>
        </w:r>
        <w:r>
          <w:rPr>
            <w:noProof/>
            <w:webHidden/>
            <w:rtl/>
          </w:rPr>
          <w:fldChar w:fldCharType="separate"/>
        </w:r>
        <w:r>
          <w:rPr>
            <w:noProof/>
            <w:webHidden/>
            <w:rtl/>
          </w:rPr>
          <w:t>489</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10" w:history="1">
        <w:r w:rsidRPr="001B33CF">
          <w:rPr>
            <w:rStyle w:val="Hyperlink"/>
            <w:noProof/>
            <w:rtl/>
          </w:rPr>
          <w:t>* ما ألذ وصالكم: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Toc498614910 \h</w:instrText>
        </w:r>
        <w:r>
          <w:rPr>
            <w:noProof/>
            <w:webHidden/>
            <w:rtl/>
          </w:rPr>
          <w:instrText xml:space="preserve"> </w:instrText>
        </w:r>
        <w:r>
          <w:rPr>
            <w:noProof/>
            <w:webHidden/>
            <w:rtl/>
          </w:rPr>
        </w:r>
        <w:r>
          <w:rPr>
            <w:noProof/>
            <w:webHidden/>
            <w:rtl/>
          </w:rPr>
          <w:fldChar w:fldCharType="separate"/>
        </w:r>
        <w:r>
          <w:rPr>
            <w:noProof/>
            <w:webHidden/>
            <w:rtl/>
          </w:rPr>
          <w:t>490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11" w:history="1">
        <w:r w:rsidRPr="001B33CF">
          <w:rPr>
            <w:rStyle w:val="Hyperlink"/>
            <w:noProof/>
            <w:rtl/>
          </w:rPr>
          <w:t>* ما فارقتكم قالياً لكم: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Toc498614911 \h</w:instrText>
        </w:r>
        <w:r>
          <w:rPr>
            <w:noProof/>
            <w:webHidden/>
            <w:rtl/>
          </w:rPr>
          <w:instrText xml:space="preserve"> </w:instrText>
        </w:r>
        <w:r>
          <w:rPr>
            <w:noProof/>
            <w:webHidden/>
            <w:rtl/>
          </w:rPr>
        </w:r>
        <w:r>
          <w:rPr>
            <w:noProof/>
            <w:webHidden/>
            <w:rtl/>
          </w:rPr>
          <w:fldChar w:fldCharType="separate"/>
        </w:r>
        <w:r>
          <w:rPr>
            <w:noProof/>
            <w:webHidden/>
            <w:rtl/>
          </w:rPr>
          <w:t>490</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12" w:history="1">
        <w:r w:rsidRPr="001B33CF">
          <w:rPr>
            <w:rStyle w:val="Hyperlink"/>
            <w:noProof/>
            <w:rtl/>
          </w:rPr>
          <w:t>* المحبُّ والمالُ: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Toc498614912 \h</w:instrText>
        </w:r>
        <w:r>
          <w:rPr>
            <w:noProof/>
            <w:webHidden/>
            <w:rtl/>
          </w:rPr>
          <w:instrText xml:space="preserve"> </w:instrText>
        </w:r>
        <w:r>
          <w:rPr>
            <w:noProof/>
            <w:webHidden/>
            <w:rtl/>
          </w:rPr>
        </w:r>
        <w:r>
          <w:rPr>
            <w:noProof/>
            <w:webHidden/>
            <w:rtl/>
          </w:rPr>
          <w:fldChar w:fldCharType="separate"/>
        </w:r>
        <w:r>
          <w:rPr>
            <w:noProof/>
            <w:webHidden/>
            <w:rtl/>
          </w:rPr>
          <w:t>491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13" w:history="1">
        <w:r w:rsidRPr="001B33CF">
          <w:rPr>
            <w:rStyle w:val="Hyperlink"/>
            <w:noProof/>
            <w:rtl/>
          </w:rPr>
          <w:t>* المحب مطيع: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Toc498614913 \h</w:instrText>
        </w:r>
        <w:r>
          <w:rPr>
            <w:noProof/>
            <w:webHidden/>
            <w:rtl/>
          </w:rPr>
          <w:instrText xml:space="preserve"> </w:instrText>
        </w:r>
        <w:r>
          <w:rPr>
            <w:noProof/>
            <w:webHidden/>
            <w:rtl/>
          </w:rPr>
        </w:r>
        <w:r>
          <w:rPr>
            <w:noProof/>
            <w:webHidden/>
            <w:rtl/>
          </w:rPr>
          <w:fldChar w:fldCharType="separate"/>
        </w:r>
        <w:r>
          <w:rPr>
            <w:noProof/>
            <w:webHidden/>
            <w:rtl/>
          </w:rPr>
          <w:t>491</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14" w:history="1">
        <w:r w:rsidRPr="001B33CF">
          <w:rPr>
            <w:rStyle w:val="Hyperlink"/>
            <w:noProof/>
            <w:rtl/>
          </w:rPr>
          <w:t>* مركبٌ يعجبني: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Toc498614914 \h</w:instrText>
        </w:r>
        <w:r>
          <w:rPr>
            <w:noProof/>
            <w:webHidden/>
            <w:rtl/>
          </w:rPr>
          <w:instrText xml:space="preserve"> </w:instrText>
        </w:r>
        <w:r>
          <w:rPr>
            <w:noProof/>
            <w:webHidden/>
            <w:rtl/>
          </w:rPr>
        </w:r>
        <w:r>
          <w:rPr>
            <w:noProof/>
            <w:webHidden/>
            <w:rtl/>
          </w:rPr>
          <w:fldChar w:fldCharType="separate"/>
        </w:r>
        <w:r>
          <w:rPr>
            <w:noProof/>
            <w:webHidden/>
            <w:rtl/>
          </w:rPr>
          <w:t>492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15" w:history="1">
        <w:r w:rsidRPr="001B33CF">
          <w:rPr>
            <w:rStyle w:val="Hyperlink"/>
            <w:noProof/>
            <w:rtl/>
          </w:rPr>
          <w:t>* مُطَوَّقَةٌ وَرْقاءُ:</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Toc498614915 \h</w:instrText>
        </w:r>
        <w:r>
          <w:rPr>
            <w:noProof/>
            <w:webHidden/>
            <w:rtl/>
          </w:rPr>
          <w:instrText xml:space="preserve"> </w:instrText>
        </w:r>
        <w:r>
          <w:rPr>
            <w:noProof/>
            <w:webHidden/>
            <w:rtl/>
          </w:rPr>
        </w:r>
        <w:r>
          <w:rPr>
            <w:noProof/>
            <w:webHidden/>
            <w:rtl/>
          </w:rPr>
          <w:fldChar w:fldCharType="separate"/>
        </w:r>
        <w:r>
          <w:rPr>
            <w:noProof/>
            <w:webHidden/>
            <w:rtl/>
          </w:rPr>
          <w:t>492</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16" w:history="1">
        <w:r w:rsidRPr="001B33CF">
          <w:rPr>
            <w:rStyle w:val="Hyperlink"/>
            <w:noProof/>
            <w:rtl/>
          </w:rPr>
          <w:t>* مكروه النفوس: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Toc498614916 \h</w:instrText>
        </w:r>
        <w:r>
          <w:rPr>
            <w:noProof/>
            <w:webHidden/>
            <w:rtl/>
          </w:rPr>
          <w:instrText xml:space="preserve"> </w:instrText>
        </w:r>
        <w:r>
          <w:rPr>
            <w:noProof/>
            <w:webHidden/>
            <w:rtl/>
          </w:rPr>
        </w:r>
        <w:r>
          <w:rPr>
            <w:noProof/>
            <w:webHidden/>
            <w:rtl/>
          </w:rPr>
          <w:fldChar w:fldCharType="separate"/>
        </w:r>
        <w:r>
          <w:rPr>
            <w:noProof/>
            <w:webHidden/>
            <w:rtl/>
          </w:rPr>
          <w:t>493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17" w:history="1">
        <w:r w:rsidRPr="001B33CF">
          <w:rPr>
            <w:rStyle w:val="Hyperlink"/>
            <w:noProof/>
            <w:rtl/>
          </w:rPr>
          <w:t>* منادمة الحبيب: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Toc498614917 \h</w:instrText>
        </w:r>
        <w:r>
          <w:rPr>
            <w:noProof/>
            <w:webHidden/>
            <w:rtl/>
          </w:rPr>
          <w:instrText xml:space="preserve"> </w:instrText>
        </w:r>
        <w:r>
          <w:rPr>
            <w:noProof/>
            <w:webHidden/>
            <w:rtl/>
          </w:rPr>
        </w:r>
        <w:r>
          <w:rPr>
            <w:noProof/>
            <w:webHidden/>
            <w:rtl/>
          </w:rPr>
          <w:fldChar w:fldCharType="separate"/>
        </w:r>
        <w:r>
          <w:rPr>
            <w:noProof/>
            <w:webHidden/>
            <w:rtl/>
          </w:rPr>
          <w:t>493</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18" w:history="1">
        <w:r w:rsidRPr="001B33CF">
          <w:rPr>
            <w:rStyle w:val="Hyperlink"/>
            <w:noProof/>
            <w:rtl/>
          </w:rPr>
          <w:t>* مهجة المحب: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Toc498614918 \h</w:instrText>
        </w:r>
        <w:r>
          <w:rPr>
            <w:noProof/>
            <w:webHidden/>
            <w:rtl/>
          </w:rPr>
          <w:instrText xml:space="preserve"> </w:instrText>
        </w:r>
        <w:r>
          <w:rPr>
            <w:noProof/>
            <w:webHidden/>
            <w:rtl/>
          </w:rPr>
        </w:r>
        <w:r>
          <w:rPr>
            <w:noProof/>
            <w:webHidden/>
            <w:rtl/>
          </w:rPr>
          <w:fldChar w:fldCharType="separate"/>
        </w:r>
        <w:r>
          <w:rPr>
            <w:noProof/>
            <w:webHidden/>
            <w:rtl/>
          </w:rPr>
          <w:t>494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19" w:history="1">
        <w:r w:rsidRPr="001B33CF">
          <w:rPr>
            <w:rStyle w:val="Hyperlink"/>
            <w:noProof/>
            <w:rtl/>
          </w:rPr>
          <w:t>* مودات الرجال: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Toc498614919 \h</w:instrText>
        </w:r>
        <w:r>
          <w:rPr>
            <w:noProof/>
            <w:webHidden/>
            <w:rtl/>
          </w:rPr>
          <w:instrText xml:space="preserve"> </w:instrText>
        </w:r>
        <w:r>
          <w:rPr>
            <w:noProof/>
            <w:webHidden/>
            <w:rtl/>
          </w:rPr>
        </w:r>
        <w:r>
          <w:rPr>
            <w:noProof/>
            <w:webHidden/>
            <w:rtl/>
          </w:rPr>
          <w:fldChar w:fldCharType="separate"/>
        </w:r>
        <w:r>
          <w:rPr>
            <w:noProof/>
            <w:webHidden/>
            <w:rtl/>
          </w:rPr>
          <w:t>494</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20" w:history="1">
        <w:r w:rsidRPr="001B33CF">
          <w:rPr>
            <w:rStyle w:val="Hyperlink"/>
            <w:noProof/>
            <w:rtl/>
          </w:rPr>
          <w:t>* النَّأْي: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Toc498614920 \h</w:instrText>
        </w:r>
        <w:r>
          <w:rPr>
            <w:noProof/>
            <w:webHidden/>
            <w:rtl/>
          </w:rPr>
          <w:instrText xml:space="preserve"> </w:instrText>
        </w:r>
        <w:r>
          <w:rPr>
            <w:noProof/>
            <w:webHidden/>
            <w:rtl/>
          </w:rPr>
        </w:r>
        <w:r>
          <w:rPr>
            <w:noProof/>
            <w:webHidden/>
            <w:rtl/>
          </w:rPr>
          <w:fldChar w:fldCharType="separate"/>
        </w:r>
        <w:r>
          <w:rPr>
            <w:noProof/>
            <w:webHidden/>
            <w:rtl/>
          </w:rPr>
          <w:t>495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21" w:history="1">
        <w:r w:rsidRPr="001B33CF">
          <w:rPr>
            <w:rStyle w:val="Hyperlink"/>
            <w:noProof/>
            <w:rtl/>
          </w:rPr>
          <w:t>* النساء شياطين أو رياحين؟: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Toc498614921 \h</w:instrText>
        </w:r>
        <w:r>
          <w:rPr>
            <w:noProof/>
            <w:webHidden/>
            <w:rtl/>
          </w:rPr>
          <w:instrText xml:space="preserve"> </w:instrText>
        </w:r>
        <w:r>
          <w:rPr>
            <w:noProof/>
            <w:webHidden/>
            <w:rtl/>
          </w:rPr>
        </w:r>
        <w:r>
          <w:rPr>
            <w:noProof/>
            <w:webHidden/>
            <w:rtl/>
          </w:rPr>
          <w:fldChar w:fldCharType="separate"/>
        </w:r>
        <w:r>
          <w:rPr>
            <w:noProof/>
            <w:webHidden/>
            <w:rtl/>
          </w:rPr>
          <w:t>495</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22" w:history="1">
        <w:r w:rsidRPr="001B33CF">
          <w:rPr>
            <w:rStyle w:val="Hyperlink"/>
            <w:noProof/>
            <w:rtl/>
          </w:rPr>
          <w:t>* نعم المحبة: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Toc498614922 \h</w:instrText>
        </w:r>
        <w:r>
          <w:rPr>
            <w:noProof/>
            <w:webHidden/>
            <w:rtl/>
          </w:rPr>
          <w:instrText xml:space="preserve"> </w:instrText>
        </w:r>
        <w:r>
          <w:rPr>
            <w:noProof/>
            <w:webHidden/>
            <w:rtl/>
          </w:rPr>
        </w:r>
        <w:r>
          <w:rPr>
            <w:noProof/>
            <w:webHidden/>
            <w:rtl/>
          </w:rPr>
          <w:fldChar w:fldCharType="separate"/>
        </w:r>
        <w:r>
          <w:rPr>
            <w:noProof/>
            <w:webHidden/>
            <w:rtl/>
          </w:rPr>
          <w:t>496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23" w:history="1">
        <w:r w:rsidRPr="001B33CF">
          <w:rPr>
            <w:rStyle w:val="Hyperlink"/>
            <w:noProof/>
            <w:rtl/>
          </w:rPr>
          <w:t>* الهجر أقتل لي: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Toc498614923 \h</w:instrText>
        </w:r>
        <w:r>
          <w:rPr>
            <w:noProof/>
            <w:webHidden/>
            <w:rtl/>
          </w:rPr>
          <w:instrText xml:space="preserve"> </w:instrText>
        </w:r>
        <w:r>
          <w:rPr>
            <w:noProof/>
            <w:webHidden/>
            <w:rtl/>
          </w:rPr>
        </w:r>
        <w:r>
          <w:rPr>
            <w:noProof/>
            <w:webHidden/>
            <w:rtl/>
          </w:rPr>
          <w:fldChar w:fldCharType="separate"/>
        </w:r>
        <w:r>
          <w:rPr>
            <w:noProof/>
            <w:webHidden/>
            <w:rtl/>
          </w:rPr>
          <w:t>496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24" w:history="1">
        <w:r w:rsidRPr="001B33CF">
          <w:rPr>
            <w:rStyle w:val="Hyperlink"/>
            <w:noProof/>
            <w:rtl/>
          </w:rPr>
          <w:t>* الهوى والبطنة: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Toc498614924 \h</w:instrText>
        </w:r>
        <w:r>
          <w:rPr>
            <w:noProof/>
            <w:webHidden/>
            <w:rtl/>
          </w:rPr>
          <w:instrText xml:space="preserve"> </w:instrText>
        </w:r>
        <w:r>
          <w:rPr>
            <w:noProof/>
            <w:webHidden/>
            <w:rtl/>
          </w:rPr>
        </w:r>
        <w:r>
          <w:rPr>
            <w:noProof/>
            <w:webHidden/>
            <w:rtl/>
          </w:rPr>
          <w:fldChar w:fldCharType="separate"/>
        </w:r>
        <w:r>
          <w:rPr>
            <w:noProof/>
            <w:webHidden/>
            <w:rtl/>
          </w:rPr>
          <w:t>496</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25" w:history="1">
        <w:r w:rsidRPr="001B33CF">
          <w:rPr>
            <w:rStyle w:val="Hyperlink"/>
            <w:noProof/>
            <w:rtl/>
          </w:rPr>
          <w:t>* ودادي:</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Toc498614925 \h</w:instrText>
        </w:r>
        <w:r>
          <w:rPr>
            <w:noProof/>
            <w:webHidden/>
            <w:rtl/>
          </w:rPr>
          <w:instrText xml:space="preserve"> </w:instrText>
        </w:r>
        <w:r>
          <w:rPr>
            <w:noProof/>
            <w:webHidden/>
            <w:rtl/>
          </w:rPr>
        </w:r>
        <w:r>
          <w:rPr>
            <w:noProof/>
            <w:webHidden/>
            <w:rtl/>
          </w:rPr>
          <w:fldChar w:fldCharType="separate"/>
        </w:r>
        <w:r>
          <w:rPr>
            <w:noProof/>
            <w:webHidden/>
            <w:rtl/>
          </w:rPr>
          <w:t>497</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26" w:history="1">
        <w:r w:rsidRPr="001B33CF">
          <w:rPr>
            <w:rStyle w:val="Hyperlink"/>
            <w:noProof/>
            <w:rtl/>
          </w:rPr>
          <w:t>* الوصول إلى سعاد: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Toc498614926 \h</w:instrText>
        </w:r>
        <w:r>
          <w:rPr>
            <w:noProof/>
            <w:webHidden/>
            <w:rtl/>
          </w:rPr>
          <w:instrText xml:space="preserve"> </w:instrText>
        </w:r>
        <w:r>
          <w:rPr>
            <w:noProof/>
            <w:webHidden/>
            <w:rtl/>
          </w:rPr>
        </w:r>
        <w:r>
          <w:rPr>
            <w:noProof/>
            <w:webHidden/>
            <w:rtl/>
          </w:rPr>
          <w:fldChar w:fldCharType="separate"/>
        </w:r>
        <w:r>
          <w:rPr>
            <w:noProof/>
            <w:webHidden/>
            <w:rtl/>
          </w:rPr>
          <w:t>497</w:t>
        </w:r>
        <w:r>
          <w:rPr>
            <w:noProof/>
            <w:webHidden/>
            <w:rtl/>
          </w:rPr>
          <w:fldChar w:fldCharType="end"/>
        </w:r>
      </w:hyperlink>
    </w:p>
    <w:p w:rsidR="005014CD" w:rsidRPr="00332CFB" w:rsidRDefault="005014CD">
      <w:pPr>
        <w:pStyle w:val="TOC3"/>
        <w:tabs>
          <w:tab w:val="right" w:leader="dot" w:pos="7644"/>
        </w:tabs>
        <w:rPr>
          <w:rFonts w:ascii="Calibri" w:hAnsi="Calibri" w:cs="Arial"/>
          <w:noProof/>
          <w:sz w:val="22"/>
          <w:szCs w:val="22"/>
          <w:rtl/>
        </w:rPr>
      </w:pPr>
      <w:hyperlink w:anchor="_Toc498614927" w:history="1">
        <w:r w:rsidRPr="001B33CF">
          <w:rPr>
            <w:rStyle w:val="Hyperlink"/>
            <w:noProof/>
            <w:rtl/>
          </w:rPr>
          <w:t>صور المخطوطات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Toc498614927 \h</w:instrText>
        </w:r>
        <w:r>
          <w:rPr>
            <w:noProof/>
            <w:webHidden/>
            <w:rtl/>
          </w:rPr>
          <w:instrText xml:space="preserve"> </w:instrText>
        </w:r>
        <w:r>
          <w:rPr>
            <w:noProof/>
            <w:webHidden/>
            <w:rtl/>
          </w:rPr>
        </w:r>
        <w:r>
          <w:rPr>
            <w:noProof/>
            <w:webHidden/>
            <w:rtl/>
          </w:rPr>
          <w:fldChar w:fldCharType="separate"/>
        </w:r>
        <w:r>
          <w:rPr>
            <w:noProof/>
            <w:webHidden/>
            <w:rtl/>
          </w:rPr>
          <w:t>498</w:t>
        </w:r>
        <w:r>
          <w:rPr>
            <w:noProof/>
            <w:webHidden/>
            <w:rtl/>
          </w:rPr>
          <w:fldChar w:fldCharType="end"/>
        </w:r>
      </w:hyperlink>
    </w:p>
    <w:p w:rsidR="00E42EB8" w:rsidRPr="0019155B" w:rsidRDefault="00040E4B" w:rsidP="00D46696">
      <w:pPr>
        <w:jc w:val="center"/>
        <w:rPr>
          <w:rFonts w:ascii="mylotus" w:hAnsi="mylotus" w:cs="mylotus"/>
          <w:b/>
          <w:bCs/>
          <w:sz w:val="40"/>
          <w:rtl/>
        </w:rPr>
        <w:sectPr w:rsidR="00E42EB8" w:rsidRPr="0019155B" w:rsidSect="005014CD">
          <w:headerReference w:type="first" r:id="rId12"/>
          <w:footnotePr>
            <w:numRestart w:val="eachPage"/>
          </w:footnotePr>
          <w:pgSz w:w="9356" w:h="13608" w:code="13"/>
          <w:pgMar w:top="1021" w:right="851" w:bottom="737" w:left="851" w:header="1474" w:footer="0" w:gutter="0"/>
          <w:pgNumType w:fmt="arabicAbjad" w:start="1"/>
          <w:cols w:space="708"/>
          <w:titlePg/>
          <w:bidi/>
          <w:rtlGutter/>
          <w:docGrid w:linePitch="360"/>
        </w:sectPr>
      </w:pPr>
      <w:r>
        <w:rPr>
          <w:rFonts w:ascii="mylotus" w:hAnsi="mylotus" w:cs="mylotus"/>
          <w:b/>
          <w:bCs/>
          <w:sz w:val="40"/>
          <w:rtl/>
        </w:rPr>
        <w:fldChar w:fldCharType="end"/>
      </w:r>
    </w:p>
    <w:p w:rsidR="0019155B" w:rsidRDefault="0019155B" w:rsidP="004A5E86">
      <w:pPr>
        <w:pStyle w:val="affffffffff2"/>
        <w:spacing w:before="2880"/>
        <w:rPr>
          <w:rtl/>
          <w:lang w:bidi="fa-IR"/>
        </w:rPr>
        <w:sectPr w:rsidR="0019155B" w:rsidSect="005014CD">
          <w:headerReference w:type="first" r:id="rId13"/>
          <w:footnotePr>
            <w:numRestart w:val="eachPage"/>
          </w:footnotePr>
          <w:pgSz w:w="9356" w:h="13608" w:code="13"/>
          <w:pgMar w:top="1021" w:right="851" w:bottom="737" w:left="851" w:header="1474" w:footer="0" w:gutter="0"/>
          <w:pgNumType w:start="1"/>
          <w:cols w:space="708"/>
          <w:titlePg/>
          <w:bidi/>
          <w:rtlGutter/>
          <w:docGrid w:linePitch="360"/>
        </w:sectPr>
      </w:pPr>
      <w:bookmarkStart w:id="3" w:name="_Toc498614418"/>
      <w:r>
        <w:rPr>
          <w:rFonts w:hint="cs"/>
          <w:rtl/>
          <w:lang w:bidi="fa-IR"/>
        </w:rPr>
        <w:t>المقدمات</w:t>
      </w:r>
      <w:bookmarkEnd w:id="3"/>
    </w:p>
    <w:p w:rsidR="003F43F0" w:rsidRPr="0019155B" w:rsidRDefault="003F43F0" w:rsidP="00D46696">
      <w:pPr>
        <w:pStyle w:val="1b"/>
        <w:rPr>
          <w:rtl/>
        </w:rPr>
      </w:pPr>
      <w:bookmarkStart w:id="4" w:name="_Toc498614419"/>
      <w:r w:rsidRPr="0019155B">
        <w:rPr>
          <w:rtl/>
        </w:rPr>
        <w:t>تقديم</w:t>
      </w:r>
      <w:r w:rsidR="0046396D" w:rsidRPr="0019155B">
        <w:rPr>
          <w:rtl/>
        </w:rPr>
        <w:br/>
      </w:r>
      <w:r w:rsidRPr="0019155B">
        <w:rPr>
          <w:rtl/>
        </w:rPr>
        <w:t>الشيخ عبد</w:t>
      </w:r>
      <w:r w:rsidR="0046396D" w:rsidRPr="0019155B">
        <w:rPr>
          <w:rFonts w:hint="cs"/>
          <w:rtl/>
        </w:rPr>
        <w:t xml:space="preserve"> </w:t>
      </w:r>
      <w:r w:rsidRPr="0019155B">
        <w:rPr>
          <w:rtl/>
        </w:rPr>
        <w:t>الرحمن بن عبدالله بن زيد آل محمود</w:t>
      </w:r>
      <w:bookmarkEnd w:id="4"/>
    </w:p>
    <w:p w:rsidR="003F43F0" w:rsidRPr="0046396D" w:rsidRDefault="003F43F0" w:rsidP="00D46696">
      <w:pPr>
        <w:pStyle w:val="60"/>
        <w:rPr>
          <w:rtl/>
        </w:rPr>
      </w:pPr>
      <w:r w:rsidRPr="0046396D">
        <w:rPr>
          <w:rtl/>
        </w:rPr>
        <w:t>الحمد</w:t>
      </w:r>
      <w:r w:rsidR="0046396D">
        <w:rPr>
          <w:rFonts w:hint="cs"/>
          <w:rtl/>
        </w:rPr>
        <w:t xml:space="preserve"> </w:t>
      </w:r>
      <w:r w:rsidRPr="0046396D">
        <w:rPr>
          <w:rtl/>
        </w:rPr>
        <w:t>لله والصلاة والسلام على رسول الله وبعد</w:t>
      </w:r>
      <w:r w:rsidR="00420AE3" w:rsidRPr="0046396D">
        <w:rPr>
          <w:rFonts w:hint="cs"/>
          <w:rtl/>
        </w:rPr>
        <w:t>:</w:t>
      </w:r>
      <w:r w:rsidRPr="0046396D">
        <w:rPr>
          <w:rFonts w:ascii="Times New Roman" w:hAnsi="Times New Roman" w:cs="Times New Roman" w:hint="cs"/>
          <w:rtl/>
        </w:rPr>
        <w:t> </w:t>
      </w:r>
    </w:p>
    <w:p w:rsidR="003F43F0" w:rsidRPr="0046396D" w:rsidRDefault="003F43F0" w:rsidP="00D46696">
      <w:pPr>
        <w:pStyle w:val="60"/>
        <w:rPr>
          <w:rtl/>
        </w:rPr>
      </w:pPr>
      <w:r w:rsidRPr="00D46696">
        <w:rPr>
          <w:rStyle w:val="6Char"/>
          <w:rtl/>
        </w:rPr>
        <w:t>فقد وجدت وأنا أقلب في أرش</w:t>
      </w:r>
      <w:r w:rsidR="004B1CDF" w:rsidRPr="00D46696">
        <w:rPr>
          <w:rStyle w:val="6Char"/>
          <w:rFonts w:hint="cs"/>
          <w:rtl/>
        </w:rPr>
        <w:t>ـ</w:t>
      </w:r>
      <w:r w:rsidRPr="00D46696">
        <w:rPr>
          <w:rStyle w:val="6Char"/>
          <w:rtl/>
        </w:rPr>
        <w:t>يف والدي رحمه الله الكثير مما يمكن أن يشكل مادة لأكثر من كتاب</w:t>
      </w:r>
      <w:r w:rsidR="00420AE3" w:rsidRPr="00D46696">
        <w:rPr>
          <w:rStyle w:val="6Char"/>
          <w:rtl/>
        </w:rPr>
        <w:t>،</w:t>
      </w:r>
      <w:r w:rsidRPr="00D46696">
        <w:rPr>
          <w:rStyle w:val="6Char"/>
          <w:rtl/>
        </w:rPr>
        <w:t xml:space="preserve"> وكان منها ما لاحظته من كثرة الأشعار التي كتبها رحمه الله في مفكرته وفي أوراق كثيرة مبعثرة بين ملفاته وكتبه، فقد كان رحمه الله ذواقة للأدب والشعر يهتم بالبلاغة ويحفظ جيد الشعر وقطع النثر الرائ</w:t>
      </w:r>
      <w:r w:rsidR="004B1CDF" w:rsidRPr="00D46696">
        <w:rPr>
          <w:rStyle w:val="6Char"/>
          <w:rFonts w:hint="cs"/>
          <w:rtl/>
        </w:rPr>
        <w:t>ـ</w:t>
      </w:r>
      <w:r w:rsidRPr="00D46696">
        <w:rPr>
          <w:rStyle w:val="6Char"/>
          <w:rtl/>
        </w:rPr>
        <w:t>ق</w:t>
      </w:r>
      <w:r w:rsidR="00420AE3" w:rsidRPr="00D46696">
        <w:rPr>
          <w:rStyle w:val="6Char"/>
          <w:rtl/>
        </w:rPr>
        <w:t>،</w:t>
      </w:r>
      <w:r w:rsidRPr="00D46696">
        <w:rPr>
          <w:rStyle w:val="6Char"/>
          <w:rtl/>
        </w:rPr>
        <w:t xml:space="preserve"> خاص</w:t>
      </w:r>
      <w:r w:rsidR="004B1CDF" w:rsidRPr="00D46696">
        <w:rPr>
          <w:rStyle w:val="6Char"/>
          <w:rFonts w:hint="cs"/>
          <w:rtl/>
        </w:rPr>
        <w:t>ـ</w:t>
      </w:r>
      <w:r w:rsidRPr="00D46696">
        <w:rPr>
          <w:rStyle w:val="6Char"/>
          <w:rtl/>
        </w:rPr>
        <w:t>ة ما</w:t>
      </w:r>
      <w:r w:rsidR="00D95144" w:rsidRPr="00D46696">
        <w:rPr>
          <w:rStyle w:val="6Char"/>
          <w:rFonts w:hint="cs"/>
          <w:rtl/>
        </w:rPr>
        <w:t xml:space="preserve"> </w:t>
      </w:r>
      <w:r w:rsidRPr="00D46696">
        <w:rPr>
          <w:rStyle w:val="6Char"/>
          <w:rtl/>
        </w:rPr>
        <w:t>يحتوي على الحكمة</w:t>
      </w:r>
      <w:r w:rsidR="00420AE3" w:rsidRPr="00D46696">
        <w:rPr>
          <w:rStyle w:val="6Char"/>
          <w:rtl/>
        </w:rPr>
        <w:t>.</w:t>
      </w:r>
      <w:r w:rsidRPr="00D46696">
        <w:rPr>
          <w:rStyle w:val="6Char"/>
          <w:rtl/>
        </w:rPr>
        <w:t xml:space="preserve"> ووجدت أن ما اجتمع عندي من الأشعار كمية كبيرة تكفي لتأليف كتاب في هذا المجال يحتوي على اختياراته الشعرية التي جمعها خلال مراحل حياته المختلفة.</w:t>
      </w:r>
    </w:p>
    <w:p w:rsidR="003F43F0" w:rsidRPr="0046396D" w:rsidRDefault="003F43F0" w:rsidP="00D46696">
      <w:pPr>
        <w:pStyle w:val="60"/>
        <w:rPr>
          <w:rtl/>
        </w:rPr>
      </w:pPr>
      <w:r w:rsidRPr="00D46696">
        <w:rPr>
          <w:rStyle w:val="6Char"/>
          <w:rtl/>
        </w:rPr>
        <w:t xml:space="preserve"> فأكملت عملي بجمع كل ما أجده من الأشعار، حيث كنت أجد بين الحين والآخر قصاصات أخرى بين كتبه الكثيرة، وأظن أن هناك ما</w:t>
      </w:r>
      <w:r w:rsidR="004B1CDF" w:rsidRPr="00D46696">
        <w:rPr>
          <w:rStyle w:val="6Char"/>
          <w:rFonts w:hint="cs"/>
          <w:rtl/>
        </w:rPr>
        <w:t xml:space="preserve"> </w:t>
      </w:r>
      <w:r w:rsidRPr="00D46696">
        <w:rPr>
          <w:rStyle w:val="6Char"/>
          <w:rtl/>
        </w:rPr>
        <w:t>لم أتمكن من الوصول إليه ولكن ما اجتمع عندي كان كافياً لمادة كتاب كبير</w:t>
      </w:r>
      <w:r w:rsidR="00420AE3" w:rsidRPr="00D46696">
        <w:rPr>
          <w:rStyle w:val="6Char"/>
          <w:rtl/>
        </w:rPr>
        <w:t>.</w:t>
      </w:r>
      <w:r w:rsidRPr="00D46696">
        <w:rPr>
          <w:rStyle w:val="6Char"/>
          <w:rtl/>
        </w:rPr>
        <w:t xml:space="preserve"> فقمت بمراجعة هذه النصوص وتصحيح ما أتمكن من تصحيحه اعتماداً على ما</w:t>
      </w:r>
      <w:r w:rsidR="004B1CDF" w:rsidRPr="00D46696">
        <w:rPr>
          <w:rStyle w:val="6Char"/>
          <w:rFonts w:hint="cs"/>
          <w:rtl/>
        </w:rPr>
        <w:t xml:space="preserve"> </w:t>
      </w:r>
      <w:r w:rsidRPr="00D46696">
        <w:rPr>
          <w:rStyle w:val="6Char"/>
          <w:rtl/>
        </w:rPr>
        <w:t>أحفظه وبمساعدة الموسوعات الشعرية الكبيرة كموسوعة أبوظبي وعن طريق الإنترنت حتى تمكنت من تصحيح غالبية الأبيات الشعرية غير الواضحة أوالمكسورة وتحديد اسم قائلها</w:t>
      </w:r>
      <w:r w:rsidR="00420AE3" w:rsidRPr="00D46696">
        <w:rPr>
          <w:rStyle w:val="6Char"/>
          <w:rtl/>
        </w:rPr>
        <w:t>.</w:t>
      </w:r>
    </w:p>
    <w:p w:rsidR="003F43F0" w:rsidRPr="00D805A7" w:rsidRDefault="003F43F0" w:rsidP="00D46696">
      <w:pPr>
        <w:pStyle w:val="60"/>
        <w:rPr>
          <w:spacing w:val="-2"/>
          <w:rtl/>
        </w:rPr>
      </w:pPr>
      <w:r w:rsidRPr="00D805A7">
        <w:rPr>
          <w:rStyle w:val="6Char"/>
          <w:spacing w:val="-2"/>
          <w:rtl/>
        </w:rPr>
        <w:t xml:space="preserve"> ثم استعنت بدار النوادر في سوريا لترشيح شخص يتولى تحقيق الكتاب ومراجعته وتوزيعه على فصول بحسب الموضوع ووضع عناوين جانبية وهوامش الكتاب</w:t>
      </w:r>
      <w:r w:rsidR="00420AE3" w:rsidRPr="00D805A7">
        <w:rPr>
          <w:rStyle w:val="6Char"/>
          <w:spacing w:val="-2"/>
          <w:rtl/>
        </w:rPr>
        <w:t>،</w:t>
      </w:r>
      <w:r w:rsidRPr="00D805A7">
        <w:rPr>
          <w:rStyle w:val="6Char"/>
          <w:spacing w:val="-2"/>
          <w:rtl/>
        </w:rPr>
        <w:t xml:space="preserve"> فتم ترشيح الاستاذ الدكتور رياض عبد</w:t>
      </w:r>
      <w:r w:rsidR="0099046D" w:rsidRPr="00D805A7">
        <w:rPr>
          <w:rStyle w:val="6Char"/>
          <w:rFonts w:hint="cs"/>
          <w:spacing w:val="-2"/>
          <w:rtl/>
        </w:rPr>
        <w:t xml:space="preserve"> </w:t>
      </w:r>
      <w:r w:rsidRPr="00D805A7">
        <w:rPr>
          <w:rStyle w:val="6Char"/>
          <w:spacing w:val="-2"/>
          <w:rtl/>
        </w:rPr>
        <w:t>الحميد مراد صاحب الخبرة الكبيرة في هذا المجال</w:t>
      </w:r>
      <w:r w:rsidR="00420AE3" w:rsidRPr="00D805A7">
        <w:rPr>
          <w:rStyle w:val="6Char"/>
          <w:spacing w:val="-2"/>
          <w:rtl/>
        </w:rPr>
        <w:t>.</w:t>
      </w:r>
      <w:r w:rsidRPr="00D805A7">
        <w:rPr>
          <w:rStyle w:val="6Char"/>
          <w:spacing w:val="-2"/>
          <w:rtl/>
        </w:rPr>
        <w:t xml:space="preserve"> الذي قام بعمله بهمة ونشاط وصحح ما</w:t>
      </w:r>
      <w:r w:rsidR="00FC679F" w:rsidRPr="00D805A7">
        <w:rPr>
          <w:rStyle w:val="6Char"/>
          <w:rFonts w:hint="cs"/>
          <w:spacing w:val="-2"/>
          <w:rtl/>
        </w:rPr>
        <w:t xml:space="preserve"> </w:t>
      </w:r>
      <w:r w:rsidRPr="00D805A7">
        <w:rPr>
          <w:rStyle w:val="6Char"/>
          <w:spacing w:val="-2"/>
          <w:rtl/>
        </w:rPr>
        <w:t>لم أتمكن من تصحيحه واستخرج اسماء بقية الشعراء الذين لم نجدهم</w:t>
      </w:r>
      <w:r w:rsidR="00420AE3" w:rsidRPr="00D805A7">
        <w:rPr>
          <w:rStyle w:val="6Char"/>
          <w:spacing w:val="-2"/>
          <w:rtl/>
        </w:rPr>
        <w:t>،</w:t>
      </w:r>
      <w:r w:rsidRPr="00D805A7">
        <w:rPr>
          <w:rStyle w:val="6Char"/>
          <w:spacing w:val="-2"/>
          <w:rtl/>
        </w:rPr>
        <w:t xml:space="preserve"> كما وضع هيكل الكتاب وتقسيمه إلى فصول ووضع عناوينه الجانبية وعمل على وضع الهوامش اللازمة حتى أصبح الكتاب متكاملاً. </w:t>
      </w:r>
    </w:p>
    <w:p w:rsidR="003F43F0" w:rsidRPr="0046396D" w:rsidRDefault="003F43F0" w:rsidP="00D46696">
      <w:pPr>
        <w:pStyle w:val="60"/>
        <w:rPr>
          <w:rtl/>
        </w:rPr>
      </w:pPr>
      <w:r w:rsidRPr="00D46696">
        <w:rPr>
          <w:rStyle w:val="6Char"/>
          <w:rtl/>
        </w:rPr>
        <w:t>وزرت الرياض ورتبت موعداً مع الشيخ عبدالله بن خميس وكان قد أسنّ بما خشيت معه أن لا يتمكن من إجابة مطلبي وهو كتابة مقدمة للكتاب وكان لقاء حميم</w:t>
      </w:r>
      <w:r w:rsidR="0037127F" w:rsidRPr="00D46696">
        <w:rPr>
          <w:rStyle w:val="6Char"/>
          <w:rFonts w:hint="cs"/>
          <w:rtl/>
        </w:rPr>
        <w:t>ي</w:t>
      </w:r>
      <w:r w:rsidRPr="00D46696">
        <w:rPr>
          <w:rStyle w:val="6Char"/>
          <w:rtl/>
        </w:rPr>
        <w:t xml:space="preserve">اً حيث فرح بزيارتنا وكان يلح على جلوسنا كلما أردنا الاستئذان. وقد اخترت </w:t>
      </w:r>
      <w:r w:rsidR="0037127F" w:rsidRPr="00D46696">
        <w:rPr>
          <w:rStyle w:val="6Char"/>
          <w:rFonts w:hint="cs"/>
          <w:rtl/>
        </w:rPr>
        <w:t>ا</w:t>
      </w:r>
      <w:r w:rsidR="0037127F" w:rsidRPr="00D46696">
        <w:rPr>
          <w:rStyle w:val="6Char"/>
          <w:rtl/>
        </w:rPr>
        <w:t xml:space="preserve">بن </w:t>
      </w:r>
      <w:r w:rsidRPr="00D46696">
        <w:rPr>
          <w:rStyle w:val="6Char"/>
          <w:rtl/>
        </w:rPr>
        <w:t>خمي</w:t>
      </w:r>
      <w:r w:rsidR="008818C8" w:rsidRPr="00D46696">
        <w:rPr>
          <w:rStyle w:val="6Char"/>
          <w:rFonts w:hint="cs"/>
          <w:rtl/>
        </w:rPr>
        <w:t>ـ</w:t>
      </w:r>
      <w:r w:rsidRPr="00D46696">
        <w:rPr>
          <w:rStyle w:val="6Char"/>
          <w:rtl/>
        </w:rPr>
        <w:t>س لكونه من أصدقاء الشيخ رحمه الله وكان مناصراً له عندما أصدر رسائله الشهيرة</w:t>
      </w:r>
      <w:r w:rsidR="00420AE3" w:rsidRPr="00D46696">
        <w:rPr>
          <w:rStyle w:val="6Char"/>
          <w:rtl/>
        </w:rPr>
        <w:t>،</w:t>
      </w:r>
      <w:r w:rsidRPr="00D46696">
        <w:rPr>
          <w:rStyle w:val="6Char"/>
          <w:rtl/>
        </w:rPr>
        <w:t xml:space="preserve"> كما أنه يعتبر شيخ الأدباء السعوديين بما أصدره من كتب وأبحاث أدبية</w:t>
      </w:r>
      <w:r w:rsidR="00420AE3" w:rsidRPr="00D46696">
        <w:rPr>
          <w:rStyle w:val="6Char"/>
          <w:rtl/>
        </w:rPr>
        <w:t>،</w:t>
      </w:r>
      <w:r w:rsidRPr="00D46696">
        <w:rPr>
          <w:rStyle w:val="6Char"/>
          <w:rtl/>
        </w:rPr>
        <w:t xml:space="preserve"> وقد أرسلت له نسخة أولى من الكتاب قام بقراءتها على عدة أيام حس</w:t>
      </w:r>
      <w:r w:rsidR="008818C8" w:rsidRPr="00D46696">
        <w:rPr>
          <w:rStyle w:val="6Char"/>
          <w:rFonts w:hint="cs"/>
          <w:rtl/>
        </w:rPr>
        <w:t>ـ</w:t>
      </w:r>
      <w:r w:rsidRPr="00D46696">
        <w:rPr>
          <w:rStyle w:val="6Char"/>
          <w:rtl/>
        </w:rPr>
        <w:t>بما تسمح ظروف صحته المتداعية ثم بدأ بكتابة المقدمة بمساعدة ابنه عبد</w:t>
      </w:r>
      <w:r w:rsidR="0099046D" w:rsidRPr="00D46696">
        <w:rPr>
          <w:rStyle w:val="6Char"/>
          <w:rFonts w:hint="cs"/>
          <w:rtl/>
        </w:rPr>
        <w:t xml:space="preserve"> </w:t>
      </w:r>
      <w:r w:rsidR="0037127F" w:rsidRPr="00D46696">
        <w:rPr>
          <w:rStyle w:val="6Char"/>
          <w:rFonts w:hint="cs"/>
          <w:rtl/>
        </w:rPr>
        <w:t>العزيز</w:t>
      </w:r>
      <w:r w:rsidR="0037127F" w:rsidRPr="00D46696">
        <w:rPr>
          <w:rStyle w:val="6Char"/>
          <w:rtl/>
        </w:rPr>
        <w:t xml:space="preserve"> </w:t>
      </w:r>
      <w:r w:rsidRPr="00D46696">
        <w:rPr>
          <w:rStyle w:val="6Char"/>
          <w:rtl/>
        </w:rPr>
        <w:t>وكان الأخ عبد</w:t>
      </w:r>
      <w:r w:rsidR="0099046D" w:rsidRPr="00D46696">
        <w:rPr>
          <w:rStyle w:val="6Char"/>
          <w:rFonts w:hint="cs"/>
          <w:rtl/>
        </w:rPr>
        <w:t xml:space="preserve"> </w:t>
      </w:r>
      <w:r w:rsidRPr="00D46696">
        <w:rPr>
          <w:rStyle w:val="6Char"/>
          <w:rtl/>
        </w:rPr>
        <w:t>العزيز بن عبد</w:t>
      </w:r>
      <w:r w:rsidR="0099046D" w:rsidRPr="00D46696">
        <w:rPr>
          <w:rStyle w:val="6Char"/>
          <w:rFonts w:hint="cs"/>
          <w:rtl/>
        </w:rPr>
        <w:t xml:space="preserve"> </w:t>
      </w:r>
      <w:r w:rsidRPr="00D46696">
        <w:rPr>
          <w:rStyle w:val="6Char"/>
          <w:rtl/>
        </w:rPr>
        <w:t>الرحمن آل محمود يتابع الأمر باستمرار حتى ظفر بالمقدمة وأرسلها لي وكانت تستحق كل هذا العناء</w:t>
      </w:r>
      <w:r w:rsidR="00420AE3" w:rsidRPr="00D46696">
        <w:rPr>
          <w:rStyle w:val="6Char"/>
          <w:rtl/>
        </w:rPr>
        <w:t>.</w:t>
      </w:r>
    </w:p>
    <w:p w:rsidR="003F43F0" w:rsidRPr="0046396D" w:rsidRDefault="003F43F0" w:rsidP="00D46696">
      <w:pPr>
        <w:pStyle w:val="60"/>
        <w:rPr>
          <w:rtl/>
        </w:rPr>
      </w:pPr>
      <w:r w:rsidRPr="00D46696">
        <w:rPr>
          <w:rStyle w:val="6Char"/>
          <w:rtl/>
        </w:rPr>
        <w:t>وكنت أثناء ذلك قد راجعت الكتاب مراجعة أولى وأبديت ملاحظاتي التي تقبلها الاستاذ رياض وعدل بموجبها كما كنت أضيف أشعاراً جديدة أعثر عليها حتى طلبت مني الدار عدم إرسال إضافات جديدة</w:t>
      </w:r>
      <w:r w:rsidR="00420AE3" w:rsidRPr="00D46696">
        <w:rPr>
          <w:rStyle w:val="6Char"/>
          <w:rtl/>
        </w:rPr>
        <w:t>،</w:t>
      </w:r>
      <w:r w:rsidRPr="00D46696">
        <w:rPr>
          <w:rStyle w:val="6Char"/>
          <w:rtl/>
        </w:rPr>
        <w:t xml:space="preserve"> وقامت دار النوادر بإدخال التعديلات والتصحيح الإملائي واللغوي وأرسلت إلي وللدكتور رياض أكثر من مرة للمراجعة واستغرق ذلك الكثير من الوقت وزرت أثناءها دمشق لل</w:t>
      </w:r>
      <w:r w:rsidR="008B21E5" w:rsidRPr="00D46696">
        <w:rPr>
          <w:rStyle w:val="6Char"/>
          <w:rFonts w:hint="cs"/>
          <w:rtl/>
        </w:rPr>
        <w:t>ا</w:t>
      </w:r>
      <w:r w:rsidRPr="00D46696">
        <w:rPr>
          <w:rStyle w:val="6Char"/>
          <w:rtl/>
        </w:rPr>
        <w:t>جتماع بالدكتور رياض والمسؤولين في الدار وكنا حريصين على أن يظهر الكتاب بشكل لائق</w:t>
      </w:r>
      <w:r w:rsidR="00420AE3" w:rsidRPr="00D46696">
        <w:rPr>
          <w:rStyle w:val="6Char"/>
          <w:rtl/>
        </w:rPr>
        <w:t>.</w:t>
      </w:r>
    </w:p>
    <w:p w:rsidR="003F43F0" w:rsidRPr="0046396D" w:rsidRDefault="003F43F0" w:rsidP="00D46696">
      <w:pPr>
        <w:pStyle w:val="60"/>
        <w:rPr>
          <w:rtl/>
        </w:rPr>
      </w:pPr>
      <w:r w:rsidRPr="00D46696">
        <w:rPr>
          <w:rStyle w:val="6Char"/>
          <w:rtl/>
        </w:rPr>
        <w:t>ووضعت المقدمة والفصل الخاص بسيرته رحمه الله</w:t>
      </w:r>
      <w:r w:rsidR="00420AE3" w:rsidRPr="00D46696">
        <w:rPr>
          <w:rStyle w:val="6Char"/>
          <w:rtl/>
        </w:rPr>
        <w:t>،</w:t>
      </w:r>
      <w:r w:rsidRPr="00D46696">
        <w:rPr>
          <w:rStyle w:val="6Char"/>
          <w:rtl/>
        </w:rPr>
        <w:t xml:space="preserve"> وكان الاستاذ رياض قد أنهى مراجعة الكتاب ووضع فهارسه فأرسله إلي للمراجعة الأخيرة</w:t>
      </w:r>
      <w:r w:rsidR="00420AE3" w:rsidRPr="00D46696">
        <w:rPr>
          <w:rStyle w:val="6Char"/>
          <w:rtl/>
        </w:rPr>
        <w:t>.</w:t>
      </w:r>
      <w:r w:rsidR="00BC4E1C" w:rsidRPr="00D46696">
        <w:rPr>
          <w:rStyle w:val="6Char"/>
          <w:rFonts w:hint="cs"/>
          <w:rtl/>
        </w:rPr>
        <w:t xml:space="preserve"> </w:t>
      </w:r>
      <w:r w:rsidRPr="00D46696">
        <w:rPr>
          <w:rStyle w:val="6Char"/>
          <w:rtl/>
        </w:rPr>
        <w:t>وفي جميع هذه المراحل كانت دار النوادر بإشراف ال</w:t>
      </w:r>
      <w:r w:rsidR="0037127F" w:rsidRPr="00D46696">
        <w:rPr>
          <w:rStyle w:val="6Char"/>
          <w:rFonts w:hint="cs"/>
          <w:rtl/>
        </w:rPr>
        <w:t>أ</w:t>
      </w:r>
      <w:r w:rsidRPr="00D46696">
        <w:rPr>
          <w:rStyle w:val="6Char"/>
          <w:rtl/>
        </w:rPr>
        <w:t>ستاذ نور الدين طالب مديرها العام تقوم بأعمال الصف وتصحيح الأخطاء المطبعية</w:t>
      </w:r>
      <w:r w:rsidR="00420AE3" w:rsidRPr="00D46696">
        <w:rPr>
          <w:rStyle w:val="6Char"/>
          <w:rtl/>
        </w:rPr>
        <w:t>،</w:t>
      </w:r>
      <w:r w:rsidRPr="00D46696">
        <w:rPr>
          <w:rStyle w:val="6Char"/>
          <w:rtl/>
        </w:rPr>
        <w:t xml:space="preserve"> ثم إحالة الكتاب إلى المخرج لوضع الرسوم والخطوط والتنسيق الفني والألوان حتى تم الانتهاء من تحضير الكتاب بصورته النهائية</w:t>
      </w:r>
      <w:r w:rsidR="00420AE3" w:rsidRPr="00D46696">
        <w:rPr>
          <w:rStyle w:val="6Char"/>
          <w:rtl/>
        </w:rPr>
        <w:t>.</w:t>
      </w:r>
      <w:r w:rsidRPr="00D46696">
        <w:rPr>
          <w:rStyle w:val="6Char"/>
          <w:rtl/>
        </w:rPr>
        <w:t xml:space="preserve"> وقمت بتحضير صور من الوثائق القديمة لتلك الاختيارات الشعرية والكثير منها كانت بخط الشيخ الوالد رحمه الله لتوزيعها بين ثنايا الكتاب</w:t>
      </w:r>
      <w:r w:rsidR="00420AE3" w:rsidRPr="00D46696">
        <w:rPr>
          <w:rStyle w:val="6Char"/>
          <w:rtl/>
        </w:rPr>
        <w:t>.</w:t>
      </w:r>
      <w:r w:rsidR="00D95144" w:rsidRPr="00D46696">
        <w:rPr>
          <w:rStyle w:val="6Char"/>
          <w:rtl/>
        </w:rPr>
        <w:t xml:space="preserve"> </w:t>
      </w:r>
      <w:r w:rsidRPr="00D46696">
        <w:rPr>
          <w:rStyle w:val="6Char"/>
          <w:rtl/>
        </w:rPr>
        <w:t>وكان الغلاف الجلدي والورقي هو آخر مراحل الكتاب حيث قمت باختيار تصميم الغلاف من بين عدد من الأفكار التي قدمها أحد الفنانين المتخصصين في الدار</w:t>
      </w:r>
      <w:r w:rsidR="00420AE3" w:rsidRPr="00D46696">
        <w:rPr>
          <w:rStyle w:val="6Char"/>
          <w:rtl/>
        </w:rPr>
        <w:t>.</w:t>
      </w:r>
      <w:r w:rsidRPr="00D46696">
        <w:rPr>
          <w:rStyle w:val="6Char"/>
          <w:rtl/>
        </w:rPr>
        <w:t xml:space="preserve"> </w:t>
      </w:r>
    </w:p>
    <w:p w:rsidR="003F43F0" w:rsidRPr="0046396D" w:rsidRDefault="003F43F0" w:rsidP="00D805A7">
      <w:pPr>
        <w:pStyle w:val="50"/>
        <w:rPr>
          <w:rtl/>
        </w:rPr>
      </w:pPr>
      <w:r w:rsidRPr="00D46696">
        <w:rPr>
          <w:rStyle w:val="6Char"/>
          <w:rtl/>
        </w:rPr>
        <w:t>وأرجو من القار</w:t>
      </w:r>
      <w:r w:rsidR="008B21E5" w:rsidRPr="00D46696">
        <w:rPr>
          <w:rStyle w:val="6Char"/>
          <w:rFonts w:hint="cs"/>
          <w:rtl/>
        </w:rPr>
        <w:t>ئ</w:t>
      </w:r>
      <w:r w:rsidRPr="00D46696">
        <w:rPr>
          <w:rStyle w:val="6Char"/>
          <w:rtl/>
        </w:rPr>
        <w:t xml:space="preserve"> الكريم وهو يقرأ هذا الكتاب أن يراعي ما</w:t>
      </w:r>
      <w:r w:rsidR="002C3047" w:rsidRPr="00D46696">
        <w:rPr>
          <w:rStyle w:val="6Char"/>
          <w:rFonts w:hint="cs"/>
          <w:rtl/>
        </w:rPr>
        <w:t xml:space="preserve"> </w:t>
      </w:r>
      <w:r w:rsidRPr="00D46696">
        <w:rPr>
          <w:rStyle w:val="6Char"/>
          <w:rtl/>
        </w:rPr>
        <w:t>يلي</w:t>
      </w:r>
      <w:r w:rsidR="00420AE3" w:rsidRPr="00D46696">
        <w:rPr>
          <w:rStyle w:val="6Char"/>
          <w:rtl/>
        </w:rPr>
        <w:t>:</w:t>
      </w:r>
    </w:p>
    <w:p w:rsidR="003F43F0" w:rsidRPr="0046396D" w:rsidRDefault="007B4E24" w:rsidP="00040E4B">
      <w:pPr>
        <w:pStyle w:val="60"/>
      </w:pPr>
      <w:r w:rsidRPr="00D46696">
        <w:rPr>
          <w:rStyle w:val="5Char"/>
          <w:rFonts w:hint="cs"/>
          <w:rtl/>
        </w:rPr>
        <w:t>1ـ</w:t>
      </w:r>
      <w:r w:rsidRPr="00D46696">
        <w:rPr>
          <w:rStyle w:val="6Char"/>
          <w:rFonts w:hint="cs"/>
          <w:rtl/>
        </w:rPr>
        <w:t xml:space="preserve"> </w:t>
      </w:r>
      <w:r w:rsidR="003F43F0" w:rsidRPr="00D46696">
        <w:rPr>
          <w:rStyle w:val="6Char"/>
          <w:rtl/>
        </w:rPr>
        <w:t>إن صاحب ال</w:t>
      </w:r>
      <w:r w:rsidR="008B21E5" w:rsidRPr="00D46696">
        <w:rPr>
          <w:rStyle w:val="6Char"/>
          <w:rFonts w:hint="cs"/>
          <w:rtl/>
        </w:rPr>
        <w:t>ا</w:t>
      </w:r>
      <w:r w:rsidR="003F43F0" w:rsidRPr="00D46696">
        <w:rPr>
          <w:rStyle w:val="6Char"/>
          <w:rtl/>
        </w:rPr>
        <w:t>ختيارات جمعها لنفسه وقد يكون فيها ما</w:t>
      </w:r>
      <w:r w:rsidR="002C3047" w:rsidRPr="00D46696">
        <w:rPr>
          <w:rStyle w:val="6Char"/>
          <w:rFonts w:hint="cs"/>
          <w:rtl/>
        </w:rPr>
        <w:t xml:space="preserve"> </w:t>
      </w:r>
      <w:r w:rsidR="003F43F0" w:rsidRPr="00D46696">
        <w:rPr>
          <w:rStyle w:val="6Char"/>
          <w:rtl/>
        </w:rPr>
        <w:t>لا يرى هو نشره</w:t>
      </w:r>
      <w:r w:rsidR="00420AE3" w:rsidRPr="00D46696">
        <w:rPr>
          <w:rStyle w:val="6Char"/>
          <w:rtl/>
        </w:rPr>
        <w:t>،</w:t>
      </w:r>
      <w:r w:rsidR="00D95144" w:rsidRPr="00D46696">
        <w:rPr>
          <w:rStyle w:val="6Char"/>
          <w:rtl/>
        </w:rPr>
        <w:t xml:space="preserve"> </w:t>
      </w:r>
      <w:r w:rsidR="003F43F0" w:rsidRPr="00D46696">
        <w:rPr>
          <w:rStyle w:val="6Char"/>
          <w:rtl/>
        </w:rPr>
        <w:t>وال</w:t>
      </w:r>
      <w:r w:rsidR="008B21E5" w:rsidRPr="00D46696">
        <w:rPr>
          <w:rStyle w:val="6Char"/>
          <w:rFonts w:hint="cs"/>
          <w:rtl/>
        </w:rPr>
        <w:t>ا</w:t>
      </w:r>
      <w:r w:rsidR="003F43F0" w:rsidRPr="00D46696">
        <w:rPr>
          <w:rStyle w:val="6Char"/>
          <w:rtl/>
        </w:rPr>
        <w:t>جتهاد في النشر هو لي وأرجو أن أكون مصيباً</w:t>
      </w:r>
      <w:r w:rsidR="00420AE3" w:rsidRPr="00D46696">
        <w:rPr>
          <w:rStyle w:val="6Char"/>
          <w:rtl/>
        </w:rPr>
        <w:t>.</w:t>
      </w:r>
    </w:p>
    <w:p w:rsidR="003F43F0" w:rsidRPr="0046396D" w:rsidRDefault="007B4E24" w:rsidP="00040E4B">
      <w:pPr>
        <w:pStyle w:val="60"/>
      </w:pPr>
      <w:r w:rsidRPr="00D46696">
        <w:rPr>
          <w:rStyle w:val="5Char"/>
          <w:rFonts w:hint="cs"/>
          <w:rtl/>
        </w:rPr>
        <w:t>2ـ</w:t>
      </w:r>
      <w:r w:rsidRPr="00D46696">
        <w:rPr>
          <w:rStyle w:val="6Char"/>
          <w:rFonts w:hint="cs"/>
          <w:rtl/>
        </w:rPr>
        <w:t xml:space="preserve"> </w:t>
      </w:r>
      <w:r w:rsidR="003F43F0" w:rsidRPr="00D46696">
        <w:rPr>
          <w:rStyle w:val="6Char"/>
          <w:rtl/>
        </w:rPr>
        <w:t>إن هذه ال</w:t>
      </w:r>
      <w:r w:rsidR="008B21E5" w:rsidRPr="00D46696">
        <w:rPr>
          <w:rStyle w:val="6Char"/>
          <w:rFonts w:hint="cs"/>
          <w:rtl/>
        </w:rPr>
        <w:t>ا</w:t>
      </w:r>
      <w:r w:rsidR="003F43F0" w:rsidRPr="00D46696">
        <w:rPr>
          <w:rStyle w:val="6Char"/>
          <w:rtl/>
        </w:rPr>
        <w:t>ختيارات قد كتبت في مختلف مراحل حياته يرحمه الله منذ كان مراهقاً وحتى شيخوخته لذا فقد يكون فيها ما لا يتناسب مع وقار الشيخ مما اختاره في صغره</w:t>
      </w:r>
      <w:r w:rsidR="00420AE3" w:rsidRPr="00D46696">
        <w:rPr>
          <w:rStyle w:val="6Char"/>
          <w:rtl/>
        </w:rPr>
        <w:t>.</w:t>
      </w:r>
    </w:p>
    <w:p w:rsidR="003F43F0" w:rsidRPr="0046396D" w:rsidRDefault="007B4E24" w:rsidP="00040E4B">
      <w:pPr>
        <w:pStyle w:val="60"/>
        <w:rPr>
          <w:rtl/>
        </w:rPr>
      </w:pPr>
      <w:r w:rsidRPr="00D46696">
        <w:rPr>
          <w:rStyle w:val="5Char"/>
          <w:rFonts w:hint="cs"/>
          <w:rtl/>
        </w:rPr>
        <w:t>3ـ</w:t>
      </w:r>
      <w:r w:rsidRPr="00D46696">
        <w:rPr>
          <w:rStyle w:val="6Char"/>
          <w:rFonts w:hint="cs"/>
          <w:rtl/>
        </w:rPr>
        <w:t xml:space="preserve"> </w:t>
      </w:r>
      <w:r w:rsidR="003F43F0" w:rsidRPr="00D46696">
        <w:rPr>
          <w:rStyle w:val="6Char"/>
          <w:rtl/>
        </w:rPr>
        <w:t>في البابين الديني والتعليمي بعض الأبيات تتضمن آراء فقهية كانت هي المعتمدة في الفتوى وقت دراسة الشيخ وقد تغير رأي الشيخ بشأنها بعد أن تبحر في العلم فيراعى ذلك</w:t>
      </w:r>
      <w:r w:rsidR="00420AE3" w:rsidRPr="00D46696">
        <w:rPr>
          <w:rStyle w:val="6Char"/>
          <w:rtl/>
        </w:rPr>
        <w:t>.</w:t>
      </w:r>
    </w:p>
    <w:p w:rsidR="003F43F0" w:rsidRPr="0046396D" w:rsidRDefault="003F43F0" w:rsidP="00D46696">
      <w:pPr>
        <w:pStyle w:val="60"/>
        <w:rPr>
          <w:rtl/>
        </w:rPr>
      </w:pPr>
      <w:r w:rsidRPr="00D46696">
        <w:rPr>
          <w:rStyle w:val="6Char"/>
          <w:rtl/>
        </w:rPr>
        <w:t>وأنا أكتب هذه المقدمة التي س</w:t>
      </w:r>
      <w:r w:rsidR="006B6C53" w:rsidRPr="00D46696">
        <w:rPr>
          <w:rStyle w:val="6Char"/>
          <w:rFonts w:hint="cs"/>
          <w:rtl/>
        </w:rPr>
        <w:t>ـ</w:t>
      </w:r>
      <w:r w:rsidRPr="00D46696">
        <w:rPr>
          <w:rStyle w:val="6Char"/>
          <w:rtl/>
        </w:rPr>
        <w:t xml:space="preserve">تضاف للكتاب أتطلع بشوق إلى اليوم الذي استلم فيه أولى نسخ الكتاب بعد طباعتها وأتذكر الأيام التي كنت أحضر فيه أمام والدي الشيخ رحمه الله النسخة الأولى من كتاب جديد من تأليفه فيفرح به فرحة الأب بابنه البكر ويقلبها بين يديه ثم يقول لي </w:t>
      </w:r>
      <w:r w:rsidR="0037127F" w:rsidRPr="00D46696">
        <w:rPr>
          <w:rStyle w:val="6Char"/>
          <w:rFonts w:hint="cs"/>
          <w:rtl/>
        </w:rPr>
        <w:t>ا</w:t>
      </w:r>
      <w:r w:rsidR="0037127F" w:rsidRPr="00D46696">
        <w:rPr>
          <w:rStyle w:val="6Char"/>
          <w:rtl/>
        </w:rPr>
        <w:t xml:space="preserve">قرأ </w:t>
      </w:r>
      <w:r w:rsidRPr="00D46696">
        <w:rPr>
          <w:rStyle w:val="6Char"/>
          <w:rtl/>
        </w:rPr>
        <w:t>لن</w:t>
      </w:r>
      <w:r w:rsidR="009B61F9" w:rsidRPr="00D46696">
        <w:rPr>
          <w:rStyle w:val="6Char"/>
          <w:rFonts w:hint="cs"/>
          <w:rtl/>
        </w:rPr>
        <w:t>ـ</w:t>
      </w:r>
      <w:r w:rsidRPr="00D46696">
        <w:rPr>
          <w:rStyle w:val="6Char"/>
          <w:rtl/>
        </w:rPr>
        <w:t>ا منه</w:t>
      </w:r>
      <w:r w:rsidR="00420AE3" w:rsidRPr="00D46696">
        <w:rPr>
          <w:rStyle w:val="6Char"/>
          <w:rtl/>
        </w:rPr>
        <w:t>،</w:t>
      </w:r>
      <w:r w:rsidRPr="00D46696">
        <w:rPr>
          <w:rStyle w:val="6Char"/>
          <w:rtl/>
        </w:rPr>
        <w:t xml:space="preserve"> فأق</w:t>
      </w:r>
      <w:r w:rsidR="009B61F9" w:rsidRPr="00D46696">
        <w:rPr>
          <w:rStyle w:val="6Char"/>
          <w:rFonts w:hint="cs"/>
          <w:rtl/>
        </w:rPr>
        <w:t>ـ</w:t>
      </w:r>
      <w:r w:rsidRPr="00D46696">
        <w:rPr>
          <w:rStyle w:val="6Char"/>
          <w:rtl/>
        </w:rPr>
        <w:t>وم بقراءة الفصل الأول منه وأنا أسترق النظر لوجه والدي الذي يبرق من السرور.</w:t>
      </w:r>
    </w:p>
    <w:p w:rsidR="003F43F0" w:rsidRPr="0046396D" w:rsidRDefault="003F43F0" w:rsidP="00D46696">
      <w:pPr>
        <w:pStyle w:val="60"/>
        <w:rPr>
          <w:rtl/>
        </w:rPr>
      </w:pPr>
      <w:r w:rsidRPr="00D46696">
        <w:rPr>
          <w:rStyle w:val="6Char"/>
          <w:rtl/>
        </w:rPr>
        <w:t>وأتخيل لو صدر كتاب جواهر الشعر في حياته رحمه الله لكان أحسن هدية أقدمها إليه ومع ذلك فإنني أعتبر هذا الكتاب الذي استغرق الكثير من الجهد والوقت هو وفاء مني لذكرى إنسان كان له تأثير كبير على كل من يحيطون به</w:t>
      </w:r>
      <w:r w:rsidR="00420AE3" w:rsidRPr="00D46696">
        <w:rPr>
          <w:rStyle w:val="6Char"/>
          <w:rtl/>
        </w:rPr>
        <w:t>،</w:t>
      </w:r>
      <w:r w:rsidRPr="00D46696">
        <w:rPr>
          <w:rStyle w:val="6Char"/>
          <w:rtl/>
        </w:rPr>
        <w:t xml:space="preserve"> ولا يزال الكثير من أعماله بحاجة إلى التحقيق والإخراج والتي أرجو أن أتمكن من إنجاز شيء منها</w:t>
      </w:r>
      <w:r w:rsidR="00420AE3" w:rsidRPr="00D46696">
        <w:rPr>
          <w:rStyle w:val="6Char"/>
          <w:rtl/>
        </w:rPr>
        <w:t>،</w:t>
      </w:r>
      <w:r w:rsidRPr="00D46696">
        <w:rPr>
          <w:rStyle w:val="6Char"/>
          <w:rtl/>
        </w:rPr>
        <w:t xml:space="preserve"> وأترك للباحثين المتمكنين العمل على الجوانب المتخصصة من آرائه واجتهاداته</w:t>
      </w:r>
      <w:r w:rsidR="00420AE3" w:rsidRPr="00D46696">
        <w:rPr>
          <w:rStyle w:val="6Char"/>
          <w:rtl/>
        </w:rPr>
        <w:t>.</w:t>
      </w:r>
    </w:p>
    <w:p w:rsidR="003F43F0" w:rsidRPr="0046396D" w:rsidRDefault="003F43F0" w:rsidP="00D46696">
      <w:pPr>
        <w:pStyle w:val="60"/>
        <w:rPr>
          <w:rtl/>
        </w:rPr>
      </w:pPr>
      <w:r w:rsidRPr="00D46696">
        <w:rPr>
          <w:rStyle w:val="6Char"/>
          <w:rtl/>
        </w:rPr>
        <w:t>أسأل الله أن يتقبل منا ما</w:t>
      </w:r>
      <w:r w:rsidR="002C3047" w:rsidRPr="00D46696">
        <w:rPr>
          <w:rStyle w:val="6Char"/>
          <w:rFonts w:hint="cs"/>
          <w:rtl/>
        </w:rPr>
        <w:t xml:space="preserve"> </w:t>
      </w:r>
      <w:r w:rsidRPr="00D46696">
        <w:rPr>
          <w:rStyle w:val="6Char"/>
          <w:rtl/>
        </w:rPr>
        <w:t>عملناه وفاء وبراً لوالدنا وأن نتمكن من إفادة القارئ بهذه العصارة من الاختيارات البديعة والتي جمعها شيخنا ووالدنا على مدى</w:t>
      </w:r>
      <w:r w:rsidR="008B21E5" w:rsidRPr="00D46696">
        <w:rPr>
          <w:rStyle w:val="6Char"/>
          <w:rFonts w:hint="cs"/>
          <w:rtl/>
        </w:rPr>
        <w:t xml:space="preserve"> أكثر من</w:t>
      </w:r>
      <w:r w:rsidRPr="00D46696">
        <w:rPr>
          <w:rStyle w:val="6Char"/>
          <w:rtl/>
        </w:rPr>
        <w:t xml:space="preserve"> سبعين سنة من حياته المديدة</w:t>
      </w:r>
      <w:r w:rsidR="00420AE3" w:rsidRPr="00D46696">
        <w:rPr>
          <w:rStyle w:val="6Char"/>
          <w:rtl/>
        </w:rPr>
        <w:t>.</w:t>
      </w:r>
      <w:r w:rsidRPr="00D46696">
        <w:rPr>
          <w:rStyle w:val="6Char"/>
          <w:rtl/>
        </w:rPr>
        <w:t xml:space="preserve"> رحمه الله رحمة واسعة وتقبله في الص</w:t>
      </w:r>
      <w:r w:rsidR="003D0E19" w:rsidRPr="00D46696">
        <w:rPr>
          <w:rStyle w:val="6Char"/>
          <w:rFonts w:hint="cs"/>
          <w:rtl/>
        </w:rPr>
        <w:t>ـ</w:t>
      </w:r>
      <w:r w:rsidRPr="00D46696">
        <w:rPr>
          <w:rStyle w:val="6Char"/>
          <w:rtl/>
        </w:rPr>
        <w:t>الحين من عباده وجازاه خير ما</w:t>
      </w:r>
      <w:r w:rsidR="00786BE6" w:rsidRPr="00D46696">
        <w:rPr>
          <w:rStyle w:val="6Char"/>
          <w:rFonts w:hint="cs"/>
          <w:rtl/>
        </w:rPr>
        <w:t xml:space="preserve"> </w:t>
      </w:r>
      <w:r w:rsidRPr="00D46696">
        <w:rPr>
          <w:rStyle w:val="6Char"/>
          <w:rtl/>
        </w:rPr>
        <w:t>يجزي عالماً في قومه وقاضياً في حكمه وخطيباً في محفله وحكيماً في وطنه</w:t>
      </w:r>
      <w:r w:rsidR="00420AE3" w:rsidRPr="00D46696">
        <w:rPr>
          <w:rStyle w:val="6Char"/>
          <w:rtl/>
        </w:rPr>
        <w:t>.</w:t>
      </w:r>
      <w:r w:rsidRPr="00D46696">
        <w:rPr>
          <w:rStyle w:val="6Char"/>
          <w:rtl/>
        </w:rPr>
        <w:t xml:space="preserve"> والله الموفق والهادي إلى سواء السبيل</w:t>
      </w:r>
      <w:r w:rsidR="00420AE3" w:rsidRPr="00D46696">
        <w:rPr>
          <w:rStyle w:val="6Char"/>
          <w:rtl/>
        </w:rPr>
        <w:t>.</w:t>
      </w:r>
    </w:p>
    <w:p w:rsidR="00D266DE" w:rsidRDefault="003F43F0" w:rsidP="00D805A7">
      <w:pPr>
        <w:spacing w:line="420" w:lineRule="exact"/>
        <w:ind w:left="3616"/>
        <w:jc w:val="center"/>
        <w:rPr>
          <w:rFonts w:hint="cs"/>
          <w:sz w:val="26"/>
          <w:szCs w:val="28"/>
          <w:rtl/>
        </w:rPr>
      </w:pPr>
      <w:r w:rsidRPr="00D46696">
        <w:rPr>
          <w:rStyle w:val="5Char"/>
          <w:rtl/>
        </w:rPr>
        <w:t>الدوحة في الثامن من جمادى الأولى 1431</w:t>
      </w:r>
      <w:r w:rsidR="00420AE3" w:rsidRPr="00D46696">
        <w:rPr>
          <w:rStyle w:val="5Char"/>
          <w:rtl/>
        </w:rPr>
        <w:t>ﻫ</w:t>
      </w:r>
      <w:r w:rsidR="00420AE3" w:rsidRPr="00D46696">
        <w:rPr>
          <w:rStyle w:val="5Char"/>
          <w:rFonts w:hint="cs"/>
          <w:rtl/>
        </w:rPr>
        <w:br/>
      </w:r>
      <w:r w:rsidRPr="00D46696">
        <w:rPr>
          <w:rStyle w:val="5Char"/>
          <w:rtl/>
        </w:rPr>
        <w:t>الموافق 22/4/2010م</w:t>
      </w:r>
    </w:p>
    <w:p w:rsidR="00A52BFB" w:rsidRPr="00D805A7" w:rsidRDefault="001511C1" w:rsidP="00D805A7">
      <w:pPr>
        <w:pStyle w:val="50"/>
        <w:ind w:left="3616"/>
        <w:jc w:val="center"/>
        <w:rPr>
          <w:rFonts w:hint="cs"/>
          <w:szCs w:val="28"/>
          <w:rtl/>
        </w:rPr>
      </w:pPr>
      <w:r w:rsidRPr="00D805A7">
        <w:rPr>
          <w:rFonts w:hint="cs"/>
          <w:szCs w:val="28"/>
          <w:rtl/>
        </w:rPr>
        <w:t>عبد الرحمن بن عبد الله بن زيد آل محمود</w:t>
      </w:r>
    </w:p>
    <w:p w:rsidR="001511C1" w:rsidRPr="00D805A7" w:rsidRDefault="001511C1" w:rsidP="00D805A7">
      <w:pPr>
        <w:spacing w:line="340" w:lineRule="exact"/>
        <w:ind w:left="3616"/>
        <w:jc w:val="center"/>
        <w:rPr>
          <w:sz w:val="24"/>
          <w:szCs w:val="28"/>
          <w:lang w:bidi="fa-IR"/>
        </w:rPr>
      </w:pPr>
      <w:r w:rsidRPr="00D805A7">
        <w:rPr>
          <w:sz w:val="24"/>
          <w:szCs w:val="28"/>
          <w:lang w:bidi="fa-IR"/>
        </w:rPr>
        <w:t>almahmoud@hotmail.com</w:t>
      </w:r>
    </w:p>
    <w:p w:rsidR="00A52BFB" w:rsidRDefault="00A52BFB" w:rsidP="00D46696">
      <w:pPr>
        <w:spacing w:line="340" w:lineRule="exact"/>
        <w:jc w:val="center"/>
        <w:rPr>
          <w:sz w:val="28"/>
          <w:szCs w:val="30"/>
          <w:rtl/>
        </w:rPr>
        <w:sectPr w:rsidR="00A52BFB" w:rsidSect="0019155B">
          <w:headerReference w:type="default" r:id="rId14"/>
          <w:footnotePr>
            <w:numRestart w:val="eachPage"/>
          </w:footnotePr>
          <w:pgSz w:w="9356" w:h="13608" w:code="13"/>
          <w:pgMar w:top="1021" w:right="851" w:bottom="737" w:left="851" w:header="1474" w:footer="0" w:gutter="0"/>
          <w:cols w:space="708"/>
          <w:titlePg/>
          <w:bidi/>
          <w:rtlGutter/>
          <w:docGrid w:linePitch="360"/>
        </w:sectPr>
      </w:pPr>
    </w:p>
    <w:p w:rsidR="00A52BFB" w:rsidRDefault="00A52BFB" w:rsidP="00D46696">
      <w:pPr>
        <w:pStyle w:val="1b"/>
        <w:rPr>
          <w:rFonts w:hint="cs"/>
          <w:rtl/>
        </w:rPr>
      </w:pPr>
      <w:bookmarkStart w:id="5" w:name="_Toc498614420"/>
      <w:r w:rsidRPr="002E7C30">
        <w:rPr>
          <w:rFonts w:hint="cs"/>
          <w:rtl/>
        </w:rPr>
        <w:t>مقدمة الكتاب</w:t>
      </w:r>
      <w:r w:rsidRPr="002E7C30">
        <w:rPr>
          <w:rtl/>
        </w:rPr>
        <w:br/>
      </w:r>
      <w:r w:rsidRPr="002E7C30">
        <w:rPr>
          <w:rFonts w:hint="cs"/>
          <w:rtl/>
        </w:rPr>
        <w:t xml:space="preserve">للأديب السعودي الكبير </w:t>
      </w:r>
      <w:r w:rsidRPr="002E7C30">
        <w:rPr>
          <w:rFonts w:hint="cs"/>
          <w:rtl/>
        </w:rPr>
        <w:br/>
        <w:t>الشيخ عبدالله بن خميس</w:t>
      </w:r>
      <w:bookmarkEnd w:id="5"/>
    </w:p>
    <w:p w:rsidR="00A52BFB" w:rsidRPr="002E7C30" w:rsidRDefault="00A52BFB" w:rsidP="00D46696">
      <w:pPr>
        <w:pStyle w:val="60"/>
        <w:rPr>
          <w:rFonts w:hint="cs"/>
          <w:rtl/>
        </w:rPr>
      </w:pPr>
      <w:r w:rsidRPr="00D46696">
        <w:rPr>
          <w:rStyle w:val="6Char"/>
          <w:rFonts w:hint="cs"/>
          <w:rtl/>
        </w:rPr>
        <w:t xml:space="preserve">قبل عـدة عقود كنت تلقيت كتاباً جديداً </w:t>
      </w:r>
      <w:r w:rsidRPr="00D46696">
        <w:rPr>
          <w:rStyle w:val="6Char"/>
          <w:rFonts w:ascii="Times New Roman" w:hAnsi="Times New Roman" w:cs="Times New Roman" w:hint="cs"/>
          <w:rtl/>
        </w:rPr>
        <w:t>’</w:t>
      </w:r>
      <w:r w:rsidRPr="00D46696">
        <w:rPr>
          <w:rStyle w:val="6Char"/>
          <w:rFonts w:hint="cs"/>
          <w:rtl/>
        </w:rPr>
        <w:t>حـول الأضاحي</w:t>
      </w:r>
      <w:r w:rsidRPr="00D46696">
        <w:rPr>
          <w:rStyle w:val="6Char"/>
          <w:rFonts w:ascii="Times New Roman" w:hAnsi="Times New Roman" w:cs="Times New Roman" w:hint="cs"/>
          <w:rtl/>
        </w:rPr>
        <w:t>‘</w:t>
      </w:r>
      <w:r w:rsidRPr="00D46696">
        <w:rPr>
          <w:rStyle w:val="6Char"/>
          <w:rFonts w:hint="cs"/>
          <w:rtl/>
        </w:rPr>
        <w:t xml:space="preserve"> من تأليف شيخي واستاذي فضيلة العلامة الجليل الشيخ/ عبدالله بن زيد آل محمود رئيس محاكم قطر آنذاك، تغمده الله بواسع رحمته وغفرانه..</w:t>
      </w:r>
    </w:p>
    <w:p w:rsidR="00A52BFB" w:rsidRPr="002E7C30" w:rsidRDefault="00A52BFB" w:rsidP="00D46696">
      <w:pPr>
        <w:pStyle w:val="60"/>
        <w:rPr>
          <w:rFonts w:hint="cs"/>
          <w:rtl/>
        </w:rPr>
      </w:pPr>
      <w:r w:rsidRPr="00D46696">
        <w:rPr>
          <w:rStyle w:val="6Char"/>
          <w:rFonts w:hint="cs"/>
          <w:rtl/>
        </w:rPr>
        <w:t>وتمرّ الأيام وتتعاقب السنون لأجد بين يدي نسخة من كتاب تحت الطبع عنوانه (جواهر الشعر) قام بجمع مادته الأساسية رحمه الله ولم يقم لا بتأليفه ولا الإشراف على تبويبه وتنسيقه ولا حتى تسميته، وكان من أرسل لي هذه النسخة فضيلة الأخ الشيخ عبد الرحمن بن عبدالله بن زيد آل محمود حفظه الله طالباً مني أن أضع مقدمته، وقد أرفق لي صورة من خطاب قديم كنت قد وجهته لوالده ووالدنا الشيخ الجليل رحمه الله، أشكره من خلاله على هديته وأشيد بفكره وعلمه وراجح عقله وسعة أفقه، ولا أجد ضيراً في اقتطاف بعض مما كتبته لشيخي آنذاك كي يدرك القارئ عن أي علمٍ وقامةٍ نتكلم، ولأي شيخٍ وأديبٍ وقاضٍ جليل نقدم:</w:t>
      </w:r>
    </w:p>
    <w:p w:rsidR="00A52BFB" w:rsidRPr="002E7C30" w:rsidRDefault="00A52BFB" w:rsidP="00D46696">
      <w:pPr>
        <w:pStyle w:val="60"/>
        <w:rPr>
          <w:rFonts w:hint="cs"/>
          <w:rtl/>
        </w:rPr>
      </w:pPr>
      <w:r w:rsidRPr="00D46696">
        <w:rPr>
          <w:rStyle w:val="6Char"/>
          <w:rFonts w:hint="cs"/>
          <w:rtl/>
        </w:rPr>
        <w:t xml:space="preserve">(ولقد تلقيت نسخةً من كتابكم الجديد </w:t>
      </w:r>
      <w:r w:rsidRPr="00D46696">
        <w:rPr>
          <w:rStyle w:val="6Char"/>
          <w:rFonts w:ascii="Times New Roman" w:hAnsi="Times New Roman" w:cs="Times New Roman" w:hint="cs"/>
          <w:rtl/>
        </w:rPr>
        <w:t>’</w:t>
      </w:r>
      <w:r w:rsidRPr="00D46696">
        <w:rPr>
          <w:rStyle w:val="6Char"/>
          <w:rFonts w:hint="cs"/>
          <w:rtl/>
        </w:rPr>
        <w:t>حول الأضاحي</w:t>
      </w:r>
      <w:r w:rsidRPr="00D46696">
        <w:rPr>
          <w:rStyle w:val="6Char"/>
          <w:rFonts w:ascii="Times New Roman" w:hAnsi="Times New Roman" w:cs="Times New Roman" w:hint="cs"/>
          <w:rtl/>
        </w:rPr>
        <w:t>‘</w:t>
      </w:r>
      <w:r w:rsidRPr="00D46696">
        <w:rPr>
          <w:rStyle w:val="6Char"/>
          <w:rFonts w:hint="cs"/>
          <w:rtl/>
        </w:rPr>
        <w:t xml:space="preserve"> وما يصل ثوابه للميت بنص الشـرع، وقرأته بكل شـوقٍ واغتباط، والواقع أن استنتاجاتكم واجتهادتكم الإسلامية ومآخذكم الموفقة لما يتفق وروح الإسلام ومقاصده المرنة السمحة إذ هي تهدف إلى تحكيم الكتاب والسنة والرجوع إلى معينها الصافي دون الالتفات إلى التقليد والمحاكاة وتحكيم آراء الرجال الأمر الذي يجعلنا نطمع في أن يكثر الله من أمثالكم أهل العقول النيرة والأفكار الرحبة الذين تنشرح بهم الصدور وتطمئن إليهم القلوب ويجتذبون الناس بما أعطاهم الله من الحكمة والموعظة الحسنة والمنطق الهادف والبحث عن الحق أين ما كان وحيثما كان، ولا أكتم شيخي الفاضل أنني من المعجبين باجتهادته الشرعية وبصراحته في الحق ولا أزال ولن أزال أكرر إعجابي وأدعو من صميم قلبي أن يكون قدوة الرجال من هذا الطراز لا تأخذهم في الحق لومة لائم ولا يركنون إلى التقليد الجامد الأعمى بل يجاهرون بالحق ويجاهرون به، وأنا واثق (وإن حف اجتهاداتكم الإسلامية ما حف بها من تنفجات ومخالفات) إلا أن النية الحسنة وسلامة الطوية وعمق المأخذ وسلامة التفكير وتلمس مقاصد الإسلام الكريمة وأهدافه السـمحة، كل ذلك سوف يكتب لهذه الاجتهادات الخلود والبقاء رغم ما يثار حولها من غبار طال الزمن أو قصر..</w:t>
      </w:r>
      <w:r w:rsidR="00D46696">
        <w:rPr>
          <w:rStyle w:val="6Char"/>
          <w:rFonts w:hint="cs"/>
          <w:rtl/>
        </w:rPr>
        <w:t xml:space="preserve"> </w:t>
      </w:r>
      <w:r w:rsidR="00D46696" w:rsidRPr="00D46696">
        <w:rPr>
          <w:rStyle w:val="6Char"/>
          <w:rFonts w:cs="Traditional Arabic"/>
          <w:szCs w:val="28"/>
          <w:rtl/>
        </w:rPr>
        <w:t>﴿</w:t>
      </w:r>
      <w:r w:rsidR="00D46696" w:rsidRPr="00D46696">
        <w:rPr>
          <w:rStyle w:val="3Char"/>
          <w:rtl/>
        </w:rPr>
        <w:t xml:space="preserve">وَقُلِ </w:t>
      </w:r>
      <w:r w:rsidR="00D46696" w:rsidRPr="00D46696">
        <w:rPr>
          <w:rStyle w:val="3Char"/>
          <w:rFonts w:hint="cs"/>
          <w:rtl/>
        </w:rPr>
        <w:t>ٱ</w:t>
      </w:r>
      <w:r w:rsidR="00D46696" w:rsidRPr="00D46696">
        <w:rPr>
          <w:rStyle w:val="3Char"/>
          <w:rFonts w:hint="eastAsia"/>
          <w:rtl/>
        </w:rPr>
        <w:t>عۡمَلُواْ</w:t>
      </w:r>
      <w:r w:rsidR="00D46696" w:rsidRPr="00D46696">
        <w:rPr>
          <w:rStyle w:val="3Char"/>
          <w:rtl/>
        </w:rPr>
        <w:t xml:space="preserve"> فَسَيَرَى </w:t>
      </w:r>
      <w:r w:rsidR="00D46696" w:rsidRPr="00D46696">
        <w:rPr>
          <w:rStyle w:val="3Char"/>
          <w:rFonts w:hint="cs"/>
          <w:rtl/>
        </w:rPr>
        <w:t>ٱ</w:t>
      </w:r>
      <w:r w:rsidR="00D46696" w:rsidRPr="00D46696">
        <w:rPr>
          <w:rStyle w:val="3Char"/>
          <w:rFonts w:hint="eastAsia"/>
          <w:rtl/>
        </w:rPr>
        <w:t>للَّهُ</w:t>
      </w:r>
      <w:r w:rsidR="00D46696" w:rsidRPr="00D46696">
        <w:rPr>
          <w:rStyle w:val="3Char"/>
          <w:rtl/>
        </w:rPr>
        <w:t xml:space="preserve"> عَمَلَكُمۡ وَرَسُولُهُ</w:t>
      </w:r>
      <w:r w:rsidR="00D46696" w:rsidRPr="00D46696">
        <w:rPr>
          <w:rStyle w:val="3Char"/>
          <w:rFonts w:hint="cs"/>
          <w:rtl/>
        </w:rPr>
        <w:t>ۥ</w:t>
      </w:r>
      <w:r w:rsidR="00D46696" w:rsidRPr="00D46696">
        <w:rPr>
          <w:rStyle w:val="3Char"/>
          <w:rtl/>
        </w:rPr>
        <w:t xml:space="preserve"> وَ</w:t>
      </w:r>
      <w:r w:rsidR="00D46696" w:rsidRPr="00D46696">
        <w:rPr>
          <w:rStyle w:val="3Char"/>
          <w:rFonts w:hint="cs"/>
          <w:rtl/>
        </w:rPr>
        <w:t>ٱ</w:t>
      </w:r>
      <w:r w:rsidR="00D46696" w:rsidRPr="00D46696">
        <w:rPr>
          <w:rStyle w:val="3Char"/>
          <w:rFonts w:hint="eastAsia"/>
          <w:rtl/>
        </w:rPr>
        <w:t>لۡمُؤۡمِنُونَ</w:t>
      </w:r>
      <w:r w:rsidR="00D46696" w:rsidRPr="00D46696">
        <w:rPr>
          <w:rStyle w:val="6Char"/>
          <w:rFonts w:ascii="Tahoma" w:hAnsi="Tahoma" w:cs="Traditional Arabic" w:hint="cs"/>
          <w:szCs w:val="28"/>
          <w:rtl/>
        </w:rPr>
        <w:t>﴾</w:t>
      </w:r>
      <w:r w:rsidR="00D46696" w:rsidRPr="00D46696">
        <w:rPr>
          <w:rStyle w:val="2Char"/>
          <w:rtl/>
        </w:rPr>
        <w:t xml:space="preserve"> [التوبة: 105]</w:t>
      </w:r>
      <w:r w:rsidR="00D46696" w:rsidRPr="00D46696">
        <w:rPr>
          <w:rStyle w:val="2Char"/>
          <w:rFonts w:hint="cs"/>
          <w:rtl/>
        </w:rPr>
        <w:t>.</w:t>
      </w:r>
    </w:p>
    <w:p w:rsidR="00A52BFB" w:rsidRPr="002E7C30" w:rsidRDefault="00A52BFB" w:rsidP="00D46696">
      <w:pPr>
        <w:pStyle w:val="60"/>
        <w:rPr>
          <w:rFonts w:hint="cs"/>
          <w:rtl/>
        </w:rPr>
      </w:pPr>
      <w:r w:rsidRPr="00D46696">
        <w:rPr>
          <w:rStyle w:val="6Char"/>
          <w:rFonts w:hint="cs"/>
          <w:rtl/>
        </w:rPr>
        <w:t>ذلكم كان الشيخ، وتلكم كانت العقلية المستنيرة والبصيرة الثاقبة والآفاق الرحبة المترامية..</w:t>
      </w:r>
    </w:p>
    <w:p w:rsidR="00A52BFB" w:rsidRPr="002E7C30" w:rsidRDefault="00A52BFB" w:rsidP="00D46696">
      <w:pPr>
        <w:pStyle w:val="60"/>
        <w:rPr>
          <w:rFonts w:hint="cs"/>
          <w:rtl/>
        </w:rPr>
      </w:pPr>
      <w:r w:rsidRPr="00D46696">
        <w:rPr>
          <w:rStyle w:val="6Char"/>
          <w:rFonts w:hint="cs"/>
          <w:rtl/>
        </w:rPr>
        <w:t>أما (جواهر الشعر).. هذا السفر الرائع الذائع الجميل، فقد وجدته بمنزلة الواسطة من العقد وبمكان الدرة من التاج أو كمثل النابغة في سـواد الملأ.. إنه فريد الشعر ووحيده.. إلهامٌ يُلقى على ذهن الشاعر، فيترجمه بيتاً شارداً يبلغ الآفاق، ويلقى الحظوة والحفاوة ما يجعله يحتل من الكتاب ناصيته ومن المنتدى صدره ومن بيان الخطيب الوقفة المعجبة المطربة..</w:t>
      </w:r>
    </w:p>
    <w:p w:rsidR="00A52BFB" w:rsidRPr="002E7C30" w:rsidRDefault="00A52BFB" w:rsidP="00D46696">
      <w:pPr>
        <w:pStyle w:val="60"/>
        <w:rPr>
          <w:rFonts w:hint="cs"/>
          <w:rtl/>
        </w:rPr>
      </w:pPr>
      <w:r w:rsidRPr="00D46696">
        <w:rPr>
          <w:rStyle w:val="6Char"/>
          <w:rFonts w:hint="cs"/>
          <w:rtl/>
        </w:rPr>
        <w:t>ولقد كتبت يوماً حول فريد الشعر: أنه عندما يريد المتحدث أن يدعم فكرته، ويريد الكاتب أن يلقى الضوء على قصده أو أن يريد المناظر أن ينتزع الانتصار أو يفحم الخصم.. فيأتي أيٌ منهم بالبيت أجيد سبكه، ونُغم جرسه، وشرُف معناه، وأحكم مبناه.. فيحل من ذهن السامع وأذنه محل القبس لخابط الدجنة، ومحل المؤشر لضارب بيداء التيه.</w:t>
      </w:r>
    </w:p>
    <w:p w:rsidR="00A52BFB" w:rsidRPr="002E7C30" w:rsidRDefault="00A52BFB" w:rsidP="00D46696">
      <w:pPr>
        <w:pStyle w:val="60"/>
        <w:rPr>
          <w:rFonts w:hint="cs"/>
          <w:rtl/>
        </w:rPr>
      </w:pPr>
      <w:r w:rsidRPr="00D46696">
        <w:rPr>
          <w:rStyle w:val="6Char"/>
          <w:rFonts w:hint="cs"/>
          <w:rtl/>
        </w:rPr>
        <w:t>كل الناس لقي من دهره ما لقي، واحتسى من حلوه ومره، وصافح من صنوفه وصروفه، فإذا وجد بيت الشعر أو قطعته.. تواسيه أو تسليه، أو تريه العظة والعبرة، أو الأسـوة والقدوة، أو الشـبه والنظير.. تنفس من خلالها الصعداء، واستجاب لنداء الفكر وثمرات التجارب..</w:t>
      </w:r>
    </w:p>
    <w:p w:rsidR="00A52BFB" w:rsidRPr="002E7C30" w:rsidRDefault="00A52BFB" w:rsidP="00D46696">
      <w:pPr>
        <w:pStyle w:val="60"/>
        <w:rPr>
          <w:rFonts w:hint="cs"/>
          <w:rtl/>
        </w:rPr>
      </w:pPr>
      <w:r w:rsidRPr="00D46696">
        <w:rPr>
          <w:rStyle w:val="6Char"/>
          <w:rFonts w:hint="cs"/>
          <w:rtl/>
        </w:rPr>
        <w:t>وفي الشـعر العربي من هذا الطراز نفحـاتٌ وفرائـد، في غاية الروعة والجمال والتأثير.. فيه كنوزٌ حفل بها عبر القرون، وجاءت شواهد ناطقة على ما لهذه الأمة من فكر أصيل، ضرب بسهمٍ وافر في تكوين الفكر العالمي عبر القرون المتعاقبة.</w:t>
      </w:r>
    </w:p>
    <w:p w:rsidR="00A52BFB" w:rsidRPr="002E7C30" w:rsidRDefault="00A52BFB" w:rsidP="00D46696">
      <w:pPr>
        <w:pStyle w:val="60"/>
        <w:rPr>
          <w:rFonts w:hint="cs"/>
          <w:rtl/>
        </w:rPr>
      </w:pPr>
      <w:r w:rsidRPr="00D46696">
        <w:rPr>
          <w:rStyle w:val="6Char"/>
          <w:rFonts w:hint="cs"/>
          <w:rtl/>
        </w:rPr>
        <w:t>ولست أصدر عن عاطفةٍ، ولا أحكم عن تأثير شعري، كمتذوقٍ يهزني جيد الشعر، ويبهرني منتقاه.. ولكني أتحرى قول الحق، وأحاول التجرد عما سواه عندما أؤكد، بعد منادمتي لهذه الجواهر الشعرية، أنني لم أكن أتوقع أن يكون الفكر العربي قد بلغ عن طريق الشعر هذا المبلغ.. عمقٌ في التفكير، ودقة في التعبير، وإحاطةٌ بتيارات الخواطر، وضروب الحياة، وتلون المجتمعات وتصوير البيئات، إلى ما هنالك من انتفاضات ذهنية، وتأملات كونية، وتعمق في سلوك الناس، وطبائعهم، وانفعالاتهم.. تتمثل في النكتة تنتزع الابتسامة من القارئ مهما كان ظرفه، وفي المثل يطبق المحز، ويصيب شاكلة القول، وفي الهجاء يقطع النياط في السخرية، في التلوين، في الغمز وفي المماحكة، في التعريض، في العظة والعبرة، وفي الخَلق، وفي الخُلُق، فيما يخطر ببالك، وما لا يخطر.. ولعلك تدرك حقيقة هذا حينما تكون لهذه الجواهر مسامراً، وحينما تستطعم نماذجها، وتتذوق مجانيها، وتجدك مشدوداً بعد كل نفحةٍ إلى أخرى، ومن كل نغمةٍ إلى ترنيمة، ومن كل أنشودةٍ إلى تغريدة تعيد لك ذكرى، أو تروي لك مجداً، أو تسبح بك في حلم، أو تنبه فيك عاطفة، أو تحملك على عزم، أو تصرفك عن خاطر، أو تعيـش بين هذه وهذه متلذذاً مستطرفاً.</w:t>
      </w:r>
    </w:p>
    <w:p w:rsidR="00D46696" w:rsidRPr="002E7C30" w:rsidRDefault="00A52BFB" w:rsidP="00D46696">
      <w:pPr>
        <w:pStyle w:val="60"/>
        <w:rPr>
          <w:rFonts w:hint="cs"/>
          <w:rtl/>
        </w:rPr>
      </w:pPr>
      <w:r w:rsidRPr="00D46696">
        <w:rPr>
          <w:rStyle w:val="6Char"/>
          <w:rFonts w:hint="cs"/>
          <w:rtl/>
        </w:rPr>
        <w:t>هذه هي التي نالت من حفاوة العرب وعنايتهم المكان الأسمى، حينما كان الأدب غاليـاً، وحملته مجدودين.. يقول ابن نباتة السـعدي ـ حسبما يروي ابن خلكان ـ ضرب على بابي رجلٌ فقلت: من؟ قال: سائلٌ من أهل المشرق، فقلت: اسأل.. فقال هل أنت القائل:</w:t>
      </w:r>
      <w:r w:rsidRPr="00D46696">
        <w:rPr>
          <w:rStyle w:val="5Char"/>
          <w:rFonts w:hint="cs"/>
          <w:rtl/>
        </w:rPr>
        <w:t>[من الطويل]</w:t>
      </w:r>
    </w:p>
    <w:tbl>
      <w:tblPr>
        <w:bidiVisual/>
        <w:tblW w:w="6917" w:type="dxa"/>
        <w:jc w:val="center"/>
        <w:tblLook w:val="01E0" w:firstRow="1" w:lastRow="1" w:firstColumn="1" w:lastColumn="1" w:noHBand="0" w:noVBand="0"/>
      </w:tblPr>
      <w:tblGrid>
        <w:gridCol w:w="2466"/>
        <w:gridCol w:w="1985"/>
        <w:gridCol w:w="2466"/>
      </w:tblGrid>
      <w:tr w:rsidR="00A52BFB" w:rsidRPr="003A3028" w:rsidTr="00D805A7">
        <w:trPr>
          <w:trHeight w:hRule="exact" w:val="567"/>
          <w:jc w:val="center"/>
        </w:trPr>
        <w:tc>
          <w:tcPr>
            <w:tcW w:w="4451" w:type="dxa"/>
            <w:gridSpan w:val="2"/>
          </w:tcPr>
          <w:p w:rsidR="00A52BFB" w:rsidRPr="00D46696" w:rsidRDefault="00A52BFB" w:rsidP="00D46696">
            <w:pPr>
              <w:pStyle w:val="1c"/>
              <w:rPr>
                <w:rStyle w:val="1Char0"/>
                <w:rFonts w:hint="cs"/>
                <w:rtl/>
              </w:rPr>
            </w:pPr>
            <w:r w:rsidRPr="00D46696">
              <w:rPr>
                <w:rStyle w:val="1Char0"/>
                <w:rFonts w:hint="cs"/>
                <w:rtl/>
              </w:rPr>
              <w:t>ومن لم يمت بالسيف مات بغيره</w:t>
            </w:r>
            <w:r w:rsidRPr="00D46696">
              <w:rPr>
                <w:rStyle w:val="1Char0"/>
                <w:rFonts w:hint="cs"/>
                <w:rtl/>
              </w:rPr>
              <w:br/>
            </w:r>
          </w:p>
        </w:tc>
        <w:tc>
          <w:tcPr>
            <w:tcW w:w="2466"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466" w:type="dxa"/>
          </w:tcPr>
          <w:p w:rsidR="00A52BFB" w:rsidRPr="003A3028" w:rsidRDefault="00A52BFB" w:rsidP="00D46696">
            <w:pPr>
              <w:pStyle w:val="60"/>
              <w:rPr>
                <w:rFonts w:hint="cs"/>
                <w:rtl/>
              </w:rPr>
            </w:pPr>
          </w:p>
        </w:tc>
        <w:tc>
          <w:tcPr>
            <w:tcW w:w="4451" w:type="dxa"/>
            <w:gridSpan w:val="2"/>
          </w:tcPr>
          <w:p w:rsidR="00A52BFB" w:rsidRPr="00D46696" w:rsidRDefault="00A52BFB" w:rsidP="00D46696">
            <w:pPr>
              <w:pStyle w:val="1c"/>
              <w:rPr>
                <w:rStyle w:val="1Char0"/>
                <w:rFonts w:hint="cs"/>
                <w:rtl/>
              </w:rPr>
            </w:pPr>
            <w:r w:rsidRPr="00D46696">
              <w:rPr>
                <w:rStyle w:val="1Char0"/>
                <w:rFonts w:hint="cs"/>
                <w:rtl/>
              </w:rPr>
              <w:t>تنوعت الأسباب والموت واحدُ</w:t>
            </w:r>
            <w:r w:rsidRPr="00D46696">
              <w:rPr>
                <w:rStyle w:val="1Char0"/>
                <w:rFonts w:hint="cs"/>
                <w:rtl/>
              </w:rPr>
              <w:br/>
            </w:r>
          </w:p>
        </w:tc>
      </w:tr>
    </w:tbl>
    <w:p w:rsidR="00A52BFB" w:rsidRPr="002E7C30" w:rsidRDefault="00A52BFB" w:rsidP="00D46696">
      <w:pPr>
        <w:pStyle w:val="60"/>
        <w:rPr>
          <w:rFonts w:hint="cs"/>
          <w:rtl/>
        </w:rPr>
      </w:pPr>
      <w:r w:rsidRPr="00D46696">
        <w:rPr>
          <w:rStyle w:val="6Char"/>
          <w:rFonts w:hint="cs"/>
          <w:rtl/>
        </w:rPr>
        <w:t>فقلت: نعم.. فقال: أروي عنك؟.. قلت: نعم. قال ابن نباتة: وبعد مدة ليست بطويلة تكررت القصة مع رجلٍ من أهل المغرب..</w:t>
      </w:r>
    </w:p>
    <w:p w:rsidR="00A52BFB" w:rsidRPr="002E7C30" w:rsidRDefault="00A52BFB" w:rsidP="00D46696">
      <w:pPr>
        <w:pStyle w:val="60"/>
        <w:rPr>
          <w:rFonts w:hint="cs"/>
          <w:rtl/>
        </w:rPr>
      </w:pPr>
      <w:r w:rsidRPr="00D46696">
        <w:rPr>
          <w:rStyle w:val="6Char"/>
          <w:rFonts w:hint="cs"/>
          <w:rtl/>
        </w:rPr>
        <w:t>فبلغ هذا البيت مبلغه من المشرق والمغرب، في زمن ابن نباتة ووسائل التبليغ بدائية آنذاك، وأدوات النشر خطية، ولكن سوق الأدب رائجة وهبوبه مزعزعة.</w:t>
      </w:r>
    </w:p>
    <w:p w:rsidR="00A52BFB" w:rsidRPr="002E7C30" w:rsidRDefault="00A52BFB" w:rsidP="00D46696">
      <w:pPr>
        <w:pStyle w:val="60"/>
        <w:rPr>
          <w:rFonts w:hint="cs"/>
          <w:rtl/>
        </w:rPr>
      </w:pPr>
      <w:r w:rsidRPr="00D46696">
        <w:rPr>
          <w:rStyle w:val="6Char"/>
          <w:rFonts w:hint="cs"/>
          <w:rtl/>
        </w:rPr>
        <w:t xml:space="preserve">ومدرك قصب السبق، والمبرز في هذا الميدان، أبو الطيب المتنبي، تواتيه القريحة وينتشي عند مواصلة القريض، فيطلق البيت، يذهب مثلاً على ألسنة الناس، ويخلد خلود الدهر، فما هي القدرة التعبيرية، وما هو الوقت، وما هو حجم القول المرسل حينما تريد أن تقول لجاهلٍ أو متجاهل: أريد أن أقنعك بوجود النهار، وليس هذا فحسب، بل بمقالٍ مؤثر، ومنطقٍ لا يماحك في قبوله، اقرأ لأبي الطيب: </w:t>
      </w:r>
      <w:r w:rsidRPr="00D46696">
        <w:rPr>
          <w:rStyle w:val="5Char"/>
          <w:rFonts w:hint="cs"/>
          <w:rtl/>
        </w:rPr>
        <w:t>[من الوافر]</w:t>
      </w:r>
    </w:p>
    <w:tbl>
      <w:tblPr>
        <w:bidiVisual/>
        <w:tblW w:w="6917" w:type="dxa"/>
        <w:jc w:val="center"/>
        <w:tblLook w:val="01E0" w:firstRow="1" w:lastRow="1" w:firstColumn="1" w:lastColumn="1" w:noHBand="0" w:noVBand="0"/>
      </w:tblPr>
      <w:tblGrid>
        <w:gridCol w:w="2608"/>
        <w:gridCol w:w="2272"/>
        <w:gridCol w:w="2037"/>
      </w:tblGrid>
      <w:tr w:rsidR="00A52BFB" w:rsidRPr="003A3028" w:rsidTr="00A52BFB">
        <w:trPr>
          <w:trHeight w:hRule="exact" w:val="567"/>
          <w:jc w:val="center"/>
        </w:trPr>
        <w:tc>
          <w:tcPr>
            <w:tcW w:w="4880" w:type="dxa"/>
            <w:gridSpan w:val="2"/>
          </w:tcPr>
          <w:p w:rsidR="00A52BFB" w:rsidRPr="00D46696" w:rsidRDefault="00A52BFB" w:rsidP="00D46696">
            <w:pPr>
              <w:pStyle w:val="1c"/>
              <w:rPr>
                <w:rStyle w:val="1Char0"/>
                <w:rFonts w:hint="cs"/>
                <w:rtl/>
              </w:rPr>
            </w:pPr>
            <w:r w:rsidRPr="00D46696">
              <w:rPr>
                <w:rStyle w:val="1Char0"/>
                <w:rFonts w:hint="cs"/>
                <w:rtl/>
              </w:rPr>
              <w:t>وليس يصح في الأذهان شيء</w:t>
            </w:r>
            <w:r w:rsidRPr="00D46696">
              <w:rPr>
                <w:rStyle w:val="1Char0"/>
                <w:rFonts w:hint="cs"/>
                <w:rtl/>
              </w:rPr>
              <w:br/>
            </w:r>
          </w:p>
        </w:tc>
        <w:tc>
          <w:tcPr>
            <w:tcW w:w="2037"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608" w:type="dxa"/>
          </w:tcPr>
          <w:p w:rsidR="00A52BFB" w:rsidRPr="003A3028" w:rsidRDefault="00A52BFB" w:rsidP="00D46696">
            <w:pPr>
              <w:pStyle w:val="60"/>
              <w:rPr>
                <w:rFonts w:hint="cs"/>
                <w:rtl/>
              </w:rPr>
            </w:pPr>
          </w:p>
        </w:tc>
        <w:tc>
          <w:tcPr>
            <w:tcW w:w="4309" w:type="dxa"/>
            <w:gridSpan w:val="2"/>
          </w:tcPr>
          <w:p w:rsidR="00A52BFB" w:rsidRPr="00D46696" w:rsidRDefault="00A52BFB" w:rsidP="00D46696">
            <w:pPr>
              <w:pStyle w:val="1c"/>
              <w:rPr>
                <w:rStyle w:val="1Char0"/>
                <w:rFonts w:hint="cs"/>
                <w:rtl/>
              </w:rPr>
            </w:pPr>
            <w:r w:rsidRPr="00D46696">
              <w:rPr>
                <w:rStyle w:val="1Char0"/>
                <w:rFonts w:hint="cs"/>
                <w:rtl/>
              </w:rPr>
              <w:t>إذا احتاج النهار إلى دليلُ</w:t>
            </w:r>
            <w:r w:rsidRPr="00D46696">
              <w:rPr>
                <w:rStyle w:val="1Char0"/>
                <w:rFonts w:hint="cs"/>
                <w:rtl/>
              </w:rPr>
              <w:br/>
            </w:r>
          </w:p>
        </w:tc>
      </w:tr>
    </w:tbl>
    <w:p w:rsidR="00A52BFB" w:rsidRPr="002E7C30" w:rsidRDefault="00A52BFB" w:rsidP="00D46696">
      <w:pPr>
        <w:pStyle w:val="60"/>
        <w:rPr>
          <w:rFonts w:hint="cs"/>
          <w:rtl/>
        </w:rPr>
      </w:pPr>
      <w:r w:rsidRPr="00D46696">
        <w:rPr>
          <w:rStyle w:val="6Char"/>
          <w:rFonts w:hint="cs"/>
          <w:rtl/>
        </w:rPr>
        <w:t>ألا ترى أن المتنبي قد ألهم أيما إلهام، حينما ترك بيته هذا للناس مثلاً، وجعلهم في كل قضية تتطلب قولاً فاصلاً في هذا المعنى يفزعون إلى بيته؟!.</w:t>
      </w:r>
    </w:p>
    <w:p w:rsidR="00A52BFB" w:rsidRPr="002E7C30" w:rsidRDefault="00A52BFB" w:rsidP="00D46696">
      <w:pPr>
        <w:pStyle w:val="60"/>
        <w:rPr>
          <w:rFonts w:hint="cs"/>
          <w:rtl/>
        </w:rPr>
      </w:pPr>
      <w:r w:rsidRPr="00D46696">
        <w:rPr>
          <w:rStyle w:val="6Char"/>
          <w:rFonts w:hint="cs"/>
          <w:rtl/>
        </w:rPr>
        <w:t xml:space="preserve">وما يفيد البصر عند من لا يميز بين النور والظلمة، ولا بين الحق والباطل، ولا بين الجمـال والقبـح، ولا بين العلم والجهـل، ولا بين مئـات من هذه المتضادات، سـواء أكان الإبصار فيها إبصار رؤية، أو بصيرة، في كل ذلك وغيره مما هو على شاكلته يعود الناس إلى بيت آخر لأبي الطيب: </w:t>
      </w:r>
      <w:r w:rsidRPr="00D46696">
        <w:rPr>
          <w:rStyle w:val="5Char"/>
          <w:rFonts w:hint="cs"/>
          <w:rtl/>
        </w:rPr>
        <w:t>[من البسيط]</w:t>
      </w:r>
    </w:p>
    <w:tbl>
      <w:tblPr>
        <w:bidiVisual/>
        <w:tblW w:w="6917" w:type="dxa"/>
        <w:jc w:val="center"/>
        <w:tblLook w:val="01E0" w:firstRow="1" w:lastRow="1" w:firstColumn="1" w:lastColumn="1" w:noHBand="0" w:noVBand="0"/>
      </w:tblPr>
      <w:tblGrid>
        <w:gridCol w:w="2324"/>
        <w:gridCol w:w="2541"/>
        <w:gridCol w:w="2052"/>
      </w:tblGrid>
      <w:tr w:rsidR="00A52BFB" w:rsidRPr="003A3028" w:rsidTr="00A52BFB">
        <w:trPr>
          <w:trHeight w:hRule="exact" w:val="567"/>
          <w:jc w:val="center"/>
        </w:trPr>
        <w:tc>
          <w:tcPr>
            <w:tcW w:w="4865" w:type="dxa"/>
            <w:gridSpan w:val="2"/>
          </w:tcPr>
          <w:p w:rsidR="00A52BFB" w:rsidRPr="00D46696" w:rsidRDefault="00A52BFB" w:rsidP="00D46696">
            <w:pPr>
              <w:pStyle w:val="1c"/>
              <w:rPr>
                <w:rStyle w:val="1Char0"/>
                <w:rtl/>
              </w:rPr>
            </w:pPr>
            <w:r w:rsidRPr="00D46696">
              <w:rPr>
                <w:rStyle w:val="1Char0"/>
                <w:rFonts w:hint="cs"/>
                <w:rtl/>
              </w:rPr>
              <w:t>وما انتفاع أخي الدنيا بناظره</w:t>
            </w:r>
            <w:r w:rsidRPr="00D46696">
              <w:rPr>
                <w:rStyle w:val="1Char0"/>
                <w:rtl/>
              </w:rPr>
              <w:br/>
            </w:r>
          </w:p>
        </w:tc>
        <w:tc>
          <w:tcPr>
            <w:tcW w:w="2052"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324" w:type="dxa"/>
          </w:tcPr>
          <w:p w:rsidR="00A52BFB" w:rsidRPr="003A3028" w:rsidRDefault="00A52BFB" w:rsidP="00D46696">
            <w:pPr>
              <w:pStyle w:val="60"/>
              <w:rPr>
                <w:rFonts w:hint="cs"/>
                <w:rtl/>
              </w:rPr>
            </w:pPr>
          </w:p>
        </w:tc>
        <w:tc>
          <w:tcPr>
            <w:tcW w:w="4593" w:type="dxa"/>
            <w:gridSpan w:val="2"/>
          </w:tcPr>
          <w:p w:rsidR="00A52BFB" w:rsidRPr="00D46696" w:rsidRDefault="00A52BFB" w:rsidP="00D46696">
            <w:pPr>
              <w:pStyle w:val="1c"/>
              <w:rPr>
                <w:rStyle w:val="1Char0"/>
                <w:rFonts w:hint="cs"/>
                <w:rtl/>
              </w:rPr>
            </w:pPr>
            <w:r w:rsidRPr="00D46696">
              <w:rPr>
                <w:rStyle w:val="1Char0"/>
                <w:rFonts w:hint="cs"/>
                <w:rtl/>
              </w:rPr>
              <w:t>إذا استوت عنده الأنوار والظلمُ</w:t>
            </w:r>
            <w:r w:rsidRPr="00D46696">
              <w:rPr>
                <w:rStyle w:val="1Char0"/>
                <w:rFonts w:hint="cs"/>
                <w:rtl/>
              </w:rPr>
              <w:br/>
            </w:r>
          </w:p>
        </w:tc>
      </w:tr>
    </w:tbl>
    <w:p w:rsidR="00A52BFB" w:rsidRPr="002E7C30" w:rsidRDefault="00A52BFB" w:rsidP="00D46696">
      <w:pPr>
        <w:pStyle w:val="60"/>
        <w:rPr>
          <w:rFonts w:hint="cs"/>
          <w:rtl/>
        </w:rPr>
      </w:pPr>
      <w:r w:rsidRPr="00D46696">
        <w:rPr>
          <w:rStyle w:val="6Char"/>
          <w:rFonts w:hint="cs"/>
          <w:rtl/>
        </w:rPr>
        <w:t xml:space="preserve">ثم لو لززت عبقرياً مبرزاً مع نكرة بليد، ثم قلت: إن الأول أفضل من الثاني، فما هو المفهوم لهذا القول لدى العقلاء، وما هو رد الفعل له، وما هو القول الفصل في جملة مقتضية مفيدة ماذا يقول الشاعر؟: </w:t>
      </w:r>
      <w:r w:rsidRPr="00D46696">
        <w:rPr>
          <w:rStyle w:val="5Char"/>
          <w:rFonts w:hint="cs"/>
          <w:rtl/>
        </w:rPr>
        <w:t>[من الطويل]</w:t>
      </w:r>
    </w:p>
    <w:tbl>
      <w:tblPr>
        <w:bidiVisual/>
        <w:tblW w:w="6917" w:type="dxa"/>
        <w:jc w:val="center"/>
        <w:tblLook w:val="01E0" w:firstRow="1" w:lastRow="1" w:firstColumn="1" w:lastColumn="1" w:noHBand="0" w:noVBand="0"/>
      </w:tblPr>
      <w:tblGrid>
        <w:gridCol w:w="2608"/>
        <w:gridCol w:w="2269"/>
        <w:gridCol w:w="2040"/>
      </w:tblGrid>
      <w:tr w:rsidR="00A52BFB" w:rsidRPr="003A3028" w:rsidTr="00A52BFB">
        <w:trPr>
          <w:trHeight w:hRule="exact" w:val="624"/>
          <w:jc w:val="center"/>
        </w:trPr>
        <w:tc>
          <w:tcPr>
            <w:tcW w:w="4877" w:type="dxa"/>
            <w:gridSpan w:val="2"/>
          </w:tcPr>
          <w:p w:rsidR="00A52BFB" w:rsidRPr="00D46696" w:rsidRDefault="00A52BFB" w:rsidP="00D46696">
            <w:pPr>
              <w:pStyle w:val="1c"/>
              <w:rPr>
                <w:rStyle w:val="1Char0"/>
                <w:rFonts w:hint="cs"/>
                <w:rtl/>
              </w:rPr>
            </w:pPr>
            <w:r w:rsidRPr="00D46696">
              <w:rPr>
                <w:rStyle w:val="1Char0"/>
                <w:rFonts w:hint="cs"/>
                <w:rtl/>
              </w:rPr>
              <w:t>ألم تر أن السيف ينقص قدره</w:t>
            </w:r>
            <w:r w:rsidRPr="00D46696">
              <w:rPr>
                <w:rStyle w:val="1Char0"/>
                <w:rFonts w:hint="cs"/>
                <w:rtl/>
              </w:rPr>
              <w:br/>
            </w:r>
          </w:p>
        </w:tc>
        <w:tc>
          <w:tcPr>
            <w:tcW w:w="2040"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3A3028" w:rsidRDefault="00A52BFB" w:rsidP="00D46696">
            <w:pPr>
              <w:pStyle w:val="60"/>
              <w:rPr>
                <w:rFonts w:hint="cs"/>
                <w:rtl/>
              </w:rPr>
            </w:pPr>
          </w:p>
        </w:tc>
        <w:tc>
          <w:tcPr>
            <w:tcW w:w="4309" w:type="dxa"/>
            <w:gridSpan w:val="2"/>
          </w:tcPr>
          <w:p w:rsidR="00A52BFB" w:rsidRPr="00D46696" w:rsidRDefault="00A52BFB" w:rsidP="00D46696">
            <w:pPr>
              <w:pStyle w:val="1c"/>
              <w:rPr>
                <w:rStyle w:val="1Char0"/>
                <w:rFonts w:hint="cs"/>
                <w:rtl/>
              </w:rPr>
            </w:pPr>
            <w:r w:rsidRPr="00D46696">
              <w:rPr>
                <w:rStyle w:val="1Char0"/>
                <w:rFonts w:hint="cs"/>
                <w:rtl/>
              </w:rPr>
              <w:t>إذا قيل إن السيف أم</w:t>
            </w:r>
            <w:r w:rsidR="004A1916">
              <w:rPr>
                <w:rStyle w:val="1Char0"/>
                <w:rFonts w:hint="cs"/>
                <w:rtl/>
              </w:rPr>
              <w:t>ـ</w:t>
            </w:r>
            <w:r w:rsidRPr="00D46696">
              <w:rPr>
                <w:rStyle w:val="1Char0"/>
                <w:rFonts w:hint="cs"/>
                <w:rtl/>
              </w:rPr>
              <w:t>ضى من العصا</w:t>
            </w:r>
            <w:r w:rsidRPr="00D46696">
              <w:rPr>
                <w:rStyle w:val="1Char0"/>
                <w:rFonts w:hint="cs"/>
                <w:rtl/>
              </w:rPr>
              <w:br/>
            </w:r>
          </w:p>
        </w:tc>
      </w:tr>
    </w:tbl>
    <w:p w:rsidR="00A52BFB" w:rsidRPr="002E7C30" w:rsidRDefault="00A52BFB" w:rsidP="00D46696">
      <w:pPr>
        <w:pStyle w:val="60"/>
        <w:rPr>
          <w:rFonts w:hint="cs"/>
          <w:rtl/>
        </w:rPr>
      </w:pPr>
      <w:r w:rsidRPr="00D46696">
        <w:rPr>
          <w:rStyle w:val="6Char"/>
          <w:rFonts w:hint="cs"/>
          <w:rtl/>
        </w:rPr>
        <w:t xml:space="preserve">ولعل الدرب لا يطول بك، إذا انتقرنا لك بعضاً من نماذج معبرة تشفُّ عما قصدناه، وتومئُ إلى ما أردناه عبر أبواب هذا السفر الجليل: فمن واحد من فصول باب الحكمة تعال واقرأ معي للمتنبي: </w:t>
      </w:r>
      <w:r w:rsidRPr="00D46696">
        <w:rPr>
          <w:rStyle w:val="5Char"/>
          <w:rFonts w:hint="cs"/>
          <w:rtl/>
        </w:rPr>
        <w:t>[من الطويل]</w:t>
      </w:r>
    </w:p>
    <w:tbl>
      <w:tblPr>
        <w:bidiVisual/>
        <w:tblW w:w="6917" w:type="dxa"/>
        <w:jc w:val="center"/>
        <w:tblLook w:val="01E0" w:firstRow="1" w:lastRow="1" w:firstColumn="1" w:lastColumn="1" w:noHBand="0" w:noVBand="0"/>
      </w:tblPr>
      <w:tblGrid>
        <w:gridCol w:w="2608"/>
        <w:gridCol w:w="2269"/>
        <w:gridCol w:w="2040"/>
      </w:tblGrid>
      <w:tr w:rsidR="00A52BFB" w:rsidRPr="003A3028" w:rsidTr="00A52BFB">
        <w:trPr>
          <w:trHeight w:hRule="exact" w:val="624"/>
          <w:jc w:val="center"/>
        </w:trPr>
        <w:tc>
          <w:tcPr>
            <w:tcW w:w="4877" w:type="dxa"/>
            <w:gridSpan w:val="2"/>
          </w:tcPr>
          <w:p w:rsidR="00A52BFB" w:rsidRPr="00D46696" w:rsidRDefault="00A52BFB" w:rsidP="00D46696">
            <w:pPr>
              <w:pStyle w:val="1c"/>
              <w:rPr>
                <w:rStyle w:val="1Char0"/>
                <w:rFonts w:hint="cs"/>
                <w:rtl/>
              </w:rPr>
            </w:pPr>
            <w:r w:rsidRPr="00D46696">
              <w:rPr>
                <w:rStyle w:val="1Char0"/>
                <w:rFonts w:hint="cs"/>
                <w:rtl/>
              </w:rPr>
              <w:t>وأتعب خلق الله من زاد همه</w:t>
            </w:r>
            <w:r w:rsidRPr="00D46696">
              <w:rPr>
                <w:rStyle w:val="1Char0"/>
                <w:rtl/>
              </w:rPr>
              <w:br/>
            </w:r>
            <w:r w:rsidRPr="00D46696">
              <w:rPr>
                <w:rStyle w:val="1Char0"/>
                <w:rFonts w:hint="cs"/>
                <w:rtl/>
              </w:rPr>
              <w:t xml:space="preserve"> </w:t>
            </w:r>
          </w:p>
        </w:tc>
        <w:tc>
          <w:tcPr>
            <w:tcW w:w="2040"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Fonts w:hint="cs"/>
                <w:rtl/>
              </w:rPr>
            </w:pPr>
            <w:r w:rsidRPr="00D46696">
              <w:rPr>
                <w:rStyle w:val="1Char0"/>
                <w:rFonts w:hint="cs"/>
                <w:rtl/>
              </w:rPr>
              <w:t>وق</w:t>
            </w:r>
            <w:r w:rsidR="004A1916">
              <w:rPr>
                <w:rStyle w:val="1Char0"/>
                <w:rFonts w:hint="cs"/>
                <w:rtl/>
              </w:rPr>
              <w:t>ـ</w:t>
            </w:r>
            <w:r w:rsidRPr="00D46696">
              <w:rPr>
                <w:rStyle w:val="1Char0"/>
                <w:rFonts w:hint="cs"/>
                <w:rtl/>
              </w:rPr>
              <w:t>صّر عما تشتهي النفس وجده</w:t>
            </w:r>
            <w:r w:rsidRPr="00D46696">
              <w:rPr>
                <w:rStyle w:val="1Char0"/>
                <w:rFonts w:hint="cs"/>
                <w:rtl/>
              </w:rPr>
              <w:br/>
            </w:r>
          </w:p>
        </w:tc>
      </w:tr>
      <w:tr w:rsidR="00A52BFB" w:rsidRPr="003A3028" w:rsidTr="00A52BFB">
        <w:trPr>
          <w:trHeight w:hRule="exact" w:val="624"/>
          <w:jc w:val="center"/>
        </w:trPr>
        <w:tc>
          <w:tcPr>
            <w:tcW w:w="4877" w:type="dxa"/>
            <w:gridSpan w:val="2"/>
          </w:tcPr>
          <w:p w:rsidR="00A52BFB" w:rsidRPr="00D46696" w:rsidRDefault="00A52BFB" w:rsidP="00D46696">
            <w:pPr>
              <w:pStyle w:val="1c"/>
              <w:rPr>
                <w:rStyle w:val="1Char0"/>
                <w:rFonts w:hint="cs"/>
                <w:rtl/>
              </w:rPr>
            </w:pPr>
            <w:r w:rsidRPr="00D46696">
              <w:rPr>
                <w:rStyle w:val="1Char0"/>
                <w:rFonts w:hint="cs"/>
                <w:rtl/>
              </w:rPr>
              <w:t>فلا ينحلل في المجد مالك كله</w:t>
            </w:r>
            <w:r w:rsidRPr="00D46696">
              <w:rPr>
                <w:rStyle w:val="1Char0"/>
                <w:rFonts w:hint="cs"/>
                <w:rtl/>
              </w:rPr>
              <w:br/>
            </w:r>
          </w:p>
        </w:tc>
        <w:tc>
          <w:tcPr>
            <w:tcW w:w="2040"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Fonts w:hint="cs"/>
                <w:rtl/>
              </w:rPr>
            </w:pPr>
            <w:r w:rsidRPr="00D46696">
              <w:rPr>
                <w:rStyle w:val="1Char0"/>
                <w:rFonts w:hint="cs"/>
                <w:rtl/>
              </w:rPr>
              <w:t>فينحل مجدٌ كان بالمال عقده</w:t>
            </w:r>
            <w:r w:rsidRPr="00D46696">
              <w:rPr>
                <w:rStyle w:val="1Char0"/>
                <w:rFonts w:hint="cs"/>
                <w:rtl/>
              </w:rPr>
              <w:br/>
            </w:r>
          </w:p>
        </w:tc>
      </w:tr>
      <w:tr w:rsidR="00A52BFB" w:rsidRPr="003A3028" w:rsidTr="00A52BFB">
        <w:trPr>
          <w:trHeight w:hRule="exact" w:val="624"/>
          <w:jc w:val="center"/>
        </w:trPr>
        <w:tc>
          <w:tcPr>
            <w:tcW w:w="4877" w:type="dxa"/>
            <w:gridSpan w:val="2"/>
          </w:tcPr>
          <w:p w:rsidR="00A52BFB" w:rsidRPr="00D46696" w:rsidRDefault="00A52BFB" w:rsidP="00D46696">
            <w:pPr>
              <w:pStyle w:val="1c"/>
              <w:rPr>
                <w:rStyle w:val="1Char0"/>
                <w:rFonts w:hint="cs"/>
                <w:rtl/>
              </w:rPr>
            </w:pPr>
            <w:r w:rsidRPr="00D46696">
              <w:rPr>
                <w:rStyle w:val="1Char0"/>
                <w:rFonts w:hint="cs"/>
                <w:rtl/>
              </w:rPr>
              <w:t>ودبره تدبير الذي المجد كفه</w:t>
            </w:r>
            <w:r w:rsidRPr="00D46696">
              <w:rPr>
                <w:rStyle w:val="1Char0"/>
                <w:rFonts w:hint="cs"/>
                <w:rtl/>
              </w:rPr>
              <w:br/>
            </w:r>
          </w:p>
        </w:tc>
        <w:tc>
          <w:tcPr>
            <w:tcW w:w="2040"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Fonts w:hint="cs"/>
                <w:rtl/>
              </w:rPr>
            </w:pPr>
            <w:r w:rsidRPr="00D46696">
              <w:rPr>
                <w:rStyle w:val="1Char0"/>
                <w:rFonts w:hint="cs"/>
                <w:rtl/>
              </w:rPr>
              <w:t>إذا حارب الأعداء والمال زنده</w:t>
            </w:r>
            <w:r w:rsidRPr="00D46696">
              <w:rPr>
                <w:rStyle w:val="1Char0"/>
                <w:rFonts w:hint="cs"/>
                <w:rtl/>
              </w:rPr>
              <w:br/>
            </w:r>
          </w:p>
        </w:tc>
      </w:tr>
      <w:tr w:rsidR="00A52BFB" w:rsidRPr="003A3028" w:rsidTr="00A52BFB">
        <w:trPr>
          <w:trHeight w:hRule="exact" w:val="624"/>
          <w:jc w:val="center"/>
        </w:trPr>
        <w:tc>
          <w:tcPr>
            <w:tcW w:w="4877" w:type="dxa"/>
            <w:gridSpan w:val="2"/>
          </w:tcPr>
          <w:p w:rsidR="00A52BFB" w:rsidRPr="00D46696" w:rsidRDefault="00A52BFB" w:rsidP="00D46696">
            <w:pPr>
              <w:pStyle w:val="1c"/>
              <w:rPr>
                <w:rStyle w:val="1Char0"/>
                <w:rFonts w:hint="cs"/>
                <w:rtl/>
              </w:rPr>
            </w:pPr>
            <w:r w:rsidRPr="00D46696">
              <w:rPr>
                <w:rStyle w:val="1Char0"/>
                <w:rFonts w:hint="cs"/>
                <w:rtl/>
              </w:rPr>
              <w:t>فلا مجد في الدنيا لمن قل ماله</w:t>
            </w:r>
            <w:r w:rsidRPr="00D46696">
              <w:rPr>
                <w:rStyle w:val="1Char0"/>
                <w:rFonts w:hint="cs"/>
                <w:rtl/>
              </w:rPr>
              <w:br/>
            </w:r>
          </w:p>
        </w:tc>
        <w:tc>
          <w:tcPr>
            <w:tcW w:w="2040"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Fonts w:hint="cs"/>
                <w:rtl/>
              </w:rPr>
            </w:pPr>
            <w:r w:rsidRPr="00D46696">
              <w:rPr>
                <w:rStyle w:val="1Char0"/>
                <w:rFonts w:hint="cs"/>
                <w:rtl/>
              </w:rPr>
              <w:t>ولا مال في الدنيا لمن قل مجده</w:t>
            </w:r>
            <w:r w:rsidRPr="00D46696">
              <w:rPr>
                <w:rStyle w:val="1Char0"/>
                <w:rFonts w:hint="cs"/>
                <w:rtl/>
              </w:rPr>
              <w:br/>
            </w:r>
          </w:p>
        </w:tc>
      </w:tr>
    </w:tbl>
    <w:p w:rsidR="00A52BFB" w:rsidRPr="002E7C30" w:rsidRDefault="00A52BFB" w:rsidP="00D46696">
      <w:pPr>
        <w:pStyle w:val="60"/>
        <w:rPr>
          <w:rFonts w:hint="cs"/>
          <w:rtl/>
        </w:rPr>
      </w:pPr>
      <w:r w:rsidRPr="00D46696">
        <w:rPr>
          <w:rStyle w:val="6Char"/>
          <w:rFonts w:hint="cs"/>
          <w:rtl/>
        </w:rPr>
        <w:t xml:space="preserve">ولشاعرٍ آخر في الباب نفسه: </w:t>
      </w:r>
      <w:r w:rsidRPr="00D46696">
        <w:rPr>
          <w:rStyle w:val="5Char"/>
          <w:rFonts w:hint="cs"/>
          <w:rtl/>
        </w:rPr>
        <w:t>[من الكامل]</w:t>
      </w:r>
    </w:p>
    <w:tbl>
      <w:tblPr>
        <w:bidiVisual/>
        <w:tblW w:w="6917" w:type="dxa"/>
        <w:jc w:val="center"/>
        <w:tblLook w:val="01E0" w:firstRow="1" w:lastRow="1" w:firstColumn="1" w:lastColumn="1" w:noHBand="0" w:noVBand="0"/>
      </w:tblPr>
      <w:tblGrid>
        <w:gridCol w:w="2608"/>
        <w:gridCol w:w="2200"/>
        <w:gridCol w:w="2109"/>
      </w:tblGrid>
      <w:tr w:rsidR="00A52BFB" w:rsidRPr="003A3028" w:rsidTr="00A52BFB">
        <w:trPr>
          <w:trHeight w:hRule="exact" w:val="624"/>
          <w:jc w:val="center"/>
        </w:trPr>
        <w:tc>
          <w:tcPr>
            <w:tcW w:w="4808" w:type="dxa"/>
            <w:gridSpan w:val="2"/>
          </w:tcPr>
          <w:p w:rsidR="00A52BFB" w:rsidRPr="00D46696" w:rsidRDefault="00A52BFB" w:rsidP="00D46696">
            <w:pPr>
              <w:pStyle w:val="1c"/>
              <w:rPr>
                <w:rStyle w:val="1Char0"/>
                <w:rtl/>
              </w:rPr>
            </w:pPr>
            <w:r w:rsidRPr="00D46696">
              <w:rPr>
                <w:rStyle w:val="1Char0"/>
                <w:rFonts w:hint="cs"/>
                <w:rtl/>
              </w:rPr>
              <w:t>إن لم تكونوا مثلهم فتشبهوا</w:t>
            </w:r>
            <w:r w:rsidRPr="00D46696">
              <w:rPr>
                <w:rStyle w:val="1Char0"/>
                <w:rtl/>
              </w:rPr>
              <w:br/>
            </w:r>
          </w:p>
        </w:tc>
        <w:tc>
          <w:tcPr>
            <w:tcW w:w="2109"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3A3028" w:rsidRDefault="00A52BFB" w:rsidP="00D46696">
            <w:pPr>
              <w:pStyle w:val="60"/>
              <w:rPr>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إن التشبه بالكرام فلاحُ</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 xml:space="preserve">وللشاعر القطامي: </w:t>
      </w:r>
      <w:r w:rsidRPr="00D46696">
        <w:rPr>
          <w:rStyle w:val="5Char"/>
          <w:rFonts w:hint="cs"/>
          <w:rtl/>
        </w:rPr>
        <w:t>[من البسيط]</w:t>
      </w:r>
    </w:p>
    <w:tbl>
      <w:tblPr>
        <w:bidiVisual/>
        <w:tblW w:w="6917" w:type="dxa"/>
        <w:jc w:val="center"/>
        <w:tblLook w:val="01E0" w:firstRow="1" w:lastRow="1" w:firstColumn="1" w:lastColumn="1" w:noHBand="0" w:noVBand="0"/>
      </w:tblPr>
      <w:tblGrid>
        <w:gridCol w:w="2608"/>
        <w:gridCol w:w="2200"/>
        <w:gridCol w:w="2109"/>
      </w:tblGrid>
      <w:tr w:rsidR="00A52BFB" w:rsidRPr="003A3028" w:rsidTr="00A52BFB">
        <w:trPr>
          <w:trHeight w:hRule="exact" w:val="624"/>
          <w:jc w:val="center"/>
        </w:trPr>
        <w:tc>
          <w:tcPr>
            <w:tcW w:w="4808" w:type="dxa"/>
            <w:gridSpan w:val="2"/>
          </w:tcPr>
          <w:p w:rsidR="00A52BFB" w:rsidRPr="00D46696" w:rsidRDefault="00A52BFB" w:rsidP="00D46696">
            <w:pPr>
              <w:pStyle w:val="1c"/>
              <w:rPr>
                <w:rStyle w:val="1Char0"/>
                <w:rtl/>
              </w:rPr>
            </w:pPr>
            <w:r w:rsidRPr="00D46696">
              <w:rPr>
                <w:rStyle w:val="1Char0"/>
                <w:rFonts w:hint="cs"/>
                <w:rtl/>
              </w:rPr>
              <w:t>قد يدرك المتأني بعض حاجته</w:t>
            </w:r>
            <w:r w:rsidRPr="00D46696">
              <w:rPr>
                <w:rStyle w:val="1Char0"/>
                <w:rtl/>
              </w:rPr>
              <w:br/>
            </w:r>
          </w:p>
        </w:tc>
        <w:tc>
          <w:tcPr>
            <w:tcW w:w="2109"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وقد يكون مع المستعجل الزللُ</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وفي باب الرثاء..</w:t>
      </w:r>
    </w:p>
    <w:p w:rsidR="00A52BFB" w:rsidRPr="002E7C30" w:rsidRDefault="00A52BFB" w:rsidP="00D46696">
      <w:pPr>
        <w:pStyle w:val="60"/>
        <w:rPr>
          <w:rFonts w:hint="cs"/>
          <w:rtl/>
        </w:rPr>
      </w:pPr>
      <w:r w:rsidRPr="00D46696">
        <w:rPr>
          <w:rStyle w:val="6Char"/>
          <w:rFonts w:hint="cs"/>
          <w:rtl/>
        </w:rPr>
        <w:t xml:space="preserve">تعال اقرأ معي بعضاً مما قالته الخنساء في رثاء أخيها صخر: </w:t>
      </w:r>
      <w:r w:rsidRPr="00D46696">
        <w:rPr>
          <w:rStyle w:val="5Char"/>
          <w:rFonts w:hint="cs"/>
          <w:rtl/>
        </w:rPr>
        <w:t>[من الوافر]</w:t>
      </w:r>
    </w:p>
    <w:tbl>
      <w:tblPr>
        <w:bidiVisual/>
        <w:tblW w:w="6917" w:type="dxa"/>
        <w:jc w:val="center"/>
        <w:tblLook w:val="01E0" w:firstRow="1" w:lastRow="1" w:firstColumn="1" w:lastColumn="1" w:noHBand="0" w:noVBand="0"/>
      </w:tblPr>
      <w:tblGrid>
        <w:gridCol w:w="2608"/>
        <w:gridCol w:w="2200"/>
        <w:gridCol w:w="2109"/>
      </w:tblGrid>
      <w:tr w:rsidR="00A52BFB" w:rsidRPr="003A3028" w:rsidTr="00A52BFB">
        <w:trPr>
          <w:trHeight w:hRule="exact" w:val="624"/>
          <w:jc w:val="center"/>
        </w:trPr>
        <w:tc>
          <w:tcPr>
            <w:tcW w:w="4808" w:type="dxa"/>
            <w:gridSpan w:val="2"/>
          </w:tcPr>
          <w:p w:rsidR="00A52BFB" w:rsidRPr="00D46696" w:rsidRDefault="00A52BFB" w:rsidP="00D46696">
            <w:pPr>
              <w:pStyle w:val="1c"/>
              <w:rPr>
                <w:rStyle w:val="1Char0"/>
                <w:rtl/>
              </w:rPr>
            </w:pPr>
            <w:r w:rsidRPr="00D46696">
              <w:rPr>
                <w:rStyle w:val="1Char0"/>
                <w:rFonts w:hint="cs"/>
                <w:rtl/>
              </w:rPr>
              <w:t>ألا يا صخر إن أبكيت عيني</w:t>
            </w:r>
            <w:r w:rsidRPr="00D46696">
              <w:rPr>
                <w:rStyle w:val="1Char0"/>
                <w:rtl/>
              </w:rPr>
              <w:br/>
            </w:r>
          </w:p>
        </w:tc>
        <w:tc>
          <w:tcPr>
            <w:tcW w:w="2109"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فقد أضحكتني زمناً طويلا</w:t>
            </w:r>
            <w:r w:rsidRPr="00D46696">
              <w:rPr>
                <w:rStyle w:val="1Char0"/>
                <w:rtl/>
              </w:rPr>
              <w:br/>
            </w:r>
          </w:p>
        </w:tc>
      </w:tr>
      <w:tr w:rsidR="00A52BFB" w:rsidRPr="003A3028" w:rsidTr="00A52BFB">
        <w:trPr>
          <w:trHeight w:hRule="exact" w:val="624"/>
          <w:jc w:val="center"/>
        </w:trPr>
        <w:tc>
          <w:tcPr>
            <w:tcW w:w="4808" w:type="dxa"/>
            <w:gridSpan w:val="2"/>
          </w:tcPr>
          <w:p w:rsidR="00A52BFB" w:rsidRPr="00D46696" w:rsidRDefault="00A52BFB" w:rsidP="00D46696">
            <w:pPr>
              <w:pStyle w:val="1c"/>
              <w:rPr>
                <w:rStyle w:val="1Char0"/>
                <w:rtl/>
              </w:rPr>
            </w:pPr>
            <w:r w:rsidRPr="00D46696">
              <w:rPr>
                <w:rStyle w:val="1Char0"/>
                <w:rFonts w:hint="cs"/>
                <w:rtl/>
              </w:rPr>
              <w:t>دفعت بك الخطوب وأنت حي</w:t>
            </w:r>
            <w:r w:rsidRPr="00D46696">
              <w:rPr>
                <w:rStyle w:val="1Char0"/>
                <w:rtl/>
              </w:rPr>
              <w:br/>
            </w:r>
          </w:p>
        </w:tc>
        <w:tc>
          <w:tcPr>
            <w:tcW w:w="2109"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فمن ذا يدفع الخطب الجليلا</w:t>
            </w:r>
            <w:r w:rsidRPr="00D46696">
              <w:rPr>
                <w:rStyle w:val="1Char0"/>
                <w:rtl/>
              </w:rPr>
              <w:br/>
            </w:r>
          </w:p>
        </w:tc>
      </w:tr>
      <w:tr w:rsidR="00A52BFB" w:rsidRPr="003A3028" w:rsidTr="00A52BFB">
        <w:trPr>
          <w:trHeight w:hRule="exact" w:val="624"/>
          <w:jc w:val="center"/>
        </w:trPr>
        <w:tc>
          <w:tcPr>
            <w:tcW w:w="4808" w:type="dxa"/>
            <w:gridSpan w:val="2"/>
          </w:tcPr>
          <w:p w:rsidR="00A52BFB" w:rsidRPr="00D46696" w:rsidRDefault="00A52BFB" w:rsidP="00D46696">
            <w:pPr>
              <w:pStyle w:val="1c"/>
              <w:rPr>
                <w:rStyle w:val="1Char0"/>
                <w:rtl/>
              </w:rPr>
            </w:pPr>
            <w:r w:rsidRPr="00D46696">
              <w:rPr>
                <w:rStyle w:val="1Char0"/>
                <w:rFonts w:hint="cs"/>
                <w:rtl/>
              </w:rPr>
              <w:t>إذا قبُح البكاء على قتيلٍ</w:t>
            </w:r>
            <w:r w:rsidRPr="00D46696">
              <w:rPr>
                <w:rStyle w:val="1Char0"/>
                <w:rtl/>
              </w:rPr>
              <w:br/>
            </w:r>
          </w:p>
        </w:tc>
        <w:tc>
          <w:tcPr>
            <w:tcW w:w="2109"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رأيت بكاءك الحسن الجميلا</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 xml:space="preserve">وفي باب الزهد قول ابن المعتز: </w:t>
      </w:r>
      <w:r w:rsidRPr="00D46696">
        <w:rPr>
          <w:rStyle w:val="5Char"/>
          <w:rFonts w:hint="cs"/>
          <w:rtl/>
        </w:rPr>
        <w:t>[من الطويل]</w:t>
      </w:r>
    </w:p>
    <w:tbl>
      <w:tblPr>
        <w:bidiVisual/>
        <w:tblW w:w="6917" w:type="dxa"/>
        <w:jc w:val="center"/>
        <w:tblLook w:val="01E0" w:firstRow="1" w:lastRow="1" w:firstColumn="1" w:lastColumn="1" w:noHBand="0" w:noVBand="0"/>
      </w:tblPr>
      <w:tblGrid>
        <w:gridCol w:w="2608"/>
        <w:gridCol w:w="2200"/>
        <w:gridCol w:w="2109"/>
      </w:tblGrid>
      <w:tr w:rsidR="00A52BFB" w:rsidRPr="003A3028" w:rsidTr="00A52BFB">
        <w:trPr>
          <w:trHeight w:hRule="exact" w:val="624"/>
          <w:jc w:val="center"/>
        </w:trPr>
        <w:tc>
          <w:tcPr>
            <w:tcW w:w="4808" w:type="dxa"/>
            <w:gridSpan w:val="2"/>
          </w:tcPr>
          <w:p w:rsidR="00A52BFB" w:rsidRPr="00D46696" w:rsidRDefault="00A52BFB" w:rsidP="00D46696">
            <w:pPr>
              <w:pStyle w:val="1c"/>
              <w:rPr>
                <w:rStyle w:val="1Char0"/>
                <w:rtl/>
              </w:rPr>
            </w:pPr>
            <w:r w:rsidRPr="00D46696">
              <w:rPr>
                <w:rStyle w:val="1Char0"/>
                <w:rFonts w:hint="cs"/>
                <w:rtl/>
              </w:rPr>
              <w:t>نسير إلى الآجال في كل لحظةٍ</w:t>
            </w:r>
            <w:r w:rsidRPr="00D46696">
              <w:rPr>
                <w:rStyle w:val="1Char0"/>
                <w:rtl/>
              </w:rPr>
              <w:br/>
            </w:r>
          </w:p>
        </w:tc>
        <w:tc>
          <w:tcPr>
            <w:tcW w:w="2109"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وأيامنا تطوى وهن مراحلُ</w:t>
            </w:r>
            <w:r w:rsidRPr="00D46696">
              <w:rPr>
                <w:rStyle w:val="1Char0"/>
                <w:rtl/>
              </w:rPr>
              <w:br/>
            </w:r>
          </w:p>
        </w:tc>
      </w:tr>
      <w:tr w:rsidR="00A52BFB" w:rsidRPr="003A3028" w:rsidTr="00A52BFB">
        <w:trPr>
          <w:trHeight w:hRule="exact" w:val="624"/>
          <w:jc w:val="center"/>
        </w:trPr>
        <w:tc>
          <w:tcPr>
            <w:tcW w:w="4808" w:type="dxa"/>
            <w:gridSpan w:val="2"/>
          </w:tcPr>
          <w:p w:rsidR="00A52BFB" w:rsidRPr="00D46696" w:rsidRDefault="00A52BFB" w:rsidP="00D46696">
            <w:pPr>
              <w:pStyle w:val="1c"/>
              <w:rPr>
                <w:rStyle w:val="1Char0"/>
                <w:rtl/>
              </w:rPr>
            </w:pPr>
            <w:r w:rsidRPr="00D46696">
              <w:rPr>
                <w:rStyle w:val="1Char0"/>
                <w:rFonts w:hint="cs"/>
                <w:rtl/>
              </w:rPr>
              <w:t>ترحل من الدنيا بزادٍ من التقى</w:t>
            </w:r>
            <w:r w:rsidRPr="00D46696">
              <w:rPr>
                <w:rStyle w:val="1Char0"/>
                <w:rtl/>
              </w:rPr>
              <w:br/>
            </w:r>
          </w:p>
        </w:tc>
        <w:tc>
          <w:tcPr>
            <w:tcW w:w="2109"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فعمرك أيامٌ وهن قلائل</w:t>
            </w:r>
            <w:r w:rsidRPr="00D46696">
              <w:rPr>
                <w:rStyle w:val="1Char0"/>
                <w:rtl/>
              </w:rPr>
              <w:br/>
            </w:r>
          </w:p>
        </w:tc>
      </w:tr>
      <w:tr w:rsidR="00A52BFB" w:rsidRPr="003A3028" w:rsidTr="00A52BFB">
        <w:trPr>
          <w:trHeight w:hRule="exact" w:val="624"/>
          <w:jc w:val="center"/>
        </w:trPr>
        <w:tc>
          <w:tcPr>
            <w:tcW w:w="4808" w:type="dxa"/>
            <w:gridSpan w:val="2"/>
          </w:tcPr>
          <w:p w:rsidR="00A52BFB" w:rsidRPr="00D46696" w:rsidRDefault="00A52BFB" w:rsidP="00D46696">
            <w:pPr>
              <w:pStyle w:val="1c"/>
              <w:rPr>
                <w:rStyle w:val="1Char0"/>
                <w:rtl/>
              </w:rPr>
            </w:pPr>
            <w:r w:rsidRPr="00D46696">
              <w:rPr>
                <w:rStyle w:val="1Char0"/>
                <w:rFonts w:hint="cs"/>
                <w:rtl/>
              </w:rPr>
              <w:t>وما أقبح التفريط في زمن الصبا</w:t>
            </w:r>
            <w:r w:rsidRPr="00D46696">
              <w:rPr>
                <w:rStyle w:val="1Char0"/>
                <w:rtl/>
              </w:rPr>
              <w:br/>
            </w:r>
          </w:p>
        </w:tc>
        <w:tc>
          <w:tcPr>
            <w:tcW w:w="2109"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فكيف به والشيب للرأس شاعل</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 xml:space="preserve">ولشاعر آخر: </w:t>
      </w:r>
      <w:r w:rsidRPr="00D46696">
        <w:rPr>
          <w:rStyle w:val="5Char"/>
          <w:rFonts w:hint="cs"/>
          <w:rtl/>
        </w:rPr>
        <w:t>[من الطويل]</w:t>
      </w:r>
    </w:p>
    <w:tbl>
      <w:tblPr>
        <w:bidiVisual/>
        <w:tblW w:w="6917" w:type="dxa"/>
        <w:jc w:val="center"/>
        <w:tblLook w:val="01E0" w:firstRow="1" w:lastRow="1" w:firstColumn="1" w:lastColumn="1" w:noHBand="0" w:noVBand="0"/>
      </w:tblPr>
      <w:tblGrid>
        <w:gridCol w:w="2608"/>
        <w:gridCol w:w="2212"/>
        <w:gridCol w:w="2097"/>
      </w:tblGrid>
      <w:tr w:rsidR="00A52BFB" w:rsidRPr="003A3028" w:rsidTr="00A52BFB">
        <w:trPr>
          <w:trHeight w:hRule="exact" w:val="567"/>
          <w:jc w:val="center"/>
        </w:trPr>
        <w:tc>
          <w:tcPr>
            <w:tcW w:w="4820" w:type="dxa"/>
            <w:gridSpan w:val="2"/>
          </w:tcPr>
          <w:p w:rsidR="00A52BFB" w:rsidRPr="00D46696" w:rsidRDefault="00A52BFB" w:rsidP="00D46696">
            <w:pPr>
              <w:pStyle w:val="1c"/>
              <w:rPr>
                <w:rStyle w:val="1Char0"/>
                <w:rtl/>
              </w:rPr>
            </w:pPr>
            <w:r w:rsidRPr="00D46696">
              <w:rPr>
                <w:rStyle w:val="1Char0"/>
                <w:rFonts w:hint="cs"/>
                <w:rtl/>
              </w:rPr>
              <w:t>إذا كثرت منك الذنوب فداوها</w:t>
            </w:r>
            <w:r w:rsidRPr="00D46696">
              <w:rPr>
                <w:rStyle w:val="1Char0"/>
                <w:rtl/>
              </w:rPr>
              <w:br/>
            </w:r>
          </w:p>
        </w:tc>
        <w:tc>
          <w:tcPr>
            <w:tcW w:w="2097"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برفع يدٍ في الليل والليل مظلمُ</w:t>
            </w:r>
            <w:r w:rsidRPr="00D46696">
              <w:rPr>
                <w:rStyle w:val="1Char0"/>
                <w:rtl/>
              </w:rPr>
              <w:br/>
            </w:r>
          </w:p>
        </w:tc>
      </w:tr>
      <w:tr w:rsidR="00A52BFB" w:rsidRPr="003A3028" w:rsidTr="00A52BFB">
        <w:trPr>
          <w:trHeight w:hRule="exact" w:val="567"/>
          <w:jc w:val="center"/>
        </w:trPr>
        <w:tc>
          <w:tcPr>
            <w:tcW w:w="4820" w:type="dxa"/>
            <w:gridSpan w:val="2"/>
          </w:tcPr>
          <w:p w:rsidR="00A52BFB" w:rsidRPr="00D46696" w:rsidRDefault="00A52BFB" w:rsidP="00D46696">
            <w:pPr>
              <w:pStyle w:val="1c"/>
              <w:rPr>
                <w:rStyle w:val="1Char0"/>
                <w:rtl/>
              </w:rPr>
            </w:pPr>
            <w:r w:rsidRPr="00D46696">
              <w:rPr>
                <w:rStyle w:val="1Char0"/>
                <w:rFonts w:hint="cs"/>
                <w:rtl/>
              </w:rPr>
              <w:t>ولا تقنطن من رحمة الله إنما</w:t>
            </w:r>
            <w:r w:rsidRPr="00D46696">
              <w:rPr>
                <w:rStyle w:val="1Char0"/>
                <w:rtl/>
              </w:rPr>
              <w:br/>
            </w:r>
          </w:p>
        </w:tc>
        <w:tc>
          <w:tcPr>
            <w:tcW w:w="2097"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قنوطك منها من ذنوبك أعظم</w:t>
            </w:r>
            <w:r w:rsidRPr="00D46696">
              <w:rPr>
                <w:rStyle w:val="1Char0"/>
                <w:rtl/>
              </w:rPr>
              <w:br/>
            </w:r>
          </w:p>
        </w:tc>
      </w:tr>
      <w:tr w:rsidR="00A52BFB" w:rsidRPr="003A3028" w:rsidTr="00A52BFB">
        <w:trPr>
          <w:trHeight w:hRule="exact" w:val="567"/>
          <w:jc w:val="center"/>
        </w:trPr>
        <w:tc>
          <w:tcPr>
            <w:tcW w:w="4820" w:type="dxa"/>
            <w:gridSpan w:val="2"/>
          </w:tcPr>
          <w:p w:rsidR="00A52BFB" w:rsidRPr="00D46696" w:rsidRDefault="00A52BFB" w:rsidP="00D46696">
            <w:pPr>
              <w:pStyle w:val="1c"/>
              <w:rPr>
                <w:rStyle w:val="1Char0"/>
                <w:rtl/>
              </w:rPr>
            </w:pPr>
            <w:r w:rsidRPr="00D46696">
              <w:rPr>
                <w:rStyle w:val="1Char0"/>
                <w:rFonts w:hint="cs"/>
                <w:rtl/>
              </w:rPr>
              <w:t>فرحمته للمحسنين كرامةٌ</w:t>
            </w:r>
            <w:r w:rsidRPr="00D46696">
              <w:rPr>
                <w:rStyle w:val="1Char0"/>
                <w:rtl/>
              </w:rPr>
              <w:br/>
            </w:r>
          </w:p>
        </w:tc>
        <w:tc>
          <w:tcPr>
            <w:tcW w:w="2097"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ورحمته للمسرفين تكرم</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وفي باب الغزل العذري العفيف..</w:t>
      </w:r>
    </w:p>
    <w:p w:rsidR="00A52BFB" w:rsidRPr="002E7C30" w:rsidRDefault="00A52BFB" w:rsidP="00D46696">
      <w:pPr>
        <w:pStyle w:val="60"/>
        <w:rPr>
          <w:rFonts w:hint="cs"/>
          <w:rtl/>
        </w:rPr>
      </w:pPr>
      <w:r w:rsidRPr="00D46696">
        <w:rPr>
          <w:rStyle w:val="6Char"/>
          <w:rFonts w:hint="cs"/>
          <w:rtl/>
        </w:rPr>
        <w:t xml:space="preserve">قول أبي القاسم القشيري: </w:t>
      </w:r>
      <w:r w:rsidRPr="00D46696">
        <w:rPr>
          <w:rStyle w:val="5Char"/>
          <w:rFonts w:hint="cs"/>
          <w:rtl/>
        </w:rPr>
        <w:t>[من الطويل]</w:t>
      </w:r>
    </w:p>
    <w:tbl>
      <w:tblPr>
        <w:bidiVisual/>
        <w:tblW w:w="6917" w:type="dxa"/>
        <w:jc w:val="center"/>
        <w:tblLook w:val="01E0" w:firstRow="1" w:lastRow="1" w:firstColumn="1" w:lastColumn="1" w:noHBand="0" w:noVBand="0"/>
      </w:tblPr>
      <w:tblGrid>
        <w:gridCol w:w="2466"/>
        <w:gridCol w:w="2354"/>
        <w:gridCol w:w="2097"/>
      </w:tblGrid>
      <w:tr w:rsidR="00A52BFB" w:rsidRPr="003A3028" w:rsidTr="00A52BFB">
        <w:trPr>
          <w:trHeight w:hRule="exact" w:val="567"/>
          <w:jc w:val="center"/>
        </w:trPr>
        <w:tc>
          <w:tcPr>
            <w:tcW w:w="4820" w:type="dxa"/>
            <w:gridSpan w:val="2"/>
          </w:tcPr>
          <w:p w:rsidR="00A52BFB" w:rsidRPr="00D46696" w:rsidRDefault="00A52BFB" w:rsidP="00D46696">
            <w:pPr>
              <w:pStyle w:val="1c"/>
              <w:rPr>
                <w:rStyle w:val="1Char0"/>
                <w:rtl/>
              </w:rPr>
            </w:pPr>
            <w:r w:rsidRPr="00D46696">
              <w:rPr>
                <w:rStyle w:val="1Char0"/>
                <w:rtl/>
              </w:rPr>
              <w:t>سقى الله وقتاً كنت أخلو بوجهكم</w:t>
            </w:r>
            <w:r w:rsidRPr="00D46696">
              <w:rPr>
                <w:rStyle w:val="1Char0"/>
                <w:rtl/>
              </w:rPr>
              <w:br/>
            </w:r>
          </w:p>
        </w:tc>
        <w:tc>
          <w:tcPr>
            <w:tcW w:w="2097" w:type="dxa"/>
          </w:tcPr>
          <w:p w:rsidR="00A52BFB" w:rsidRPr="00D46696" w:rsidRDefault="00A52BFB" w:rsidP="00D46696">
            <w:pPr>
              <w:pStyle w:val="1c"/>
              <w:rPr>
                <w:rStyle w:val="1Char0"/>
                <w:rtl/>
              </w:rPr>
            </w:pPr>
          </w:p>
        </w:tc>
      </w:tr>
      <w:tr w:rsidR="00A52BFB" w:rsidRPr="003A3028" w:rsidTr="00D805A7">
        <w:trPr>
          <w:trHeight w:hRule="exact" w:val="567"/>
          <w:jc w:val="center"/>
        </w:trPr>
        <w:tc>
          <w:tcPr>
            <w:tcW w:w="2466" w:type="dxa"/>
          </w:tcPr>
          <w:p w:rsidR="00A52BFB" w:rsidRPr="00D46696" w:rsidRDefault="00A52BFB" w:rsidP="00D46696">
            <w:pPr>
              <w:pStyle w:val="1c"/>
              <w:rPr>
                <w:rStyle w:val="1Char0"/>
                <w:rtl/>
              </w:rPr>
            </w:pPr>
          </w:p>
        </w:tc>
        <w:tc>
          <w:tcPr>
            <w:tcW w:w="4451" w:type="dxa"/>
            <w:gridSpan w:val="2"/>
          </w:tcPr>
          <w:p w:rsidR="00A52BFB" w:rsidRPr="00D46696" w:rsidRDefault="00A52BFB" w:rsidP="00D46696">
            <w:pPr>
              <w:pStyle w:val="1c"/>
              <w:rPr>
                <w:rStyle w:val="1Char0"/>
                <w:rtl/>
              </w:rPr>
            </w:pPr>
            <w:r w:rsidRPr="00D46696">
              <w:rPr>
                <w:rStyle w:val="1Char0"/>
                <w:rtl/>
              </w:rPr>
              <w:t>وثغر الهوى في روضة الأنس ضاحك</w:t>
            </w:r>
            <w:r w:rsidRPr="00D46696">
              <w:rPr>
                <w:rStyle w:val="1Char0"/>
                <w:rFonts w:hint="cs"/>
                <w:rtl/>
              </w:rPr>
              <w:t>ُ</w:t>
            </w:r>
            <w:r w:rsidRPr="00D46696">
              <w:rPr>
                <w:rStyle w:val="1Char0"/>
                <w:rtl/>
              </w:rPr>
              <w:br/>
            </w:r>
          </w:p>
        </w:tc>
      </w:tr>
      <w:tr w:rsidR="00A52BFB" w:rsidRPr="003A3028" w:rsidTr="00A52BFB">
        <w:trPr>
          <w:trHeight w:hRule="exact" w:val="624"/>
          <w:jc w:val="center"/>
        </w:trPr>
        <w:tc>
          <w:tcPr>
            <w:tcW w:w="4820" w:type="dxa"/>
            <w:gridSpan w:val="2"/>
          </w:tcPr>
          <w:p w:rsidR="00A52BFB" w:rsidRPr="00D46696" w:rsidRDefault="00A52BFB" w:rsidP="00D46696">
            <w:pPr>
              <w:pStyle w:val="1c"/>
              <w:rPr>
                <w:rStyle w:val="1Char0"/>
                <w:rtl/>
              </w:rPr>
            </w:pPr>
            <w:r w:rsidRPr="00D46696">
              <w:rPr>
                <w:rStyle w:val="1Char0"/>
                <w:rtl/>
              </w:rPr>
              <w:t>أقمنا زماناً والعيون قريرةٌ</w:t>
            </w:r>
            <w:r w:rsidRPr="00D46696">
              <w:rPr>
                <w:rStyle w:val="1Char0"/>
                <w:rtl/>
              </w:rPr>
              <w:br/>
            </w:r>
            <w:r w:rsidRPr="00D46696">
              <w:rPr>
                <w:rStyle w:val="1Char0"/>
                <w:rtl/>
              </w:rPr>
              <w:br/>
            </w:r>
          </w:p>
        </w:tc>
        <w:tc>
          <w:tcPr>
            <w:tcW w:w="2097" w:type="dxa"/>
          </w:tcPr>
          <w:p w:rsidR="00A52BFB" w:rsidRPr="00D46696" w:rsidRDefault="00A52BFB" w:rsidP="00D46696">
            <w:pPr>
              <w:pStyle w:val="1c"/>
              <w:rPr>
                <w:rStyle w:val="1Char0"/>
                <w:rtl/>
              </w:rPr>
            </w:pPr>
          </w:p>
        </w:tc>
      </w:tr>
      <w:tr w:rsidR="00A52BFB" w:rsidRPr="003A3028" w:rsidTr="00D805A7">
        <w:trPr>
          <w:trHeight w:hRule="exact" w:val="624"/>
          <w:jc w:val="center"/>
        </w:trPr>
        <w:tc>
          <w:tcPr>
            <w:tcW w:w="2466" w:type="dxa"/>
          </w:tcPr>
          <w:p w:rsidR="00A52BFB" w:rsidRPr="00D46696" w:rsidRDefault="00A52BFB" w:rsidP="00D46696">
            <w:pPr>
              <w:pStyle w:val="1c"/>
              <w:rPr>
                <w:rStyle w:val="1Char0"/>
                <w:rtl/>
              </w:rPr>
            </w:pPr>
          </w:p>
        </w:tc>
        <w:tc>
          <w:tcPr>
            <w:tcW w:w="4451" w:type="dxa"/>
            <w:gridSpan w:val="2"/>
          </w:tcPr>
          <w:p w:rsidR="00A52BFB" w:rsidRPr="00D46696" w:rsidRDefault="00A52BFB" w:rsidP="00D46696">
            <w:pPr>
              <w:pStyle w:val="1c"/>
              <w:rPr>
                <w:rStyle w:val="1Char0"/>
                <w:rtl/>
              </w:rPr>
            </w:pPr>
            <w:r w:rsidRPr="00D46696">
              <w:rPr>
                <w:rStyle w:val="1Char0"/>
                <w:rtl/>
              </w:rPr>
              <w:t>وأصبحت يوماً والجفون سوافك</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 xml:space="preserve">وقول ابن الملوح (المجنون) في معشوقته ليلى: </w:t>
      </w:r>
      <w:r w:rsidRPr="00D46696">
        <w:rPr>
          <w:rStyle w:val="5Char"/>
          <w:rFonts w:hint="cs"/>
          <w:rtl/>
        </w:rPr>
        <w:t>[من الطويل]</w:t>
      </w:r>
    </w:p>
    <w:tbl>
      <w:tblPr>
        <w:bidiVisual/>
        <w:tblW w:w="6917" w:type="dxa"/>
        <w:jc w:val="center"/>
        <w:tblLook w:val="01E0" w:firstRow="1" w:lastRow="1" w:firstColumn="1" w:lastColumn="1" w:noHBand="0" w:noVBand="0"/>
      </w:tblPr>
      <w:tblGrid>
        <w:gridCol w:w="2466"/>
        <w:gridCol w:w="2342"/>
        <w:gridCol w:w="2109"/>
      </w:tblGrid>
      <w:tr w:rsidR="00A52BFB" w:rsidRPr="003A3028" w:rsidTr="00A52BFB">
        <w:trPr>
          <w:trHeight w:hRule="exact" w:val="567"/>
          <w:jc w:val="center"/>
        </w:trPr>
        <w:tc>
          <w:tcPr>
            <w:tcW w:w="4808" w:type="dxa"/>
            <w:gridSpan w:val="2"/>
          </w:tcPr>
          <w:p w:rsidR="00A52BFB" w:rsidRPr="00D46696" w:rsidRDefault="00A52BFB" w:rsidP="00D46696">
            <w:pPr>
              <w:pStyle w:val="1c"/>
              <w:rPr>
                <w:rStyle w:val="1Char0"/>
                <w:rtl/>
              </w:rPr>
            </w:pPr>
            <w:r w:rsidRPr="00D46696">
              <w:rPr>
                <w:rStyle w:val="1Char0"/>
                <w:rFonts w:hint="cs"/>
                <w:rtl/>
              </w:rPr>
              <w:t>تعلقت ليلى وهي ذات ذؤابةٍ</w:t>
            </w:r>
            <w:r w:rsidRPr="00D46696">
              <w:rPr>
                <w:rStyle w:val="1Char0"/>
                <w:rFonts w:hint="cs"/>
                <w:rtl/>
              </w:rPr>
              <w:br/>
            </w:r>
            <w:r w:rsidRPr="00D46696">
              <w:rPr>
                <w:rStyle w:val="1Char0"/>
                <w:rtl/>
              </w:rPr>
              <w:br/>
            </w:r>
          </w:p>
        </w:tc>
        <w:tc>
          <w:tcPr>
            <w:tcW w:w="2109" w:type="dxa"/>
          </w:tcPr>
          <w:p w:rsidR="00A52BFB" w:rsidRPr="00D46696" w:rsidRDefault="00A52BFB" w:rsidP="00D46696">
            <w:pPr>
              <w:pStyle w:val="1c"/>
              <w:rPr>
                <w:rStyle w:val="1Char0"/>
                <w:rtl/>
              </w:rPr>
            </w:pPr>
          </w:p>
        </w:tc>
      </w:tr>
      <w:tr w:rsidR="00A52BFB" w:rsidRPr="003A3028" w:rsidTr="00D805A7">
        <w:trPr>
          <w:trHeight w:hRule="exact" w:val="567"/>
          <w:jc w:val="center"/>
        </w:trPr>
        <w:tc>
          <w:tcPr>
            <w:tcW w:w="2466" w:type="dxa"/>
          </w:tcPr>
          <w:p w:rsidR="00A52BFB" w:rsidRPr="00D46696" w:rsidRDefault="00A52BFB" w:rsidP="00D46696">
            <w:pPr>
              <w:pStyle w:val="1c"/>
              <w:rPr>
                <w:rStyle w:val="1Char0"/>
                <w:rtl/>
              </w:rPr>
            </w:pPr>
          </w:p>
        </w:tc>
        <w:tc>
          <w:tcPr>
            <w:tcW w:w="4451" w:type="dxa"/>
            <w:gridSpan w:val="2"/>
          </w:tcPr>
          <w:p w:rsidR="00A52BFB" w:rsidRPr="00D46696" w:rsidRDefault="00A52BFB" w:rsidP="00D46696">
            <w:pPr>
              <w:pStyle w:val="1c"/>
              <w:rPr>
                <w:rStyle w:val="1Char0"/>
                <w:rtl/>
              </w:rPr>
            </w:pPr>
            <w:r w:rsidRPr="00D46696">
              <w:rPr>
                <w:rStyle w:val="1Char0"/>
                <w:rFonts w:hint="cs"/>
                <w:rtl/>
              </w:rPr>
              <w:t>ولم يبد للأتراب من ثديها حجمُ</w:t>
            </w:r>
            <w:r w:rsidRPr="00D46696">
              <w:rPr>
                <w:rStyle w:val="1Char0"/>
                <w:rFonts w:hint="cs"/>
                <w:rtl/>
              </w:rPr>
              <w:br/>
            </w:r>
          </w:p>
        </w:tc>
      </w:tr>
      <w:tr w:rsidR="00A52BFB" w:rsidRPr="003A3028" w:rsidTr="00A52BFB">
        <w:trPr>
          <w:trHeight w:hRule="exact" w:val="567"/>
          <w:jc w:val="center"/>
        </w:trPr>
        <w:tc>
          <w:tcPr>
            <w:tcW w:w="4808" w:type="dxa"/>
            <w:gridSpan w:val="2"/>
          </w:tcPr>
          <w:p w:rsidR="00A52BFB" w:rsidRPr="00D46696" w:rsidRDefault="00A52BFB" w:rsidP="00D46696">
            <w:pPr>
              <w:pStyle w:val="1c"/>
              <w:rPr>
                <w:rStyle w:val="1Char0"/>
                <w:rtl/>
              </w:rPr>
            </w:pPr>
            <w:r w:rsidRPr="00D46696">
              <w:rPr>
                <w:rStyle w:val="1Char0"/>
                <w:rFonts w:hint="cs"/>
                <w:rtl/>
              </w:rPr>
              <w:t>صغيرين نرعى البهم يا ليت أننا</w:t>
            </w:r>
            <w:r w:rsidRPr="00D46696">
              <w:rPr>
                <w:rStyle w:val="1Char0"/>
                <w:rFonts w:hint="cs"/>
                <w:rtl/>
              </w:rPr>
              <w:br/>
            </w:r>
          </w:p>
        </w:tc>
        <w:tc>
          <w:tcPr>
            <w:tcW w:w="2109" w:type="dxa"/>
          </w:tcPr>
          <w:p w:rsidR="00A52BFB" w:rsidRPr="00D46696" w:rsidRDefault="00A52BFB" w:rsidP="00D46696">
            <w:pPr>
              <w:pStyle w:val="1c"/>
              <w:rPr>
                <w:rStyle w:val="1Char0"/>
                <w:rtl/>
              </w:rPr>
            </w:pPr>
          </w:p>
        </w:tc>
      </w:tr>
      <w:tr w:rsidR="00A52BFB" w:rsidRPr="003A3028" w:rsidTr="00D805A7">
        <w:trPr>
          <w:trHeight w:hRule="exact" w:val="567"/>
          <w:jc w:val="center"/>
        </w:trPr>
        <w:tc>
          <w:tcPr>
            <w:tcW w:w="2466" w:type="dxa"/>
          </w:tcPr>
          <w:p w:rsidR="00A52BFB" w:rsidRPr="00D46696" w:rsidRDefault="00A52BFB" w:rsidP="00D46696">
            <w:pPr>
              <w:pStyle w:val="1c"/>
              <w:rPr>
                <w:rStyle w:val="1Char0"/>
                <w:rtl/>
              </w:rPr>
            </w:pPr>
          </w:p>
        </w:tc>
        <w:tc>
          <w:tcPr>
            <w:tcW w:w="4451" w:type="dxa"/>
            <w:gridSpan w:val="2"/>
          </w:tcPr>
          <w:p w:rsidR="00A52BFB" w:rsidRPr="00D46696" w:rsidRDefault="00A52BFB" w:rsidP="00D46696">
            <w:pPr>
              <w:pStyle w:val="1c"/>
              <w:rPr>
                <w:rStyle w:val="1Char0"/>
                <w:rtl/>
              </w:rPr>
            </w:pPr>
            <w:r w:rsidRPr="00D46696">
              <w:rPr>
                <w:rStyle w:val="1Char0"/>
                <w:rFonts w:hint="cs"/>
                <w:rtl/>
              </w:rPr>
              <w:t>إلى اليوم لم نكبر ولم يكبر البهم</w:t>
            </w:r>
            <w:r w:rsidRPr="00D46696">
              <w:rPr>
                <w:rStyle w:val="1Char0"/>
                <w:rFonts w:hint="cs"/>
                <w:rtl/>
              </w:rPr>
              <w:br/>
            </w:r>
          </w:p>
        </w:tc>
      </w:tr>
    </w:tbl>
    <w:p w:rsidR="00A52BFB" w:rsidRPr="002E7C30" w:rsidRDefault="00A52BFB" w:rsidP="00D46696">
      <w:pPr>
        <w:pStyle w:val="60"/>
        <w:rPr>
          <w:rFonts w:hint="cs"/>
          <w:rtl/>
        </w:rPr>
      </w:pPr>
      <w:r w:rsidRPr="00D46696">
        <w:rPr>
          <w:rStyle w:val="6Char"/>
          <w:rFonts w:hint="cs"/>
          <w:rtl/>
        </w:rPr>
        <w:t xml:space="preserve">وفي باب الفخر.. نقتطف بعض أبياتٍ من لامية السموأل: </w:t>
      </w:r>
      <w:r w:rsidRPr="00D46696">
        <w:rPr>
          <w:rStyle w:val="5Char"/>
          <w:rFonts w:hint="cs"/>
          <w:rtl/>
        </w:rPr>
        <w:t>[من الطويل]</w:t>
      </w:r>
    </w:p>
    <w:tbl>
      <w:tblPr>
        <w:bidiVisual/>
        <w:tblW w:w="6917" w:type="dxa"/>
        <w:jc w:val="center"/>
        <w:tblLook w:val="01E0" w:firstRow="1" w:lastRow="1" w:firstColumn="1" w:lastColumn="1" w:noHBand="0" w:noVBand="0"/>
      </w:tblPr>
      <w:tblGrid>
        <w:gridCol w:w="2466"/>
        <w:gridCol w:w="2342"/>
        <w:gridCol w:w="2109"/>
      </w:tblGrid>
      <w:tr w:rsidR="00A52BFB" w:rsidRPr="003A3028" w:rsidTr="00A52BFB">
        <w:trPr>
          <w:trHeight w:hRule="exact" w:val="624"/>
          <w:jc w:val="center"/>
        </w:trPr>
        <w:tc>
          <w:tcPr>
            <w:tcW w:w="4808" w:type="dxa"/>
            <w:gridSpan w:val="2"/>
          </w:tcPr>
          <w:p w:rsidR="00A52BFB" w:rsidRPr="00D46696" w:rsidRDefault="00A52BFB" w:rsidP="00D46696">
            <w:pPr>
              <w:pStyle w:val="1c"/>
              <w:rPr>
                <w:rStyle w:val="1Char0"/>
                <w:rFonts w:hint="cs"/>
                <w:rtl/>
              </w:rPr>
            </w:pPr>
            <w:r w:rsidRPr="00D46696">
              <w:rPr>
                <w:rStyle w:val="1Char0"/>
                <w:rFonts w:hint="cs"/>
                <w:rtl/>
              </w:rPr>
              <w:t>إذا المرء لم يدنس من اللؤم عرضه</w:t>
            </w:r>
            <w:r w:rsidRPr="00D46696">
              <w:rPr>
                <w:rStyle w:val="1Char0"/>
                <w:rFonts w:hint="cs"/>
                <w:rtl/>
              </w:rPr>
              <w:br/>
            </w:r>
            <w:r w:rsidRPr="00D46696">
              <w:rPr>
                <w:rStyle w:val="1Char0"/>
                <w:rFonts w:hint="cs"/>
                <w:rtl/>
              </w:rPr>
              <w:br/>
            </w:r>
          </w:p>
        </w:tc>
        <w:tc>
          <w:tcPr>
            <w:tcW w:w="2109"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466" w:type="dxa"/>
          </w:tcPr>
          <w:p w:rsidR="00A52BFB" w:rsidRPr="00D46696" w:rsidRDefault="00A52BFB" w:rsidP="00D46696">
            <w:pPr>
              <w:pStyle w:val="1c"/>
              <w:rPr>
                <w:rStyle w:val="1Char0"/>
                <w:rFonts w:hint="cs"/>
                <w:rtl/>
              </w:rPr>
            </w:pPr>
          </w:p>
        </w:tc>
        <w:tc>
          <w:tcPr>
            <w:tcW w:w="4451" w:type="dxa"/>
            <w:gridSpan w:val="2"/>
          </w:tcPr>
          <w:p w:rsidR="00A52BFB" w:rsidRPr="00D46696" w:rsidRDefault="00A52BFB" w:rsidP="00D46696">
            <w:pPr>
              <w:pStyle w:val="1c"/>
              <w:rPr>
                <w:rStyle w:val="1Char0"/>
                <w:rFonts w:hint="cs"/>
                <w:rtl/>
              </w:rPr>
            </w:pPr>
            <w:r w:rsidRPr="00D46696">
              <w:rPr>
                <w:rStyle w:val="1Char0"/>
                <w:rFonts w:hint="cs"/>
                <w:rtl/>
              </w:rPr>
              <w:t>فكل رداءٍ يرتديه جميلُ</w:t>
            </w:r>
            <w:r w:rsidRPr="00D46696">
              <w:rPr>
                <w:rStyle w:val="1Char0"/>
                <w:rFonts w:hint="cs"/>
                <w:rtl/>
              </w:rPr>
              <w:br/>
            </w:r>
            <w:r w:rsidRPr="00D46696">
              <w:rPr>
                <w:rStyle w:val="1Char0"/>
                <w:rFonts w:hint="cs"/>
                <w:rtl/>
              </w:rPr>
              <w:br/>
            </w:r>
          </w:p>
        </w:tc>
      </w:tr>
      <w:tr w:rsidR="00A52BFB" w:rsidRPr="003A3028" w:rsidTr="00A52BFB">
        <w:trPr>
          <w:trHeight w:hRule="exact" w:val="624"/>
          <w:jc w:val="center"/>
        </w:trPr>
        <w:tc>
          <w:tcPr>
            <w:tcW w:w="4808" w:type="dxa"/>
            <w:gridSpan w:val="2"/>
          </w:tcPr>
          <w:p w:rsidR="00A52BFB" w:rsidRPr="00D46696" w:rsidRDefault="00A52BFB" w:rsidP="00D46696">
            <w:pPr>
              <w:pStyle w:val="1c"/>
              <w:rPr>
                <w:rStyle w:val="1Char0"/>
                <w:rtl/>
              </w:rPr>
            </w:pPr>
            <w:r w:rsidRPr="00D46696">
              <w:rPr>
                <w:rStyle w:val="1Char0"/>
                <w:rtl/>
              </w:rPr>
              <w:t>وإن هو لم يحمل على النفس ضيمها</w:t>
            </w:r>
            <w:r w:rsidRPr="00D46696">
              <w:rPr>
                <w:rStyle w:val="1Char0"/>
                <w:rtl/>
              </w:rPr>
              <w:br/>
            </w:r>
          </w:p>
        </w:tc>
        <w:tc>
          <w:tcPr>
            <w:tcW w:w="2109"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466" w:type="dxa"/>
          </w:tcPr>
          <w:p w:rsidR="00A52BFB" w:rsidRPr="00D46696" w:rsidRDefault="00A52BFB" w:rsidP="00D46696">
            <w:pPr>
              <w:pStyle w:val="1c"/>
              <w:rPr>
                <w:rStyle w:val="1Char0"/>
                <w:rFonts w:hint="cs"/>
                <w:rtl/>
              </w:rPr>
            </w:pPr>
          </w:p>
        </w:tc>
        <w:tc>
          <w:tcPr>
            <w:tcW w:w="4451" w:type="dxa"/>
            <w:gridSpan w:val="2"/>
          </w:tcPr>
          <w:p w:rsidR="00A52BFB" w:rsidRPr="00D46696" w:rsidRDefault="00A52BFB" w:rsidP="00D46696">
            <w:pPr>
              <w:pStyle w:val="1c"/>
              <w:rPr>
                <w:rStyle w:val="1Char0"/>
                <w:rFonts w:hint="cs"/>
                <w:rtl/>
              </w:rPr>
            </w:pPr>
            <w:r w:rsidRPr="00D46696">
              <w:rPr>
                <w:rStyle w:val="1Char0"/>
                <w:rFonts w:hint="cs"/>
                <w:rtl/>
              </w:rPr>
              <w:t>فليس إلى حسن الثناء سبيل</w:t>
            </w:r>
            <w:r w:rsidRPr="00D46696">
              <w:rPr>
                <w:rStyle w:val="1Char0"/>
                <w:rFonts w:hint="cs"/>
                <w:rtl/>
              </w:rPr>
              <w:br/>
            </w:r>
          </w:p>
        </w:tc>
      </w:tr>
      <w:tr w:rsidR="00A52BFB" w:rsidRPr="003A3028" w:rsidTr="00A52B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67"/>
          <w:jc w:val="center"/>
        </w:trPr>
        <w:tc>
          <w:tcPr>
            <w:tcW w:w="4808" w:type="dxa"/>
            <w:gridSpan w:val="2"/>
            <w:tcBorders>
              <w:top w:val="nil"/>
              <w:left w:val="nil"/>
              <w:bottom w:val="nil"/>
              <w:right w:val="nil"/>
            </w:tcBorders>
          </w:tcPr>
          <w:p w:rsidR="00A52BFB" w:rsidRPr="00D46696" w:rsidRDefault="00A52BFB" w:rsidP="00D46696">
            <w:pPr>
              <w:pStyle w:val="1c"/>
              <w:rPr>
                <w:rStyle w:val="1Char0"/>
                <w:rtl/>
              </w:rPr>
            </w:pPr>
            <w:r w:rsidRPr="00D46696">
              <w:rPr>
                <w:rStyle w:val="1Char0"/>
                <w:rtl/>
              </w:rPr>
              <w:t>تعيرنا أنا قليلٌ عديدنا</w:t>
            </w:r>
            <w:r w:rsidRPr="00D46696">
              <w:rPr>
                <w:rStyle w:val="1Char0"/>
                <w:rtl/>
              </w:rPr>
              <w:br/>
            </w:r>
            <w:r w:rsidRPr="00D46696">
              <w:rPr>
                <w:rStyle w:val="1Char0"/>
                <w:rtl/>
              </w:rPr>
              <w:br/>
            </w:r>
          </w:p>
        </w:tc>
        <w:tc>
          <w:tcPr>
            <w:tcW w:w="2109" w:type="dxa"/>
            <w:tcBorders>
              <w:top w:val="nil"/>
              <w:left w:val="nil"/>
              <w:bottom w:val="nil"/>
              <w:right w:val="nil"/>
            </w:tcBorders>
          </w:tcPr>
          <w:p w:rsidR="00A52BFB" w:rsidRPr="00D46696" w:rsidRDefault="00A52BFB" w:rsidP="00D46696">
            <w:pPr>
              <w:pStyle w:val="1c"/>
              <w:rPr>
                <w:rStyle w:val="1Char0"/>
                <w:rFonts w:hint="cs"/>
                <w:rtl/>
              </w:rPr>
            </w:pPr>
          </w:p>
        </w:tc>
      </w:tr>
      <w:tr w:rsidR="00A52BFB" w:rsidRPr="003A3028" w:rsidTr="00D805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67"/>
          <w:jc w:val="center"/>
        </w:trPr>
        <w:tc>
          <w:tcPr>
            <w:tcW w:w="2466" w:type="dxa"/>
            <w:tcBorders>
              <w:top w:val="nil"/>
              <w:left w:val="nil"/>
              <w:bottom w:val="nil"/>
              <w:right w:val="nil"/>
            </w:tcBorders>
          </w:tcPr>
          <w:p w:rsidR="00A52BFB" w:rsidRPr="00D46696" w:rsidRDefault="00A52BFB" w:rsidP="00D46696">
            <w:pPr>
              <w:pStyle w:val="1c"/>
              <w:rPr>
                <w:rStyle w:val="1Char0"/>
                <w:rFonts w:hint="cs"/>
                <w:rtl/>
              </w:rPr>
            </w:pPr>
          </w:p>
        </w:tc>
        <w:tc>
          <w:tcPr>
            <w:tcW w:w="4451" w:type="dxa"/>
            <w:gridSpan w:val="2"/>
            <w:tcBorders>
              <w:top w:val="nil"/>
              <w:left w:val="nil"/>
              <w:bottom w:val="nil"/>
              <w:right w:val="nil"/>
            </w:tcBorders>
          </w:tcPr>
          <w:p w:rsidR="00A52BFB" w:rsidRPr="00D46696" w:rsidRDefault="00A52BFB" w:rsidP="00D46696">
            <w:pPr>
              <w:pStyle w:val="1c"/>
              <w:rPr>
                <w:rStyle w:val="1Char0"/>
                <w:rtl/>
              </w:rPr>
            </w:pPr>
            <w:r w:rsidRPr="00D46696">
              <w:rPr>
                <w:rStyle w:val="1Char0"/>
                <w:rtl/>
              </w:rPr>
              <w:t>فقلت لها: إن الكرام قليل</w:t>
            </w:r>
            <w:r w:rsidRPr="00D46696">
              <w:rPr>
                <w:rStyle w:val="1Char0"/>
                <w:rtl/>
              </w:rPr>
              <w:br/>
            </w:r>
            <w:r w:rsidRPr="00D46696">
              <w:rPr>
                <w:rStyle w:val="1Char0"/>
                <w:rtl/>
              </w:rPr>
              <w:br/>
            </w:r>
          </w:p>
        </w:tc>
      </w:tr>
      <w:tr w:rsidR="00A52BFB" w:rsidRPr="003A3028" w:rsidTr="00A52B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624"/>
          <w:jc w:val="center"/>
        </w:trPr>
        <w:tc>
          <w:tcPr>
            <w:tcW w:w="4808" w:type="dxa"/>
            <w:gridSpan w:val="2"/>
            <w:tcBorders>
              <w:top w:val="nil"/>
              <w:left w:val="nil"/>
              <w:bottom w:val="nil"/>
              <w:right w:val="nil"/>
            </w:tcBorders>
          </w:tcPr>
          <w:p w:rsidR="00A52BFB" w:rsidRPr="00D46696" w:rsidRDefault="00A52BFB" w:rsidP="00D46696">
            <w:pPr>
              <w:pStyle w:val="1c"/>
              <w:rPr>
                <w:rStyle w:val="1Char0"/>
                <w:rFonts w:hint="cs"/>
                <w:rtl/>
              </w:rPr>
            </w:pPr>
            <w:r w:rsidRPr="00D46696">
              <w:rPr>
                <w:rStyle w:val="1Char0"/>
                <w:rFonts w:hint="cs"/>
                <w:rtl/>
              </w:rPr>
              <w:t>وما قل من كانت بقاياه مثلنا</w:t>
            </w:r>
            <w:r w:rsidRPr="00D46696">
              <w:rPr>
                <w:rStyle w:val="1Char0"/>
                <w:rFonts w:hint="cs"/>
                <w:rtl/>
              </w:rPr>
              <w:br/>
            </w:r>
            <w:r w:rsidRPr="00D46696">
              <w:rPr>
                <w:rStyle w:val="1Char0"/>
                <w:rFonts w:hint="cs"/>
                <w:rtl/>
              </w:rPr>
              <w:br/>
            </w:r>
          </w:p>
        </w:tc>
        <w:tc>
          <w:tcPr>
            <w:tcW w:w="2109" w:type="dxa"/>
            <w:tcBorders>
              <w:top w:val="nil"/>
              <w:left w:val="nil"/>
              <w:bottom w:val="nil"/>
              <w:right w:val="nil"/>
            </w:tcBorders>
          </w:tcPr>
          <w:p w:rsidR="00A52BFB" w:rsidRPr="00D46696" w:rsidRDefault="00A52BFB" w:rsidP="00D46696">
            <w:pPr>
              <w:pStyle w:val="1c"/>
              <w:rPr>
                <w:rStyle w:val="1Char0"/>
                <w:rFonts w:hint="cs"/>
                <w:rtl/>
              </w:rPr>
            </w:pPr>
          </w:p>
        </w:tc>
      </w:tr>
      <w:tr w:rsidR="00A52BFB" w:rsidRPr="003A3028" w:rsidTr="00D805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67"/>
          <w:jc w:val="center"/>
        </w:trPr>
        <w:tc>
          <w:tcPr>
            <w:tcW w:w="2466" w:type="dxa"/>
            <w:tcBorders>
              <w:top w:val="nil"/>
              <w:left w:val="nil"/>
              <w:bottom w:val="nil"/>
              <w:right w:val="nil"/>
            </w:tcBorders>
          </w:tcPr>
          <w:p w:rsidR="00A52BFB" w:rsidRPr="00D46696" w:rsidRDefault="00A52BFB" w:rsidP="00D46696">
            <w:pPr>
              <w:pStyle w:val="1c"/>
              <w:rPr>
                <w:rStyle w:val="1Char0"/>
                <w:rFonts w:hint="cs"/>
                <w:rtl/>
              </w:rPr>
            </w:pPr>
          </w:p>
        </w:tc>
        <w:tc>
          <w:tcPr>
            <w:tcW w:w="4451" w:type="dxa"/>
            <w:gridSpan w:val="2"/>
            <w:tcBorders>
              <w:top w:val="nil"/>
              <w:left w:val="nil"/>
              <w:bottom w:val="nil"/>
              <w:right w:val="nil"/>
            </w:tcBorders>
          </w:tcPr>
          <w:p w:rsidR="00A52BFB" w:rsidRPr="00D46696" w:rsidRDefault="00A52BFB" w:rsidP="00D46696">
            <w:pPr>
              <w:pStyle w:val="1c"/>
              <w:rPr>
                <w:rStyle w:val="1Char0"/>
                <w:rtl/>
              </w:rPr>
            </w:pPr>
            <w:r w:rsidRPr="00D46696">
              <w:rPr>
                <w:rStyle w:val="1Char0"/>
                <w:rtl/>
              </w:rPr>
              <w:t>شبابٌ تسامى للعلا وكهول</w:t>
            </w:r>
            <w:r w:rsidRPr="00D46696">
              <w:rPr>
                <w:rStyle w:val="1Char0"/>
                <w:rtl/>
              </w:rPr>
              <w:br/>
            </w:r>
            <w:r w:rsidRPr="00D46696">
              <w:rPr>
                <w:rStyle w:val="1Char0"/>
                <w:rtl/>
              </w:rPr>
              <w:br/>
            </w:r>
          </w:p>
        </w:tc>
      </w:tr>
      <w:tr w:rsidR="00A52BFB" w:rsidRPr="003A3028" w:rsidTr="00A52BF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67"/>
          <w:jc w:val="center"/>
        </w:trPr>
        <w:tc>
          <w:tcPr>
            <w:tcW w:w="4808" w:type="dxa"/>
            <w:gridSpan w:val="2"/>
            <w:tcBorders>
              <w:top w:val="nil"/>
              <w:left w:val="nil"/>
              <w:bottom w:val="nil"/>
              <w:right w:val="nil"/>
            </w:tcBorders>
          </w:tcPr>
          <w:p w:rsidR="00A52BFB" w:rsidRPr="00D46696" w:rsidRDefault="00A52BFB" w:rsidP="00D46696">
            <w:pPr>
              <w:pStyle w:val="1c"/>
              <w:rPr>
                <w:rStyle w:val="1Char0"/>
                <w:rtl/>
              </w:rPr>
            </w:pPr>
            <w:r w:rsidRPr="00D46696">
              <w:rPr>
                <w:rStyle w:val="1Char0"/>
                <w:rtl/>
              </w:rPr>
              <w:t>وما ضرنا أنا قليلٌ وجارنا</w:t>
            </w:r>
            <w:r w:rsidRPr="00D46696">
              <w:rPr>
                <w:rStyle w:val="1Char0"/>
                <w:rtl/>
              </w:rPr>
              <w:br/>
            </w:r>
          </w:p>
        </w:tc>
        <w:tc>
          <w:tcPr>
            <w:tcW w:w="2109" w:type="dxa"/>
            <w:tcBorders>
              <w:top w:val="nil"/>
              <w:left w:val="nil"/>
              <w:bottom w:val="nil"/>
              <w:right w:val="nil"/>
            </w:tcBorders>
          </w:tcPr>
          <w:p w:rsidR="00A52BFB" w:rsidRPr="00D46696" w:rsidRDefault="00A52BFB" w:rsidP="00D46696">
            <w:pPr>
              <w:pStyle w:val="1c"/>
              <w:rPr>
                <w:rStyle w:val="1Char0"/>
                <w:rFonts w:hint="cs"/>
                <w:rtl/>
              </w:rPr>
            </w:pPr>
          </w:p>
        </w:tc>
      </w:tr>
      <w:tr w:rsidR="00A52BFB" w:rsidRPr="003A3028" w:rsidTr="00D805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67"/>
          <w:jc w:val="center"/>
        </w:trPr>
        <w:tc>
          <w:tcPr>
            <w:tcW w:w="2466" w:type="dxa"/>
            <w:tcBorders>
              <w:top w:val="nil"/>
              <w:left w:val="nil"/>
              <w:bottom w:val="nil"/>
              <w:right w:val="nil"/>
            </w:tcBorders>
          </w:tcPr>
          <w:p w:rsidR="00A52BFB" w:rsidRPr="00D46696" w:rsidRDefault="00A52BFB" w:rsidP="00D46696">
            <w:pPr>
              <w:pStyle w:val="1c"/>
              <w:rPr>
                <w:rStyle w:val="1Char0"/>
                <w:rFonts w:hint="cs"/>
                <w:rtl/>
              </w:rPr>
            </w:pPr>
          </w:p>
        </w:tc>
        <w:tc>
          <w:tcPr>
            <w:tcW w:w="4451" w:type="dxa"/>
            <w:gridSpan w:val="2"/>
            <w:tcBorders>
              <w:top w:val="nil"/>
              <w:left w:val="nil"/>
              <w:bottom w:val="nil"/>
              <w:right w:val="nil"/>
            </w:tcBorders>
          </w:tcPr>
          <w:p w:rsidR="00A52BFB" w:rsidRPr="00D46696" w:rsidRDefault="00A52BFB" w:rsidP="00D46696">
            <w:pPr>
              <w:pStyle w:val="1c"/>
              <w:rPr>
                <w:rStyle w:val="1Char0"/>
                <w:rtl/>
              </w:rPr>
            </w:pPr>
            <w:r w:rsidRPr="00D46696">
              <w:rPr>
                <w:rStyle w:val="1Char0"/>
                <w:rtl/>
              </w:rPr>
              <w:t>عزيزٌ وجار الأكثرين ذليل</w:t>
            </w:r>
            <w:r w:rsidRPr="00D46696">
              <w:rPr>
                <w:rStyle w:val="1Char0"/>
                <w:rtl/>
              </w:rPr>
              <w:br/>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ولأبي فراس الحمداني:</w:t>
      </w:r>
    </w:p>
    <w:tbl>
      <w:tblPr>
        <w:bidiVisual/>
        <w:tblW w:w="6917" w:type="dxa"/>
        <w:jc w:val="center"/>
        <w:tblLook w:val="01E0" w:firstRow="1" w:lastRow="1" w:firstColumn="1" w:lastColumn="1" w:noHBand="0" w:noVBand="0"/>
      </w:tblPr>
      <w:tblGrid>
        <w:gridCol w:w="2466"/>
        <w:gridCol w:w="2335"/>
        <w:gridCol w:w="2116"/>
      </w:tblGrid>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Fonts w:hint="cs"/>
                <w:rtl/>
              </w:rPr>
            </w:pPr>
            <w:r w:rsidRPr="00D46696">
              <w:rPr>
                <w:rStyle w:val="1Char0"/>
                <w:rFonts w:hint="cs"/>
                <w:rtl/>
              </w:rPr>
              <w:t>ولو سد غيري ما سددت اكتفوا به</w:t>
            </w:r>
            <w:r w:rsidRPr="00D46696">
              <w:rPr>
                <w:rStyle w:val="1Char0"/>
                <w:rFonts w:hint="cs"/>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466" w:type="dxa"/>
          </w:tcPr>
          <w:p w:rsidR="00A52BFB" w:rsidRPr="00D46696" w:rsidRDefault="00A52BFB" w:rsidP="00D46696">
            <w:pPr>
              <w:pStyle w:val="1c"/>
              <w:rPr>
                <w:rStyle w:val="1Char0"/>
                <w:rFonts w:hint="cs"/>
                <w:rtl/>
              </w:rPr>
            </w:pPr>
          </w:p>
        </w:tc>
        <w:tc>
          <w:tcPr>
            <w:tcW w:w="4451" w:type="dxa"/>
            <w:gridSpan w:val="2"/>
          </w:tcPr>
          <w:p w:rsidR="00A52BFB" w:rsidRPr="00D46696" w:rsidRDefault="00A52BFB" w:rsidP="00D46696">
            <w:pPr>
              <w:pStyle w:val="1c"/>
              <w:rPr>
                <w:rStyle w:val="1Char0"/>
                <w:rFonts w:hint="cs"/>
                <w:rtl/>
              </w:rPr>
            </w:pPr>
            <w:r w:rsidRPr="00D46696">
              <w:rPr>
                <w:rStyle w:val="1Char0"/>
                <w:rFonts w:hint="cs"/>
                <w:rtl/>
              </w:rPr>
              <w:t>وما كان يغلو التبر لو نفق الصفرُ</w:t>
            </w:r>
            <w:r w:rsidRPr="00D46696">
              <w:rPr>
                <w:rStyle w:val="1Char0"/>
                <w:rFonts w:hint="cs"/>
                <w:rtl/>
              </w:rPr>
              <w:br/>
            </w:r>
          </w:p>
        </w:tc>
      </w:tr>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Fonts w:hint="cs"/>
                <w:rtl/>
              </w:rPr>
            </w:pPr>
            <w:r w:rsidRPr="00D46696">
              <w:rPr>
                <w:rStyle w:val="1Char0"/>
                <w:rFonts w:hint="cs"/>
                <w:rtl/>
              </w:rPr>
              <w:t>ونحن أناسٌ لا توسط بيننا</w:t>
            </w:r>
            <w:r w:rsidRPr="00D46696">
              <w:rPr>
                <w:rStyle w:val="1Char0"/>
                <w:rFonts w:hint="cs"/>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466" w:type="dxa"/>
          </w:tcPr>
          <w:p w:rsidR="00A52BFB" w:rsidRPr="00D46696" w:rsidRDefault="00A52BFB" w:rsidP="00D46696">
            <w:pPr>
              <w:pStyle w:val="1c"/>
              <w:rPr>
                <w:rStyle w:val="1Char0"/>
                <w:rFonts w:hint="cs"/>
                <w:rtl/>
              </w:rPr>
            </w:pPr>
          </w:p>
        </w:tc>
        <w:tc>
          <w:tcPr>
            <w:tcW w:w="4451" w:type="dxa"/>
            <w:gridSpan w:val="2"/>
          </w:tcPr>
          <w:p w:rsidR="00A52BFB" w:rsidRPr="00D46696" w:rsidRDefault="00A52BFB" w:rsidP="00D46696">
            <w:pPr>
              <w:pStyle w:val="1c"/>
              <w:rPr>
                <w:rStyle w:val="1Char0"/>
                <w:rFonts w:hint="cs"/>
                <w:rtl/>
              </w:rPr>
            </w:pPr>
            <w:r w:rsidRPr="00D46696">
              <w:rPr>
                <w:rStyle w:val="1Char0"/>
                <w:rFonts w:hint="cs"/>
                <w:rtl/>
              </w:rPr>
              <w:t>لنا الصدر دون العالمين أو القبر</w:t>
            </w:r>
            <w:r w:rsidRPr="00D46696">
              <w:rPr>
                <w:rStyle w:val="1Char0"/>
                <w:rFonts w:hint="cs"/>
                <w:rtl/>
              </w:rPr>
              <w:br/>
            </w:r>
          </w:p>
        </w:tc>
      </w:tr>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Fonts w:hint="cs"/>
                <w:rtl/>
              </w:rPr>
            </w:pPr>
            <w:r w:rsidRPr="00D46696">
              <w:rPr>
                <w:rStyle w:val="1Char0"/>
                <w:rFonts w:hint="cs"/>
                <w:rtl/>
              </w:rPr>
              <w:t>أعز بني الدنيا وأعلى ذوي العلا</w:t>
            </w:r>
            <w:r w:rsidRPr="00D46696">
              <w:rPr>
                <w:rStyle w:val="1Char0"/>
                <w:rFonts w:hint="cs"/>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466" w:type="dxa"/>
          </w:tcPr>
          <w:p w:rsidR="00A52BFB" w:rsidRPr="00D46696" w:rsidRDefault="00A52BFB" w:rsidP="00D46696">
            <w:pPr>
              <w:pStyle w:val="1c"/>
              <w:rPr>
                <w:rStyle w:val="1Char0"/>
                <w:rFonts w:hint="cs"/>
                <w:rtl/>
              </w:rPr>
            </w:pPr>
          </w:p>
        </w:tc>
        <w:tc>
          <w:tcPr>
            <w:tcW w:w="4451" w:type="dxa"/>
            <w:gridSpan w:val="2"/>
          </w:tcPr>
          <w:p w:rsidR="00A52BFB" w:rsidRPr="00D46696" w:rsidRDefault="00A52BFB" w:rsidP="00D46696">
            <w:pPr>
              <w:pStyle w:val="1c"/>
              <w:rPr>
                <w:rStyle w:val="1Char0"/>
                <w:rFonts w:hint="cs"/>
                <w:rtl/>
              </w:rPr>
            </w:pPr>
            <w:r w:rsidRPr="00D46696">
              <w:rPr>
                <w:rStyle w:val="1Char0"/>
                <w:rFonts w:hint="cs"/>
                <w:rtl/>
              </w:rPr>
              <w:t>وأكرم من فوق التراب ولا فخر</w:t>
            </w:r>
            <w:r w:rsidRPr="00D46696">
              <w:rPr>
                <w:rStyle w:val="1Char0"/>
                <w:rFonts w:hint="cs"/>
                <w:rtl/>
              </w:rPr>
              <w:br/>
            </w:r>
          </w:p>
        </w:tc>
      </w:tr>
    </w:tbl>
    <w:p w:rsidR="00A52BFB" w:rsidRPr="002E7C30" w:rsidRDefault="00A52BFB" w:rsidP="00D46696">
      <w:pPr>
        <w:pStyle w:val="60"/>
        <w:rPr>
          <w:rFonts w:hint="cs"/>
          <w:rtl/>
        </w:rPr>
      </w:pPr>
      <w:r w:rsidRPr="00D46696">
        <w:rPr>
          <w:rStyle w:val="6Char"/>
          <w:rFonts w:hint="cs"/>
          <w:rtl/>
        </w:rPr>
        <w:t>وفي باب المديح..</w:t>
      </w:r>
    </w:p>
    <w:p w:rsidR="00A52BFB" w:rsidRPr="002E7C30" w:rsidRDefault="00A52BFB" w:rsidP="00D46696">
      <w:pPr>
        <w:pStyle w:val="60"/>
        <w:rPr>
          <w:rFonts w:hint="cs"/>
          <w:rtl/>
        </w:rPr>
      </w:pPr>
      <w:r w:rsidRPr="00D46696">
        <w:rPr>
          <w:rStyle w:val="6Char"/>
          <w:rFonts w:hint="cs"/>
          <w:rtl/>
        </w:rPr>
        <w:t>قال أبو طالب معرضاً بحمايته للنبي (</w:t>
      </w:r>
      <w:r w:rsidR="00D805A7" w:rsidRPr="00D805A7">
        <w:rPr>
          <w:rStyle w:val="6Char"/>
          <w:rFonts w:ascii="CTraditional Arabic" w:hAnsi="CTraditional Arabic" w:cs="CTraditional Arabic"/>
          <w:szCs w:val="28"/>
          <w:rtl/>
        </w:rPr>
        <w:t>ج</w:t>
      </w:r>
      <w:r w:rsidRPr="00D46696">
        <w:rPr>
          <w:rStyle w:val="6Char"/>
          <w:rFonts w:hint="cs"/>
          <w:rtl/>
        </w:rPr>
        <w:t xml:space="preserve">): </w:t>
      </w:r>
      <w:r w:rsidRPr="00D46696">
        <w:rPr>
          <w:rStyle w:val="5Char"/>
          <w:rFonts w:hint="cs"/>
          <w:rtl/>
        </w:rPr>
        <w:t>[من الكامل]</w:t>
      </w:r>
    </w:p>
    <w:tbl>
      <w:tblPr>
        <w:bidiVisual/>
        <w:tblW w:w="6917" w:type="dxa"/>
        <w:jc w:val="center"/>
        <w:tblLook w:val="01E0" w:firstRow="1" w:lastRow="1" w:firstColumn="1" w:lastColumn="1" w:noHBand="0" w:noVBand="0"/>
      </w:tblPr>
      <w:tblGrid>
        <w:gridCol w:w="2140"/>
        <w:gridCol w:w="2661"/>
        <w:gridCol w:w="2116"/>
      </w:tblGrid>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tl/>
              </w:rPr>
            </w:pPr>
            <w:r w:rsidRPr="00D46696">
              <w:rPr>
                <w:rStyle w:val="1Char0"/>
                <w:rFonts w:hint="cs"/>
                <w:rtl/>
              </w:rPr>
              <w:t>والله لن يصلوا إليك بجمعهم</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A52BFB">
        <w:trPr>
          <w:trHeight w:hRule="exact" w:val="567"/>
          <w:jc w:val="center"/>
        </w:trPr>
        <w:tc>
          <w:tcPr>
            <w:tcW w:w="2140" w:type="dxa"/>
          </w:tcPr>
          <w:p w:rsidR="00A52BFB" w:rsidRPr="00D46696" w:rsidRDefault="00A52BFB" w:rsidP="00D46696">
            <w:pPr>
              <w:pStyle w:val="1c"/>
              <w:rPr>
                <w:rStyle w:val="1Char0"/>
                <w:rFonts w:hint="cs"/>
                <w:rtl/>
              </w:rPr>
            </w:pPr>
          </w:p>
        </w:tc>
        <w:tc>
          <w:tcPr>
            <w:tcW w:w="4777" w:type="dxa"/>
            <w:gridSpan w:val="2"/>
          </w:tcPr>
          <w:p w:rsidR="00A52BFB" w:rsidRPr="00D46696" w:rsidRDefault="00A52BFB" w:rsidP="00D46696">
            <w:pPr>
              <w:pStyle w:val="1c"/>
              <w:rPr>
                <w:rStyle w:val="1Char0"/>
                <w:rtl/>
              </w:rPr>
            </w:pPr>
            <w:r w:rsidRPr="00D46696">
              <w:rPr>
                <w:rStyle w:val="1Char0"/>
                <w:rFonts w:hint="cs"/>
                <w:rtl/>
              </w:rPr>
              <w:t>حتى أوسد في التراب دفينا</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 xml:space="preserve">وفي مدح زين العابدين بن علي بن الحسين </w:t>
      </w:r>
      <w:r w:rsidR="00D805A7" w:rsidRPr="00D805A7">
        <w:rPr>
          <w:rFonts w:ascii="CTraditional Arabic" w:hAnsi="CTraditional Arabic" w:cs="CTraditional Arabic"/>
          <w:szCs w:val="28"/>
          <w:rtl/>
        </w:rPr>
        <w:t>س</w:t>
      </w:r>
      <w:r w:rsidRPr="00D46696">
        <w:rPr>
          <w:rStyle w:val="6Char"/>
          <w:rFonts w:hint="cs"/>
          <w:rtl/>
        </w:rPr>
        <w:t xml:space="preserve">، ننتقر بعضاً مما قاله الفرزدق: </w:t>
      </w:r>
      <w:r w:rsidRPr="00D46696">
        <w:rPr>
          <w:rStyle w:val="5Char"/>
          <w:rFonts w:hint="cs"/>
          <w:rtl/>
        </w:rPr>
        <w:t>[من البسيط]</w:t>
      </w:r>
    </w:p>
    <w:tbl>
      <w:tblPr>
        <w:bidiVisual/>
        <w:tblW w:w="6917" w:type="dxa"/>
        <w:jc w:val="center"/>
        <w:tblLook w:val="01E0" w:firstRow="1" w:lastRow="1" w:firstColumn="1" w:lastColumn="1" w:noHBand="0" w:noVBand="0"/>
      </w:tblPr>
      <w:tblGrid>
        <w:gridCol w:w="2608"/>
        <w:gridCol w:w="2193"/>
        <w:gridCol w:w="2116"/>
      </w:tblGrid>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Fonts w:hint="cs"/>
                <w:rtl/>
              </w:rPr>
            </w:pPr>
            <w:r w:rsidRPr="00D46696">
              <w:rPr>
                <w:rStyle w:val="1Char0"/>
                <w:rFonts w:hint="cs"/>
                <w:rtl/>
              </w:rPr>
              <w:t>هذا الذي تعرف البطحاء وطأته</w:t>
            </w:r>
            <w:r w:rsidRPr="00D46696">
              <w:rPr>
                <w:rStyle w:val="1Char0"/>
                <w:rFonts w:hint="cs"/>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Fonts w:hint="cs"/>
                <w:rtl/>
              </w:rPr>
            </w:pPr>
            <w:r w:rsidRPr="00D46696">
              <w:rPr>
                <w:rStyle w:val="1Char0"/>
                <w:rFonts w:hint="cs"/>
                <w:rtl/>
              </w:rPr>
              <w:t>والبيت يعرفه والحل والحرمُ</w:t>
            </w:r>
            <w:r w:rsidRPr="00D46696">
              <w:rPr>
                <w:rStyle w:val="1Char0"/>
                <w:rFonts w:hint="cs"/>
                <w:rtl/>
              </w:rPr>
              <w:br/>
            </w:r>
          </w:p>
        </w:tc>
      </w:tr>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Fonts w:hint="cs"/>
                <w:rtl/>
              </w:rPr>
            </w:pPr>
            <w:r w:rsidRPr="00D46696">
              <w:rPr>
                <w:rStyle w:val="1Char0"/>
                <w:rFonts w:hint="cs"/>
                <w:rtl/>
              </w:rPr>
              <w:t>هذا ابن خير عباد الله كلهم</w:t>
            </w:r>
            <w:r w:rsidRPr="00D46696">
              <w:rPr>
                <w:rStyle w:val="1Char0"/>
                <w:rFonts w:hint="cs"/>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Fonts w:hint="cs"/>
                <w:rtl/>
              </w:rPr>
            </w:pPr>
            <w:r w:rsidRPr="00D46696">
              <w:rPr>
                <w:rStyle w:val="1Char0"/>
                <w:rFonts w:hint="cs"/>
                <w:rtl/>
              </w:rPr>
              <w:t>هذا التقي النقي الطاهر العلم</w:t>
            </w:r>
            <w:r w:rsidRPr="00D46696">
              <w:rPr>
                <w:rStyle w:val="1Char0"/>
                <w:rFonts w:hint="cs"/>
                <w:rtl/>
              </w:rPr>
              <w:br/>
            </w:r>
          </w:p>
        </w:tc>
      </w:tr>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Fonts w:hint="cs"/>
                <w:rtl/>
              </w:rPr>
            </w:pPr>
            <w:r w:rsidRPr="00D46696">
              <w:rPr>
                <w:rStyle w:val="1Char0"/>
                <w:rFonts w:hint="cs"/>
                <w:rtl/>
              </w:rPr>
              <w:t>وليس قولك: من هذا؟ بضائره</w:t>
            </w:r>
            <w:r w:rsidRPr="00D46696">
              <w:rPr>
                <w:rStyle w:val="1Char0"/>
                <w:rFonts w:hint="cs"/>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Fonts w:hint="cs"/>
                <w:rtl/>
              </w:rPr>
            </w:pPr>
            <w:r w:rsidRPr="00D46696">
              <w:rPr>
                <w:rStyle w:val="1Char0"/>
                <w:rFonts w:hint="cs"/>
                <w:rtl/>
              </w:rPr>
              <w:t>العرب تعرف من أنكرت والعجم</w:t>
            </w:r>
            <w:r w:rsidRPr="00D46696">
              <w:rPr>
                <w:rStyle w:val="1Char0"/>
                <w:rFonts w:hint="cs"/>
                <w:rtl/>
              </w:rPr>
              <w:br/>
            </w:r>
          </w:p>
        </w:tc>
      </w:tr>
      <w:tr w:rsidR="00A52BFB" w:rsidRPr="003A3028" w:rsidTr="00A52BFB">
        <w:trPr>
          <w:trHeight w:hRule="exact" w:val="624"/>
          <w:jc w:val="center"/>
        </w:trPr>
        <w:tc>
          <w:tcPr>
            <w:tcW w:w="4801" w:type="dxa"/>
            <w:gridSpan w:val="2"/>
          </w:tcPr>
          <w:p w:rsidR="00A52BFB" w:rsidRPr="00D46696" w:rsidRDefault="00A52BFB" w:rsidP="00D46696">
            <w:pPr>
              <w:pStyle w:val="1c"/>
              <w:rPr>
                <w:rStyle w:val="1Char0"/>
                <w:rFonts w:hint="cs"/>
                <w:rtl/>
              </w:rPr>
            </w:pPr>
            <w:r w:rsidRPr="00D46696">
              <w:rPr>
                <w:rStyle w:val="1Char0"/>
                <w:rFonts w:hint="cs"/>
                <w:rtl/>
              </w:rPr>
              <w:t>إذا رأته قريشٌ قال قائلها</w:t>
            </w:r>
            <w:r w:rsidRPr="00D46696">
              <w:rPr>
                <w:rStyle w:val="1Char0"/>
                <w:rFonts w:hint="cs"/>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Fonts w:hint="cs"/>
                <w:rtl/>
              </w:rPr>
            </w:pPr>
            <w:r w:rsidRPr="00D46696">
              <w:rPr>
                <w:rStyle w:val="1Char0"/>
                <w:rFonts w:hint="cs"/>
                <w:rtl/>
              </w:rPr>
              <w:t>إلى مكارم هذا ينتهي الكرم</w:t>
            </w:r>
            <w:r w:rsidRPr="00D46696">
              <w:rPr>
                <w:rStyle w:val="1Char0"/>
                <w:rFonts w:hint="cs"/>
                <w:rtl/>
              </w:rPr>
              <w:br/>
            </w:r>
          </w:p>
        </w:tc>
      </w:tr>
    </w:tbl>
    <w:p w:rsidR="00A52BFB" w:rsidRPr="002E7C30" w:rsidRDefault="00A52BFB" w:rsidP="00D46696">
      <w:pPr>
        <w:pStyle w:val="60"/>
        <w:rPr>
          <w:rFonts w:hint="cs"/>
          <w:rtl/>
        </w:rPr>
      </w:pPr>
      <w:r w:rsidRPr="00D46696">
        <w:rPr>
          <w:rStyle w:val="6Char"/>
          <w:rFonts w:hint="cs"/>
          <w:rtl/>
        </w:rPr>
        <w:t xml:space="preserve">أما في باب الهجاء، كفانا الله شره، لن نذهب بعيداً كي نلتقي الحطيئة وهو يهجو الزبرقان بن بدر: </w:t>
      </w:r>
      <w:r w:rsidRPr="00D46696">
        <w:rPr>
          <w:rStyle w:val="5Char"/>
          <w:rFonts w:hint="cs"/>
          <w:rtl/>
        </w:rPr>
        <w:t>[من البسيط]</w:t>
      </w:r>
    </w:p>
    <w:tbl>
      <w:tblPr>
        <w:bidiVisual/>
        <w:tblW w:w="6917" w:type="dxa"/>
        <w:jc w:val="center"/>
        <w:tblLook w:val="01E0" w:firstRow="1" w:lastRow="1" w:firstColumn="1" w:lastColumn="1" w:noHBand="0" w:noVBand="0"/>
      </w:tblPr>
      <w:tblGrid>
        <w:gridCol w:w="2608"/>
        <w:gridCol w:w="2193"/>
        <w:gridCol w:w="2116"/>
      </w:tblGrid>
      <w:tr w:rsidR="00A52BFB" w:rsidRPr="003A3028" w:rsidTr="00A52BFB">
        <w:trPr>
          <w:trHeight w:hRule="exact" w:val="624"/>
          <w:jc w:val="center"/>
        </w:trPr>
        <w:tc>
          <w:tcPr>
            <w:tcW w:w="4801" w:type="dxa"/>
            <w:gridSpan w:val="2"/>
          </w:tcPr>
          <w:p w:rsidR="00A52BFB" w:rsidRPr="00D46696" w:rsidRDefault="00A52BFB" w:rsidP="00D46696">
            <w:pPr>
              <w:pStyle w:val="1c"/>
              <w:rPr>
                <w:rStyle w:val="1Char0"/>
                <w:rtl/>
              </w:rPr>
            </w:pPr>
            <w:r w:rsidRPr="00D46696">
              <w:rPr>
                <w:rStyle w:val="1Char0"/>
                <w:rFonts w:hint="cs"/>
                <w:rtl/>
              </w:rPr>
              <w:t>والله ما معشرٌ لاموا امرأً جنباً</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من آل لأي ابن شماسٍ بأكياسِ</w:t>
            </w:r>
            <w:r w:rsidRPr="00D46696">
              <w:rPr>
                <w:rStyle w:val="1Char0"/>
                <w:rtl/>
              </w:rPr>
              <w:br/>
            </w:r>
          </w:p>
        </w:tc>
      </w:tr>
      <w:tr w:rsidR="00A52BFB" w:rsidRPr="003A3028" w:rsidTr="00A52BFB">
        <w:trPr>
          <w:trHeight w:hRule="exact" w:val="624"/>
          <w:jc w:val="center"/>
        </w:trPr>
        <w:tc>
          <w:tcPr>
            <w:tcW w:w="4801" w:type="dxa"/>
            <w:gridSpan w:val="2"/>
          </w:tcPr>
          <w:p w:rsidR="00A52BFB" w:rsidRPr="00D46696" w:rsidRDefault="00A52BFB" w:rsidP="00D46696">
            <w:pPr>
              <w:pStyle w:val="1c"/>
              <w:rPr>
                <w:rStyle w:val="1Char0"/>
                <w:rtl/>
              </w:rPr>
            </w:pPr>
            <w:r w:rsidRPr="00D46696">
              <w:rPr>
                <w:rStyle w:val="1Char0"/>
                <w:rFonts w:hint="cs"/>
                <w:rtl/>
              </w:rPr>
              <w:t>دع المكارم لا ترحل لبغيتها</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واقعد فإنك أنت الطاعم الكاسي</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 xml:space="preserve">وفي باب الوصف.. قول بشار بن برد: </w:t>
      </w:r>
      <w:r w:rsidRPr="00D46696">
        <w:rPr>
          <w:rStyle w:val="5Char"/>
          <w:rFonts w:hint="cs"/>
          <w:rtl/>
        </w:rPr>
        <w:t>[من الطويل]</w:t>
      </w:r>
    </w:p>
    <w:tbl>
      <w:tblPr>
        <w:bidiVisual/>
        <w:tblW w:w="6917" w:type="dxa"/>
        <w:jc w:val="center"/>
        <w:tblLook w:val="01E0" w:firstRow="1" w:lastRow="1" w:firstColumn="1" w:lastColumn="1" w:noHBand="0" w:noVBand="0"/>
      </w:tblPr>
      <w:tblGrid>
        <w:gridCol w:w="2608"/>
        <w:gridCol w:w="2193"/>
        <w:gridCol w:w="2116"/>
      </w:tblGrid>
      <w:tr w:rsidR="00A52BFB" w:rsidRPr="003A3028" w:rsidTr="00A52BFB">
        <w:trPr>
          <w:trHeight w:hRule="exact" w:val="624"/>
          <w:jc w:val="center"/>
        </w:trPr>
        <w:tc>
          <w:tcPr>
            <w:tcW w:w="4801" w:type="dxa"/>
            <w:gridSpan w:val="2"/>
          </w:tcPr>
          <w:p w:rsidR="00A52BFB" w:rsidRPr="00D46696" w:rsidRDefault="00A52BFB" w:rsidP="00D46696">
            <w:pPr>
              <w:pStyle w:val="1c"/>
              <w:rPr>
                <w:rStyle w:val="1Char0"/>
                <w:rFonts w:hint="cs"/>
                <w:rtl/>
              </w:rPr>
            </w:pPr>
            <w:r w:rsidRPr="00D46696">
              <w:rPr>
                <w:rStyle w:val="1Char0"/>
                <w:rFonts w:hint="cs"/>
                <w:rtl/>
              </w:rPr>
              <w:t>خليلي ما بال الدجى لا تزحزح</w:t>
            </w:r>
            <w:r w:rsidRPr="00D46696">
              <w:rPr>
                <w:rStyle w:val="1Char0"/>
                <w:rFonts w:hint="cs"/>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Fonts w:hint="cs"/>
                <w:rtl/>
              </w:rPr>
            </w:pPr>
            <w:r w:rsidRPr="00D46696">
              <w:rPr>
                <w:rStyle w:val="1Char0"/>
                <w:rFonts w:hint="cs"/>
                <w:rtl/>
              </w:rPr>
              <w:t>وما لعمود الصبح لا يتوضحُ</w:t>
            </w:r>
            <w:r w:rsidRPr="00D46696">
              <w:rPr>
                <w:rStyle w:val="1Char0"/>
                <w:rFonts w:hint="cs"/>
                <w:rtl/>
              </w:rPr>
              <w:br/>
            </w:r>
          </w:p>
        </w:tc>
      </w:tr>
      <w:tr w:rsidR="00A52BFB" w:rsidRPr="003A3028" w:rsidTr="00A52BFB">
        <w:trPr>
          <w:trHeight w:hRule="exact" w:val="624"/>
          <w:jc w:val="center"/>
        </w:trPr>
        <w:tc>
          <w:tcPr>
            <w:tcW w:w="4801" w:type="dxa"/>
            <w:gridSpan w:val="2"/>
          </w:tcPr>
          <w:p w:rsidR="00A52BFB" w:rsidRPr="00D46696" w:rsidRDefault="00A52BFB" w:rsidP="00D46696">
            <w:pPr>
              <w:pStyle w:val="1c"/>
              <w:rPr>
                <w:rStyle w:val="1Char0"/>
                <w:rFonts w:hint="cs"/>
                <w:rtl/>
              </w:rPr>
            </w:pPr>
            <w:r w:rsidRPr="00D46696">
              <w:rPr>
                <w:rStyle w:val="1Char0"/>
                <w:rFonts w:hint="cs"/>
                <w:rtl/>
              </w:rPr>
              <w:t>أضل الصباح المستنير سبيله؟</w:t>
            </w:r>
            <w:r w:rsidRPr="00D46696">
              <w:rPr>
                <w:rStyle w:val="1Char0"/>
                <w:rFonts w:hint="cs"/>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Fonts w:hint="cs"/>
                <w:rtl/>
              </w:rPr>
            </w:pPr>
            <w:r w:rsidRPr="00D46696">
              <w:rPr>
                <w:rStyle w:val="1Char0"/>
                <w:rFonts w:hint="cs"/>
                <w:rtl/>
              </w:rPr>
              <w:t>أم الدهر ليلٌ كله ليس يبرح</w:t>
            </w:r>
            <w:r w:rsidRPr="00D46696">
              <w:rPr>
                <w:rStyle w:val="1Char0"/>
                <w:rFonts w:hint="cs"/>
                <w:rtl/>
              </w:rPr>
              <w:br/>
            </w:r>
          </w:p>
        </w:tc>
      </w:tr>
      <w:tr w:rsidR="00A52BFB" w:rsidRPr="003A3028" w:rsidTr="00A52BFB">
        <w:trPr>
          <w:trHeight w:hRule="exact" w:val="624"/>
          <w:jc w:val="center"/>
        </w:trPr>
        <w:tc>
          <w:tcPr>
            <w:tcW w:w="4801" w:type="dxa"/>
            <w:gridSpan w:val="2"/>
          </w:tcPr>
          <w:p w:rsidR="00A52BFB" w:rsidRPr="00D46696" w:rsidRDefault="00A52BFB" w:rsidP="00D46696">
            <w:pPr>
              <w:pStyle w:val="1c"/>
              <w:rPr>
                <w:rStyle w:val="1Char0"/>
                <w:rFonts w:hint="cs"/>
                <w:rtl/>
              </w:rPr>
            </w:pPr>
            <w:r w:rsidRPr="00D46696">
              <w:rPr>
                <w:rStyle w:val="1Char0"/>
                <w:rFonts w:hint="cs"/>
                <w:rtl/>
              </w:rPr>
              <w:t>وطال علي الليل حتى كأنه</w:t>
            </w:r>
            <w:r w:rsidRPr="00D46696">
              <w:rPr>
                <w:rStyle w:val="1Char0"/>
                <w:rFonts w:hint="cs"/>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Fonts w:hint="cs"/>
                <w:rtl/>
              </w:rPr>
            </w:pPr>
            <w:r w:rsidRPr="00D46696">
              <w:rPr>
                <w:rStyle w:val="1Char0"/>
                <w:rFonts w:hint="cs"/>
                <w:rtl/>
              </w:rPr>
              <w:t>بليلين موصولٌ فما يتزحزح</w:t>
            </w:r>
            <w:r w:rsidRPr="00D46696">
              <w:rPr>
                <w:rStyle w:val="1Char0"/>
                <w:rFonts w:hint="cs"/>
                <w:rtl/>
              </w:rPr>
              <w:br/>
            </w:r>
          </w:p>
        </w:tc>
      </w:tr>
    </w:tbl>
    <w:p w:rsidR="00A52BFB" w:rsidRPr="002E7C30" w:rsidRDefault="00A52BFB" w:rsidP="00D46696">
      <w:pPr>
        <w:pStyle w:val="60"/>
        <w:rPr>
          <w:rFonts w:hint="cs"/>
          <w:rtl/>
        </w:rPr>
      </w:pPr>
      <w:r w:rsidRPr="00D46696">
        <w:rPr>
          <w:rStyle w:val="6Char"/>
          <w:rFonts w:hint="cs"/>
          <w:rtl/>
        </w:rPr>
        <w:t xml:space="preserve">وفي باب الشعر الديني.. قول عمرو القنا العنبري: </w:t>
      </w:r>
      <w:r w:rsidRPr="00D46696">
        <w:rPr>
          <w:rStyle w:val="5Char"/>
          <w:rFonts w:hint="cs"/>
          <w:rtl/>
        </w:rPr>
        <w:t>[من الطويل]</w:t>
      </w:r>
    </w:p>
    <w:tbl>
      <w:tblPr>
        <w:bidiVisual/>
        <w:tblW w:w="6917" w:type="dxa"/>
        <w:jc w:val="center"/>
        <w:tblLook w:val="01E0" w:firstRow="1" w:lastRow="1" w:firstColumn="1" w:lastColumn="1" w:noHBand="0" w:noVBand="0"/>
      </w:tblPr>
      <w:tblGrid>
        <w:gridCol w:w="2608"/>
        <w:gridCol w:w="2193"/>
        <w:gridCol w:w="2116"/>
      </w:tblGrid>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tl/>
              </w:rPr>
            </w:pPr>
            <w:r w:rsidRPr="00D46696">
              <w:rPr>
                <w:rStyle w:val="1Char0"/>
                <w:rFonts w:hint="cs"/>
                <w:rtl/>
              </w:rPr>
              <w:t>فلا خير في الدنيا لمن لم يكن له</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من الله في دار القرار نصيبُ</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وقول الأعشى في مدح رسول الله (</w:t>
      </w:r>
      <w:r w:rsidR="00D805A7" w:rsidRPr="00D805A7">
        <w:rPr>
          <w:rStyle w:val="6Char"/>
          <w:rFonts w:ascii="CTraditional Arabic" w:hAnsi="CTraditional Arabic" w:cs="CTraditional Arabic"/>
          <w:szCs w:val="28"/>
          <w:rtl/>
        </w:rPr>
        <w:t>ج</w:t>
      </w:r>
      <w:r w:rsidRPr="00D46696">
        <w:rPr>
          <w:rStyle w:val="6Char"/>
          <w:rFonts w:hint="cs"/>
          <w:rtl/>
        </w:rPr>
        <w:t xml:space="preserve">): </w:t>
      </w:r>
      <w:r w:rsidRPr="00D46696">
        <w:rPr>
          <w:rStyle w:val="5Char"/>
          <w:rFonts w:hint="cs"/>
          <w:rtl/>
        </w:rPr>
        <w:t>[من الطويل]</w:t>
      </w:r>
    </w:p>
    <w:tbl>
      <w:tblPr>
        <w:bidiVisual/>
        <w:tblW w:w="6917" w:type="dxa"/>
        <w:jc w:val="center"/>
        <w:tblLook w:val="01E0" w:firstRow="1" w:lastRow="1" w:firstColumn="1" w:lastColumn="1" w:noHBand="0" w:noVBand="0"/>
      </w:tblPr>
      <w:tblGrid>
        <w:gridCol w:w="2608"/>
        <w:gridCol w:w="2193"/>
        <w:gridCol w:w="2116"/>
      </w:tblGrid>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tl/>
              </w:rPr>
            </w:pPr>
            <w:r w:rsidRPr="00D46696">
              <w:rPr>
                <w:rStyle w:val="1Char0"/>
                <w:rFonts w:hint="cs"/>
                <w:rtl/>
              </w:rPr>
              <w:t>إذا أنت لم ترحل بزادٍ من التقى</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ولاقيت بعد الموت من قد تزودا</w:t>
            </w:r>
            <w:r w:rsidRPr="00D46696">
              <w:rPr>
                <w:rStyle w:val="1Char0"/>
                <w:rtl/>
              </w:rPr>
              <w:br/>
            </w:r>
          </w:p>
        </w:tc>
      </w:tr>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tl/>
              </w:rPr>
            </w:pPr>
            <w:r w:rsidRPr="00D46696">
              <w:rPr>
                <w:rStyle w:val="1Char0"/>
                <w:rFonts w:hint="cs"/>
                <w:rtl/>
              </w:rPr>
              <w:t>ندمت على ألا تكون كمثله</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فترصد للموت الذي كان أرصدا</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 xml:space="preserve">وأخيراً، وفي باب الشعر التعليمي.. قول الشاعر: </w:t>
      </w:r>
      <w:r w:rsidRPr="00D46696">
        <w:rPr>
          <w:rStyle w:val="5Char"/>
          <w:rFonts w:hint="cs"/>
          <w:rtl/>
        </w:rPr>
        <w:t>[من الطويل]</w:t>
      </w:r>
    </w:p>
    <w:tbl>
      <w:tblPr>
        <w:bidiVisual/>
        <w:tblW w:w="6917" w:type="dxa"/>
        <w:jc w:val="center"/>
        <w:tblLook w:val="01E0" w:firstRow="1" w:lastRow="1" w:firstColumn="1" w:lastColumn="1" w:noHBand="0" w:noVBand="0"/>
      </w:tblPr>
      <w:tblGrid>
        <w:gridCol w:w="2608"/>
        <w:gridCol w:w="2193"/>
        <w:gridCol w:w="2116"/>
      </w:tblGrid>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tl/>
              </w:rPr>
            </w:pPr>
            <w:r w:rsidRPr="00D46696">
              <w:rPr>
                <w:rStyle w:val="1Char0"/>
                <w:rFonts w:hint="cs"/>
                <w:rtl/>
              </w:rPr>
              <w:t>دعا المصطفى دهراً بمكة لم يجب</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وقد لان منه جانبٌ وخطابُ</w:t>
            </w:r>
            <w:r w:rsidRPr="00D46696">
              <w:rPr>
                <w:rStyle w:val="1Char0"/>
                <w:rtl/>
              </w:rPr>
              <w:br/>
            </w:r>
          </w:p>
        </w:tc>
      </w:tr>
      <w:tr w:rsidR="00A52BFB" w:rsidRPr="003A3028" w:rsidTr="00A52BFB">
        <w:trPr>
          <w:trHeight w:hRule="exact" w:val="624"/>
          <w:jc w:val="center"/>
        </w:trPr>
        <w:tc>
          <w:tcPr>
            <w:tcW w:w="4801" w:type="dxa"/>
            <w:gridSpan w:val="2"/>
          </w:tcPr>
          <w:p w:rsidR="00A52BFB" w:rsidRPr="00D46696" w:rsidRDefault="00A52BFB" w:rsidP="00D46696">
            <w:pPr>
              <w:pStyle w:val="1c"/>
              <w:rPr>
                <w:rStyle w:val="1Char0"/>
                <w:rtl/>
              </w:rPr>
            </w:pPr>
            <w:r w:rsidRPr="00D46696">
              <w:rPr>
                <w:rStyle w:val="1Char0"/>
                <w:rFonts w:hint="cs"/>
                <w:rtl/>
              </w:rPr>
              <w:t>ولما دعا والسيف صلتٌ بكفه</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624"/>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له أسلموا واستسلموا وأنابوا</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 xml:space="preserve">وأيضاً قول الشاعر: </w:t>
      </w:r>
      <w:r w:rsidRPr="00D46696">
        <w:rPr>
          <w:rStyle w:val="5Char"/>
          <w:rFonts w:hint="cs"/>
          <w:rtl/>
        </w:rPr>
        <w:t>[من الكامل]</w:t>
      </w:r>
    </w:p>
    <w:tbl>
      <w:tblPr>
        <w:bidiVisual/>
        <w:tblW w:w="6917" w:type="dxa"/>
        <w:jc w:val="center"/>
        <w:tblLook w:val="01E0" w:firstRow="1" w:lastRow="1" w:firstColumn="1" w:lastColumn="1" w:noHBand="0" w:noVBand="0"/>
      </w:tblPr>
      <w:tblGrid>
        <w:gridCol w:w="2608"/>
        <w:gridCol w:w="2193"/>
        <w:gridCol w:w="2116"/>
      </w:tblGrid>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tl/>
              </w:rPr>
            </w:pPr>
            <w:r w:rsidRPr="00D46696">
              <w:rPr>
                <w:rStyle w:val="1Char0"/>
                <w:rFonts w:hint="cs"/>
                <w:rtl/>
              </w:rPr>
              <w:t>الرب يغضب إن تركت سؤاله</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608" w:type="dxa"/>
          </w:tcPr>
          <w:p w:rsidR="00A52BFB" w:rsidRPr="00D46696" w:rsidRDefault="00A52BFB" w:rsidP="00D46696">
            <w:pPr>
              <w:pStyle w:val="1c"/>
              <w:rPr>
                <w:rStyle w:val="1Char0"/>
                <w:rFonts w:hint="cs"/>
                <w:rtl/>
              </w:rPr>
            </w:pPr>
          </w:p>
        </w:tc>
        <w:tc>
          <w:tcPr>
            <w:tcW w:w="4309" w:type="dxa"/>
            <w:gridSpan w:val="2"/>
          </w:tcPr>
          <w:p w:rsidR="00A52BFB" w:rsidRPr="00D46696" w:rsidRDefault="00A52BFB" w:rsidP="00D46696">
            <w:pPr>
              <w:pStyle w:val="1c"/>
              <w:rPr>
                <w:rStyle w:val="1Char0"/>
                <w:rtl/>
              </w:rPr>
            </w:pPr>
            <w:r w:rsidRPr="00D46696">
              <w:rPr>
                <w:rStyle w:val="1Char0"/>
                <w:rFonts w:hint="cs"/>
                <w:rtl/>
              </w:rPr>
              <w:t>وبُنيُّ آدم حين يُسأل يغضبُ</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كل هذه النماذج أقتطفها اقتطاف المتعجل، ولم أتعمل في انتقائها أو أخذها على أنها العيون، وإنما هي حبات القلادة، ومن محتويات السمط.. ستعيش مع مثلها، ومع أجود منها عبر أبواب هذا الكتاب وفصوله المتنوعة المتشعبة..</w:t>
      </w:r>
    </w:p>
    <w:p w:rsidR="00A52BFB" w:rsidRPr="002E7C30" w:rsidRDefault="00A52BFB" w:rsidP="00D46696">
      <w:pPr>
        <w:pStyle w:val="60"/>
        <w:rPr>
          <w:rFonts w:hint="cs"/>
          <w:rtl/>
        </w:rPr>
      </w:pPr>
      <w:r w:rsidRPr="00D46696">
        <w:rPr>
          <w:rStyle w:val="6Char"/>
          <w:rFonts w:hint="cs"/>
          <w:rtl/>
        </w:rPr>
        <w:t>من ناحيةٍ أخرى فقد أصاب الفرزدق كبد الحقيقة، حينما قال: لا يكون الشاعر متقدماً حتى يكون باختيار الشعر أحذق منه بعمله.</w:t>
      </w:r>
    </w:p>
    <w:p w:rsidR="00A52BFB" w:rsidRPr="002E7C30" w:rsidRDefault="00A52BFB" w:rsidP="00D46696">
      <w:pPr>
        <w:pStyle w:val="60"/>
        <w:rPr>
          <w:rFonts w:hint="cs"/>
          <w:rtl/>
        </w:rPr>
      </w:pPr>
      <w:r w:rsidRPr="00D46696">
        <w:rPr>
          <w:rStyle w:val="6Char"/>
          <w:rFonts w:hint="cs"/>
          <w:rtl/>
        </w:rPr>
        <w:t xml:space="preserve">كما أجاد وأفاد من قال: </w:t>
      </w:r>
      <w:r w:rsidRPr="00D46696">
        <w:rPr>
          <w:rStyle w:val="5Char"/>
          <w:rFonts w:hint="cs"/>
          <w:rtl/>
        </w:rPr>
        <w:t>[من الطويل]</w:t>
      </w:r>
    </w:p>
    <w:tbl>
      <w:tblPr>
        <w:bidiVisual/>
        <w:tblW w:w="6917" w:type="dxa"/>
        <w:jc w:val="center"/>
        <w:tblLook w:val="01E0" w:firstRow="1" w:lastRow="1" w:firstColumn="1" w:lastColumn="1" w:noHBand="0" w:noVBand="0"/>
      </w:tblPr>
      <w:tblGrid>
        <w:gridCol w:w="2750"/>
        <w:gridCol w:w="1275"/>
        <w:gridCol w:w="2892"/>
      </w:tblGrid>
      <w:tr w:rsidR="00A52BFB" w:rsidRPr="003A3028" w:rsidTr="00D805A7">
        <w:trPr>
          <w:trHeight w:hRule="exact" w:val="567"/>
          <w:jc w:val="center"/>
        </w:trPr>
        <w:tc>
          <w:tcPr>
            <w:tcW w:w="4025" w:type="dxa"/>
            <w:gridSpan w:val="2"/>
          </w:tcPr>
          <w:p w:rsidR="00A52BFB" w:rsidRPr="00D46696" w:rsidRDefault="00A52BFB" w:rsidP="00D46696">
            <w:pPr>
              <w:pStyle w:val="1c"/>
              <w:rPr>
                <w:rStyle w:val="1Char0"/>
                <w:rFonts w:hint="cs"/>
                <w:rtl/>
              </w:rPr>
            </w:pPr>
            <w:r w:rsidRPr="00D46696">
              <w:rPr>
                <w:rStyle w:val="1Char0"/>
                <w:rFonts w:hint="cs"/>
                <w:rtl/>
              </w:rPr>
              <w:t>ولله در الإختيار فإنه</w:t>
            </w:r>
            <w:r w:rsidRPr="00D46696">
              <w:rPr>
                <w:rStyle w:val="1Char0"/>
                <w:rFonts w:hint="cs"/>
                <w:rtl/>
              </w:rPr>
              <w:br/>
            </w:r>
          </w:p>
        </w:tc>
        <w:tc>
          <w:tcPr>
            <w:tcW w:w="2892"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750" w:type="dxa"/>
          </w:tcPr>
          <w:p w:rsidR="00A52BFB" w:rsidRPr="00D46696" w:rsidRDefault="00A52BFB" w:rsidP="00D46696">
            <w:pPr>
              <w:pStyle w:val="1c"/>
              <w:rPr>
                <w:rStyle w:val="1Char0"/>
                <w:rFonts w:hint="cs"/>
                <w:rtl/>
              </w:rPr>
            </w:pPr>
          </w:p>
        </w:tc>
        <w:tc>
          <w:tcPr>
            <w:tcW w:w="4167" w:type="dxa"/>
            <w:gridSpan w:val="2"/>
          </w:tcPr>
          <w:p w:rsidR="00A52BFB" w:rsidRPr="00D46696" w:rsidRDefault="00A52BFB" w:rsidP="00D46696">
            <w:pPr>
              <w:pStyle w:val="1c"/>
              <w:rPr>
                <w:rStyle w:val="1Char0"/>
                <w:rFonts w:hint="cs"/>
                <w:rtl/>
              </w:rPr>
            </w:pPr>
            <w:r w:rsidRPr="00D46696">
              <w:rPr>
                <w:rStyle w:val="1Char0"/>
                <w:rFonts w:hint="cs"/>
                <w:rtl/>
              </w:rPr>
              <w:t>يبين فضل السبق من غير سابق</w:t>
            </w:r>
            <w:r w:rsidRPr="00D46696">
              <w:rPr>
                <w:rStyle w:val="1Char0"/>
                <w:rFonts w:hint="cs"/>
                <w:rtl/>
              </w:rPr>
              <w:br/>
            </w:r>
          </w:p>
        </w:tc>
      </w:tr>
    </w:tbl>
    <w:p w:rsidR="00A52BFB" w:rsidRPr="002E7C30" w:rsidRDefault="00A52BFB" w:rsidP="00D46696">
      <w:pPr>
        <w:pStyle w:val="60"/>
        <w:rPr>
          <w:rFonts w:hint="cs"/>
          <w:rtl/>
        </w:rPr>
      </w:pPr>
      <w:r w:rsidRPr="00D46696">
        <w:rPr>
          <w:rStyle w:val="6Char"/>
          <w:rFonts w:hint="cs"/>
          <w:rtl/>
        </w:rPr>
        <w:t>فالشعر إلى جانب كونه ملكةً واستعداداً صاحبا تكوين الشاعر الذاتي، وفطرا معه.. فهو أيضـاً رياضـة نفـس، وإدمان درس، ومعاناة، وحفظ، واستقراء، واستزادة، واستجادة.. لتتنمى الملكة، وينضج الاستعداد، وتثرى الحافظة، وتخصب لغة الشعر، ومقاييسه، وترسخ مصطلحاته.. فحفظ الشعر وتذوقه، ومن ثم اختياره، ونقـده، واصطفاء الأجود منـه.. مراحل تسـبق قرضـه، وتأتي موطنةً لإنتاج ثمينه، وجيده، حينما تتلاقى روافده، ويطيب غراسه..</w:t>
      </w:r>
    </w:p>
    <w:p w:rsidR="00A52BFB" w:rsidRPr="002E7C30" w:rsidRDefault="00A52BFB" w:rsidP="00D46696">
      <w:pPr>
        <w:pStyle w:val="60"/>
        <w:rPr>
          <w:rFonts w:hint="cs"/>
          <w:rtl/>
        </w:rPr>
      </w:pPr>
      <w:r w:rsidRPr="00D46696">
        <w:rPr>
          <w:rStyle w:val="6Char"/>
          <w:rFonts w:hint="cs"/>
          <w:rtl/>
        </w:rPr>
        <w:t>والشعر له صيارفةٌ يستعملون الحاسة السادسة في نقده، وتذوقه.. وبقدر محصول الإنسان من جيده، ومحفوظه من رصينه ومتينه، ومعاناة دراسته، وإدمان استقرائه.. بقدر كل ذلك تكون ملكته في نقده مؤاتية، وحاسته واعية صافية.. وإذا صادف هذا طبعٌ شاعري، وخاطر لماح، ورغبة مشوقة.. فقد تكاملت مادة الاختيار، وتوفرت عناصر النقد..</w:t>
      </w:r>
    </w:p>
    <w:p w:rsidR="00A52BFB" w:rsidRPr="002E7C30" w:rsidRDefault="00A52BFB" w:rsidP="00D46696">
      <w:pPr>
        <w:pStyle w:val="60"/>
        <w:rPr>
          <w:rFonts w:hint="cs"/>
          <w:rtl/>
        </w:rPr>
      </w:pPr>
      <w:r w:rsidRPr="00D46696">
        <w:rPr>
          <w:rStyle w:val="6Char"/>
          <w:rFonts w:hint="cs"/>
          <w:rtl/>
        </w:rPr>
        <w:t>والأمر بعدئذ في تصنيف اختياراته أمرٌ نسبي، فضروب القراء وأذواقهم، واتجاهاتهم، ومحصولهم الثقافي.. متباينة، فكلٌ منهم يحركه جانب، ويعلق بذهنه معنى، ويهمه ضرب من الضروب.. فقد يستجيد فرد أو أفراد من الرواة بيتاً، أو أبياتاً من الشعر، لا يوافقهم الآخرون على استجادتها.. والحكم في ذلك ـ من قبل ومن بعد ـ لمن يحمل مؤهلات الاختيار، ويتوفر لديه الذوق السليم، والحاسة المدركة، وتتلاقى أحكام الأكثرين على علو كعبه، واستعداده وتبريزه.</w:t>
      </w:r>
    </w:p>
    <w:p w:rsidR="00A52BFB" w:rsidRPr="002E7C30" w:rsidRDefault="00A52BFB" w:rsidP="00D46696">
      <w:pPr>
        <w:pStyle w:val="60"/>
        <w:rPr>
          <w:rFonts w:hint="cs"/>
          <w:rtl/>
        </w:rPr>
      </w:pPr>
      <w:r w:rsidRPr="00D46696">
        <w:rPr>
          <w:rStyle w:val="6Char"/>
          <w:rFonts w:hint="cs"/>
          <w:rtl/>
        </w:rPr>
        <w:t xml:space="preserve">ولقد كان لتلك الشوارد والشواهد الشـعرية دورٌ كبير في حياة العرب السياسية، والعسكرية، والاجتماعية، والثقافية.. كان البيت يغير مجرى حياة جيل، ويقيم أوار حرب، ويحط قبيلة ويرفع أخرى، ويحوِّل عزماً، ويقحم آخر.. وكانوا إذا استجادوه حكموا للشاعر بالتبريز من أجله، أو حكموا على أنه أحسن ما قيل في بابه، ومن أجل ذا قالوا: </w:t>
      </w:r>
      <w:r w:rsidRPr="00D46696">
        <w:rPr>
          <w:rStyle w:val="5Char"/>
          <w:rFonts w:hint="cs"/>
          <w:rtl/>
        </w:rPr>
        <w:t>[من السريع]</w:t>
      </w:r>
    </w:p>
    <w:tbl>
      <w:tblPr>
        <w:bidiVisual/>
        <w:tblW w:w="6917" w:type="dxa"/>
        <w:jc w:val="center"/>
        <w:tblLook w:val="01E0" w:firstRow="1" w:lastRow="1" w:firstColumn="1" w:lastColumn="1" w:noHBand="0" w:noVBand="0"/>
      </w:tblPr>
      <w:tblGrid>
        <w:gridCol w:w="2750"/>
        <w:gridCol w:w="2051"/>
        <w:gridCol w:w="2116"/>
      </w:tblGrid>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tl/>
              </w:rPr>
            </w:pPr>
            <w:r w:rsidRPr="00D46696">
              <w:rPr>
                <w:rStyle w:val="1Char0"/>
                <w:rFonts w:hint="cs"/>
                <w:rtl/>
              </w:rPr>
              <w:t>أحسن من خمسين بيتاً سدى</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D805A7">
        <w:trPr>
          <w:trHeight w:hRule="exact" w:val="567"/>
          <w:jc w:val="center"/>
        </w:trPr>
        <w:tc>
          <w:tcPr>
            <w:tcW w:w="2750" w:type="dxa"/>
          </w:tcPr>
          <w:p w:rsidR="00A52BFB" w:rsidRPr="00D46696" w:rsidRDefault="00A52BFB" w:rsidP="00D46696">
            <w:pPr>
              <w:pStyle w:val="1c"/>
              <w:rPr>
                <w:rStyle w:val="1Char0"/>
                <w:rFonts w:hint="cs"/>
                <w:rtl/>
              </w:rPr>
            </w:pPr>
          </w:p>
        </w:tc>
        <w:tc>
          <w:tcPr>
            <w:tcW w:w="4167" w:type="dxa"/>
            <w:gridSpan w:val="2"/>
          </w:tcPr>
          <w:p w:rsidR="00A52BFB" w:rsidRPr="00D46696" w:rsidRDefault="00A52BFB" w:rsidP="00D46696">
            <w:pPr>
              <w:pStyle w:val="1c"/>
              <w:rPr>
                <w:rStyle w:val="1Char0"/>
                <w:rtl/>
              </w:rPr>
            </w:pPr>
            <w:r w:rsidRPr="00D46696">
              <w:rPr>
                <w:rStyle w:val="1Char0"/>
                <w:rFonts w:hint="cs"/>
                <w:rtl/>
              </w:rPr>
              <w:t>جمعك معناهن في بيت</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 xml:space="preserve">ولقد كان عجز بيتٍ لعمر بن أبي ربيعة مهمازاً بين يدي نكبة البرامكة يردده الرشيد ليله كله: </w:t>
      </w:r>
      <w:r w:rsidRPr="00D46696">
        <w:rPr>
          <w:rStyle w:val="5Char"/>
          <w:rFonts w:hint="cs"/>
          <w:rtl/>
        </w:rPr>
        <w:t>[من الرمل]</w:t>
      </w:r>
    </w:p>
    <w:tbl>
      <w:tblPr>
        <w:bidiVisual/>
        <w:tblW w:w="6917" w:type="dxa"/>
        <w:jc w:val="center"/>
        <w:tblLook w:val="01E0" w:firstRow="1" w:lastRow="1" w:firstColumn="1" w:lastColumn="1" w:noHBand="0" w:noVBand="0"/>
      </w:tblPr>
      <w:tblGrid>
        <w:gridCol w:w="6917"/>
      </w:tblGrid>
      <w:tr w:rsidR="00A52BFB" w:rsidRPr="003A3028" w:rsidTr="00A52BFB">
        <w:trPr>
          <w:trHeight w:hRule="exact" w:val="567"/>
          <w:jc w:val="center"/>
        </w:trPr>
        <w:tc>
          <w:tcPr>
            <w:tcW w:w="6917" w:type="dxa"/>
          </w:tcPr>
          <w:p w:rsidR="00A52BFB" w:rsidRPr="00D46696" w:rsidRDefault="00A52BFB" w:rsidP="00D805A7">
            <w:pPr>
              <w:pStyle w:val="1c"/>
              <w:ind w:left="941" w:right="1224"/>
              <w:rPr>
                <w:rStyle w:val="1Char0"/>
                <w:rFonts w:hint="cs"/>
                <w:rtl/>
              </w:rPr>
            </w:pPr>
            <w:r w:rsidRPr="00D46696">
              <w:rPr>
                <w:rStyle w:val="1Char0"/>
                <w:rFonts w:hint="cs"/>
                <w:rtl/>
              </w:rPr>
              <w:t>إنما العاجر من لا يستبدْ</w:t>
            </w:r>
            <w:r w:rsidRPr="00D46696">
              <w:rPr>
                <w:rStyle w:val="1Char0"/>
                <w:rFonts w:hint="cs"/>
                <w:rtl/>
              </w:rPr>
              <w:br/>
            </w:r>
          </w:p>
        </w:tc>
      </w:tr>
    </w:tbl>
    <w:p w:rsidR="00A52BFB" w:rsidRPr="002E7C30" w:rsidRDefault="00A52BFB" w:rsidP="00D46696">
      <w:pPr>
        <w:pStyle w:val="60"/>
        <w:rPr>
          <w:rFonts w:hint="cs"/>
          <w:rtl/>
        </w:rPr>
      </w:pPr>
      <w:r w:rsidRPr="00D46696">
        <w:rPr>
          <w:rStyle w:val="6Char"/>
          <w:rFonts w:hint="cs"/>
          <w:rtl/>
        </w:rPr>
        <w:t>فكان ما كان بعده.</w:t>
      </w:r>
    </w:p>
    <w:p w:rsidR="00A52BFB" w:rsidRPr="002E7C30" w:rsidRDefault="00A52BFB" w:rsidP="00D46696">
      <w:pPr>
        <w:pStyle w:val="60"/>
        <w:rPr>
          <w:rFonts w:hint="cs"/>
          <w:rtl/>
        </w:rPr>
      </w:pPr>
      <w:r w:rsidRPr="00D46696">
        <w:rPr>
          <w:rStyle w:val="6Char"/>
          <w:rFonts w:hint="cs"/>
          <w:rtl/>
        </w:rPr>
        <w:t xml:space="preserve">وكان الفرار ما عزم عليه معاوية في صفين، حتى تذكر قول ابن الإطنابة: </w:t>
      </w:r>
      <w:r w:rsidRPr="00D46696">
        <w:rPr>
          <w:rStyle w:val="5Char"/>
          <w:rFonts w:hint="cs"/>
          <w:rtl/>
        </w:rPr>
        <w:t>[من الوافر]</w:t>
      </w:r>
    </w:p>
    <w:tbl>
      <w:tblPr>
        <w:bidiVisual/>
        <w:tblW w:w="6917" w:type="dxa"/>
        <w:jc w:val="center"/>
        <w:tblLook w:val="01E0" w:firstRow="1" w:lastRow="1" w:firstColumn="1" w:lastColumn="1" w:noHBand="0" w:noVBand="0"/>
      </w:tblPr>
      <w:tblGrid>
        <w:gridCol w:w="2140"/>
        <w:gridCol w:w="2661"/>
        <w:gridCol w:w="2116"/>
      </w:tblGrid>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tl/>
              </w:rPr>
            </w:pPr>
            <w:r w:rsidRPr="00D46696">
              <w:rPr>
                <w:rStyle w:val="1Char0"/>
                <w:rFonts w:hint="cs"/>
                <w:rtl/>
              </w:rPr>
              <w:t>أقول لها وقد جشأت وجاشت</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A52BFB">
        <w:trPr>
          <w:trHeight w:hRule="exact" w:val="567"/>
          <w:jc w:val="center"/>
        </w:trPr>
        <w:tc>
          <w:tcPr>
            <w:tcW w:w="2140" w:type="dxa"/>
          </w:tcPr>
          <w:p w:rsidR="00A52BFB" w:rsidRPr="00D46696" w:rsidRDefault="00A52BFB" w:rsidP="00D46696">
            <w:pPr>
              <w:pStyle w:val="1c"/>
              <w:rPr>
                <w:rStyle w:val="1Char0"/>
                <w:rFonts w:hint="cs"/>
                <w:rtl/>
              </w:rPr>
            </w:pPr>
          </w:p>
        </w:tc>
        <w:tc>
          <w:tcPr>
            <w:tcW w:w="4777" w:type="dxa"/>
            <w:gridSpan w:val="2"/>
          </w:tcPr>
          <w:p w:rsidR="00A52BFB" w:rsidRPr="00D46696" w:rsidRDefault="00A52BFB" w:rsidP="00D46696">
            <w:pPr>
              <w:pStyle w:val="1c"/>
              <w:rPr>
                <w:rStyle w:val="1Char0"/>
                <w:rtl/>
              </w:rPr>
            </w:pPr>
            <w:r w:rsidRPr="00D46696">
              <w:rPr>
                <w:rStyle w:val="1Char0"/>
                <w:rFonts w:hint="cs"/>
                <w:rtl/>
              </w:rPr>
              <w:t>مكانك تحمدي أو تستريحي</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فكرَّ بعد العزم على الفرار، وثبت واستبسل.</w:t>
      </w:r>
    </w:p>
    <w:p w:rsidR="00A52BFB" w:rsidRPr="002E7C30" w:rsidRDefault="00A52BFB" w:rsidP="00D46696">
      <w:pPr>
        <w:pStyle w:val="60"/>
        <w:rPr>
          <w:rFonts w:hint="cs"/>
          <w:rtl/>
        </w:rPr>
      </w:pPr>
      <w:r w:rsidRPr="00D46696">
        <w:rPr>
          <w:rStyle w:val="6Char"/>
          <w:rFonts w:hint="cs"/>
          <w:rtl/>
        </w:rPr>
        <w:t xml:space="preserve">وما أباد السفاح بني أمية في مجلسه، إلا قول سديف: </w:t>
      </w:r>
      <w:r w:rsidRPr="00D46696">
        <w:rPr>
          <w:rStyle w:val="5Char"/>
          <w:rFonts w:hint="cs"/>
          <w:rtl/>
        </w:rPr>
        <w:t>[من الخفيف]</w:t>
      </w:r>
    </w:p>
    <w:tbl>
      <w:tblPr>
        <w:bidiVisual/>
        <w:tblW w:w="6917" w:type="dxa"/>
        <w:jc w:val="center"/>
        <w:tblLook w:val="01E0" w:firstRow="1" w:lastRow="1" w:firstColumn="1" w:lastColumn="1" w:noHBand="0" w:noVBand="0"/>
      </w:tblPr>
      <w:tblGrid>
        <w:gridCol w:w="2140"/>
        <w:gridCol w:w="2661"/>
        <w:gridCol w:w="2116"/>
        <w:tblGridChange w:id="6">
          <w:tblGrid>
            <w:gridCol w:w="2140"/>
            <w:gridCol w:w="2661"/>
            <w:gridCol w:w="2116"/>
          </w:tblGrid>
        </w:tblGridChange>
      </w:tblGrid>
      <w:tr w:rsidR="00A52BFB" w:rsidRPr="003A3028" w:rsidTr="00A52BFB">
        <w:trPr>
          <w:trHeight w:hRule="exact" w:val="595"/>
          <w:jc w:val="center"/>
        </w:trPr>
        <w:tc>
          <w:tcPr>
            <w:tcW w:w="4801" w:type="dxa"/>
            <w:gridSpan w:val="2"/>
          </w:tcPr>
          <w:p w:rsidR="00A52BFB" w:rsidRPr="00D46696" w:rsidRDefault="00A52BFB" w:rsidP="00D46696">
            <w:pPr>
              <w:pStyle w:val="1c"/>
              <w:rPr>
                <w:rStyle w:val="1Char0"/>
                <w:rtl/>
              </w:rPr>
            </w:pPr>
            <w:r w:rsidRPr="00D46696">
              <w:rPr>
                <w:rStyle w:val="1Char0"/>
                <w:rFonts w:hint="cs"/>
                <w:rtl/>
              </w:rPr>
              <w:t>لا تقيلن عبد شمسٍ عِثارا</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A52BFB">
        <w:trPr>
          <w:trHeight w:hRule="exact" w:val="595"/>
          <w:jc w:val="center"/>
        </w:trPr>
        <w:tc>
          <w:tcPr>
            <w:tcW w:w="2140" w:type="dxa"/>
          </w:tcPr>
          <w:p w:rsidR="00A52BFB" w:rsidRPr="00D46696" w:rsidRDefault="00A52BFB" w:rsidP="00D46696">
            <w:pPr>
              <w:pStyle w:val="1c"/>
              <w:rPr>
                <w:rStyle w:val="1Char0"/>
                <w:rFonts w:hint="cs"/>
                <w:rtl/>
              </w:rPr>
            </w:pPr>
          </w:p>
        </w:tc>
        <w:tc>
          <w:tcPr>
            <w:tcW w:w="4777" w:type="dxa"/>
            <w:gridSpan w:val="2"/>
          </w:tcPr>
          <w:p w:rsidR="00A52BFB" w:rsidRPr="00D46696" w:rsidRDefault="00A52BFB" w:rsidP="00D46696">
            <w:pPr>
              <w:pStyle w:val="1c"/>
              <w:rPr>
                <w:rStyle w:val="1Char0"/>
                <w:rtl/>
              </w:rPr>
            </w:pPr>
            <w:r w:rsidRPr="00D46696">
              <w:rPr>
                <w:rStyle w:val="1Char0"/>
                <w:rFonts w:hint="cs"/>
                <w:rtl/>
              </w:rPr>
              <w:t>واقطعنْ كل رقلةٍ وغراسِ</w:t>
            </w:r>
            <w:r w:rsidRPr="00D46696">
              <w:rPr>
                <w:rStyle w:val="1Char0"/>
                <w:rtl/>
              </w:rPr>
              <w:br/>
            </w:r>
          </w:p>
        </w:tc>
      </w:tr>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tl/>
              </w:rPr>
            </w:pPr>
            <w:r w:rsidRPr="00D46696">
              <w:rPr>
                <w:rStyle w:val="1Char0"/>
                <w:rFonts w:hint="cs"/>
                <w:rtl/>
              </w:rPr>
              <w:t>خوفهم أظهر التودد فيهم</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A52BFB">
        <w:trPr>
          <w:trHeight w:hRule="exact" w:val="567"/>
          <w:jc w:val="center"/>
        </w:trPr>
        <w:tc>
          <w:tcPr>
            <w:tcW w:w="2140" w:type="dxa"/>
          </w:tcPr>
          <w:p w:rsidR="00A52BFB" w:rsidRPr="00D46696" w:rsidRDefault="00A52BFB" w:rsidP="00D46696">
            <w:pPr>
              <w:pStyle w:val="1c"/>
              <w:rPr>
                <w:rStyle w:val="1Char0"/>
                <w:rFonts w:hint="cs"/>
                <w:rtl/>
              </w:rPr>
            </w:pPr>
          </w:p>
        </w:tc>
        <w:tc>
          <w:tcPr>
            <w:tcW w:w="4777" w:type="dxa"/>
            <w:gridSpan w:val="2"/>
          </w:tcPr>
          <w:p w:rsidR="00A52BFB" w:rsidRPr="00D46696" w:rsidRDefault="00A52BFB" w:rsidP="00D46696">
            <w:pPr>
              <w:pStyle w:val="1c"/>
              <w:rPr>
                <w:rStyle w:val="1Char0"/>
                <w:rtl/>
              </w:rPr>
            </w:pPr>
            <w:r w:rsidRPr="00D46696">
              <w:rPr>
                <w:rStyle w:val="1Char0"/>
                <w:rFonts w:hint="cs"/>
                <w:rtl/>
              </w:rPr>
              <w:t>وبهم منكمُ كحزِّ المواسي</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 xml:space="preserve">وقصة زفر بن الحارث، وعبد الملك بن مروان، حول قول زفر: </w:t>
      </w:r>
      <w:r w:rsidRPr="00D46696">
        <w:rPr>
          <w:rStyle w:val="5Char"/>
          <w:rFonts w:hint="cs"/>
          <w:rtl/>
        </w:rPr>
        <w:t>[من الطويل]</w:t>
      </w:r>
    </w:p>
    <w:tbl>
      <w:tblPr>
        <w:bidiVisual/>
        <w:tblW w:w="6917" w:type="dxa"/>
        <w:jc w:val="center"/>
        <w:tblLook w:val="01E0" w:firstRow="1" w:lastRow="1" w:firstColumn="1" w:lastColumn="1" w:noHBand="0" w:noVBand="0"/>
      </w:tblPr>
      <w:tblGrid>
        <w:gridCol w:w="2140"/>
        <w:gridCol w:w="2661"/>
        <w:gridCol w:w="2116"/>
      </w:tblGrid>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tl/>
              </w:rPr>
            </w:pPr>
            <w:r w:rsidRPr="00D46696">
              <w:rPr>
                <w:rStyle w:val="1Char0"/>
                <w:rFonts w:hint="cs"/>
                <w:rtl/>
              </w:rPr>
              <w:t>وقد ينبت المرعى على دمن الثرى</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A52BFB">
        <w:trPr>
          <w:trHeight w:hRule="exact" w:val="567"/>
          <w:jc w:val="center"/>
        </w:trPr>
        <w:tc>
          <w:tcPr>
            <w:tcW w:w="2140" w:type="dxa"/>
          </w:tcPr>
          <w:p w:rsidR="00A52BFB" w:rsidRPr="00D46696" w:rsidRDefault="00A52BFB" w:rsidP="00D46696">
            <w:pPr>
              <w:pStyle w:val="1c"/>
              <w:rPr>
                <w:rStyle w:val="1Char0"/>
                <w:rFonts w:hint="cs"/>
                <w:rtl/>
              </w:rPr>
            </w:pPr>
          </w:p>
        </w:tc>
        <w:tc>
          <w:tcPr>
            <w:tcW w:w="4777" w:type="dxa"/>
            <w:gridSpan w:val="2"/>
          </w:tcPr>
          <w:p w:rsidR="00A52BFB" w:rsidRPr="00D46696" w:rsidRDefault="00A52BFB" w:rsidP="00D46696">
            <w:pPr>
              <w:pStyle w:val="1c"/>
              <w:rPr>
                <w:rStyle w:val="1Char0"/>
                <w:rtl/>
              </w:rPr>
            </w:pPr>
            <w:r w:rsidRPr="00D46696">
              <w:rPr>
                <w:rStyle w:val="1Char0"/>
                <w:rFonts w:hint="cs"/>
                <w:rtl/>
              </w:rPr>
              <w:t>وتبقى حزازات النفوس كما هيا</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قصة مشهورة مذكورة..</w:t>
      </w:r>
    </w:p>
    <w:p w:rsidR="00A52BFB" w:rsidRPr="002E7C30" w:rsidRDefault="00A52BFB" w:rsidP="00D46696">
      <w:pPr>
        <w:pStyle w:val="60"/>
        <w:rPr>
          <w:rFonts w:hint="cs"/>
          <w:rtl/>
        </w:rPr>
      </w:pPr>
      <w:r w:rsidRPr="00D46696">
        <w:rPr>
          <w:rStyle w:val="6Char"/>
          <w:rFonts w:hint="cs"/>
          <w:rtl/>
        </w:rPr>
        <w:t>وبيت جرير في بني نمير، وبيت الحطيئـة في بني أنـف الناقـة، وبيت الأعشى في آل المحلق، وبيت أبي حفصة في شيبان، وبيت قريط بن أنيف في مازن، وبيت ابن دارة في فزارة، وبيت الطرماح في تميم، وبيت حسـان في قريـش، وبيت جرير في حنيفة.. أبياتٌ وشـعراء لها مكانتها المعروفة في الأدب العربي..</w:t>
      </w:r>
    </w:p>
    <w:p w:rsidR="00A52BFB" w:rsidRPr="002E7C30" w:rsidRDefault="00A52BFB" w:rsidP="00D46696">
      <w:pPr>
        <w:pStyle w:val="60"/>
        <w:rPr>
          <w:rFonts w:hint="cs"/>
          <w:rtl/>
        </w:rPr>
      </w:pPr>
      <w:r w:rsidRPr="00D46696">
        <w:rPr>
          <w:rStyle w:val="6Char"/>
          <w:rFonts w:hint="cs"/>
          <w:rtl/>
        </w:rPr>
        <w:t xml:space="preserve">وأبياتٌ أخرى كان للإسلام موقفه الإيجابي منها: </w:t>
      </w:r>
      <w:r w:rsidRPr="00D46696">
        <w:rPr>
          <w:rStyle w:val="5Char"/>
          <w:rFonts w:hint="cs"/>
          <w:rtl/>
        </w:rPr>
        <w:t>[من الطويل]</w:t>
      </w:r>
    </w:p>
    <w:tbl>
      <w:tblPr>
        <w:bidiVisual/>
        <w:tblW w:w="6917" w:type="dxa"/>
        <w:jc w:val="center"/>
        <w:tblLook w:val="01E0" w:firstRow="1" w:lastRow="1" w:firstColumn="1" w:lastColumn="1" w:noHBand="0" w:noVBand="0"/>
      </w:tblPr>
      <w:tblGrid>
        <w:gridCol w:w="2140"/>
        <w:gridCol w:w="2661"/>
        <w:gridCol w:w="2116"/>
      </w:tblGrid>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tl/>
              </w:rPr>
            </w:pPr>
            <w:r w:rsidRPr="00D46696">
              <w:rPr>
                <w:rStyle w:val="1Char0"/>
                <w:rFonts w:hint="cs"/>
                <w:rtl/>
              </w:rPr>
              <w:t>ألا كل شيء ما خلا الله باطل</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A52BFB">
        <w:trPr>
          <w:trHeight w:hRule="exact" w:val="567"/>
          <w:jc w:val="center"/>
        </w:trPr>
        <w:tc>
          <w:tcPr>
            <w:tcW w:w="2140" w:type="dxa"/>
          </w:tcPr>
          <w:p w:rsidR="00A52BFB" w:rsidRPr="00D46696" w:rsidRDefault="00A52BFB" w:rsidP="00D46696">
            <w:pPr>
              <w:pStyle w:val="1c"/>
              <w:rPr>
                <w:rStyle w:val="1Char0"/>
                <w:rFonts w:hint="cs"/>
                <w:rtl/>
              </w:rPr>
            </w:pPr>
          </w:p>
        </w:tc>
        <w:tc>
          <w:tcPr>
            <w:tcW w:w="4777" w:type="dxa"/>
            <w:gridSpan w:val="2"/>
          </w:tcPr>
          <w:p w:rsidR="00A52BFB" w:rsidRPr="00D46696" w:rsidRDefault="00A52BFB" w:rsidP="00D46696">
            <w:pPr>
              <w:pStyle w:val="1c"/>
              <w:rPr>
                <w:rStyle w:val="1Char0"/>
                <w:rtl/>
              </w:rPr>
            </w:pPr>
            <w:r w:rsidRPr="00D46696">
              <w:rPr>
                <w:rStyle w:val="1Char0"/>
                <w:rFonts w:hint="cs"/>
                <w:rtl/>
              </w:rPr>
              <w:t>وكل نعيمٍ لا محالة زائلُ</w:t>
            </w:r>
            <w:r w:rsidRPr="00D46696">
              <w:rPr>
                <w:rStyle w:val="1Char0"/>
                <w:rtl/>
              </w:rPr>
              <w:br/>
            </w:r>
          </w:p>
        </w:tc>
      </w:tr>
    </w:tbl>
    <w:p w:rsidR="00A52BFB" w:rsidRPr="002E7C30" w:rsidRDefault="00A52BFB" w:rsidP="00D805A7">
      <w:pPr>
        <w:pStyle w:val="60"/>
        <w:rPr>
          <w:rFonts w:hint="cs"/>
          <w:rtl/>
        </w:rPr>
      </w:pPr>
      <w:r w:rsidRPr="00D46696">
        <w:rPr>
          <w:rStyle w:val="6Char"/>
          <w:rFonts w:hint="cs"/>
          <w:rtl/>
        </w:rPr>
        <w:t xml:space="preserve">هذا قال عنه النبي عليه السلام: </w:t>
      </w:r>
      <w:r w:rsidR="00D805A7">
        <w:rPr>
          <w:rStyle w:val="6Char"/>
          <w:rFonts w:hint="cs"/>
          <w:rtl/>
          <w:lang w:bidi="fa-IR"/>
        </w:rPr>
        <w:t>«</w:t>
      </w:r>
      <w:r w:rsidRPr="00D805A7">
        <w:rPr>
          <w:rStyle w:val="4Char"/>
          <w:rFonts w:hint="cs"/>
          <w:rtl/>
        </w:rPr>
        <w:t>إنه أصدق كلمةٍ قالها شاعر</w:t>
      </w:r>
      <w:r w:rsidR="00D805A7">
        <w:rPr>
          <w:rStyle w:val="6Char"/>
          <w:rFonts w:hint="cs"/>
          <w:rtl/>
          <w:lang w:bidi="fa-IR"/>
        </w:rPr>
        <w:t>»</w:t>
      </w:r>
      <w:r w:rsidRPr="00D46696">
        <w:rPr>
          <w:rStyle w:val="6Char"/>
          <w:rFonts w:hint="cs"/>
          <w:rtl/>
        </w:rPr>
        <w:t>..</w:t>
      </w:r>
    </w:p>
    <w:p w:rsidR="00A52BFB" w:rsidRPr="002E7C30" w:rsidRDefault="00A52BFB" w:rsidP="00D46696">
      <w:pPr>
        <w:pStyle w:val="60"/>
        <w:rPr>
          <w:rFonts w:hint="cs"/>
          <w:rtl/>
        </w:rPr>
      </w:pPr>
      <w:r w:rsidRPr="00D46696">
        <w:rPr>
          <w:rStyle w:val="6Char"/>
          <w:rFonts w:hint="cs"/>
          <w:rtl/>
        </w:rPr>
        <w:t xml:space="preserve">ولما قال النابغة الجعدي: </w:t>
      </w:r>
      <w:r w:rsidRPr="00D46696">
        <w:rPr>
          <w:rStyle w:val="5Char"/>
          <w:rFonts w:hint="cs"/>
          <w:rtl/>
        </w:rPr>
        <w:t>[من الطويل]</w:t>
      </w:r>
    </w:p>
    <w:tbl>
      <w:tblPr>
        <w:bidiVisual/>
        <w:tblW w:w="6917" w:type="dxa"/>
        <w:jc w:val="center"/>
        <w:tblLook w:val="01E0" w:firstRow="1" w:lastRow="1" w:firstColumn="1" w:lastColumn="1" w:noHBand="0" w:noVBand="0"/>
      </w:tblPr>
      <w:tblGrid>
        <w:gridCol w:w="2140"/>
        <w:gridCol w:w="2661"/>
        <w:gridCol w:w="2116"/>
      </w:tblGrid>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tl/>
              </w:rPr>
            </w:pPr>
            <w:r w:rsidRPr="00D46696">
              <w:rPr>
                <w:rStyle w:val="1Char0"/>
                <w:rFonts w:hint="cs"/>
                <w:rtl/>
              </w:rPr>
              <w:t>بلغنا السماء مجدُنا وجدودُنا</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A52BFB">
        <w:trPr>
          <w:trHeight w:hRule="exact" w:val="567"/>
          <w:jc w:val="center"/>
        </w:trPr>
        <w:tc>
          <w:tcPr>
            <w:tcW w:w="2140" w:type="dxa"/>
          </w:tcPr>
          <w:p w:rsidR="00A52BFB" w:rsidRPr="003A3028" w:rsidRDefault="00A52BFB" w:rsidP="00D46696">
            <w:pPr>
              <w:pStyle w:val="60"/>
              <w:rPr>
                <w:rFonts w:hint="cs"/>
                <w:rtl/>
              </w:rPr>
            </w:pPr>
          </w:p>
        </w:tc>
        <w:tc>
          <w:tcPr>
            <w:tcW w:w="4777" w:type="dxa"/>
            <w:gridSpan w:val="2"/>
          </w:tcPr>
          <w:p w:rsidR="00A52BFB" w:rsidRPr="00D46696" w:rsidRDefault="00A52BFB" w:rsidP="00D46696">
            <w:pPr>
              <w:pStyle w:val="1c"/>
              <w:rPr>
                <w:rStyle w:val="1Char0"/>
                <w:rtl/>
              </w:rPr>
            </w:pPr>
            <w:r w:rsidRPr="00D46696">
              <w:rPr>
                <w:rStyle w:val="1Char0"/>
                <w:rFonts w:hint="cs"/>
                <w:rtl/>
              </w:rPr>
              <w:t>وإنا لنرجو فوق ذلك مظهرا</w:t>
            </w:r>
            <w:r w:rsidRPr="00D46696">
              <w:rPr>
                <w:rStyle w:val="1Char0"/>
                <w:rtl/>
              </w:rPr>
              <w:br/>
            </w:r>
          </w:p>
        </w:tc>
      </w:tr>
    </w:tbl>
    <w:p w:rsidR="00A52BFB" w:rsidRPr="002E7C30" w:rsidRDefault="00A52BFB" w:rsidP="00201DAE">
      <w:pPr>
        <w:pStyle w:val="60"/>
        <w:rPr>
          <w:rFonts w:hint="cs"/>
          <w:rtl/>
        </w:rPr>
      </w:pPr>
      <w:r w:rsidRPr="00D46696">
        <w:rPr>
          <w:rStyle w:val="6Char"/>
          <w:rFonts w:hint="cs"/>
          <w:rtl/>
        </w:rPr>
        <w:t xml:space="preserve">قال عليه السلام: </w:t>
      </w:r>
      <w:r w:rsidR="00201DAE" w:rsidRPr="00201DAE">
        <w:rPr>
          <w:rFonts w:hint="cs"/>
          <w:rtl/>
        </w:rPr>
        <w:t>«</w:t>
      </w:r>
      <w:r w:rsidRPr="00D805A7">
        <w:rPr>
          <w:rStyle w:val="4Char"/>
          <w:rFonts w:hint="cs"/>
          <w:rtl/>
        </w:rPr>
        <w:t>إلى أين يا أبا ليلى؟</w:t>
      </w:r>
      <w:r w:rsidR="00201DAE" w:rsidRPr="00201DAE">
        <w:rPr>
          <w:rFonts w:hint="cs"/>
          <w:rtl/>
        </w:rPr>
        <w:t>»</w:t>
      </w:r>
      <w:r w:rsidRPr="00D46696">
        <w:rPr>
          <w:rStyle w:val="6Char"/>
          <w:rFonts w:hint="cs"/>
          <w:rtl/>
        </w:rPr>
        <w:t xml:space="preserve"> قال: إلى الجنة يا رسول الله قال عليه السلام: </w:t>
      </w:r>
      <w:r w:rsidR="00201DAE">
        <w:rPr>
          <w:rFonts w:hint="cs"/>
          <w:rtl/>
        </w:rPr>
        <w:t>«</w:t>
      </w:r>
      <w:r w:rsidRPr="00D46696">
        <w:rPr>
          <w:rStyle w:val="6Char"/>
          <w:rFonts w:hint="cs"/>
          <w:rtl/>
        </w:rPr>
        <w:t>إ</w:t>
      </w:r>
      <w:r w:rsidRPr="00D805A7">
        <w:rPr>
          <w:rStyle w:val="4Char"/>
          <w:rFonts w:hint="cs"/>
          <w:rtl/>
        </w:rPr>
        <w:t>ن شاء الله</w:t>
      </w:r>
      <w:r w:rsidR="00201DAE" w:rsidRPr="00201DAE">
        <w:rPr>
          <w:rFonts w:hint="cs"/>
          <w:rtl/>
        </w:rPr>
        <w:t>»</w:t>
      </w:r>
      <w:r w:rsidRPr="00D46696">
        <w:rPr>
          <w:rStyle w:val="6Char"/>
          <w:rFonts w:hint="cs"/>
          <w:rtl/>
        </w:rPr>
        <w:t xml:space="preserve"> .. ثم قال بعد إكمال قصيدته: </w:t>
      </w:r>
      <w:r w:rsidR="00201DAE">
        <w:rPr>
          <w:rFonts w:hint="cs"/>
          <w:rtl/>
        </w:rPr>
        <w:t>«</w:t>
      </w:r>
      <w:r w:rsidRPr="00201DAE">
        <w:rPr>
          <w:rStyle w:val="4Char"/>
          <w:rFonts w:hint="cs"/>
          <w:rtl/>
        </w:rPr>
        <w:t>لا فض الله فاك</w:t>
      </w:r>
      <w:r w:rsidR="00201DAE" w:rsidRPr="00201DAE">
        <w:rPr>
          <w:rFonts w:hint="cs"/>
          <w:rtl/>
        </w:rPr>
        <w:t>»</w:t>
      </w:r>
      <w:r w:rsidRPr="00D46696">
        <w:rPr>
          <w:rStyle w:val="6Char"/>
          <w:rFonts w:hint="cs"/>
          <w:rtl/>
        </w:rPr>
        <w:t xml:space="preserve"> على ما يروى.</w:t>
      </w:r>
    </w:p>
    <w:p w:rsidR="00A52BFB" w:rsidRPr="002E7C30" w:rsidRDefault="00A52BFB" w:rsidP="00D46696">
      <w:pPr>
        <w:pStyle w:val="60"/>
        <w:rPr>
          <w:rFonts w:hint="cs"/>
          <w:rtl/>
        </w:rPr>
      </w:pPr>
      <w:r w:rsidRPr="00D46696">
        <w:rPr>
          <w:rStyle w:val="6Char"/>
          <w:rFonts w:hint="cs"/>
          <w:rtl/>
        </w:rPr>
        <w:t xml:space="preserve">وشفع شعر كعب لكعب، بعد إهدار دمه، وشفع شعر الحطيئة له عند الفاروق بعدما ألقاه في قعر مظلمة.. ولما أنشدت قتيلة بنت الحارث قصيدتها في النبي عليه السلام بعد قتل أخيها، وجاء في قصيدتها هذا البيت: </w:t>
      </w:r>
      <w:r w:rsidRPr="00D46696">
        <w:rPr>
          <w:rStyle w:val="5Char"/>
          <w:rFonts w:hint="cs"/>
          <w:rtl/>
        </w:rPr>
        <w:t>[من الكامل]</w:t>
      </w:r>
    </w:p>
    <w:tbl>
      <w:tblPr>
        <w:bidiVisual/>
        <w:tblW w:w="6917" w:type="dxa"/>
        <w:jc w:val="center"/>
        <w:tblLook w:val="01E0" w:firstRow="1" w:lastRow="1" w:firstColumn="1" w:lastColumn="1" w:noHBand="0" w:noVBand="0"/>
      </w:tblPr>
      <w:tblGrid>
        <w:gridCol w:w="2140"/>
        <w:gridCol w:w="2661"/>
        <w:gridCol w:w="2116"/>
      </w:tblGrid>
      <w:tr w:rsidR="00A52BFB" w:rsidRPr="003A3028" w:rsidTr="00A52BFB">
        <w:trPr>
          <w:trHeight w:hRule="exact" w:val="567"/>
          <w:jc w:val="center"/>
        </w:trPr>
        <w:tc>
          <w:tcPr>
            <w:tcW w:w="4801" w:type="dxa"/>
            <w:gridSpan w:val="2"/>
          </w:tcPr>
          <w:p w:rsidR="00A52BFB" w:rsidRPr="00D46696" w:rsidRDefault="00A52BFB" w:rsidP="00D46696">
            <w:pPr>
              <w:pStyle w:val="1c"/>
              <w:rPr>
                <w:rStyle w:val="1Char0"/>
                <w:rtl/>
              </w:rPr>
            </w:pPr>
            <w:r w:rsidRPr="00D46696">
              <w:rPr>
                <w:rStyle w:val="1Char0"/>
                <w:rFonts w:hint="cs"/>
                <w:rtl/>
              </w:rPr>
              <w:t>ظلت سيوف بني أبيه تنوشه</w:t>
            </w:r>
            <w:r w:rsidRPr="00D46696">
              <w:rPr>
                <w:rStyle w:val="1Char0"/>
                <w:rtl/>
              </w:rPr>
              <w:br/>
            </w:r>
          </w:p>
        </w:tc>
        <w:tc>
          <w:tcPr>
            <w:tcW w:w="2116" w:type="dxa"/>
          </w:tcPr>
          <w:p w:rsidR="00A52BFB" w:rsidRPr="00D46696" w:rsidRDefault="00A52BFB" w:rsidP="00D46696">
            <w:pPr>
              <w:pStyle w:val="1c"/>
              <w:rPr>
                <w:rStyle w:val="1Char0"/>
                <w:rFonts w:hint="cs"/>
                <w:rtl/>
              </w:rPr>
            </w:pPr>
          </w:p>
        </w:tc>
      </w:tr>
      <w:tr w:rsidR="00A52BFB" w:rsidRPr="003A3028" w:rsidTr="00A52BFB">
        <w:trPr>
          <w:trHeight w:hRule="exact" w:val="567"/>
          <w:jc w:val="center"/>
        </w:trPr>
        <w:tc>
          <w:tcPr>
            <w:tcW w:w="2140" w:type="dxa"/>
          </w:tcPr>
          <w:p w:rsidR="00A52BFB" w:rsidRPr="003A3028" w:rsidRDefault="00A52BFB" w:rsidP="00D46696">
            <w:pPr>
              <w:pStyle w:val="60"/>
              <w:rPr>
                <w:rFonts w:hint="cs"/>
                <w:rtl/>
              </w:rPr>
            </w:pPr>
          </w:p>
        </w:tc>
        <w:tc>
          <w:tcPr>
            <w:tcW w:w="4777" w:type="dxa"/>
            <w:gridSpan w:val="2"/>
          </w:tcPr>
          <w:p w:rsidR="00A52BFB" w:rsidRPr="00D46696" w:rsidRDefault="00A52BFB" w:rsidP="00D46696">
            <w:pPr>
              <w:pStyle w:val="1c"/>
              <w:rPr>
                <w:rStyle w:val="1Char0"/>
                <w:rtl/>
              </w:rPr>
            </w:pPr>
            <w:r w:rsidRPr="00D46696">
              <w:rPr>
                <w:rStyle w:val="1Char0"/>
                <w:rFonts w:hint="cs"/>
                <w:rtl/>
              </w:rPr>
              <w:t>لله أرحامٌ هناك تمزقُ</w:t>
            </w:r>
            <w:r w:rsidRPr="00D46696">
              <w:rPr>
                <w:rStyle w:val="1Char0"/>
                <w:rtl/>
              </w:rPr>
              <w:br/>
            </w:r>
          </w:p>
        </w:tc>
      </w:tr>
    </w:tbl>
    <w:p w:rsidR="00A52BFB" w:rsidRPr="002E7C30" w:rsidRDefault="00A52BFB" w:rsidP="00D46696">
      <w:pPr>
        <w:pStyle w:val="60"/>
        <w:rPr>
          <w:rFonts w:hint="cs"/>
          <w:rtl/>
        </w:rPr>
      </w:pPr>
      <w:r w:rsidRPr="00D46696">
        <w:rPr>
          <w:rStyle w:val="6Char"/>
          <w:rFonts w:hint="cs"/>
          <w:rtl/>
        </w:rPr>
        <w:t xml:space="preserve">قال عليه السلام ـ فيما يروى ـ </w:t>
      </w:r>
      <w:r w:rsidRPr="00D46696">
        <w:rPr>
          <w:rStyle w:val="6Char"/>
          <w:rFonts w:ascii="Times New Roman" w:hAnsi="Times New Roman" w:cs="Times New Roman" w:hint="cs"/>
          <w:rtl/>
        </w:rPr>
        <w:t>’</w:t>
      </w:r>
      <w:r w:rsidRPr="00D46696">
        <w:rPr>
          <w:rStyle w:val="6Char"/>
          <w:rFonts w:hint="cs"/>
          <w:rtl/>
        </w:rPr>
        <w:t>لو سمعت هذا قبل قتله ما قتلته</w:t>
      </w:r>
      <w:r w:rsidRPr="00D46696">
        <w:rPr>
          <w:rStyle w:val="6Char"/>
          <w:rFonts w:ascii="Times New Roman" w:hAnsi="Times New Roman" w:cs="Times New Roman" w:hint="cs"/>
          <w:rtl/>
        </w:rPr>
        <w:t>‘</w:t>
      </w:r>
      <w:r w:rsidRPr="00D46696">
        <w:rPr>
          <w:rStyle w:val="6Char"/>
          <w:rFonts w:hint="cs"/>
          <w:rtl/>
        </w:rPr>
        <w:t>..</w:t>
      </w:r>
    </w:p>
    <w:p w:rsidR="00A52BFB" w:rsidRPr="002E7C30" w:rsidRDefault="00A52BFB" w:rsidP="00D46696">
      <w:pPr>
        <w:pStyle w:val="60"/>
        <w:rPr>
          <w:rFonts w:hint="cs"/>
          <w:rtl/>
        </w:rPr>
      </w:pPr>
      <w:r w:rsidRPr="00D46696">
        <w:rPr>
          <w:rStyle w:val="6Char"/>
          <w:rFonts w:hint="cs"/>
          <w:rtl/>
        </w:rPr>
        <w:t xml:space="preserve">وفي كتاب </w:t>
      </w:r>
      <w:r w:rsidRPr="00D46696">
        <w:rPr>
          <w:rStyle w:val="6Char"/>
          <w:rFonts w:ascii="Times New Roman" w:hAnsi="Times New Roman" w:cs="Times New Roman" w:hint="cs"/>
          <w:rtl/>
        </w:rPr>
        <w:t>’</w:t>
      </w:r>
      <w:r w:rsidRPr="00D46696">
        <w:rPr>
          <w:rStyle w:val="6Char"/>
          <w:rFonts w:hint="cs"/>
          <w:rtl/>
        </w:rPr>
        <w:t>بهجة المجالس</w:t>
      </w:r>
      <w:r w:rsidRPr="00D46696">
        <w:rPr>
          <w:rStyle w:val="6Char"/>
          <w:rFonts w:ascii="Times New Roman" w:hAnsi="Times New Roman" w:cs="Times New Roman" w:hint="cs"/>
          <w:rtl/>
        </w:rPr>
        <w:t>‘</w:t>
      </w:r>
      <w:r w:rsidRPr="00D46696">
        <w:rPr>
          <w:rStyle w:val="6Char"/>
          <w:rFonts w:hint="cs"/>
          <w:rtl/>
        </w:rPr>
        <w:t xml:space="preserve"> لابن عبد البر قال: قال محمد بن سلام الجمحي عن ابن جعدبة قال: ما أبرم عمر بن الخطاب أمراً قط إلا تمثل فيه ببيت شعر..</w:t>
      </w:r>
    </w:p>
    <w:p w:rsidR="00A52BFB" w:rsidRPr="002E7C30" w:rsidRDefault="00A52BFB" w:rsidP="00D46696">
      <w:pPr>
        <w:pStyle w:val="60"/>
        <w:rPr>
          <w:rFonts w:hint="cs"/>
          <w:rtl/>
        </w:rPr>
      </w:pPr>
      <w:r w:rsidRPr="00D46696">
        <w:rPr>
          <w:rStyle w:val="6Char"/>
          <w:rFonts w:hint="cs"/>
          <w:rtl/>
        </w:rPr>
        <w:t>وقال محمد بن علي بن عبدالله بن عباس: كفاك من علم الأدب أن تروي الشاهد والمثل..</w:t>
      </w:r>
    </w:p>
    <w:p w:rsidR="00A52BFB" w:rsidRPr="002E7C30" w:rsidRDefault="00A52BFB" w:rsidP="00D46696">
      <w:pPr>
        <w:pStyle w:val="60"/>
        <w:rPr>
          <w:rFonts w:hint="cs"/>
          <w:rtl/>
        </w:rPr>
      </w:pPr>
      <w:r w:rsidRPr="00D46696">
        <w:rPr>
          <w:rStyle w:val="6Char"/>
          <w:rFonts w:hint="cs"/>
          <w:rtl/>
        </w:rPr>
        <w:t>وروي عن مخلد بن يزيد، عن جابر بن معدان قال: كل حكمةٍ لم ينزل فيها كتـاب، ولم يبعـث بها نبـي، ذخرهـا الله حتى تنطـق بها ألسـن الشعراء..</w:t>
      </w:r>
    </w:p>
    <w:p w:rsidR="00A52BFB" w:rsidRPr="002E7C30" w:rsidRDefault="00A52BFB" w:rsidP="00D46696">
      <w:pPr>
        <w:pStyle w:val="60"/>
        <w:rPr>
          <w:rFonts w:hint="cs"/>
          <w:rtl/>
        </w:rPr>
      </w:pPr>
      <w:r w:rsidRPr="00D46696">
        <w:rPr>
          <w:rStyle w:val="6Char"/>
          <w:rFonts w:hint="cs"/>
          <w:rtl/>
        </w:rPr>
        <w:t>ويضيق المقام عن الاسترسال في هذا المجال، وإلا فمادته خصيبة، ومعينه ثر، ومرادي من إيراد هذه النماذج الإشارة إلى الأهمية التي تحملها شواهد الشعر وشوارده..</w:t>
      </w:r>
    </w:p>
    <w:p w:rsidR="00A52BFB" w:rsidRPr="002E7C30" w:rsidRDefault="00A52BFB" w:rsidP="00D46696">
      <w:pPr>
        <w:pStyle w:val="60"/>
        <w:rPr>
          <w:rFonts w:hint="cs"/>
          <w:rtl/>
        </w:rPr>
      </w:pPr>
      <w:r w:rsidRPr="00D46696">
        <w:rPr>
          <w:rStyle w:val="6Char"/>
          <w:rFonts w:hint="cs"/>
          <w:rtl/>
        </w:rPr>
        <w:t>وفي الختام.. وأنا أنحني ظامئاً لأعب من مجج هذه اللجج الشعرية الثرة، وأغوص متشوقاً لأجني وبكل لهفةٍ ما احتواه (جواهر الشعر) من درر.. ليس لي إلا أن أتوجه بجزيل الشكر وعظيم الثناء لفضيلة الشيخ عبد الرحمن ابن عبدالله بن زيد آل محمود على هذا الجهد الرائع وهذه الأريحية والوقفة الصادقة الوفية لإبراز هذه الجواهر بعد انتشالها من غياهب الاختباء القسري، كما أتوسل كل جليسٍ أتاح له الزمان أن يتواصل مع محتويـات هذا السـفر الفريد، أن يدعو الله من الأعماق لأستاذنا وشيخنا العلامة المرحوم/ عبدالله ابن زيد آل محمود، يدعو له بالرحمـة والمغفرة وحسـن المآب مع الأبـرار والصديقين، وأن يجعل من هذا الإرث الفكري الجليل وهذا المدد الثقافي اللامتناهي، في موازين حسـناته الممتدة عبر عقـودٍ من الإحسـان وصالـح الأعمال.. وما هذه المقدمة إلا إطلالة وفاء، ووقفة برٍ ومحبة واصطفاء لشيخٍ وأديب وعالم وفقيه قلما يجود العصر بأمثاله من الرجال المؤمنين الذي صدقوا ما عاهدوا الله عليه.. والله لا يضيع أجر المحسنين.</w:t>
      </w:r>
    </w:p>
    <w:p w:rsidR="00A52BFB" w:rsidRPr="00D46696" w:rsidRDefault="00A52BFB" w:rsidP="00D46696">
      <w:pPr>
        <w:widowControl w:val="0"/>
        <w:spacing w:after="60" w:line="400" w:lineRule="exact"/>
        <w:ind w:left="3402"/>
        <w:jc w:val="center"/>
        <w:rPr>
          <w:rStyle w:val="5Char"/>
          <w:rFonts w:hint="cs"/>
          <w:rtl/>
        </w:rPr>
      </w:pPr>
      <w:r w:rsidRPr="00D46696">
        <w:rPr>
          <w:rStyle w:val="5Char"/>
          <w:rFonts w:hint="cs"/>
          <w:rtl/>
        </w:rPr>
        <w:t>عبدالله بن محمد بن خميس</w:t>
      </w:r>
    </w:p>
    <w:p w:rsidR="00A52BFB" w:rsidRPr="00D46696" w:rsidRDefault="00A52BFB" w:rsidP="00D46696">
      <w:pPr>
        <w:widowControl w:val="0"/>
        <w:spacing w:after="60" w:line="400" w:lineRule="exact"/>
        <w:ind w:left="3402"/>
        <w:jc w:val="center"/>
        <w:rPr>
          <w:rStyle w:val="5Char"/>
          <w:rFonts w:hint="cs"/>
          <w:rtl/>
        </w:rPr>
      </w:pPr>
      <w:r w:rsidRPr="00D46696">
        <w:rPr>
          <w:rStyle w:val="5Char"/>
          <w:rFonts w:hint="cs"/>
          <w:rtl/>
        </w:rPr>
        <w:t>الرياض 18/8/ 1431</w:t>
      </w:r>
      <w:r w:rsidRPr="00D46696">
        <w:rPr>
          <w:rStyle w:val="5Char"/>
          <w:rtl/>
        </w:rPr>
        <w:t>ﻫ</w:t>
      </w:r>
    </w:p>
    <w:p w:rsidR="00A52BFB" w:rsidRPr="00D46696" w:rsidRDefault="00A52BFB" w:rsidP="00D46696">
      <w:pPr>
        <w:widowControl w:val="0"/>
        <w:spacing w:after="60" w:line="400" w:lineRule="exact"/>
        <w:ind w:left="3402"/>
        <w:jc w:val="center"/>
        <w:rPr>
          <w:rStyle w:val="5Char"/>
          <w:rFonts w:hint="cs"/>
          <w:rtl/>
        </w:rPr>
      </w:pPr>
      <w:r w:rsidRPr="00D46696">
        <w:rPr>
          <w:rStyle w:val="5Char"/>
          <w:rFonts w:hint="cs"/>
          <w:rtl/>
        </w:rPr>
        <w:t>30/7/ 2010م</w:t>
      </w:r>
    </w:p>
    <w:p w:rsidR="00A52BFB" w:rsidRPr="00160B4C" w:rsidRDefault="00D805A7" w:rsidP="00D805A7">
      <w:pPr>
        <w:pStyle w:val="60"/>
        <w:ind w:firstLine="0"/>
        <w:jc w:val="center"/>
        <w:rPr>
          <w:rFonts w:hint="cs"/>
          <w:rtl/>
        </w:rPr>
      </w:pPr>
      <w:r>
        <w:rPr>
          <w:rStyle w:val="6Char"/>
          <w:rFonts w:hint="cs"/>
          <w:rtl/>
        </w:rPr>
        <w:t>* * *</w:t>
      </w:r>
    </w:p>
    <w:p w:rsidR="00A52BFB" w:rsidRDefault="00A52BFB" w:rsidP="00D46696">
      <w:pPr>
        <w:spacing w:line="340" w:lineRule="exact"/>
        <w:jc w:val="center"/>
        <w:rPr>
          <w:sz w:val="28"/>
          <w:szCs w:val="30"/>
          <w:rtl/>
        </w:rPr>
        <w:sectPr w:rsidR="00A52BFB" w:rsidSect="00102F98">
          <w:headerReference w:type="default" r:id="rId15"/>
          <w:footnotePr>
            <w:numRestart w:val="eachPage"/>
          </w:footnotePr>
          <w:pgSz w:w="9356" w:h="13608" w:code="13"/>
          <w:pgMar w:top="1021" w:right="851" w:bottom="737" w:left="851" w:header="1474" w:footer="0" w:gutter="0"/>
          <w:cols w:space="708"/>
          <w:titlePg/>
          <w:bidi/>
          <w:rtlGutter/>
          <w:docGrid w:linePitch="360"/>
        </w:sectPr>
      </w:pPr>
    </w:p>
    <w:p w:rsidR="00A52BFB" w:rsidRPr="00295959" w:rsidRDefault="00A52BFB" w:rsidP="00D46696">
      <w:pPr>
        <w:pStyle w:val="affffffffff2"/>
        <w:rPr>
          <w:rFonts w:hint="cs"/>
          <w:rtl/>
        </w:rPr>
      </w:pPr>
      <w:bookmarkStart w:id="7" w:name="_Toc498614421"/>
      <w:r w:rsidRPr="00295959">
        <w:rPr>
          <w:rFonts w:hint="cs"/>
          <w:rtl/>
        </w:rPr>
        <w:t>الباب التمهيدي</w:t>
      </w:r>
      <w:bookmarkEnd w:id="7"/>
    </w:p>
    <w:p w:rsidR="00A52BFB" w:rsidRPr="00295959" w:rsidRDefault="00A52BFB" w:rsidP="00D46696">
      <w:pPr>
        <w:widowControl w:val="0"/>
        <w:spacing w:after="60" w:line="520" w:lineRule="exact"/>
        <w:ind w:firstLine="567"/>
        <w:jc w:val="both"/>
        <w:rPr>
          <w:rFonts w:ascii="Arabic Nawader" w:hAnsi="Arabic Nawader" w:cs="AF_Jeddah" w:hint="cs"/>
          <w:sz w:val="52"/>
          <w:szCs w:val="52"/>
          <w:rtl/>
        </w:rPr>
      </w:pPr>
    </w:p>
    <w:p w:rsidR="00A52BFB" w:rsidRPr="00D46696" w:rsidRDefault="00A52BFB" w:rsidP="00D46696">
      <w:pPr>
        <w:widowControl w:val="0"/>
        <w:spacing w:after="60" w:line="520" w:lineRule="exact"/>
        <w:ind w:firstLine="567"/>
        <w:jc w:val="both"/>
        <w:rPr>
          <w:rStyle w:val="5Char"/>
          <w:rFonts w:hint="cs"/>
          <w:rtl/>
        </w:rPr>
      </w:pPr>
      <w:r w:rsidRPr="00D46696">
        <w:rPr>
          <w:rStyle w:val="5Char"/>
          <w:rFonts w:hint="cs"/>
          <w:rtl/>
        </w:rPr>
        <w:t>ـ سيرة العلامة الشيخ عبدالله بن زيد آل محمود.</w:t>
      </w:r>
    </w:p>
    <w:p w:rsidR="00A52BFB" w:rsidRPr="00D46696" w:rsidRDefault="00A52BFB" w:rsidP="00D46696">
      <w:pPr>
        <w:widowControl w:val="0"/>
        <w:spacing w:after="60" w:line="520" w:lineRule="exact"/>
        <w:ind w:firstLine="567"/>
        <w:jc w:val="both"/>
        <w:rPr>
          <w:rStyle w:val="5Char"/>
          <w:rFonts w:hint="cs"/>
          <w:rtl/>
        </w:rPr>
      </w:pPr>
      <w:r w:rsidRPr="00D46696">
        <w:rPr>
          <w:rStyle w:val="5Char"/>
          <w:rFonts w:hint="cs"/>
          <w:rtl/>
        </w:rPr>
        <w:t>ـ البلاغة والأدب في كتابات الشيخ ابن محمود.</w:t>
      </w:r>
    </w:p>
    <w:p w:rsidR="00D805A7" w:rsidRDefault="00A52BFB" w:rsidP="00D805A7">
      <w:pPr>
        <w:widowControl w:val="0"/>
        <w:spacing w:after="60" w:line="520" w:lineRule="exact"/>
        <w:ind w:firstLine="567"/>
        <w:jc w:val="both"/>
        <w:rPr>
          <w:rStyle w:val="5Char"/>
          <w:rFonts w:hint="cs"/>
          <w:rtl/>
        </w:rPr>
      </w:pPr>
      <w:r w:rsidRPr="00D46696">
        <w:rPr>
          <w:rStyle w:val="5Char"/>
          <w:rFonts w:hint="cs"/>
          <w:rtl/>
        </w:rPr>
        <w:t>ـ الاختيارات الشعرية للشيخ العلامة عبدالله بن زيد آل محمود.</w:t>
      </w:r>
    </w:p>
    <w:p w:rsidR="0019155B" w:rsidRPr="00D805A7" w:rsidRDefault="00A52BFB" w:rsidP="00D805A7">
      <w:pPr>
        <w:widowControl w:val="0"/>
        <w:spacing w:after="60" w:line="520" w:lineRule="exact"/>
        <w:ind w:firstLine="567"/>
        <w:jc w:val="both"/>
        <w:rPr>
          <w:rFonts w:ascii="mylotus" w:eastAsia="Calibri" w:hAnsi="mylotus" w:cs="mylotus" w:hint="cs"/>
          <w:b/>
          <w:bCs/>
          <w:sz w:val="28"/>
          <w:szCs w:val="27"/>
          <w:rtl/>
        </w:rPr>
      </w:pPr>
      <w:r w:rsidRPr="00D46696">
        <w:rPr>
          <w:rStyle w:val="5Char"/>
          <w:rFonts w:hint="cs"/>
          <w:rtl/>
        </w:rPr>
        <w:t>ـ اللغة والأدب عند الشيخ عبدالله.</w:t>
      </w:r>
    </w:p>
    <w:p w:rsidR="0019155B" w:rsidRDefault="0019155B" w:rsidP="00D46696">
      <w:pPr>
        <w:pStyle w:val="60"/>
        <w:rPr>
          <w:rtl/>
        </w:rPr>
        <w:sectPr w:rsidR="0019155B" w:rsidSect="0019155B">
          <w:footnotePr>
            <w:numRestart w:val="eachPage"/>
          </w:footnotePr>
          <w:pgSz w:w="9356" w:h="13608" w:code="13"/>
          <w:pgMar w:top="1021" w:right="851" w:bottom="737" w:left="851" w:header="1474" w:footer="0" w:gutter="0"/>
          <w:cols w:space="708"/>
          <w:titlePg/>
          <w:bidi/>
          <w:rtlGutter/>
          <w:docGrid w:linePitch="360"/>
        </w:sectPr>
      </w:pPr>
    </w:p>
    <w:p w:rsidR="00A52BFB" w:rsidRPr="00295959" w:rsidRDefault="00A52BFB" w:rsidP="00D46696">
      <w:pPr>
        <w:pStyle w:val="1b"/>
        <w:rPr>
          <w:rFonts w:hint="cs"/>
          <w:rtl/>
        </w:rPr>
      </w:pPr>
      <w:bookmarkStart w:id="8" w:name="_Toc498614422"/>
      <w:r w:rsidRPr="00295959">
        <w:rPr>
          <w:rFonts w:hint="cs"/>
          <w:rtl/>
        </w:rPr>
        <w:t xml:space="preserve">سيرة العلامة </w:t>
      </w:r>
      <w:r w:rsidRPr="00295959">
        <w:rPr>
          <w:rtl/>
        </w:rPr>
        <w:br/>
      </w:r>
      <w:r w:rsidRPr="00295959">
        <w:rPr>
          <w:rFonts w:hint="cs"/>
          <w:rtl/>
        </w:rPr>
        <w:t>الشيخ عبدالله بن زيد آل محمود</w:t>
      </w:r>
      <w:bookmarkEnd w:id="8"/>
    </w:p>
    <w:p w:rsidR="00A52BFB" w:rsidRPr="004A1916" w:rsidRDefault="00A52BFB" w:rsidP="004A1916">
      <w:pPr>
        <w:pStyle w:val="26"/>
        <w:rPr>
          <w:rStyle w:val="5Char"/>
          <w:rFonts w:ascii="Qadi Linotype" w:hAnsi="Qadi Linotype" w:cs="Qadi Linotype"/>
          <w:b w:val="0"/>
          <w:bCs w:val="0"/>
          <w:sz w:val="32"/>
          <w:szCs w:val="32"/>
          <w:rtl/>
        </w:rPr>
      </w:pPr>
      <w:bookmarkStart w:id="9" w:name="_Toc498614423"/>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نسبه:</w:t>
      </w:r>
      <w:bookmarkEnd w:id="9"/>
      <w:r w:rsidRPr="004A1916">
        <w:rPr>
          <w:rStyle w:val="5Char"/>
          <w:rFonts w:ascii="Qadi Linotype" w:hAnsi="Qadi Linotype" w:cs="Qadi Linotype"/>
          <w:b w:val="0"/>
          <w:bCs w:val="0"/>
          <w:sz w:val="32"/>
          <w:szCs w:val="32"/>
          <w:rtl/>
        </w:rPr>
        <w:t xml:space="preserve"> </w:t>
      </w:r>
    </w:p>
    <w:p w:rsidR="00A52BFB" w:rsidRPr="00295959" w:rsidRDefault="00A52BFB" w:rsidP="00D46696">
      <w:pPr>
        <w:pStyle w:val="60"/>
        <w:rPr>
          <w:rFonts w:hint="cs"/>
          <w:rtl/>
        </w:rPr>
      </w:pPr>
      <w:r w:rsidRPr="00D46696">
        <w:rPr>
          <w:rStyle w:val="6Char"/>
          <w:rtl/>
        </w:rPr>
        <w:t>هو الشيخ عبدالله بن زيد بن عبدالله بن محمد بن راشد بن إبراهيم بن محمو</w:t>
      </w:r>
      <w:r w:rsidRPr="00D46696">
        <w:rPr>
          <w:rStyle w:val="6Char"/>
          <w:rFonts w:hint="cs"/>
          <w:rtl/>
        </w:rPr>
        <w:t>د</w:t>
      </w:r>
      <w:r w:rsidRPr="00D46696">
        <w:rPr>
          <w:rStyle w:val="6Char"/>
          <w:rtl/>
        </w:rPr>
        <w:t xml:space="preserve"> بن منصور بن</w:t>
      </w:r>
      <w:r w:rsidRPr="00D46696">
        <w:rPr>
          <w:rStyle w:val="6Char"/>
          <w:rFonts w:hint="cs"/>
          <w:rtl/>
        </w:rPr>
        <w:t xml:space="preserve"> عبد القادر بن محمد بن</w:t>
      </w:r>
      <w:r w:rsidRPr="00D46696">
        <w:rPr>
          <w:rStyle w:val="6Char"/>
          <w:rtl/>
        </w:rPr>
        <w:t xml:space="preserve"> علي بن حامد الشريف. </w:t>
      </w:r>
    </w:p>
    <w:p w:rsidR="00A52BFB" w:rsidRPr="00295959" w:rsidRDefault="00A52BFB" w:rsidP="00D46696">
      <w:pPr>
        <w:pStyle w:val="60"/>
        <w:rPr>
          <w:rtl/>
        </w:rPr>
      </w:pPr>
      <w:r w:rsidRPr="00D46696">
        <w:rPr>
          <w:rStyle w:val="6Char"/>
          <w:rtl/>
        </w:rPr>
        <w:t xml:space="preserve">وآل محمود </w:t>
      </w:r>
      <w:r w:rsidRPr="00D46696">
        <w:rPr>
          <w:rStyle w:val="6Char"/>
          <w:rFonts w:hint="cs"/>
          <w:rtl/>
        </w:rPr>
        <w:t xml:space="preserve">من </w:t>
      </w:r>
      <w:r w:rsidRPr="00D46696">
        <w:rPr>
          <w:rStyle w:val="6Char"/>
          <w:rtl/>
        </w:rPr>
        <w:t xml:space="preserve">آل حامد </w:t>
      </w:r>
      <w:r w:rsidRPr="00D46696">
        <w:rPr>
          <w:rStyle w:val="6Char"/>
          <w:rFonts w:hint="cs"/>
          <w:rtl/>
        </w:rPr>
        <w:t xml:space="preserve">ـ </w:t>
      </w:r>
      <w:r w:rsidRPr="00D46696">
        <w:rPr>
          <w:rStyle w:val="6Char"/>
          <w:rtl/>
        </w:rPr>
        <w:t>أمراء سيح الأفلاج</w:t>
      </w:r>
      <w:r w:rsidRPr="00D46696">
        <w:rPr>
          <w:rStyle w:val="6Char"/>
          <w:rFonts w:hint="cs"/>
          <w:rtl/>
        </w:rPr>
        <w:t xml:space="preserve"> ـ</w:t>
      </w:r>
      <w:r w:rsidRPr="00D46696">
        <w:rPr>
          <w:rStyle w:val="6Char"/>
          <w:rtl/>
        </w:rPr>
        <w:t xml:space="preserve"> من ذرية الإمام حامد</w:t>
      </w:r>
      <w:r w:rsidRPr="00D46696">
        <w:rPr>
          <w:rStyle w:val="6Char"/>
          <w:rFonts w:hint="cs"/>
          <w:rtl/>
        </w:rPr>
        <w:t xml:space="preserve"> بن ياسين</w:t>
      </w:r>
      <w:r w:rsidRPr="00D46696">
        <w:rPr>
          <w:rStyle w:val="6Char"/>
          <w:rtl/>
        </w:rPr>
        <w:t xml:space="preserve"> الشريف أمير الوادي، ويتصل نسبهم بالحسن بن علي بن أبي طالب. </w:t>
      </w:r>
    </w:p>
    <w:p w:rsidR="00A52BFB" w:rsidRPr="004A1916" w:rsidRDefault="00A52BFB" w:rsidP="004A1916">
      <w:pPr>
        <w:pStyle w:val="26"/>
        <w:rPr>
          <w:rStyle w:val="5Char"/>
          <w:rFonts w:ascii="Qadi Linotype" w:hAnsi="Qadi Linotype" w:cs="Qadi Linotype"/>
          <w:b w:val="0"/>
          <w:bCs w:val="0"/>
          <w:sz w:val="32"/>
          <w:szCs w:val="32"/>
          <w:rtl/>
        </w:rPr>
      </w:pPr>
      <w:bookmarkStart w:id="10" w:name="_Toc498614424"/>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مولده ونشأته:</w:t>
      </w:r>
      <w:bookmarkEnd w:id="10"/>
      <w:r w:rsidRPr="004A1916">
        <w:rPr>
          <w:rStyle w:val="5Char"/>
          <w:rFonts w:ascii="Qadi Linotype" w:hAnsi="Qadi Linotype" w:cs="Qadi Linotype"/>
          <w:b w:val="0"/>
          <w:bCs w:val="0"/>
          <w:sz w:val="32"/>
          <w:szCs w:val="32"/>
          <w:rtl/>
        </w:rPr>
        <w:t xml:space="preserve"> </w:t>
      </w:r>
    </w:p>
    <w:p w:rsidR="00A52BFB" w:rsidRPr="00295959" w:rsidRDefault="00A52BFB" w:rsidP="00D46696">
      <w:pPr>
        <w:pStyle w:val="60"/>
        <w:rPr>
          <w:rtl/>
        </w:rPr>
      </w:pPr>
      <w:r w:rsidRPr="00D46696">
        <w:rPr>
          <w:rStyle w:val="6Char"/>
          <w:rtl/>
        </w:rPr>
        <w:t>ولد في حوطة بني تميم في جنوب نجد سنة 1</w:t>
      </w:r>
      <w:r w:rsidRPr="00D46696">
        <w:rPr>
          <w:rStyle w:val="6Char"/>
          <w:rFonts w:hint="cs"/>
          <w:rtl/>
        </w:rPr>
        <w:t>329</w:t>
      </w:r>
      <w:r w:rsidRPr="00D46696">
        <w:rPr>
          <w:rStyle w:val="6Char"/>
          <w:rtl/>
        </w:rPr>
        <w:t xml:space="preserve"> للهجرة</w:t>
      </w:r>
      <w:r w:rsidRPr="00D46696">
        <w:rPr>
          <w:rStyle w:val="6Char"/>
          <w:rFonts w:hint="cs"/>
          <w:rtl/>
        </w:rPr>
        <w:t>،</w:t>
      </w:r>
      <w:r w:rsidRPr="00D46696">
        <w:rPr>
          <w:rStyle w:val="6Char"/>
          <w:rtl/>
        </w:rPr>
        <w:t xml:space="preserve"> ونشأ بها بين والديه، وكان والده</w:t>
      </w:r>
      <w:r w:rsidRPr="00D46696">
        <w:rPr>
          <w:rStyle w:val="6Char"/>
          <w:rFonts w:hint="cs"/>
          <w:rtl/>
        </w:rPr>
        <w:t xml:space="preserve"> رجلاً صالحاً محباً للعلم، فتعهَّد بتعليم ابنه الوحيد، ووجَّهه للعلم، وكان كسبه من التجارة،</w:t>
      </w:r>
      <w:r w:rsidRPr="00D46696">
        <w:rPr>
          <w:rStyle w:val="6Char"/>
          <w:rtl/>
        </w:rPr>
        <w:t xml:space="preserve"> </w:t>
      </w:r>
      <w:r w:rsidRPr="00D46696">
        <w:rPr>
          <w:rStyle w:val="6Char"/>
          <w:rFonts w:hint="cs"/>
          <w:rtl/>
        </w:rPr>
        <w:t>ولكنه</w:t>
      </w:r>
      <w:r w:rsidRPr="00D46696">
        <w:rPr>
          <w:rStyle w:val="6Char"/>
          <w:rtl/>
        </w:rPr>
        <w:t xml:space="preserve"> توفي والشيخ صغير </w:t>
      </w:r>
      <w:r w:rsidRPr="00D46696">
        <w:rPr>
          <w:rStyle w:val="6Char"/>
          <w:rFonts w:hint="cs"/>
          <w:rtl/>
        </w:rPr>
        <w:t xml:space="preserve">في بداية البلوغ، </w:t>
      </w:r>
      <w:r w:rsidRPr="00D46696">
        <w:rPr>
          <w:rStyle w:val="6Char"/>
          <w:rtl/>
        </w:rPr>
        <w:t>فتحم</w:t>
      </w:r>
      <w:r w:rsidRPr="00D46696">
        <w:rPr>
          <w:rStyle w:val="6Char"/>
          <w:rFonts w:hint="cs"/>
          <w:rtl/>
        </w:rPr>
        <w:t>َّ</w:t>
      </w:r>
      <w:r w:rsidRPr="00D46696">
        <w:rPr>
          <w:rStyle w:val="6Char"/>
          <w:rtl/>
        </w:rPr>
        <w:t xml:space="preserve">لت والدته </w:t>
      </w:r>
      <w:r w:rsidRPr="00D46696">
        <w:rPr>
          <w:rStyle w:val="6Char"/>
          <w:rFonts w:hint="cs"/>
          <w:rtl/>
        </w:rPr>
        <w:t xml:space="preserve">رعايته وتشجيعه على الاستزادة من العلم، </w:t>
      </w:r>
      <w:r w:rsidRPr="00D46696">
        <w:rPr>
          <w:rStyle w:val="6Char"/>
          <w:rtl/>
        </w:rPr>
        <w:t>وكانت امرأة</w:t>
      </w:r>
      <w:r w:rsidRPr="00D46696">
        <w:rPr>
          <w:rStyle w:val="6Char"/>
          <w:rFonts w:hint="cs"/>
          <w:rtl/>
        </w:rPr>
        <w:t>ً</w:t>
      </w:r>
      <w:r w:rsidRPr="00D46696">
        <w:rPr>
          <w:rStyle w:val="6Char"/>
          <w:rtl/>
        </w:rPr>
        <w:t xml:space="preserve"> صالحة</w:t>
      </w:r>
      <w:r w:rsidRPr="00D46696">
        <w:rPr>
          <w:rStyle w:val="6Char"/>
          <w:rFonts w:hint="cs"/>
          <w:rtl/>
        </w:rPr>
        <w:t>ً،</w:t>
      </w:r>
      <w:r w:rsidRPr="00D46696">
        <w:rPr>
          <w:rStyle w:val="6Char"/>
          <w:rtl/>
        </w:rPr>
        <w:t xml:space="preserve"> ت</w:t>
      </w:r>
      <w:r w:rsidRPr="00D46696">
        <w:rPr>
          <w:rStyle w:val="6Char"/>
          <w:rFonts w:hint="cs"/>
          <w:rtl/>
        </w:rPr>
        <w:t>ُ</w:t>
      </w:r>
      <w:r w:rsidRPr="00D46696">
        <w:rPr>
          <w:rStyle w:val="6Char"/>
          <w:rtl/>
        </w:rPr>
        <w:t>كثر الدعاء له</w:t>
      </w:r>
      <w:r w:rsidRPr="00D46696">
        <w:rPr>
          <w:rStyle w:val="6Char"/>
          <w:rFonts w:hint="cs"/>
          <w:rtl/>
        </w:rPr>
        <w:t>،</w:t>
      </w:r>
      <w:r w:rsidRPr="00D46696">
        <w:rPr>
          <w:rStyle w:val="6Char"/>
          <w:rtl/>
        </w:rPr>
        <w:t xml:space="preserve"> وكانت ت</w:t>
      </w:r>
      <w:r w:rsidRPr="00D46696">
        <w:rPr>
          <w:rStyle w:val="6Char"/>
          <w:rFonts w:hint="cs"/>
          <w:rtl/>
        </w:rPr>
        <w:t>رجو</w:t>
      </w:r>
      <w:r w:rsidRPr="00D46696">
        <w:rPr>
          <w:rStyle w:val="6Char"/>
          <w:rtl/>
        </w:rPr>
        <w:t xml:space="preserve"> أن تراه عالماً كبيراً. </w:t>
      </w:r>
    </w:p>
    <w:p w:rsidR="00A52BFB" w:rsidRPr="004A1916" w:rsidRDefault="00A52BFB" w:rsidP="004A1916">
      <w:pPr>
        <w:pStyle w:val="26"/>
        <w:rPr>
          <w:rStyle w:val="5Char"/>
          <w:rFonts w:ascii="Qadi Linotype" w:hAnsi="Qadi Linotype" w:cs="Qadi Linotype" w:hint="cs"/>
          <w:b w:val="0"/>
          <w:bCs w:val="0"/>
          <w:sz w:val="32"/>
          <w:szCs w:val="32"/>
          <w:rtl/>
        </w:rPr>
      </w:pPr>
      <w:bookmarkStart w:id="11" w:name="_Toc498614425"/>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طلبه للعلم</w:t>
      </w:r>
      <w:r w:rsidRPr="004A1916">
        <w:rPr>
          <w:rStyle w:val="5Char"/>
          <w:rFonts w:ascii="Qadi Linotype" w:hAnsi="Qadi Linotype" w:cs="Qadi Linotype" w:hint="cs"/>
          <w:b w:val="0"/>
          <w:bCs w:val="0"/>
          <w:sz w:val="32"/>
          <w:szCs w:val="32"/>
          <w:rtl/>
        </w:rPr>
        <w:t>:</w:t>
      </w:r>
      <w:bookmarkEnd w:id="11"/>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Fonts w:hint="cs"/>
          <w:rtl/>
        </w:rPr>
      </w:pPr>
      <w:r w:rsidRPr="00D46696">
        <w:rPr>
          <w:rStyle w:val="6Char"/>
          <w:rtl/>
        </w:rPr>
        <w:t>تلق</w:t>
      </w:r>
      <w:r w:rsidRPr="00D46696">
        <w:rPr>
          <w:rStyle w:val="6Char"/>
          <w:rFonts w:hint="cs"/>
          <w:rtl/>
        </w:rPr>
        <w:t>َّ</w:t>
      </w:r>
      <w:r w:rsidRPr="00D46696">
        <w:rPr>
          <w:rStyle w:val="6Char"/>
          <w:rtl/>
        </w:rPr>
        <w:t>ى دروسه الأولى على الشيخ عبد</w:t>
      </w:r>
      <w:r w:rsidRPr="00D46696">
        <w:rPr>
          <w:rStyle w:val="6Char"/>
          <w:rFonts w:hint="cs"/>
          <w:rtl/>
        </w:rPr>
        <w:t xml:space="preserve"> </w:t>
      </w:r>
      <w:r w:rsidRPr="00D46696">
        <w:rPr>
          <w:rStyle w:val="6Char"/>
          <w:rtl/>
        </w:rPr>
        <w:t>الملك بن إبراهيم آل الشيخ</w:t>
      </w:r>
      <w:r w:rsidRPr="00D46696">
        <w:rPr>
          <w:rStyle w:val="6Char"/>
          <w:rFonts w:hint="cs"/>
          <w:rtl/>
        </w:rPr>
        <w:t>،</w:t>
      </w:r>
      <w:r w:rsidRPr="00D46696">
        <w:rPr>
          <w:rStyle w:val="6Char"/>
          <w:rtl/>
        </w:rPr>
        <w:t xml:space="preserve"> </w:t>
      </w:r>
      <w:r w:rsidRPr="00D46696">
        <w:rPr>
          <w:rStyle w:val="6Char"/>
          <w:rFonts w:hint="cs"/>
          <w:rtl/>
        </w:rPr>
        <w:t xml:space="preserve">قاضي حوطة بني تميم، ثم لازم </w:t>
      </w:r>
      <w:r w:rsidRPr="00D46696">
        <w:rPr>
          <w:rStyle w:val="6Char"/>
          <w:rtl/>
        </w:rPr>
        <w:t>الش</w:t>
      </w:r>
      <w:r w:rsidRPr="00D46696">
        <w:rPr>
          <w:rStyle w:val="6Char"/>
          <w:rFonts w:hint="cs"/>
          <w:rtl/>
        </w:rPr>
        <w:t>ـ</w:t>
      </w:r>
      <w:r w:rsidRPr="00D46696">
        <w:rPr>
          <w:rStyle w:val="6Char"/>
          <w:rtl/>
        </w:rPr>
        <w:t>يخ عبد</w:t>
      </w:r>
      <w:r w:rsidRPr="00D46696">
        <w:rPr>
          <w:rStyle w:val="6Char"/>
          <w:rFonts w:hint="cs"/>
          <w:rtl/>
        </w:rPr>
        <w:t xml:space="preserve"> </w:t>
      </w:r>
      <w:r w:rsidRPr="00D46696">
        <w:rPr>
          <w:rStyle w:val="6Char"/>
          <w:rtl/>
        </w:rPr>
        <w:t>العزيز بن محمد الشثري (أبو حبيب)</w:t>
      </w:r>
      <w:r w:rsidRPr="00D46696">
        <w:rPr>
          <w:rStyle w:val="6Char"/>
          <w:rFonts w:hint="cs"/>
          <w:rtl/>
        </w:rPr>
        <w:t xml:space="preserve"> ملازمةً تامةً، فكان يقرأ عليه في الليل والنهار، ويسـافر معه، </w:t>
      </w:r>
      <w:r w:rsidRPr="00D46696">
        <w:rPr>
          <w:rStyle w:val="6Char"/>
          <w:rtl/>
        </w:rPr>
        <w:t>وعندما انتقل الشيخ أبو حبيب قاضياً في منطقة الرين انتقل معه لملازمته والدراسة عنده</w:t>
      </w:r>
      <w:r w:rsidRPr="00D46696">
        <w:rPr>
          <w:rStyle w:val="6Char"/>
          <w:rFonts w:hint="cs"/>
          <w:rtl/>
        </w:rPr>
        <w:t>،</w:t>
      </w:r>
      <w:r w:rsidRPr="00D46696">
        <w:rPr>
          <w:rStyle w:val="6Char"/>
          <w:rtl/>
        </w:rPr>
        <w:t xml:space="preserve"> </w:t>
      </w:r>
      <w:r w:rsidRPr="00D46696">
        <w:rPr>
          <w:rStyle w:val="6Char"/>
          <w:rFonts w:hint="cs"/>
          <w:rtl/>
        </w:rPr>
        <w:t>واستمر معه حتى عام 1350</w:t>
      </w:r>
      <w:r w:rsidRPr="00D46696">
        <w:rPr>
          <w:rStyle w:val="6Char"/>
          <w:rtl/>
        </w:rPr>
        <w:t>ﻫ</w:t>
      </w:r>
      <w:r w:rsidRPr="00D46696">
        <w:rPr>
          <w:rStyle w:val="6Char"/>
          <w:rFonts w:hint="cs"/>
          <w:rtl/>
        </w:rPr>
        <w:t xml:space="preserve"> (1930م). </w:t>
      </w:r>
    </w:p>
    <w:p w:rsidR="00A52BFB" w:rsidRPr="00295959" w:rsidRDefault="00A52BFB" w:rsidP="00D46696">
      <w:pPr>
        <w:pStyle w:val="60"/>
        <w:rPr>
          <w:rtl/>
        </w:rPr>
      </w:pPr>
      <w:r w:rsidRPr="00D46696">
        <w:rPr>
          <w:rStyle w:val="6Char"/>
          <w:rFonts w:hint="cs"/>
          <w:rtl/>
        </w:rPr>
        <w:t xml:space="preserve">وأفاد الشيخ من كتب أخواله الشثور الذين تربَّى بينهم؛ حيث كانوا بيت علم، ثم انتقل إلى الرياض للدراسة لدى الشيخ محمد بن إبراهيم آل الشيخ، وكان يعتبر أكبر مرجع في الإفتاء والقضاء في المملكة السعودية، واستمر معه مدةً من الزمن. </w:t>
      </w:r>
    </w:p>
    <w:p w:rsidR="00A52BFB" w:rsidRPr="00295959" w:rsidRDefault="00A52BFB" w:rsidP="00D46696">
      <w:pPr>
        <w:pStyle w:val="60"/>
        <w:rPr>
          <w:rFonts w:hint="cs"/>
          <w:rtl/>
        </w:rPr>
      </w:pPr>
      <w:r w:rsidRPr="00D46696">
        <w:rPr>
          <w:rStyle w:val="6Char"/>
          <w:rFonts w:hint="cs"/>
          <w:rtl/>
        </w:rPr>
        <w:t xml:space="preserve">وكان الشيخ قد أتمَّ </w:t>
      </w:r>
      <w:r w:rsidRPr="00D46696">
        <w:rPr>
          <w:rStyle w:val="6Char"/>
          <w:rtl/>
        </w:rPr>
        <w:t>حفظ القرآن الكريم</w:t>
      </w:r>
      <w:r w:rsidRPr="00D46696">
        <w:rPr>
          <w:rStyle w:val="6Char"/>
          <w:rFonts w:hint="cs"/>
          <w:rtl/>
        </w:rPr>
        <w:t xml:space="preserve"> بإتقان</w:t>
      </w:r>
      <w:r w:rsidRPr="00D46696">
        <w:rPr>
          <w:rStyle w:val="6Char"/>
          <w:rtl/>
        </w:rPr>
        <w:t xml:space="preserve"> </w:t>
      </w:r>
      <w:r w:rsidRPr="00D46696">
        <w:rPr>
          <w:rStyle w:val="6Char"/>
          <w:rFonts w:hint="cs"/>
          <w:rtl/>
        </w:rPr>
        <w:t>ولما يُتم السابعة عشرة، ف</w:t>
      </w:r>
      <w:r w:rsidRPr="00D46696">
        <w:rPr>
          <w:rStyle w:val="6Char"/>
          <w:rtl/>
        </w:rPr>
        <w:t>قد</w:t>
      </w:r>
      <w:r w:rsidRPr="00D46696">
        <w:rPr>
          <w:rStyle w:val="6Char"/>
          <w:rFonts w:hint="cs"/>
          <w:rtl/>
        </w:rPr>
        <w:t>َّ</w:t>
      </w:r>
      <w:r w:rsidRPr="00D46696">
        <w:rPr>
          <w:rStyle w:val="6Char"/>
          <w:rtl/>
        </w:rPr>
        <w:t>مه شيوخه للصلاة بالناس التراويح</w:t>
      </w:r>
      <w:r w:rsidRPr="00D46696">
        <w:rPr>
          <w:rStyle w:val="6Char"/>
          <w:rFonts w:hint="cs"/>
          <w:rtl/>
        </w:rPr>
        <w:t xml:space="preserve"> والقيام، </w:t>
      </w:r>
      <w:r w:rsidRPr="00D46696">
        <w:rPr>
          <w:rStyle w:val="6Char"/>
          <w:rtl/>
        </w:rPr>
        <w:t>وكان شغوفاً بطلب العلم،</w:t>
      </w:r>
      <w:r w:rsidRPr="00D46696">
        <w:rPr>
          <w:rStyle w:val="6Char"/>
          <w:rFonts w:hint="cs"/>
          <w:rtl/>
        </w:rPr>
        <w:t xml:space="preserve"> </w:t>
      </w:r>
      <w:r w:rsidRPr="00D46696">
        <w:rPr>
          <w:rStyle w:val="6Char"/>
          <w:rtl/>
        </w:rPr>
        <w:t>وقد ساعده على ذلك نباهته وقدرته على الحفظ</w:t>
      </w:r>
      <w:r w:rsidRPr="00D46696">
        <w:rPr>
          <w:rStyle w:val="6Char"/>
          <w:rFonts w:hint="cs"/>
          <w:rtl/>
        </w:rPr>
        <w:t>،</w:t>
      </w:r>
      <w:r w:rsidRPr="00D46696">
        <w:rPr>
          <w:rStyle w:val="6Char"/>
          <w:rtl/>
        </w:rPr>
        <w:t xml:space="preserve"> حتى بز أقرانه</w:t>
      </w:r>
      <w:r w:rsidRPr="00D46696">
        <w:rPr>
          <w:rStyle w:val="6Char"/>
          <w:rFonts w:hint="cs"/>
          <w:rtl/>
        </w:rPr>
        <w:t>،</w:t>
      </w:r>
      <w:r w:rsidRPr="00D46696">
        <w:rPr>
          <w:rStyle w:val="6Char"/>
          <w:rtl/>
        </w:rPr>
        <w:t xml:space="preserve"> وقد تفر</w:t>
      </w:r>
      <w:r w:rsidRPr="00D46696">
        <w:rPr>
          <w:rStyle w:val="6Char"/>
          <w:rFonts w:hint="cs"/>
          <w:rtl/>
        </w:rPr>
        <w:t>َّ</w:t>
      </w:r>
      <w:r w:rsidRPr="00D46696">
        <w:rPr>
          <w:rStyle w:val="6Char"/>
          <w:rtl/>
        </w:rPr>
        <w:t>غ لطلب العلم فدرس وحفظ الكثير من الكتب والمتون</w:t>
      </w:r>
      <w:r w:rsidRPr="00D46696">
        <w:rPr>
          <w:rStyle w:val="6Char"/>
          <w:rFonts w:hint="cs"/>
          <w:rtl/>
        </w:rPr>
        <w:t xml:space="preserve">، </w:t>
      </w:r>
      <w:r w:rsidRPr="00D46696">
        <w:rPr>
          <w:rStyle w:val="6Char"/>
          <w:rtl/>
        </w:rPr>
        <w:t xml:space="preserve">والكثير من الأحاديث النبوية عن ظهر قلب. </w:t>
      </w:r>
    </w:p>
    <w:p w:rsidR="00A52BFB" w:rsidRPr="00295959" w:rsidRDefault="00A52BFB" w:rsidP="00D46696">
      <w:pPr>
        <w:pStyle w:val="60"/>
        <w:rPr>
          <w:rtl/>
        </w:rPr>
      </w:pPr>
      <w:r w:rsidRPr="00D46696">
        <w:rPr>
          <w:rStyle w:val="6Char"/>
          <w:rFonts w:hint="cs"/>
          <w:rtl/>
        </w:rPr>
        <w:t xml:space="preserve">وكان الحصول على الكتب شاقّاً في ذلك الوقت؛ حيث لم تصل الكهرباء أو المطابع، وكان الناس يشترون الكتب بأثمان غالية، أو ينسخونها بأيديهم أو بأيدي النساخ، وقد استعار الشيخ كتاباً، وكان يسهر على نسخه على مدى شهرين على ضوء السراج حتى أتمَّه. </w:t>
      </w:r>
    </w:p>
    <w:p w:rsidR="00A52BFB" w:rsidRPr="004A1916" w:rsidRDefault="00A52BFB" w:rsidP="004A1916">
      <w:pPr>
        <w:pStyle w:val="26"/>
        <w:rPr>
          <w:rStyle w:val="5Char"/>
          <w:rFonts w:ascii="Qadi Linotype" w:hAnsi="Qadi Linotype" w:cs="Qadi Linotype"/>
          <w:b w:val="0"/>
          <w:bCs w:val="0"/>
          <w:sz w:val="32"/>
          <w:szCs w:val="32"/>
          <w:rtl/>
        </w:rPr>
      </w:pPr>
      <w:bookmarkStart w:id="12" w:name="_Toc498614426"/>
      <w:r w:rsidRPr="004A1916">
        <w:rPr>
          <w:rStyle w:val="5Char"/>
          <w:rFonts w:ascii="Qadi Linotype" w:hAnsi="Qadi Linotype" w:cs="Qadi Linotype" w:hint="cs"/>
          <w:b w:val="0"/>
          <w:bCs w:val="0"/>
          <w:sz w:val="32"/>
          <w:szCs w:val="32"/>
          <w:rtl/>
        </w:rPr>
        <w:t>* سفره في طلب العلم</w:t>
      </w:r>
      <w:r w:rsidRPr="004A1916">
        <w:rPr>
          <w:rStyle w:val="5Char"/>
          <w:rFonts w:ascii="Qadi Linotype" w:hAnsi="Qadi Linotype" w:cs="Qadi Linotype"/>
          <w:b w:val="0"/>
          <w:bCs w:val="0"/>
          <w:sz w:val="32"/>
          <w:szCs w:val="32"/>
          <w:rtl/>
        </w:rPr>
        <w:t>:</w:t>
      </w:r>
      <w:bookmarkEnd w:id="12"/>
      <w:r w:rsidRPr="004A1916">
        <w:rPr>
          <w:rStyle w:val="5Char"/>
          <w:rFonts w:ascii="Qadi Linotype" w:hAnsi="Qadi Linotype" w:cs="Qadi Linotype"/>
          <w:b w:val="0"/>
          <w:bCs w:val="0"/>
          <w:sz w:val="32"/>
          <w:szCs w:val="32"/>
          <w:rtl/>
        </w:rPr>
        <w:t xml:space="preserve"> </w:t>
      </w:r>
    </w:p>
    <w:p w:rsidR="00A52BFB" w:rsidRPr="00295959" w:rsidRDefault="00A52BFB" w:rsidP="00D46696">
      <w:pPr>
        <w:pStyle w:val="60"/>
        <w:rPr>
          <w:rFonts w:hint="cs"/>
          <w:rtl/>
        </w:rPr>
      </w:pPr>
      <w:r w:rsidRPr="00D46696">
        <w:rPr>
          <w:rStyle w:val="6Char"/>
          <w:rtl/>
        </w:rPr>
        <w:t>كان الش</w:t>
      </w:r>
      <w:r w:rsidRPr="00D46696">
        <w:rPr>
          <w:rStyle w:val="6Char"/>
          <w:rFonts w:hint="cs"/>
          <w:rtl/>
        </w:rPr>
        <w:t>ـ</w:t>
      </w:r>
      <w:r w:rsidRPr="00D46696">
        <w:rPr>
          <w:rStyle w:val="6Char"/>
          <w:rtl/>
        </w:rPr>
        <w:t>يخ محباً للعلم شغوفاً به، وقد شجعه شيوخه على الاستزادة منه</w:t>
      </w:r>
      <w:r w:rsidRPr="00D46696">
        <w:rPr>
          <w:rStyle w:val="6Char"/>
          <w:rFonts w:hint="cs"/>
          <w:rtl/>
        </w:rPr>
        <w:t>،</w:t>
      </w:r>
      <w:r w:rsidRPr="00D46696">
        <w:rPr>
          <w:rStyle w:val="6Char"/>
          <w:rtl/>
        </w:rPr>
        <w:t xml:space="preserve"> فيمّ</w:t>
      </w:r>
      <w:r w:rsidRPr="00D46696">
        <w:rPr>
          <w:rStyle w:val="6Char"/>
          <w:rFonts w:hint="cs"/>
          <w:rtl/>
        </w:rPr>
        <w:t>َ</w:t>
      </w:r>
      <w:r w:rsidRPr="00D46696">
        <w:rPr>
          <w:rStyle w:val="6Char"/>
          <w:rtl/>
        </w:rPr>
        <w:t>م وجهه شطر قطر</w:t>
      </w:r>
      <w:r w:rsidRPr="00D46696">
        <w:rPr>
          <w:rStyle w:val="6Char"/>
          <w:rFonts w:hint="cs"/>
          <w:rtl/>
        </w:rPr>
        <w:t>،</w:t>
      </w:r>
      <w:r w:rsidRPr="00D46696">
        <w:rPr>
          <w:rStyle w:val="6Char"/>
          <w:rtl/>
        </w:rPr>
        <w:t xml:space="preserve"> حيث افتتح الشيخ محمد بن مانع مدرسته التي استقطبت طلاب العلم من قطر وخارجها. </w:t>
      </w:r>
    </w:p>
    <w:p w:rsidR="00A52BFB" w:rsidRPr="00295959" w:rsidRDefault="00A52BFB" w:rsidP="00D46696">
      <w:pPr>
        <w:pStyle w:val="60"/>
        <w:rPr>
          <w:rFonts w:hint="cs"/>
          <w:rtl/>
        </w:rPr>
      </w:pPr>
      <w:r w:rsidRPr="00D46696">
        <w:rPr>
          <w:rStyle w:val="6Char"/>
          <w:rtl/>
        </w:rPr>
        <w:t>وكان</w:t>
      </w:r>
      <w:r w:rsidRPr="00D46696">
        <w:rPr>
          <w:rStyle w:val="6Char"/>
          <w:rFonts w:hint="cs"/>
          <w:rtl/>
        </w:rPr>
        <w:t xml:space="preserve"> لأسرة آل محمود علاقة قديمة بقطر، حيث كان</w:t>
      </w:r>
      <w:r w:rsidRPr="00D46696">
        <w:rPr>
          <w:rStyle w:val="6Char"/>
          <w:rtl/>
        </w:rPr>
        <w:t xml:space="preserve"> عمه س</w:t>
      </w:r>
      <w:r w:rsidRPr="00D46696">
        <w:rPr>
          <w:rStyle w:val="6Char"/>
          <w:rFonts w:hint="cs"/>
          <w:rtl/>
        </w:rPr>
        <w:t>ـ</w:t>
      </w:r>
      <w:r w:rsidRPr="00D46696">
        <w:rPr>
          <w:rStyle w:val="6Char"/>
          <w:rtl/>
        </w:rPr>
        <w:t xml:space="preserve">عد بن </w:t>
      </w:r>
      <w:r w:rsidRPr="00D46696">
        <w:rPr>
          <w:rStyle w:val="6Char"/>
          <w:rFonts w:hint="cs"/>
          <w:rtl/>
        </w:rPr>
        <w:t>إ</w:t>
      </w:r>
      <w:r w:rsidRPr="00D46696">
        <w:rPr>
          <w:rStyle w:val="6Char"/>
          <w:rtl/>
        </w:rPr>
        <w:t>براهيم آل محمود مقيماً في</w:t>
      </w:r>
      <w:r w:rsidRPr="00D46696">
        <w:rPr>
          <w:rStyle w:val="6Char"/>
          <w:rFonts w:hint="cs"/>
          <w:rtl/>
        </w:rPr>
        <w:t xml:space="preserve">ها منذ </w:t>
      </w:r>
      <w:r w:rsidRPr="00D46696">
        <w:rPr>
          <w:rStyle w:val="6Char"/>
          <w:rtl/>
        </w:rPr>
        <w:t>سنين طويلة</w:t>
      </w:r>
      <w:r w:rsidRPr="00D46696">
        <w:rPr>
          <w:rStyle w:val="6Char"/>
          <w:rFonts w:hint="cs"/>
          <w:rtl/>
        </w:rPr>
        <w:t>،</w:t>
      </w:r>
      <w:r w:rsidRPr="00D46696">
        <w:rPr>
          <w:rStyle w:val="6Char"/>
          <w:rtl/>
        </w:rPr>
        <w:t xml:space="preserve"> </w:t>
      </w:r>
      <w:r w:rsidRPr="00D46696">
        <w:rPr>
          <w:rStyle w:val="6Char"/>
          <w:rFonts w:hint="cs"/>
          <w:rtl/>
        </w:rPr>
        <w:t xml:space="preserve">كما كان أعمامه وخاله يترددون عليها للغوص عن اللؤلؤ في مياهها، وقد توفي عمه محمد ودفن في الوكرة قبل وصول الشيخ بسنين. </w:t>
      </w:r>
    </w:p>
    <w:p w:rsidR="00A52BFB" w:rsidRPr="00295959" w:rsidRDefault="00A52BFB" w:rsidP="00D46696">
      <w:pPr>
        <w:pStyle w:val="60"/>
        <w:rPr>
          <w:rFonts w:hint="cs"/>
          <w:rtl/>
        </w:rPr>
      </w:pPr>
      <w:r w:rsidRPr="00D46696">
        <w:rPr>
          <w:rStyle w:val="6Char"/>
          <w:rtl/>
        </w:rPr>
        <w:t xml:space="preserve">بدأ </w:t>
      </w:r>
      <w:r w:rsidRPr="00D46696">
        <w:rPr>
          <w:rStyle w:val="6Char"/>
          <w:rFonts w:hint="cs"/>
          <w:rtl/>
        </w:rPr>
        <w:t xml:space="preserve">الشيخ </w:t>
      </w:r>
      <w:r w:rsidRPr="00D46696">
        <w:rPr>
          <w:rStyle w:val="6Char"/>
          <w:rtl/>
        </w:rPr>
        <w:t>دراسته التي استمرت حوالي أربع سنين</w:t>
      </w:r>
      <w:r w:rsidRPr="00D46696">
        <w:rPr>
          <w:rStyle w:val="6Char"/>
          <w:rFonts w:hint="cs"/>
          <w:rtl/>
        </w:rPr>
        <w:t>،</w:t>
      </w:r>
      <w:r w:rsidRPr="00D46696">
        <w:rPr>
          <w:rStyle w:val="6Char"/>
          <w:rtl/>
        </w:rPr>
        <w:t xml:space="preserve"> وحتى انتقال الشيخ محمد بن مانع إلى مكة. </w:t>
      </w:r>
    </w:p>
    <w:p w:rsidR="00A52BFB" w:rsidRPr="00295959" w:rsidRDefault="00A52BFB" w:rsidP="00D46696">
      <w:pPr>
        <w:pStyle w:val="60"/>
        <w:rPr>
          <w:rFonts w:hint="cs"/>
          <w:rtl/>
        </w:rPr>
      </w:pPr>
      <w:r w:rsidRPr="00D46696">
        <w:rPr>
          <w:rStyle w:val="6Char"/>
          <w:rtl/>
        </w:rPr>
        <w:t>يقول بعض من عرفه في ذلك الوقت</w:t>
      </w:r>
      <w:r w:rsidRPr="00D46696">
        <w:rPr>
          <w:rStyle w:val="6Char"/>
          <w:rFonts w:hint="cs"/>
          <w:rtl/>
        </w:rPr>
        <w:t xml:space="preserve">: </w:t>
      </w:r>
      <w:r w:rsidRPr="00D46696">
        <w:rPr>
          <w:rStyle w:val="6Char"/>
          <w:rtl/>
        </w:rPr>
        <w:t>إنه لم يكن يترك المصحف أو الكتاب من يده طوال اليوم، وكان يقضي أغلب وقته في مسجد عبلان</w:t>
      </w:r>
      <w:r w:rsidRPr="00D46696">
        <w:rPr>
          <w:rStyle w:val="6Char"/>
          <w:rFonts w:hint="cs"/>
          <w:rtl/>
        </w:rPr>
        <w:t xml:space="preserve"> المجاور لبيته للدراسـة والمراجعة،</w:t>
      </w:r>
      <w:r w:rsidRPr="00D46696">
        <w:rPr>
          <w:rStyle w:val="6Char"/>
          <w:rtl/>
        </w:rPr>
        <w:t xml:space="preserve"> </w:t>
      </w:r>
      <w:r w:rsidRPr="00D46696">
        <w:rPr>
          <w:rStyle w:val="6Char"/>
          <w:rFonts w:hint="cs"/>
          <w:rtl/>
        </w:rPr>
        <w:t xml:space="preserve">وقد شغل نفسه بالعلم حفظاً ودراسة بحيث فرغ نفسـه تماماً، فكان يعيش عازباً، ولم ينشغل بتجارة، وكان يذهب إلى بيت عمه سعد المجاور لتناول وجباته. </w:t>
      </w:r>
    </w:p>
    <w:p w:rsidR="00A52BFB" w:rsidRPr="00295959" w:rsidRDefault="00A52BFB" w:rsidP="00D46696">
      <w:pPr>
        <w:pStyle w:val="60"/>
        <w:rPr>
          <w:rFonts w:hint="cs"/>
          <w:rtl/>
        </w:rPr>
      </w:pPr>
      <w:r w:rsidRPr="00D46696">
        <w:rPr>
          <w:rStyle w:val="6Char"/>
          <w:rFonts w:hint="cs"/>
          <w:rtl/>
        </w:rPr>
        <w:t xml:space="preserve"> تقول زوجة عمه سعد (أم ناصر): كنا نضع للشيخ غداءه في المجلس ونغطيه، وعندما نأخذه عصراً نجد أنه لم يُمـسَّ، فقد كان انشـغال الشـيخ بالدرس والعلم ينسيه الغداء حتى يذهب وقته. </w:t>
      </w:r>
    </w:p>
    <w:p w:rsidR="00A52BFB" w:rsidRDefault="00A52BFB" w:rsidP="00201DAE">
      <w:pPr>
        <w:pStyle w:val="60"/>
        <w:rPr>
          <w:rFonts w:hint="cs"/>
          <w:rtl/>
        </w:rPr>
      </w:pPr>
      <w:r w:rsidRPr="00D46696">
        <w:rPr>
          <w:rStyle w:val="6Char"/>
          <w:rFonts w:hint="cs"/>
          <w:rtl/>
        </w:rPr>
        <w:t xml:space="preserve">يقول رحمه الله في إحدى رسائله:...وكنت ممن تغرَّب عن الأهل في طلب العلم أربع سنين، ولم أجد مشقةً في الغربة ولا في العزوبة؛ لكون الاشتغال بالعلم وبالأعمال الدينية والمالية يستدعي الانصراف الكلي، على حدِّ ما قيل: </w:t>
      </w:r>
      <w:r w:rsidRPr="00D46696">
        <w:rPr>
          <w:rStyle w:val="5Char"/>
          <w:rFonts w:hint="cs"/>
          <w:rtl/>
        </w:rPr>
        <w:t>[من البسيط]</w:t>
      </w:r>
      <w:r w:rsidRPr="00D46696">
        <w:rPr>
          <w:rStyle w:val="6Char"/>
          <w:rFonts w:hint="cs"/>
          <w:rtl/>
        </w:rPr>
        <w:t xml:space="preserve"> </w:t>
      </w:r>
    </w:p>
    <w:tbl>
      <w:tblPr>
        <w:bidiVisual/>
        <w:tblW w:w="7064" w:type="dxa"/>
        <w:jc w:val="center"/>
        <w:tblLook w:val="01E0" w:firstRow="1" w:lastRow="1" w:firstColumn="1" w:lastColumn="1" w:noHBand="0" w:noVBand="0"/>
      </w:tblPr>
      <w:tblGrid>
        <w:gridCol w:w="3248"/>
        <w:gridCol w:w="567"/>
        <w:gridCol w:w="3249"/>
      </w:tblGrid>
      <w:tr w:rsidR="00D805A7" w:rsidRPr="00401118" w:rsidTr="00D805A7">
        <w:trPr>
          <w:trHeight w:hRule="exact" w:val="567"/>
          <w:jc w:val="center"/>
        </w:trPr>
        <w:tc>
          <w:tcPr>
            <w:tcW w:w="3248" w:type="dxa"/>
          </w:tcPr>
          <w:p w:rsidR="00D805A7" w:rsidRPr="00D46696" w:rsidRDefault="00D805A7" w:rsidP="00D46696">
            <w:pPr>
              <w:pStyle w:val="1c"/>
              <w:rPr>
                <w:rStyle w:val="1Char0"/>
                <w:rtl/>
              </w:rPr>
            </w:pPr>
            <w:r w:rsidRPr="00D46696">
              <w:rPr>
                <w:rStyle w:val="1Char0"/>
                <w:rFonts w:hint="cs"/>
                <w:rtl/>
              </w:rPr>
              <w:t>قَوْمٌ إذا حارَبُوا شَدُّوا مَآزِرَهُمْ</w:t>
            </w:r>
            <w:r w:rsidRPr="00D46696">
              <w:rPr>
                <w:rStyle w:val="1Char0"/>
                <w:rtl/>
              </w:rPr>
              <w:br/>
            </w:r>
          </w:p>
        </w:tc>
        <w:tc>
          <w:tcPr>
            <w:tcW w:w="567" w:type="dxa"/>
          </w:tcPr>
          <w:p w:rsidR="00D805A7" w:rsidRDefault="00D805A7">
            <w:pPr>
              <w:bidi w:val="0"/>
              <w:rPr>
                <w:rStyle w:val="1Char0"/>
                <w:rtl/>
              </w:rPr>
            </w:pPr>
          </w:p>
          <w:p w:rsidR="00D805A7" w:rsidRPr="00D46696" w:rsidRDefault="00D805A7" w:rsidP="00D46696">
            <w:pPr>
              <w:pStyle w:val="1c"/>
              <w:rPr>
                <w:rStyle w:val="1Char0"/>
                <w:rtl/>
              </w:rPr>
            </w:pPr>
          </w:p>
        </w:tc>
        <w:tc>
          <w:tcPr>
            <w:tcW w:w="3249" w:type="dxa"/>
          </w:tcPr>
          <w:p w:rsidR="00D805A7" w:rsidRPr="00D46696" w:rsidRDefault="00D805A7" w:rsidP="00D46696">
            <w:pPr>
              <w:pStyle w:val="1c"/>
              <w:rPr>
                <w:rStyle w:val="1Char0"/>
                <w:rtl/>
              </w:rPr>
            </w:pPr>
            <w:r w:rsidRPr="00D46696">
              <w:rPr>
                <w:rStyle w:val="1Char0"/>
                <w:rFonts w:hint="cs"/>
                <w:rtl/>
              </w:rPr>
              <w:t>عنِ النِّساءِ ولو باتَتْ بـِأَطْهارِ</w:t>
            </w:r>
            <w:r w:rsidRPr="00D46696">
              <w:rPr>
                <w:rStyle w:val="1Char0"/>
                <w:rtl/>
              </w:rPr>
              <w:br/>
            </w:r>
          </w:p>
        </w:tc>
      </w:tr>
    </w:tbl>
    <w:p w:rsidR="00A52BFB" w:rsidRPr="00295959" w:rsidRDefault="00A52BFB" w:rsidP="00D46696">
      <w:pPr>
        <w:pStyle w:val="60"/>
        <w:rPr>
          <w:rFonts w:hint="cs"/>
          <w:rtl/>
        </w:rPr>
      </w:pPr>
      <w:r w:rsidRPr="00D46696">
        <w:rPr>
          <w:rStyle w:val="6Char"/>
          <w:rFonts w:hint="cs"/>
          <w:rtl/>
        </w:rPr>
        <w:t xml:space="preserve">ويقول ـ رحمه الله ـ عن سفرته لقطر: </w:t>
      </w:r>
      <w:r w:rsidRPr="00D46696">
        <w:rPr>
          <w:rStyle w:val="6Char"/>
          <w:rFonts w:ascii="Times New Roman" w:hAnsi="Times New Roman" w:cs="Times New Roman" w:hint="cs"/>
          <w:rtl/>
        </w:rPr>
        <w:t>’</w:t>
      </w:r>
      <w:r w:rsidRPr="00D46696">
        <w:rPr>
          <w:rStyle w:val="6Char"/>
          <w:rFonts w:hint="cs"/>
          <w:rtl/>
        </w:rPr>
        <w:t xml:space="preserve">كانت سفرةً مباركةً، حظيتُ فيها بحفظ كثيرٍ من العلوم والفنون، فحفظت: </w:t>
      </w:r>
      <w:r w:rsidRPr="00D46696">
        <w:rPr>
          <w:rStyle w:val="6Char"/>
          <w:rFonts w:ascii="Times New Roman" w:hAnsi="Times New Roman" w:cs="Times New Roman" w:hint="cs"/>
          <w:rtl/>
        </w:rPr>
        <w:t>’</w:t>
      </w:r>
      <w:r w:rsidRPr="00D46696">
        <w:rPr>
          <w:rStyle w:val="6Char"/>
          <w:rFonts w:hint="cs"/>
          <w:rtl/>
        </w:rPr>
        <w:t>بلوغ المرام من أدلة الأحكام</w:t>
      </w:r>
      <w:r w:rsidRPr="00D46696">
        <w:rPr>
          <w:rStyle w:val="6Char"/>
          <w:rFonts w:ascii="Times New Roman" w:hAnsi="Times New Roman" w:cs="Times New Roman" w:hint="cs"/>
          <w:rtl/>
        </w:rPr>
        <w:t>‘</w:t>
      </w:r>
      <w:r w:rsidRPr="00D46696">
        <w:rPr>
          <w:rStyle w:val="6Char"/>
          <w:rFonts w:hint="cs"/>
          <w:rtl/>
        </w:rPr>
        <w:t>، و</w:t>
      </w:r>
      <w:r w:rsidRPr="00D46696">
        <w:rPr>
          <w:rStyle w:val="6Char"/>
          <w:rFonts w:ascii="Times New Roman" w:hAnsi="Times New Roman" w:cs="Times New Roman" w:hint="cs"/>
          <w:rtl/>
        </w:rPr>
        <w:t>’</w:t>
      </w:r>
      <w:r w:rsidRPr="00D46696">
        <w:rPr>
          <w:rStyle w:val="6Char"/>
          <w:rFonts w:hint="cs"/>
          <w:rtl/>
        </w:rPr>
        <w:t>مختصـر المقنع</w:t>
      </w:r>
      <w:r w:rsidRPr="00D46696">
        <w:rPr>
          <w:rStyle w:val="6Char"/>
          <w:rFonts w:ascii="Times New Roman" w:hAnsi="Times New Roman" w:cs="Times New Roman" w:hint="cs"/>
          <w:rtl/>
        </w:rPr>
        <w:t>‘</w:t>
      </w:r>
      <w:r w:rsidRPr="00D46696">
        <w:rPr>
          <w:rStyle w:val="6Char"/>
          <w:rFonts w:hint="cs"/>
          <w:rtl/>
        </w:rPr>
        <w:t>، و</w:t>
      </w:r>
      <w:r w:rsidRPr="00D46696">
        <w:rPr>
          <w:rStyle w:val="6Char"/>
          <w:rFonts w:ascii="Times New Roman" w:hAnsi="Times New Roman" w:cs="Times New Roman" w:hint="cs"/>
          <w:rtl/>
        </w:rPr>
        <w:t>’</w:t>
      </w:r>
      <w:r w:rsidRPr="00D46696">
        <w:rPr>
          <w:rStyle w:val="6Char"/>
          <w:rFonts w:hint="cs"/>
          <w:rtl/>
        </w:rPr>
        <w:t>نظم المفردات</w:t>
      </w:r>
      <w:r w:rsidRPr="00D46696">
        <w:rPr>
          <w:rStyle w:val="6Char"/>
          <w:rFonts w:ascii="Times New Roman" w:hAnsi="Times New Roman" w:cs="Times New Roman" w:hint="cs"/>
          <w:rtl/>
        </w:rPr>
        <w:t>‘</w:t>
      </w:r>
      <w:r w:rsidRPr="00D46696">
        <w:rPr>
          <w:rStyle w:val="6Char"/>
          <w:rFonts w:hint="cs"/>
          <w:rtl/>
        </w:rPr>
        <w:t>، و</w:t>
      </w:r>
      <w:r w:rsidRPr="00D46696">
        <w:rPr>
          <w:rStyle w:val="6Char"/>
          <w:rFonts w:ascii="Times New Roman" w:hAnsi="Times New Roman" w:cs="Times New Roman" w:hint="cs"/>
          <w:rtl/>
        </w:rPr>
        <w:t>’</w:t>
      </w:r>
      <w:r w:rsidRPr="00D46696">
        <w:rPr>
          <w:rStyle w:val="6Char"/>
          <w:rFonts w:hint="cs"/>
          <w:rtl/>
        </w:rPr>
        <w:t>نظم مختصـر ابن عبـد القوي</w:t>
      </w:r>
      <w:r w:rsidRPr="00D46696">
        <w:rPr>
          <w:rStyle w:val="6Char"/>
          <w:rFonts w:ascii="Times New Roman" w:hAnsi="Times New Roman" w:cs="Times New Roman" w:hint="cs"/>
          <w:rtl/>
        </w:rPr>
        <w:t>‘</w:t>
      </w:r>
      <w:r w:rsidRPr="00D46696">
        <w:rPr>
          <w:rStyle w:val="6Char"/>
          <w:rFonts w:hint="cs"/>
          <w:rtl/>
        </w:rPr>
        <w:t xml:space="preserve"> إلى باب الزكاة، وعملتُ عليه شرحاً حافلاً في مجلدٍ ضخمٍ، ويمكن جعله في مجلدين، وتوقفت عن مواصلة تكميله للعوارض التي شغلتني. </w:t>
      </w:r>
    </w:p>
    <w:p w:rsidR="00A52BFB" w:rsidRPr="00295959" w:rsidRDefault="00A52BFB" w:rsidP="00D46696">
      <w:pPr>
        <w:pStyle w:val="60"/>
        <w:rPr>
          <w:rFonts w:hint="cs"/>
          <w:rtl/>
        </w:rPr>
      </w:pPr>
      <w:r w:rsidRPr="00D46696">
        <w:rPr>
          <w:rStyle w:val="6Char"/>
          <w:rFonts w:hint="cs"/>
          <w:rtl/>
        </w:rPr>
        <w:t xml:space="preserve">كما حفظت: </w:t>
      </w:r>
      <w:r w:rsidRPr="00D46696">
        <w:rPr>
          <w:rStyle w:val="6Char"/>
          <w:rFonts w:ascii="Times New Roman" w:hAnsi="Times New Roman" w:cs="Times New Roman" w:hint="cs"/>
          <w:rtl/>
        </w:rPr>
        <w:t>’</w:t>
      </w:r>
      <w:r w:rsidRPr="00D46696">
        <w:rPr>
          <w:rStyle w:val="6Char"/>
          <w:rFonts w:hint="cs"/>
          <w:rtl/>
        </w:rPr>
        <w:t>ألفية الحديث</w:t>
      </w:r>
      <w:r w:rsidRPr="00D46696">
        <w:rPr>
          <w:rStyle w:val="6Char"/>
          <w:rFonts w:ascii="Times New Roman" w:hAnsi="Times New Roman" w:cs="Times New Roman" w:hint="cs"/>
          <w:rtl/>
        </w:rPr>
        <w:t>‘</w:t>
      </w:r>
      <w:r w:rsidRPr="00D46696">
        <w:rPr>
          <w:rStyle w:val="6Char"/>
          <w:rFonts w:hint="cs"/>
          <w:rtl/>
        </w:rPr>
        <w:t xml:space="preserve"> للسيوطي، و</w:t>
      </w:r>
      <w:r w:rsidRPr="00D46696">
        <w:rPr>
          <w:rStyle w:val="6Char"/>
          <w:rFonts w:ascii="Times New Roman" w:hAnsi="Times New Roman" w:cs="Times New Roman" w:hint="cs"/>
          <w:rtl/>
        </w:rPr>
        <w:t>’</w:t>
      </w:r>
      <w:r w:rsidRPr="00D46696">
        <w:rPr>
          <w:rStyle w:val="6Char"/>
          <w:rFonts w:hint="cs"/>
          <w:rtl/>
        </w:rPr>
        <w:t>ألفية ابن مالك</w:t>
      </w:r>
      <w:r w:rsidRPr="00D46696">
        <w:rPr>
          <w:rStyle w:val="6Char"/>
          <w:rFonts w:ascii="Times New Roman" w:hAnsi="Times New Roman" w:cs="Times New Roman" w:hint="cs"/>
          <w:rtl/>
        </w:rPr>
        <w:t>‘</w:t>
      </w:r>
      <w:r w:rsidRPr="00D46696">
        <w:rPr>
          <w:rStyle w:val="6Char"/>
          <w:rFonts w:hint="cs"/>
          <w:rtl/>
        </w:rPr>
        <w:t xml:space="preserve"> في النحو، وكتاب </w:t>
      </w:r>
      <w:r w:rsidRPr="00D46696">
        <w:rPr>
          <w:rStyle w:val="6Char"/>
          <w:rFonts w:ascii="Times New Roman" w:hAnsi="Times New Roman" w:cs="Times New Roman" w:hint="cs"/>
          <w:rtl/>
        </w:rPr>
        <w:t>’</w:t>
      </w:r>
      <w:r w:rsidRPr="00D46696">
        <w:rPr>
          <w:rStyle w:val="6Char"/>
          <w:rFonts w:hint="cs"/>
          <w:rtl/>
        </w:rPr>
        <w:t>قطر الندى وبلّ الصدى في النحو أيضاً</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و </w:t>
      </w:r>
      <w:r w:rsidRPr="00D46696">
        <w:rPr>
          <w:rStyle w:val="6Char"/>
          <w:rtl/>
        </w:rPr>
        <w:t>يقول أحمد بن الشيخ محمد بن مانع</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Fonts w:hint="cs"/>
          <w:rtl/>
        </w:rPr>
        <w:t>كان</w:t>
      </w:r>
      <w:r w:rsidRPr="00D46696">
        <w:rPr>
          <w:rStyle w:val="6Char"/>
          <w:rtl/>
        </w:rPr>
        <w:t xml:space="preserve"> </w:t>
      </w:r>
      <w:r w:rsidRPr="00D46696">
        <w:rPr>
          <w:rStyle w:val="6Char"/>
          <w:rFonts w:hint="cs"/>
          <w:rtl/>
        </w:rPr>
        <w:t>الشيخ</w:t>
      </w:r>
      <w:r w:rsidRPr="00D46696">
        <w:rPr>
          <w:rStyle w:val="6Char"/>
          <w:rtl/>
        </w:rPr>
        <w:t xml:space="preserve"> </w:t>
      </w:r>
      <w:r w:rsidRPr="00D46696">
        <w:rPr>
          <w:rStyle w:val="6Char"/>
          <w:rFonts w:hint="cs"/>
          <w:rtl/>
        </w:rPr>
        <w:t>ابن</w:t>
      </w:r>
      <w:r w:rsidRPr="00D46696">
        <w:rPr>
          <w:rStyle w:val="6Char"/>
          <w:rtl/>
        </w:rPr>
        <w:t xml:space="preserve"> </w:t>
      </w:r>
      <w:r w:rsidRPr="00D46696">
        <w:rPr>
          <w:rStyle w:val="6Char"/>
          <w:rFonts w:hint="cs"/>
          <w:rtl/>
        </w:rPr>
        <w:t>محمود</w:t>
      </w:r>
      <w:r w:rsidRPr="00D46696">
        <w:rPr>
          <w:rStyle w:val="6Char"/>
          <w:rtl/>
        </w:rPr>
        <w:t xml:space="preserve"> </w:t>
      </w:r>
      <w:r w:rsidRPr="00D46696">
        <w:rPr>
          <w:rStyle w:val="6Char"/>
          <w:rFonts w:hint="cs"/>
          <w:rtl/>
        </w:rPr>
        <w:t>من</w:t>
      </w:r>
      <w:r w:rsidRPr="00D46696">
        <w:rPr>
          <w:rStyle w:val="6Char"/>
          <w:rtl/>
        </w:rPr>
        <w:t xml:space="preserve"> </w:t>
      </w:r>
      <w:r w:rsidRPr="00D46696">
        <w:rPr>
          <w:rStyle w:val="6Char"/>
          <w:rFonts w:hint="cs"/>
          <w:rtl/>
        </w:rPr>
        <w:t>أبرز</w:t>
      </w:r>
      <w:r w:rsidRPr="00D46696">
        <w:rPr>
          <w:rStyle w:val="6Char"/>
          <w:rtl/>
        </w:rPr>
        <w:t xml:space="preserve"> </w:t>
      </w:r>
      <w:r w:rsidRPr="00D46696">
        <w:rPr>
          <w:rStyle w:val="6Char"/>
          <w:rFonts w:hint="cs"/>
          <w:rtl/>
        </w:rPr>
        <w:t>طَ</w:t>
      </w:r>
      <w:r w:rsidRPr="00D46696">
        <w:rPr>
          <w:rStyle w:val="6Char"/>
          <w:rtl/>
        </w:rPr>
        <w:t>ل</w:t>
      </w:r>
      <w:r w:rsidRPr="00D46696">
        <w:rPr>
          <w:rStyle w:val="6Char"/>
          <w:rFonts w:hint="cs"/>
          <w:rtl/>
        </w:rPr>
        <w:t>َ</w:t>
      </w:r>
      <w:r w:rsidRPr="00D46696">
        <w:rPr>
          <w:rStyle w:val="6Char"/>
          <w:rtl/>
        </w:rPr>
        <w:t>بة الوالد رحمه الله</w:t>
      </w:r>
      <w:r w:rsidRPr="00D46696">
        <w:rPr>
          <w:rStyle w:val="6Char"/>
          <w:rFonts w:hint="cs"/>
          <w:rtl/>
        </w:rPr>
        <w:t>،</w:t>
      </w:r>
      <w:r w:rsidRPr="00D46696">
        <w:rPr>
          <w:rStyle w:val="6Char"/>
          <w:rtl/>
        </w:rPr>
        <w:t xml:space="preserve"> </w:t>
      </w:r>
      <w:r w:rsidRPr="00D46696">
        <w:rPr>
          <w:rStyle w:val="6Char"/>
          <w:rFonts w:hint="cs"/>
          <w:rtl/>
        </w:rPr>
        <w:t>وكان يلتهم العلم التهاماً</w:t>
      </w:r>
      <w:r w:rsidRPr="00D46696">
        <w:rPr>
          <w:rStyle w:val="6Char"/>
          <w:rtl/>
        </w:rPr>
        <w:t>، وكان والدي يرى فيه مخايل النبوغ، فتعه</w:t>
      </w:r>
      <w:r w:rsidRPr="00D46696">
        <w:rPr>
          <w:rStyle w:val="6Char"/>
          <w:rFonts w:hint="cs"/>
          <w:rtl/>
        </w:rPr>
        <w:t>َّ</w:t>
      </w:r>
      <w:r w:rsidRPr="00D46696">
        <w:rPr>
          <w:rStyle w:val="6Char"/>
          <w:rtl/>
        </w:rPr>
        <w:t>ده</w:t>
      </w:r>
      <w:r w:rsidRPr="00D46696">
        <w:rPr>
          <w:rStyle w:val="6Char"/>
          <w:rFonts w:hint="cs"/>
          <w:rtl/>
        </w:rPr>
        <w:t>،</w:t>
      </w:r>
      <w:r w:rsidRPr="00D46696">
        <w:rPr>
          <w:rStyle w:val="6Char"/>
          <w:rtl/>
        </w:rPr>
        <w:t xml:space="preserve"> واهتم</w:t>
      </w:r>
      <w:r w:rsidRPr="00D46696">
        <w:rPr>
          <w:rStyle w:val="6Char"/>
          <w:rFonts w:hint="cs"/>
          <w:rtl/>
        </w:rPr>
        <w:t>َّ</w:t>
      </w:r>
      <w:r w:rsidRPr="00D46696">
        <w:rPr>
          <w:rStyle w:val="6Char"/>
          <w:rtl/>
        </w:rPr>
        <w:t xml:space="preserve"> بتعليمه، وكان الشيخ ابن محمود حريصاً على العلم، س</w:t>
      </w:r>
      <w:r w:rsidRPr="00D46696">
        <w:rPr>
          <w:rStyle w:val="6Char"/>
          <w:rFonts w:hint="cs"/>
          <w:rtl/>
        </w:rPr>
        <w:t>ـ</w:t>
      </w:r>
      <w:r w:rsidRPr="00D46696">
        <w:rPr>
          <w:rStyle w:val="6Char"/>
          <w:rtl/>
        </w:rPr>
        <w:t>ريع الحفظ</w:t>
      </w:r>
      <w:r w:rsidRPr="00D46696">
        <w:rPr>
          <w:rStyle w:val="6Char"/>
          <w:rFonts w:hint="cs"/>
          <w:rtl/>
        </w:rPr>
        <w:t>،</w:t>
      </w:r>
      <w:r w:rsidRPr="00D46696">
        <w:rPr>
          <w:rStyle w:val="6Char"/>
          <w:rtl/>
        </w:rPr>
        <w:t xml:space="preserve"> حاضر البديهة</w:t>
      </w:r>
      <w:r w:rsidRPr="00D46696">
        <w:rPr>
          <w:rStyle w:val="6Char"/>
          <w:rFonts w:hint="cs"/>
          <w:rtl/>
        </w:rPr>
        <w:t xml:space="preserve">، وطلب منه والدي التركيز على الفقه والنحو، </w:t>
      </w:r>
      <w:r w:rsidRPr="00D46696">
        <w:rPr>
          <w:rStyle w:val="6Char"/>
          <w:rtl/>
        </w:rPr>
        <w:t>وعندما غادر والدي إلى مكة لتسل</w:t>
      </w:r>
      <w:r w:rsidRPr="00D46696">
        <w:rPr>
          <w:rStyle w:val="6Char"/>
          <w:rFonts w:hint="cs"/>
          <w:rtl/>
        </w:rPr>
        <w:t>ُّ</w:t>
      </w:r>
      <w:r w:rsidRPr="00D46696">
        <w:rPr>
          <w:rStyle w:val="6Char"/>
          <w:rtl/>
        </w:rPr>
        <w:t>م عمله بطلب الملك عبد</w:t>
      </w:r>
      <w:r w:rsidRPr="00D46696">
        <w:rPr>
          <w:rStyle w:val="6Char"/>
          <w:rFonts w:hint="cs"/>
          <w:rtl/>
        </w:rPr>
        <w:t xml:space="preserve"> </w:t>
      </w:r>
      <w:r w:rsidRPr="00D46696">
        <w:rPr>
          <w:rStyle w:val="6Char"/>
          <w:rtl/>
        </w:rPr>
        <w:t>العزيز سافر الشيخ معه</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ونُقل عن الشيخ ابن مانع أنه قال عندما سُئل عن الشيخ: </w:t>
      </w:r>
      <w:r w:rsidRPr="00D46696">
        <w:rPr>
          <w:rStyle w:val="6Char"/>
          <w:rFonts w:ascii="Times New Roman" w:hAnsi="Times New Roman" w:cs="Times New Roman" w:hint="cs"/>
          <w:rtl/>
        </w:rPr>
        <w:t>’</w:t>
      </w:r>
      <w:r w:rsidRPr="00D46696">
        <w:rPr>
          <w:rStyle w:val="6Char"/>
          <w:rFonts w:hint="cs"/>
          <w:rtl/>
        </w:rPr>
        <w:t>ابن محمود هو الوحيد الذي يتعلم مني وأتعلم منه</w:t>
      </w:r>
      <w:r w:rsidRPr="00D46696">
        <w:rPr>
          <w:rStyle w:val="6Char"/>
          <w:rFonts w:ascii="Times New Roman" w:hAnsi="Times New Roman" w:cs="Times New Roman" w:hint="cs"/>
          <w:rtl/>
        </w:rPr>
        <w:t>‘</w:t>
      </w:r>
      <w:r w:rsidRPr="00D46696">
        <w:rPr>
          <w:rStyle w:val="6Char"/>
          <w:rFonts w:hint="cs"/>
          <w:rtl/>
        </w:rPr>
        <w:t>.</w:t>
      </w:r>
    </w:p>
    <w:p w:rsidR="00A52BFB" w:rsidRPr="00295959" w:rsidRDefault="00A52BFB" w:rsidP="00201DAE">
      <w:pPr>
        <w:pStyle w:val="60"/>
        <w:widowControl w:val="0"/>
        <w:rPr>
          <w:rFonts w:hint="cs"/>
          <w:rtl/>
        </w:rPr>
      </w:pPr>
      <w:r w:rsidRPr="00D46696">
        <w:rPr>
          <w:rStyle w:val="6Char"/>
          <w:rFonts w:hint="cs"/>
          <w:rtl/>
        </w:rPr>
        <w:t>وفي عام 1357</w:t>
      </w:r>
      <w:r w:rsidRPr="00D46696">
        <w:rPr>
          <w:rStyle w:val="6Char"/>
          <w:rtl/>
        </w:rPr>
        <w:t>ﻫ</w:t>
      </w:r>
      <w:r w:rsidRPr="00D46696">
        <w:rPr>
          <w:rStyle w:val="6Char"/>
          <w:rFonts w:hint="cs"/>
          <w:rtl/>
        </w:rPr>
        <w:t xml:space="preserve"> (1937م) </w:t>
      </w:r>
      <w:r w:rsidRPr="00D46696">
        <w:rPr>
          <w:rStyle w:val="6Char"/>
          <w:rtl/>
        </w:rPr>
        <w:t>وصل الشيخ إلى الرياض</w:t>
      </w:r>
      <w:r w:rsidRPr="00D46696">
        <w:rPr>
          <w:rStyle w:val="6Char"/>
          <w:rFonts w:hint="cs"/>
          <w:rtl/>
        </w:rPr>
        <w:t>، والتحق بالدراسة مرة أخرى لدى</w:t>
      </w:r>
      <w:r w:rsidRPr="00D46696">
        <w:rPr>
          <w:rStyle w:val="6Char"/>
          <w:rtl/>
        </w:rPr>
        <w:t xml:space="preserve"> الش</w:t>
      </w:r>
      <w:r w:rsidRPr="00D46696">
        <w:rPr>
          <w:rStyle w:val="6Char"/>
          <w:rFonts w:hint="cs"/>
          <w:rtl/>
        </w:rPr>
        <w:t>ـ</w:t>
      </w:r>
      <w:r w:rsidRPr="00D46696">
        <w:rPr>
          <w:rStyle w:val="6Char"/>
          <w:rtl/>
        </w:rPr>
        <w:t>يخ محمد بن إبراهيم آل الش</w:t>
      </w:r>
      <w:r w:rsidRPr="00D46696">
        <w:rPr>
          <w:rStyle w:val="6Char"/>
          <w:rFonts w:hint="cs"/>
          <w:rtl/>
        </w:rPr>
        <w:t>ـ</w:t>
      </w:r>
      <w:r w:rsidRPr="00D46696">
        <w:rPr>
          <w:rStyle w:val="6Char"/>
          <w:rtl/>
        </w:rPr>
        <w:t>يخ</w:t>
      </w:r>
      <w:r w:rsidRPr="00D46696">
        <w:rPr>
          <w:rStyle w:val="6Char"/>
          <w:rFonts w:hint="cs"/>
          <w:rtl/>
        </w:rPr>
        <w:t>،</w:t>
      </w:r>
      <w:r w:rsidRPr="00D46696">
        <w:rPr>
          <w:rStyle w:val="6Char"/>
          <w:rtl/>
        </w:rPr>
        <w:t xml:space="preserve"> مفتى الديار السعودية بالرياض</w:t>
      </w:r>
      <w:r w:rsidRPr="00D46696">
        <w:rPr>
          <w:rStyle w:val="6Char"/>
          <w:rFonts w:hint="cs"/>
          <w:rtl/>
        </w:rPr>
        <w:t>،</w:t>
      </w:r>
      <w:r w:rsidRPr="00D46696">
        <w:rPr>
          <w:rStyle w:val="6Char"/>
          <w:rtl/>
        </w:rPr>
        <w:t xml:space="preserve"> و</w:t>
      </w:r>
      <w:r w:rsidRPr="00D46696">
        <w:rPr>
          <w:rStyle w:val="6Char"/>
          <w:rFonts w:hint="cs"/>
          <w:rtl/>
        </w:rPr>
        <w:t>ذلك لمدةٍ تقرُب من سنتين، وقد أُعجب به الشيخ محمد، واختاره ضمن ثمانيةٍ</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
      </w:r>
      <w:r w:rsidR="00D805A7" w:rsidRPr="00D805A7">
        <w:rPr>
          <w:rStyle w:val="6Char"/>
          <w:rFonts w:ascii="Traditional Arabic" w:hAnsi="Traditional Arabic" w:cs="Traditional Arabic"/>
          <w:vertAlign w:val="superscript"/>
          <w:rtl/>
        </w:rPr>
        <w:t>)</w:t>
      </w:r>
      <w:r w:rsidRPr="00D46696">
        <w:rPr>
          <w:rStyle w:val="6Char"/>
          <w:rFonts w:hint="cs"/>
          <w:rtl/>
        </w:rPr>
        <w:t xml:space="preserve"> من أبرز طلبته للسفر إلى مكة للوعظ والإرشـاد في الحـرم ومساجد مكة، وليكونوا جاهزين لتولِّي المناصب القضائية بناءً على طلب الملك عبد العزيز. </w:t>
      </w:r>
    </w:p>
    <w:p w:rsidR="00A52BFB" w:rsidRPr="004A1916" w:rsidRDefault="00A52BFB" w:rsidP="004A1916">
      <w:pPr>
        <w:pStyle w:val="26"/>
        <w:rPr>
          <w:rStyle w:val="5Char"/>
          <w:rFonts w:ascii="Qadi Linotype" w:hAnsi="Qadi Linotype" w:cs="Qadi Linotype"/>
          <w:b w:val="0"/>
          <w:bCs w:val="0"/>
          <w:sz w:val="32"/>
          <w:szCs w:val="32"/>
          <w:rtl/>
        </w:rPr>
      </w:pPr>
      <w:bookmarkStart w:id="13" w:name="_Toc498614427"/>
      <w:r w:rsidRPr="004A1916">
        <w:rPr>
          <w:rStyle w:val="5Char"/>
          <w:rFonts w:ascii="Qadi Linotype" w:hAnsi="Qadi Linotype" w:cs="Qadi Linotype" w:hint="cs"/>
          <w:b w:val="0"/>
          <w:bCs w:val="0"/>
          <w:sz w:val="32"/>
          <w:szCs w:val="32"/>
          <w:rtl/>
        </w:rPr>
        <w:t>* ث</w:t>
      </w:r>
      <w:r w:rsidRPr="004A1916">
        <w:rPr>
          <w:rStyle w:val="5Char"/>
          <w:rFonts w:ascii="Qadi Linotype" w:hAnsi="Qadi Linotype" w:cs="Qadi Linotype"/>
          <w:b w:val="0"/>
          <w:bCs w:val="0"/>
          <w:sz w:val="32"/>
          <w:szCs w:val="32"/>
          <w:rtl/>
        </w:rPr>
        <w:t>قافته العالية واط</w:t>
      </w:r>
      <w:r w:rsidRPr="004A1916">
        <w:rPr>
          <w:rStyle w:val="5Char"/>
          <w:rFonts w:ascii="Qadi Linotype" w:hAnsi="Qadi Linotype" w:cs="Qadi Linotype" w:hint="cs"/>
          <w:b w:val="0"/>
          <w:bCs w:val="0"/>
          <w:sz w:val="32"/>
          <w:szCs w:val="32"/>
          <w:rtl/>
        </w:rPr>
        <w:t>ِّ</w:t>
      </w:r>
      <w:r w:rsidRPr="004A1916">
        <w:rPr>
          <w:rStyle w:val="5Char"/>
          <w:rFonts w:ascii="Qadi Linotype" w:hAnsi="Qadi Linotype" w:cs="Qadi Linotype"/>
          <w:b w:val="0"/>
          <w:bCs w:val="0"/>
          <w:sz w:val="32"/>
          <w:szCs w:val="32"/>
          <w:rtl/>
        </w:rPr>
        <w:t>لاع</w:t>
      </w:r>
      <w:r w:rsidRPr="004A1916">
        <w:rPr>
          <w:rStyle w:val="5Char"/>
          <w:rFonts w:ascii="Qadi Linotype" w:hAnsi="Qadi Linotype" w:cs="Qadi Linotype" w:hint="cs"/>
          <w:b w:val="0"/>
          <w:bCs w:val="0"/>
          <w:sz w:val="32"/>
          <w:szCs w:val="32"/>
          <w:rtl/>
        </w:rPr>
        <w:t>ه</w:t>
      </w:r>
      <w:r w:rsidRPr="004A1916">
        <w:rPr>
          <w:rStyle w:val="5Char"/>
          <w:rFonts w:ascii="Qadi Linotype" w:hAnsi="Qadi Linotype" w:cs="Qadi Linotype"/>
          <w:b w:val="0"/>
          <w:bCs w:val="0"/>
          <w:sz w:val="32"/>
          <w:szCs w:val="32"/>
          <w:rtl/>
        </w:rPr>
        <w:t xml:space="preserve"> الواسع:</w:t>
      </w:r>
      <w:bookmarkEnd w:id="13"/>
      <w:r w:rsidRPr="004A1916">
        <w:rPr>
          <w:rStyle w:val="5Char"/>
          <w:rFonts w:ascii="Qadi Linotype" w:hAnsi="Qadi Linotype" w:cs="Qadi Linotype"/>
          <w:b w:val="0"/>
          <w:bCs w:val="0"/>
          <w:sz w:val="32"/>
          <w:szCs w:val="32"/>
          <w:rtl/>
        </w:rPr>
        <w:t xml:space="preserve"> </w:t>
      </w:r>
    </w:p>
    <w:p w:rsidR="00A52BFB" w:rsidRPr="00295959" w:rsidRDefault="00A52BFB" w:rsidP="00D46696">
      <w:pPr>
        <w:pStyle w:val="60"/>
        <w:rPr>
          <w:rtl/>
        </w:rPr>
      </w:pPr>
      <w:r w:rsidRPr="00D46696">
        <w:rPr>
          <w:rStyle w:val="6Char"/>
          <w:rtl/>
        </w:rPr>
        <w:t>كانت حياة الشيخ طلباً متصلاً للعلم منذ صغره، فقد كان منقطعاً لتلق</w:t>
      </w:r>
      <w:r w:rsidRPr="00D46696">
        <w:rPr>
          <w:rStyle w:val="6Char"/>
          <w:rFonts w:hint="cs"/>
          <w:rtl/>
        </w:rPr>
        <w:t>ِّ</w:t>
      </w:r>
      <w:r w:rsidRPr="00D46696">
        <w:rPr>
          <w:rStyle w:val="6Char"/>
          <w:rtl/>
        </w:rPr>
        <w:t>ي العلم</w:t>
      </w:r>
      <w:r w:rsidRPr="00D46696">
        <w:rPr>
          <w:rStyle w:val="6Char"/>
          <w:rFonts w:hint="cs"/>
          <w:rtl/>
        </w:rPr>
        <w:t>،</w:t>
      </w:r>
      <w:r w:rsidRPr="00D46696">
        <w:rPr>
          <w:rStyle w:val="6Char"/>
          <w:rtl/>
        </w:rPr>
        <w:t xml:space="preserve"> وحفظ القرآن والأحاديث والمتون المختلفة، وكان لوالدته فضل</w:t>
      </w:r>
      <w:r w:rsidRPr="00D46696">
        <w:rPr>
          <w:rStyle w:val="6Char"/>
          <w:rFonts w:hint="cs"/>
          <w:rtl/>
        </w:rPr>
        <w:t>ٌ</w:t>
      </w:r>
      <w:r w:rsidRPr="00D46696">
        <w:rPr>
          <w:rStyle w:val="6Char"/>
          <w:rtl/>
        </w:rPr>
        <w:t xml:space="preserve"> كبير</w:t>
      </w:r>
      <w:r w:rsidRPr="00D46696">
        <w:rPr>
          <w:rStyle w:val="6Char"/>
          <w:rFonts w:hint="cs"/>
          <w:rtl/>
        </w:rPr>
        <w:t>ٌ</w:t>
      </w:r>
      <w:r w:rsidRPr="00D46696">
        <w:rPr>
          <w:rStyle w:val="6Char"/>
          <w:rtl/>
        </w:rPr>
        <w:t xml:space="preserve"> عل</w:t>
      </w:r>
      <w:r w:rsidRPr="00D46696">
        <w:rPr>
          <w:rStyle w:val="6Char"/>
          <w:rFonts w:hint="cs"/>
          <w:rtl/>
        </w:rPr>
        <w:t>يه، تجلَّى في</w:t>
      </w:r>
      <w:r w:rsidRPr="00D46696">
        <w:rPr>
          <w:rStyle w:val="6Char"/>
          <w:rtl/>
        </w:rPr>
        <w:t xml:space="preserve"> دفعه في هذا السبيل</w:t>
      </w:r>
      <w:r w:rsidRPr="00D46696">
        <w:rPr>
          <w:rStyle w:val="6Char"/>
          <w:rFonts w:hint="cs"/>
          <w:rtl/>
        </w:rPr>
        <w:t>،</w:t>
      </w:r>
      <w:r w:rsidRPr="00D46696">
        <w:rPr>
          <w:rStyle w:val="6Char"/>
          <w:rtl/>
        </w:rPr>
        <w:t xml:space="preserve"> ودعائها الدائم له</w:t>
      </w:r>
      <w:r w:rsidRPr="00D46696">
        <w:rPr>
          <w:rStyle w:val="6Char"/>
          <w:rFonts w:hint="cs"/>
          <w:rtl/>
        </w:rPr>
        <w:t>،</w:t>
      </w:r>
      <w:r w:rsidRPr="00D46696">
        <w:rPr>
          <w:rStyle w:val="6Char"/>
          <w:rtl/>
        </w:rPr>
        <w:t xml:space="preserve"> وموافقتها على سفره إلى مناطق بعيدة لطلبه مع كونه ابنها الوحيد. </w:t>
      </w:r>
    </w:p>
    <w:p w:rsidR="00A52BFB" w:rsidRPr="00295959" w:rsidRDefault="00A52BFB" w:rsidP="00D46696">
      <w:pPr>
        <w:pStyle w:val="60"/>
        <w:rPr>
          <w:rFonts w:hint="cs"/>
          <w:rtl/>
        </w:rPr>
      </w:pPr>
      <w:r w:rsidRPr="00D46696">
        <w:rPr>
          <w:rStyle w:val="6Char"/>
          <w:rtl/>
        </w:rPr>
        <w:t>وحتى حين تول</w:t>
      </w:r>
      <w:r w:rsidRPr="00D46696">
        <w:rPr>
          <w:rStyle w:val="6Char"/>
          <w:rFonts w:hint="cs"/>
          <w:rtl/>
        </w:rPr>
        <w:t>َّ</w:t>
      </w:r>
      <w:r w:rsidRPr="00D46696">
        <w:rPr>
          <w:rStyle w:val="6Char"/>
          <w:rtl/>
        </w:rPr>
        <w:t>ى القضاء، فلم يش</w:t>
      </w:r>
      <w:r w:rsidRPr="00D46696">
        <w:rPr>
          <w:rStyle w:val="6Char"/>
          <w:rFonts w:hint="cs"/>
          <w:rtl/>
        </w:rPr>
        <w:t>ـ</w:t>
      </w:r>
      <w:r w:rsidRPr="00D46696">
        <w:rPr>
          <w:rStyle w:val="6Char"/>
          <w:rtl/>
        </w:rPr>
        <w:t>غله عن طلب العلم ش</w:t>
      </w:r>
      <w:r w:rsidRPr="00D46696">
        <w:rPr>
          <w:rStyle w:val="6Char"/>
          <w:rFonts w:hint="cs"/>
          <w:rtl/>
        </w:rPr>
        <w:t>ـ</w:t>
      </w:r>
      <w:r w:rsidRPr="00D46696">
        <w:rPr>
          <w:rStyle w:val="6Char"/>
          <w:rtl/>
        </w:rPr>
        <w:t>اغل، وكان شغوفاً بالدراسة والمطالعة</w:t>
      </w:r>
      <w:r w:rsidRPr="00D46696">
        <w:rPr>
          <w:rStyle w:val="6Char"/>
          <w:rFonts w:hint="cs"/>
          <w:rtl/>
        </w:rPr>
        <w:t>،</w:t>
      </w:r>
      <w:r w:rsidRPr="00D46696">
        <w:rPr>
          <w:rStyle w:val="6Char"/>
          <w:rtl/>
        </w:rPr>
        <w:t xml:space="preserve"> لا ينقطع عن التنقيب في بطون الكتب</w:t>
      </w:r>
      <w:r w:rsidRPr="00D46696">
        <w:rPr>
          <w:rStyle w:val="6Char"/>
          <w:rFonts w:hint="cs"/>
          <w:rtl/>
        </w:rPr>
        <w:t>،</w:t>
      </w:r>
      <w:r w:rsidRPr="00D46696">
        <w:rPr>
          <w:rStyle w:val="6Char"/>
          <w:rtl/>
        </w:rPr>
        <w:t xml:space="preserve"> والبحث في المراج</w:t>
      </w:r>
      <w:r w:rsidRPr="00D46696">
        <w:rPr>
          <w:rStyle w:val="6Char"/>
          <w:rFonts w:hint="cs"/>
          <w:rtl/>
        </w:rPr>
        <w:t>ـ</w:t>
      </w:r>
      <w:r w:rsidRPr="00D46696">
        <w:rPr>
          <w:rStyle w:val="6Char"/>
          <w:rtl/>
        </w:rPr>
        <w:t>ع والأمهات التي تحف</w:t>
      </w:r>
      <w:r w:rsidRPr="00D46696">
        <w:rPr>
          <w:rStyle w:val="6Char"/>
          <w:rFonts w:hint="cs"/>
          <w:rtl/>
        </w:rPr>
        <w:t>ِ</w:t>
      </w:r>
      <w:r w:rsidRPr="00D46696">
        <w:rPr>
          <w:rStyle w:val="6Char"/>
          <w:rtl/>
        </w:rPr>
        <w:t>ل بها مكتبته الخاصة</w:t>
      </w:r>
      <w:r w:rsidRPr="00D46696">
        <w:rPr>
          <w:rStyle w:val="6Char"/>
          <w:rFonts w:hint="cs"/>
          <w:rtl/>
        </w:rPr>
        <w:t>،</w:t>
      </w:r>
      <w:r w:rsidRPr="00D46696">
        <w:rPr>
          <w:rStyle w:val="6Char"/>
          <w:rtl/>
        </w:rPr>
        <w:t xml:space="preserve"> وإن ص</w:t>
      </w:r>
      <w:r w:rsidRPr="00D46696">
        <w:rPr>
          <w:rStyle w:val="6Char"/>
          <w:rFonts w:hint="cs"/>
          <w:rtl/>
        </w:rPr>
        <w:t>ـ</w:t>
      </w:r>
      <w:r w:rsidRPr="00D46696">
        <w:rPr>
          <w:rStyle w:val="6Char"/>
          <w:rtl/>
        </w:rPr>
        <w:t>ادفت</w:t>
      </w:r>
      <w:r w:rsidRPr="00D46696">
        <w:rPr>
          <w:rStyle w:val="6Char"/>
          <w:rFonts w:hint="cs"/>
          <w:rtl/>
        </w:rPr>
        <w:t>ْ</w:t>
      </w:r>
      <w:r w:rsidRPr="00D46696">
        <w:rPr>
          <w:rStyle w:val="6Char"/>
          <w:rtl/>
        </w:rPr>
        <w:t xml:space="preserve">ه </w:t>
      </w:r>
      <w:r w:rsidRPr="00D46696">
        <w:rPr>
          <w:rStyle w:val="6Char"/>
          <w:rFonts w:hint="cs"/>
          <w:rtl/>
        </w:rPr>
        <w:t>ـ</w:t>
      </w:r>
      <w:r w:rsidRPr="00D46696">
        <w:rPr>
          <w:rStyle w:val="6Char"/>
          <w:rtl/>
        </w:rPr>
        <w:t xml:space="preserve"> أثناء قراءاته </w:t>
      </w:r>
      <w:r w:rsidRPr="00D46696">
        <w:rPr>
          <w:rStyle w:val="6Char"/>
          <w:rFonts w:hint="cs"/>
          <w:rtl/>
        </w:rPr>
        <w:t>ـ</w:t>
      </w:r>
      <w:r w:rsidRPr="00D46696">
        <w:rPr>
          <w:rStyle w:val="6Char"/>
          <w:rtl/>
        </w:rPr>
        <w:t xml:space="preserve"> فكرة</w:t>
      </w:r>
      <w:r w:rsidRPr="00D46696">
        <w:rPr>
          <w:rStyle w:val="6Char"/>
          <w:rFonts w:hint="cs"/>
          <w:rtl/>
        </w:rPr>
        <w:t>ٌ</w:t>
      </w:r>
      <w:r w:rsidRPr="00D46696">
        <w:rPr>
          <w:rStyle w:val="6Char"/>
          <w:rtl/>
        </w:rPr>
        <w:t xml:space="preserve"> أو فائدة</w:t>
      </w:r>
      <w:r w:rsidRPr="00D46696">
        <w:rPr>
          <w:rStyle w:val="6Char"/>
          <w:rFonts w:hint="cs"/>
          <w:rtl/>
        </w:rPr>
        <w:t>ٌ</w:t>
      </w:r>
      <w:r w:rsidRPr="00D46696">
        <w:rPr>
          <w:rStyle w:val="6Char"/>
          <w:rtl/>
        </w:rPr>
        <w:t xml:space="preserve"> </w:t>
      </w:r>
      <w:r w:rsidRPr="00D46696">
        <w:rPr>
          <w:rStyle w:val="6Char"/>
          <w:rFonts w:hint="cs"/>
          <w:rtl/>
        </w:rPr>
        <w:t>ا</w:t>
      </w:r>
      <w:r w:rsidRPr="00D46696">
        <w:rPr>
          <w:rStyle w:val="6Char"/>
          <w:rtl/>
        </w:rPr>
        <w:t>ستحسنها بادر بتسجيلها</w:t>
      </w:r>
      <w:r w:rsidRPr="00D46696">
        <w:rPr>
          <w:rStyle w:val="6Char"/>
          <w:rFonts w:hint="cs"/>
          <w:rtl/>
        </w:rPr>
        <w:t>،</w:t>
      </w:r>
      <w:r w:rsidRPr="00D46696">
        <w:rPr>
          <w:rStyle w:val="6Char"/>
          <w:rtl/>
        </w:rPr>
        <w:t xml:space="preserve"> حتى تبقى حية</w:t>
      </w:r>
      <w:r w:rsidRPr="00D46696">
        <w:rPr>
          <w:rStyle w:val="6Char"/>
          <w:rFonts w:hint="cs"/>
          <w:rtl/>
        </w:rPr>
        <w:t>ً</w:t>
      </w:r>
      <w:r w:rsidRPr="00D46696">
        <w:rPr>
          <w:rStyle w:val="6Char"/>
          <w:rtl/>
        </w:rPr>
        <w:t xml:space="preserve"> في ذاكرته، وتحوي أوراقه الكثير من هذه الكتابات، وهي مكتوبة على أي أوراق تكون في متناول الشيخ كظهر رس</w:t>
      </w:r>
      <w:r w:rsidRPr="00D46696">
        <w:rPr>
          <w:rStyle w:val="6Char"/>
          <w:rFonts w:hint="cs"/>
          <w:rtl/>
        </w:rPr>
        <w:t>ـ</w:t>
      </w:r>
      <w:r w:rsidRPr="00D46696">
        <w:rPr>
          <w:rStyle w:val="6Char"/>
          <w:rtl/>
        </w:rPr>
        <w:t>الة</w:t>
      </w:r>
      <w:r w:rsidRPr="00D46696">
        <w:rPr>
          <w:rStyle w:val="6Char"/>
          <w:rFonts w:hint="cs"/>
          <w:rtl/>
        </w:rPr>
        <w:t>ٍ</w:t>
      </w:r>
      <w:r w:rsidRPr="00D46696">
        <w:rPr>
          <w:rStyle w:val="6Char"/>
          <w:rtl/>
        </w:rPr>
        <w:t xml:space="preserve"> أو مظروف</w:t>
      </w:r>
      <w:r w:rsidRPr="00D46696">
        <w:rPr>
          <w:rStyle w:val="6Char"/>
          <w:rFonts w:hint="cs"/>
          <w:rtl/>
        </w:rPr>
        <w:t>ٍ</w:t>
      </w:r>
      <w:r w:rsidRPr="00D46696">
        <w:rPr>
          <w:rStyle w:val="6Char"/>
          <w:rtl/>
        </w:rPr>
        <w:t xml:space="preserve"> أو قصاصة ورق</w:t>
      </w:r>
      <w:r w:rsidRPr="00D46696">
        <w:rPr>
          <w:rStyle w:val="6Char"/>
          <w:rFonts w:hint="cs"/>
          <w:rtl/>
        </w:rPr>
        <w:t>ٍ،</w:t>
      </w:r>
      <w:r w:rsidRPr="00D46696">
        <w:rPr>
          <w:rStyle w:val="6Char"/>
          <w:rtl/>
        </w:rPr>
        <w:t>. بل إنه قد ينهض</w:t>
      </w:r>
      <w:r w:rsidRPr="00D46696">
        <w:rPr>
          <w:rStyle w:val="6Char"/>
          <w:rFonts w:hint="cs"/>
          <w:rtl/>
        </w:rPr>
        <w:t xml:space="preserve"> من نومه</w:t>
      </w:r>
      <w:r w:rsidRPr="00D46696">
        <w:rPr>
          <w:rStyle w:val="6Char"/>
          <w:rtl/>
        </w:rPr>
        <w:t xml:space="preserve"> لتسجيل فكرة</w:t>
      </w:r>
      <w:r w:rsidRPr="00D46696">
        <w:rPr>
          <w:rStyle w:val="6Char"/>
          <w:rFonts w:hint="cs"/>
          <w:rtl/>
        </w:rPr>
        <w:t>ٍ</w:t>
      </w:r>
      <w:r w:rsidRPr="00D46696">
        <w:rPr>
          <w:rStyle w:val="6Char"/>
          <w:rtl/>
        </w:rPr>
        <w:t xml:space="preserve"> أو خاطرة</w:t>
      </w:r>
      <w:r w:rsidRPr="00D46696">
        <w:rPr>
          <w:rStyle w:val="6Char"/>
          <w:rFonts w:hint="cs"/>
          <w:rtl/>
        </w:rPr>
        <w:t>ٍ</w:t>
      </w:r>
      <w:r w:rsidRPr="00D46696">
        <w:rPr>
          <w:rStyle w:val="6Char"/>
          <w:rtl/>
        </w:rPr>
        <w:t xml:space="preserve"> قبل أن ينساها. </w:t>
      </w:r>
    </w:p>
    <w:p w:rsidR="00A52BFB" w:rsidRPr="00295959" w:rsidRDefault="00A52BFB" w:rsidP="00D46696">
      <w:pPr>
        <w:pStyle w:val="60"/>
        <w:rPr>
          <w:rFonts w:hint="cs"/>
          <w:rtl/>
        </w:rPr>
      </w:pPr>
      <w:r w:rsidRPr="00D46696">
        <w:rPr>
          <w:rStyle w:val="6Char"/>
          <w:rtl/>
        </w:rPr>
        <w:t>وكانت للش</w:t>
      </w:r>
      <w:r w:rsidRPr="00D46696">
        <w:rPr>
          <w:rStyle w:val="6Char"/>
          <w:rFonts w:hint="cs"/>
          <w:rtl/>
        </w:rPr>
        <w:t>ـ</w:t>
      </w:r>
      <w:r w:rsidRPr="00D46696">
        <w:rPr>
          <w:rStyle w:val="6Char"/>
          <w:rtl/>
        </w:rPr>
        <w:t>يخ همة</w:t>
      </w:r>
      <w:r w:rsidRPr="00D46696">
        <w:rPr>
          <w:rStyle w:val="6Char"/>
          <w:rFonts w:hint="cs"/>
          <w:rtl/>
        </w:rPr>
        <w:t>ٌ</w:t>
      </w:r>
      <w:r w:rsidRPr="00D46696">
        <w:rPr>
          <w:rStyle w:val="6Char"/>
          <w:rtl/>
        </w:rPr>
        <w:t xml:space="preserve"> عالية</w:t>
      </w:r>
      <w:r w:rsidRPr="00D46696">
        <w:rPr>
          <w:rStyle w:val="6Char"/>
          <w:rFonts w:hint="cs"/>
          <w:rtl/>
        </w:rPr>
        <w:t>ٌ</w:t>
      </w:r>
      <w:r w:rsidRPr="00D46696">
        <w:rPr>
          <w:rStyle w:val="6Char"/>
          <w:rtl/>
        </w:rPr>
        <w:t xml:space="preserve"> وفهم</w:t>
      </w:r>
      <w:r w:rsidRPr="00D46696">
        <w:rPr>
          <w:rStyle w:val="6Char"/>
          <w:rFonts w:hint="cs"/>
          <w:rtl/>
        </w:rPr>
        <w:t>ٌ</w:t>
      </w:r>
      <w:r w:rsidRPr="00D46696">
        <w:rPr>
          <w:rStyle w:val="6Char"/>
          <w:rtl/>
        </w:rPr>
        <w:t xml:space="preserve"> كبير</w:t>
      </w:r>
      <w:r w:rsidRPr="00D46696">
        <w:rPr>
          <w:rStyle w:val="6Char"/>
          <w:rFonts w:hint="cs"/>
          <w:rtl/>
        </w:rPr>
        <w:t>ٌ،</w:t>
      </w:r>
      <w:r w:rsidRPr="00D46696">
        <w:rPr>
          <w:rStyle w:val="6Char"/>
          <w:rtl/>
        </w:rPr>
        <w:t xml:space="preserve"> وإذا اهتم</w:t>
      </w:r>
      <w:r w:rsidRPr="00D46696">
        <w:rPr>
          <w:rStyle w:val="6Char"/>
          <w:rFonts w:hint="cs"/>
          <w:rtl/>
        </w:rPr>
        <w:t>َّ</w:t>
      </w:r>
      <w:r w:rsidRPr="00D46696">
        <w:rPr>
          <w:rStyle w:val="6Char"/>
          <w:rtl/>
        </w:rPr>
        <w:t xml:space="preserve"> بأمر</w:t>
      </w:r>
      <w:r w:rsidRPr="00D46696">
        <w:rPr>
          <w:rStyle w:val="6Char"/>
          <w:rFonts w:hint="cs"/>
          <w:rtl/>
        </w:rPr>
        <w:t>ٍ</w:t>
      </w:r>
      <w:r w:rsidRPr="00D46696">
        <w:rPr>
          <w:rStyle w:val="6Char"/>
          <w:rtl/>
        </w:rPr>
        <w:t xml:space="preserve"> لا يخلد للراحة حتى ينجزه</w:t>
      </w:r>
      <w:r w:rsidRPr="00D46696">
        <w:rPr>
          <w:rStyle w:val="6Char"/>
          <w:rFonts w:hint="cs"/>
          <w:rtl/>
        </w:rPr>
        <w:t>،</w:t>
      </w:r>
      <w:r w:rsidRPr="00D46696">
        <w:rPr>
          <w:rStyle w:val="6Char"/>
          <w:rtl/>
        </w:rPr>
        <w:t xml:space="preserve"> وقد درس فضيلته الكثير من الكتب المتعلقة بالعلوم الإسلامية المختلفة</w:t>
      </w:r>
      <w:r w:rsidRPr="00D46696">
        <w:rPr>
          <w:rStyle w:val="6Char"/>
          <w:rFonts w:hint="cs"/>
          <w:rtl/>
        </w:rPr>
        <w:t>،</w:t>
      </w:r>
      <w:r w:rsidRPr="00D46696">
        <w:rPr>
          <w:rStyle w:val="6Char"/>
          <w:rtl/>
        </w:rPr>
        <w:t xml:space="preserve"> </w:t>
      </w:r>
      <w:r w:rsidRPr="00D46696">
        <w:rPr>
          <w:rStyle w:val="6Char"/>
          <w:rFonts w:hint="cs"/>
          <w:rtl/>
        </w:rPr>
        <w:t>و</w:t>
      </w:r>
      <w:r w:rsidRPr="00D46696">
        <w:rPr>
          <w:rStyle w:val="6Char"/>
          <w:rtl/>
        </w:rPr>
        <w:t>لم يقتصر على معرفة مذهبه</w:t>
      </w:r>
      <w:r w:rsidRPr="00D46696">
        <w:rPr>
          <w:rStyle w:val="6Char"/>
          <w:rFonts w:hint="cs"/>
          <w:rtl/>
        </w:rPr>
        <w:t>،</w:t>
      </w:r>
      <w:r w:rsidRPr="00D46696">
        <w:rPr>
          <w:rStyle w:val="6Char"/>
          <w:rtl/>
        </w:rPr>
        <w:t xml:space="preserve"> بل تعد</w:t>
      </w:r>
      <w:r w:rsidRPr="00D46696">
        <w:rPr>
          <w:rStyle w:val="6Char"/>
          <w:rFonts w:hint="cs"/>
          <w:rtl/>
        </w:rPr>
        <w:t>َّ</w:t>
      </w:r>
      <w:r w:rsidRPr="00D46696">
        <w:rPr>
          <w:rStyle w:val="6Char"/>
          <w:rtl/>
        </w:rPr>
        <w:t>اه إلى دراسة جميع المذاهب</w:t>
      </w:r>
      <w:r w:rsidRPr="00D46696">
        <w:rPr>
          <w:rStyle w:val="6Char"/>
          <w:rFonts w:hint="cs"/>
          <w:rtl/>
        </w:rPr>
        <w:t>،</w:t>
      </w:r>
      <w:r w:rsidRPr="00D46696">
        <w:rPr>
          <w:rStyle w:val="6Char"/>
          <w:rtl/>
        </w:rPr>
        <w:t xml:space="preserve"> واط</w:t>
      </w:r>
      <w:r w:rsidRPr="00D46696">
        <w:rPr>
          <w:rStyle w:val="6Char"/>
          <w:rFonts w:hint="cs"/>
          <w:rtl/>
        </w:rPr>
        <w:t>َّ</w:t>
      </w:r>
      <w:r w:rsidRPr="00D46696">
        <w:rPr>
          <w:rStyle w:val="6Char"/>
          <w:rtl/>
        </w:rPr>
        <w:t>لع على مواقع الخلاف وال</w:t>
      </w:r>
      <w:r w:rsidRPr="00D46696">
        <w:rPr>
          <w:rStyle w:val="6Char"/>
          <w:rFonts w:hint="cs"/>
          <w:rtl/>
        </w:rPr>
        <w:t>ا</w:t>
      </w:r>
      <w:r w:rsidRPr="00D46696">
        <w:rPr>
          <w:rStyle w:val="6Char"/>
          <w:rtl/>
        </w:rPr>
        <w:t>تفاق بينها</w:t>
      </w:r>
      <w:r w:rsidRPr="00D46696">
        <w:rPr>
          <w:rStyle w:val="6Char"/>
          <w:rFonts w:hint="cs"/>
          <w:rtl/>
        </w:rPr>
        <w:t>،</w:t>
      </w:r>
      <w:r w:rsidRPr="00D46696">
        <w:rPr>
          <w:rStyle w:val="6Char"/>
          <w:rtl/>
        </w:rPr>
        <w:t xml:space="preserve"> ودرس كتب الملل والنحل الأخرى</w:t>
      </w:r>
      <w:r w:rsidRPr="00D46696">
        <w:rPr>
          <w:rStyle w:val="6Char"/>
          <w:rFonts w:hint="cs"/>
          <w:rtl/>
        </w:rPr>
        <w:t>،</w:t>
      </w:r>
      <w:r w:rsidRPr="00D46696">
        <w:rPr>
          <w:rStyle w:val="6Char"/>
          <w:rtl/>
        </w:rPr>
        <w:t xml:space="preserve"> وهو حنبلي المذهب</w:t>
      </w:r>
      <w:r w:rsidRPr="00D46696">
        <w:rPr>
          <w:rStyle w:val="6Char"/>
          <w:rFonts w:hint="cs"/>
          <w:rtl/>
        </w:rPr>
        <w:t>،</w:t>
      </w:r>
      <w:r w:rsidRPr="00D46696">
        <w:rPr>
          <w:rStyle w:val="6Char"/>
          <w:rtl/>
        </w:rPr>
        <w:t xml:space="preserve"> سلفي العقيدة</w:t>
      </w:r>
      <w:r w:rsidRPr="00D46696">
        <w:rPr>
          <w:rStyle w:val="6Char"/>
          <w:rFonts w:hint="cs"/>
          <w:rtl/>
        </w:rPr>
        <w:t xml:space="preserve">. </w:t>
      </w:r>
    </w:p>
    <w:p w:rsidR="00A52BFB" w:rsidRPr="00295959" w:rsidRDefault="00A52BFB" w:rsidP="00D46696">
      <w:pPr>
        <w:pStyle w:val="60"/>
        <w:rPr>
          <w:rFonts w:hint="cs"/>
          <w:rtl/>
        </w:rPr>
      </w:pPr>
      <w:r w:rsidRPr="00D46696">
        <w:rPr>
          <w:rStyle w:val="6Char"/>
          <w:rtl/>
        </w:rPr>
        <w:t>وقد أحاط إحاطة</w:t>
      </w:r>
      <w:r w:rsidRPr="00D46696">
        <w:rPr>
          <w:rStyle w:val="6Char"/>
          <w:rFonts w:hint="cs"/>
          <w:rtl/>
        </w:rPr>
        <w:t>ً</w:t>
      </w:r>
      <w:r w:rsidRPr="00D46696">
        <w:rPr>
          <w:rStyle w:val="6Char"/>
          <w:rtl/>
        </w:rPr>
        <w:t xml:space="preserve"> واسعة</w:t>
      </w:r>
      <w:r w:rsidRPr="00D46696">
        <w:rPr>
          <w:rStyle w:val="6Char"/>
          <w:rFonts w:hint="cs"/>
          <w:rtl/>
        </w:rPr>
        <w:t>ً</w:t>
      </w:r>
      <w:r w:rsidRPr="00D46696">
        <w:rPr>
          <w:rStyle w:val="6Char"/>
          <w:rtl/>
        </w:rPr>
        <w:t xml:space="preserve"> بالتفاسير المختلفة والصحاح</w:t>
      </w:r>
      <w:r w:rsidRPr="00D46696">
        <w:rPr>
          <w:rStyle w:val="6Char"/>
          <w:rFonts w:hint="cs"/>
          <w:rtl/>
        </w:rPr>
        <w:t>،</w:t>
      </w:r>
      <w:r w:rsidRPr="00D46696">
        <w:rPr>
          <w:rStyle w:val="6Char"/>
          <w:rtl/>
        </w:rPr>
        <w:t xml:space="preserve"> كما قرأ الكثير من كتب التاريخ والسير، و</w:t>
      </w:r>
      <w:r w:rsidRPr="00D46696">
        <w:rPr>
          <w:rStyle w:val="6Char"/>
          <w:rFonts w:hint="cs"/>
          <w:rtl/>
        </w:rPr>
        <w:t>كان</w:t>
      </w:r>
      <w:r w:rsidRPr="00D46696">
        <w:rPr>
          <w:rStyle w:val="6Char"/>
          <w:rtl/>
        </w:rPr>
        <w:t xml:space="preserve"> على علم</w:t>
      </w:r>
      <w:r w:rsidRPr="00D46696">
        <w:rPr>
          <w:rStyle w:val="6Char"/>
          <w:rFonts w:hint="cs"/>
          <w:rtl/>
        </w:rPr>
        <w:t>ٍ</w:t>
      </w:r>
      <w:r w:rsidRPr="00D46696">
        <w:rPr>
          <w:rStyle w:val="6Char"/>
          <w:rtl/>
        </w:rPr>
        <w:t xml:space="preserve"> واسع</w:t>
      </w:r>
      <w:r w:rsidRPr="00D46696">
        <w:rPr>
          <w:rStyle w:val="6Char"/>
          <w:rFonts w:hint="cs"/>
          <w:rtl/>
        </w:rPr>
        <w:t>ٍ</w:t>
      </w:r>
      <w:r w:rsidRPr="00D46696">
        <w:rPr>
          <w:rStyle w:val="6Char"/>
          <w:rtl/>
        </w:rPr>
        <w:t xml:space="preserve"> بأيام العرب وأنسابهم</w:t>
      </w:r>
      <w:r w:rsidRPr="00D46696">
        <w:rPr>
          <w:rStyle w:val="6Char"/>
          <w:rFonts w:hint="cs"/>
          <w:rtl/>
        </w:rPr>
        <w:t>،</w:t>
      </w:r>
      <w:r w:rsidRPr="00D46696">
        <w:rPr>
          <w:rStyle w:val="6Char"/>
          <w:rtl/>
        </w:rPr>
        <w:t xml:space="preserve"> وتاريخ الإسلام ورجالاته</w:t>
      </w:r>
      <w:r w:rsidRPr="00D46696">
        <w:rPr>
          <w:rStyle w:val="6Char"/>
          <w:rFonts w:hint="cs"/>
          <w:rtl/>
        </w:rPr>
        <w:t>،</w:t>
      </w:r>
      <w:r w:rsidRPr="00D46696">
        <w:rPr>
          <w:rStyle w:val="6Char"/>
          <w:rtl/>
        </w:rPr>
        <w:t xml:space="preserve"> وله ول</w:t>
      </w:r>
      <w:r w:rsidRPr="00D46696">
        <w:rPr>
          <w:rStyle w:val="6Char"/>
          <w:rFonts w:hint="cs"/>
          <w:rtl/>
        </w:rPr>
        <w:t>َ</w:t>
      </w:r>
      <w:r w:rsidRPr="00D46696">
        <w:rPr>
          <w:rStyle w:val="6Char"/>
          <w:rtl/>
        </w:rPr>
        <w:t>ع</w:t>
      </w:r>
      <w:r w:rsidRPr="00D46696">
        <w:rPr>
          <w:rStyle w:val="6Char"/>
          <w:rFonts w:hint="cs"/>
          <w:rtl/>
        </w:rPr>
        <w:t>ٌ</w:t>
      </w:r>
      <w:r w:rsidRPr="00D46696">
        <w:rPr>
          <w:rStyle w:val="6Char"/>
          <w:rtl/>
        </w:rPr>
        <w:t xml:space="preserve"> بالأدب والشعر</w:t>
      </w:r>
      <w:r w:rsidRPr="00D46696">
        <w:rPr>
          <w:rStyle w:val="6Char"/>
          <w:rFonts w:hint="cs"/>
          <w:rtl/>
        </w:rPr>
        <w:t>،</w:t>
      </w:r>
      <w:r w:rsidRPr="00D46696">
        <w:rPr>
          <w:rStyle w:val="6Char"/>
          <w:rtl/>
        </w:rPr>
        <w:t xml:space="preserve"> ويحفظ الكثير من القصائد وأبيات الحكمة والأمثال العربية</w:t>
      </w:r>
      <w:r w:rsidRPr="00D46696">
        <w:rPr>
          <w:rStyle w:val="6Char"/>
          <w:rFonts w:hint="cs"/>
          <w:rtl/>
        </w:rPr>
        <w:t>،</w:t>
      </w:r>
      <w:r w:rsidRPr="00D46696">
        <w:rPr>
          <w:rStyle w:val="6Char"/>
          <w:rtl/>
        </w:rPr>
        <w:t xml:space="preserve"> ويستشهد بها كثيراً في أحاديثه وكتاباته</w:t>
      </w:r>
      <w:r w:rsidRPr="00D46696">
        <w:rPr>
          <w:rStyle w:val="6Char"/>
          <w:rFonts w:hint="cs"/>
          <w:rtl/>
        </w:rPr>
        <w:t xml:space="preserve">. </w:t>
      </w:r>
    </w:p>
    <w:p w:rsidR="00A52BFB" w:rsidRPr="00295959" w:rsidRDefault="00A52BFB" w:rsidP="00201DAE">
      <w:pPr>
        <w:pStyle w:val="60"/>
        <w:rPr>
          <w:rFonts w:hint="cs"/>
          <w:rtl/>
        </w:rPr>
      </w:pPr>
      <w:r w:rsidRPr="00D46696">
        <w:rPr>
          <w:rStyle w:val="6Char"/>
          <w:rFonts w:hint="cs"/>
          <w:rtl/>
        </w:rPr>
        <w:t xml:space="preserve">يقول الشيخ عبدالله بن عبد الرحمن آل جبرين: </w:t>
      </w:r>
      <w:r w:rsidR="00201DAE" w:rsidRPr="00201DAE">
        <w:rPr>
          <w:rFonts w:hint="cs"/>
          <w:rtl/>
        </w:rPr>
        <w:t>«</w:t>
      </w:r>
      <w:r w:rsidRPr="00D46696">
        <w:rPr>
          <w:rStyle w:val="6Char"/>
          <w:rFonts w:hint="cs"/>
          <w:rtl/>
        </w:rPr>
        <w:t>نقوم</w:t>
      </w:r>
      <w:r w:rsidRPr="00D46696">
        <w:rPr>
          <w:rStyle w:val="6Char"/>
          <w:rtl/>
        </w:rPr>
        <w:t xml:space="preserve"> </w:t>
      </w:r>
      <w:r w:rsidRPr="00D46696">
        <w:rPr>
          <w:rStyle w:val="6Char"/>
          <w:rFonts w:hint="cs"/>
          <w:rtl/>
        </w:rPr>
        <w:t>بزيارته</w:t>
      </w:r>
      <w:r w:rsidRPr="00D46696">
        <w:rPr>
          <w:rStyle w:val="6Char"/>
          <w:rtl/>
        </w:rPr>
        <w:t xml:space="preserve"> ونجلس معه</w:t>
      </w:r>
      <w:r w:rsidRPr="00D46696">
        <w:rPr>
          <w:rStyle w:val="6Char"/>
          <w:rFonts w:hint="cs"/>
          <w:rtl/>
        </w:rPr>
        <w:t>،</w:t>
      </w:r>
      <w:r w:rsidRPr="00D46696">
        <w:rPr>
          <w:rStyle w:val="6Char"/>
          <w:rtl/>
        </w:rPr>
        <w:t xml:space="preserve"> ونجد في مجالسه البحث العلمي والمسائل والأجوبة المفيدة، ونراه حريصاً على تلق</w:t>
      </w:r>
      <w:r w:rsidRPr="00D46696">
        <w:rPr>
          <w:rStyle w:val="6Char"/>
          <w:rFonts w:hint="cs"/>
          <w:rtl/>
        </w:rPr>
        <w:t>ِّ</w:t>
      </w:r>
      <w:r w:rsidRPr="00D46696">
        <w:rPr>
          <w:rStyle w:val="6Char"/>
          <w:rtl/>
        </w:rPr>
        <w:t>ي طلبة العلم وتش</w:t>
      </w:r>
      <w:r w:rsidRPr="00D46696">
        <w:rPr>
          <w:rStyle w:val="6Char"/>
          <w:rFonts w:hint="cs"/>
          <w:rtl/>
        </w:rPr>
        <w:t>ـ</w:t>
      </w:r>
      <w:r w:rsidRPr="00D46696">
        <w:rPr>
          <w:rStyle w:val="6Char"/>
          <w:rtl/>
        </w:rPr>
        <w:t>جيعهم على مواصلة الطلب والاستفادة</w:t>
      </w:r>
      <w:r w:rsidRPr="00D46696">
        <w:rPr>
          <w:rStyle w:val="6Char"/>
          <w:rFonts w:hint="cs"/>
          <w:rtl/>
        </w:rPr>
        <w:t>،</w:t>
      </w:r>
      <w:r w:rsidRPr="00D46696">
        <w:rPr>
          <w:rStyle w:val="6Char"/>
          <w:rtl/>
        </w:rPr>
        <w:t xml:space="preserve"> واستغلال الوقت في التلق</w:t>
      </w:r>
      <w:r w:rsidRPr="00D46696">
        <w:rPr>
          <w:rStyle w:val="6Char"/>
          <w:rFonts w:hint="cs"/>
          <w:rtl/>
        </w:rPr>
        <w:t>ِّ</w:t>
      </w:r>
      <w:r w:rsidRPr="00D46696">
        <w:rPr>
          <w:rStyle w:val="6Char"/>
          <w:rtl/>
        </w:rPr>
        <w:t>ي عن العلماء، واغتنام الحياة والفراغ فيما هو مفيد وخير، وعدم إضاعة الأوقات فيما لا فائدة فيه</w:t>
      </w:r>
      <w:r w:rsidR="00201DAE">
        <w:rPr>
          <w:rFonts w:hint="cs"/>
          <w:rtl/>
        </w:rPr>
        <w:t>»</w:t>
      </w:r>
      <w:r w:rsidRPr="00D46696">
        <w:rPr>
          <w:rStyle w:val="6Char"/>
          <w:rtl/>
        </w:rPr>
        <w:t xml:space="preserve">. </w:t>
      </w:r>
    </w:p>
    <w:p w:rsidR="00A52BFB" w:rsidRPr="004A1916" w:rsidRDefault="00A52BFB" w:rsidP="004A1916">
      <w:pPr>
        <w:pStyle w:val="26"/>
        <w:rPr>
          <w:rStyle w:val="5Char"/>
          <w:rFonts w:ascii="Qadi Linotype" w:hAnsi="Qadi Linotype" w:cs="Qadi Linotype" w:hint="cs"/>
          <w:b w:val="0"/>
          <w:bCs w:val="0"/>
          <w:sz w:val="32"/>
          <w:szCs w:val="32"/>
          <w:rtl/>
        </w:rPr>
      </w:pPr>
      <w:bookmarkStart w:id="14" w:name="_Toc498614428"/>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قوة الذاكرة</w:t>
      </w:r>
      <w:r w:rsidRPr="004A1916">
        <w:rPr>
          <w:rStyle w:val="5Char"/>
          <w:rFonts w:ascii="Qadi Linotype" w:hAnsi="Qadi Linotype" w:cs="Qadi Linotype" w:hint="cs"/>
          <w:b w:val="0"/>
          <w:bCs w:val="0"/>
          <w:sz w:val="32"/>
          <w:szCs w:val="32"/>
          <w:rtl/>
        </w:rPr>
        <w:t>:</w:t>
      </w:r>
      <w:bookmarkEnd w:id="14"/>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pPr>
      <w:r w:rsidRPr="00D46696">
        <w:rPr>
          <w:rStyle w:val="6Char"/>
          <w:rtl/>
        </w:rPr>
        <w:t>وقد رزقه الله ذاكرة</w:t>
      </w:r>
      <w:r w:rsidRPr="00D46696">
        <w:rPr>
          <w:rStyle w:val="6Char"/>
          <w:rFonts w:hint="cs"/>
          <w:rtl/>
        </w:rPr>
        <w:t>ً</w:t>
      </w:r>
      <w:r w:rsidRPr="00D46696">
        <w:rPr>
          <w:rStyle w:val="6Char"/>
          <w:rtl/>
        </w:rPr>
        <w:t xml:space="preserve"> نادرة</w:t>
      </w:r>
      <w:r w:rsidRPr="00D46696">
        <w:rPr>
          <w:rStyle w:val="6Char"/>
          <w:rFonts w:hint="cs"/>
          <w:rtl/>
        </w:rPr>
        <w:t>ً،</w:t>
      </w:r>
      <w:r w:rsidRPr="00D46696">
        <w:rPr>
          <w:rStyle w:val="6Char"/>
          <w:rtl/>
        </w:rPr>
        <w:t xml:space="preserve"> حيث كان س</w:t>
      </w:r>
      <w:r w:rsidRPr="00D46696">
        <w:rPr>
          <w:rStyle w:val="6Char"/>
          <w:rFonts w:hint="cs"/>
          <w:rtl/>
        </w:rPr>
        <w:t>ـ</w:t>
      </w:r>
      <w:r w:rsidRPr="00D46696">
        <w:rPr>
          <w:rStyle w:val="6Char"/>
          <w:rtl/>
        </w:rPr>
        <w:t>ريع الحفظ</w:t>
      </w:r>
      <w:r w:rsidRPr="00D46696">
        <w:rPr>
          <w:rStyle w:val="6Char"/>
          <w:rFonts w:hint="cs"/>
          <w:rtl/>
        </w:rPr>
        <w:t>،</w:t>
      </w:r>
      <w:r w:rsidRPr="00D46696">
        <w:rPr>
          <w:rStyle w:val="6Char"/>
          <w:rtl/>
        </w:rPr>
        <w:t xml:space="preserve"> ولديه قدرة</w:t>
      </w:r>
      <w:r w:rsidRPr="00D46696">
        <w:rPr>
          <w:rStyle w:val="6Char"/>
          <w:rFonts w:hint="cs"/>
          <w:rtl/>
        </w:rPr>
        <w:t xml:space="preserve"> على</w:t>
      </w:r>
      <w:r w:rsidRPr="00D46696">
        <w:rPr>
          <w:rStyle w:val="6Char"/>
          <w:rtl/>
        </w:rPr>
        <w:t xml:space="preserve"> استرجاع ما حفظه</w:t>
      </w:r>
      <w:r w:rsidRPr="00D46696">
        <w:rPr>
          <w:rStyle w:val="6Char"/>
          <w:rFonts w:hint="cs"/>
          <w:rtl/>
        </w:rPr>
        <w:t>،</w:t>
      </w:r>
      <w:r w:rsidRPr="00D46696">
        <w:rPr>
          <w:rStyle w:val="6Char"/>
          <w:rtl/>
        </w:rPr>
        <w:t xml:space="preserve"> وال</w:t>
      </w:r>
      <w:r w:rsidRPr="00D46696">
        <w:rPr>
          <w:rStyle w:val="6Char"/>
          <w:rFonts w:hint="cs"/>
          <w:rtl/>
        </w:rPr>
        <w:t>ا</w:t>
      </w:r>
      <w:r w:rsidRPr="00D46696">
        <w:rPr>
          <w:rStyle w:val="6Char"/>
          <w:rtl/>
        </w:rPr>
        <w:t>ستشهاد بما مر</w:t>
      </w:r>
      <w:r w:rsidRPr="00D46696">
        <w:rPr>
          <w:rStyle w:val="6Char"/>
          <w:rFonts w:hint="cs"/>
          <w:rtl/>
        </w:rPr>
        <w:t>َّ</w:t>
      </w:r>
      <w:r w:rsidRPr="00D46696">
        <w:rPr>
          <w:rStyle w:val="6Char"/>
          <w:rtl/>
        </w:rPr>
        <w:t xml:space="preserve"> عليه</w:t>
      </w:r>
      <w:r w:rsidRPr="00D46696">
        <w:rPr>
          <w:rStyle w:val="6Char"/>
          <w:rFonts w:hint="cs"/>
          <w:rtl/>
        </w:rPr>
        <w:t>،</w:t>
      </w:r>
      <w:r w:rsidRPr="00D46696">
        <w:rPr>
          <w:rStyle w:val="6Char"/>
          <w:rtl/>
        </w:rPr>
        <w:t xml:space="preserve"> وعند مناقشة موضوع</w:t>
      </w:r>
      <w:r w:rsidRPr="00D46696">
        <w:rPr>
          <w:rStyle w:val="6Char"/>
          <w:rFonts w:hint="cs"/>
          <w:rtl/>
        </w:rPr>
        <w:t>ٍ</w:t>
      </w:r>
      <w:r w:rsidRPr="00D46696">
        <w:rPr>
          <w:rStyle w:val="6Char"/>
          <w:rtl/>
        </w:rPr>
        <w:t xml:space="preserve"> من المواضيع ف</w:t>
      </w:r>
      <w:r w:rsidRPr="00D46696">
        <w:rPr>
          <w:rStyle w:val="6Char"/>
          <w:rFonts w:hint="cs"/>
          <w:rtl/>
        </w:rPr>
        <w:t>إ</w:t>
      </w:r>
      <w:r w:rsidRPr="00D46696">
        <w:rPr>
          <w:rStyle w:val="6Char"/>
          <w:rtl/>
        </w:rPr>
        <w:t xml:space="preserve">نه يشير إلى الدليل والمرجع </w:t>
      </w:r>
      <w:r w:rsidRPr="00D46696">
        <w:rPr>
          <w:rStyle w:val="6Char"/>
          <w:rFonts w:hint="cs"/>
          <w:rtl/>
        </w:rPr>
        <w:t>ا</w:t>
      </w:r>
      <w:r w:rsidRPr="00D46696">
        <w:rPr>
          <w:rStyle w:val="6Char"/>
          <w:rtl/>
        </w:rPr>
        <w:t>لذي يستند إليه</w:t>
      </w:r>
      <w:r w:rsidRPr="00D46696">
        <w:rPr>
          <w:rStyle w:val="6Char"/>
          <w:rFonts w:hint="cs"/>
          <w:rtl/>
        </w:rPr>
        <w:t>،</w:t>
      </w:r>
      <w:r w:rsidRPr="00D46696">
        <w:rPr>
          <w:rStyle w:val="6Char"/>
          <w:rtl/>
        </w:rPr>
        <w:t xml:space="preserve"> ويحدد الفصل والصفحة التي ورد فيها الدليل. </w:t>
      </w:r>
    </w:p>
    <w:p w:rsidR="00A52BFB" w:rsidRPr="00413FCB" w:rsidRDefault="00A52BFB" w:rsidP="00D46696">
      <w:pPr>
        <w:pStyle w:val="60"/>
        <w:rPr>
          <w:rFonts w:hint="cs"/>
          <w:rtl/>
        </w:rPr>
      </w:pPr>
      <w:r w:rsidRPr="00D46696">
        <w:rPr>
          <w:rStyle w:val="6Char"/>
          <w:rtl/>
        </w:rPr>
        <w:t>يقول الشيخ عبدالله المسعري رئيس ديوان المظالم السابق في السعودية:</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Fonts w:hint="cs"/>
          <w:rtl/>
        </w:rPr>
        <w:t>إنني</w:t>
      </w:r>
      <w:r w:rsidRPr="00D46696">
        <w:rPr>
          <w:rStyle w:val="6Char"/>
          <w:rtl/>
        </w:rPr>
        <w:t xml:space="preserve"> </w:t>
      </w:r>
      <w:r w:rsidRPr="00D46696">
        <w:rPr>
          <w:rStyle w:val="6Char"/>
          <w:rFonts w:hint="cs"/>
          <w:rtl/>
        </w:rPr>
        <w:t>لم</w:t>
      </w:r>
      <w:r w:rsidRPr="00D46696">
        <w:rPr>
          <w:rStyle w:val="6Char"/>
          <w:rtl/>
        </w:rPr>
        <w:t xml:space="preserve"> </w:t>
      </w:r>
      <w:r w:rsidRPr="00D46696">
        <w:rPr>
          <w:rStyle w:val="6Char"/>
          <w:rFonts w:hint="cs"/>
          <w:rtl/>
        </w:rPr>
        <w:t>أعرف</w:t>
      </w:r>
      <w:r w:rsidRPr="00D46696">
        <w:rPr>
          <w:rStyle w:val="6Char"/>
          <w:rtl/>
        </w:rPr>
        <w:t xml:space="preserve"> </w:t>
      </w:r>
      <w:r w:rsidRPr="00D46696">
        <w:rPr>
          <w:rStyle w:val="6Char"/>
          <w:rFonts w:hint="cs"/>
          <w:rtl/>
        </w:rPr>
        <w:t>أحداً</w:t>
      </w:r>
      <w:r w:rsidRPr="00D46696">
        <w:rPr>
          <w:rStyle w:val="6Char"/>
          <w:rtl/>
        </w:rPr>
        <w:t xml:space="preserve"> </w:t>
      </w:r>
      <w:r w:rsidRPr="00D46696">
        <w:rPr>
          <w:rStyle w:val="6Char"/>
          <w:rFonts w:hint="cs"/>
          <w:rtl/>
        </w:rPr>
        <w:t>من</w:t>
      </w:r>
      <w:r w:rsidRPr="00D46696">
        <w:rPr>
          <w:rStyle w:val="6Char"/>
          <w:rtl/>
        </w:rPr>
        <w:t xml:space="preserve"> </w:t>
      </w:r>
      <w:r w:rsidRPr="00D46696">
        <w:rPr>
          <w:rStyle w:val="6Char"/>
          <w:rFonts w:hint="cs"/>
          <w:rtl/>
        </w:rPr>
        <w:t>العلماء</w:t>
      </w:r>
      <w:r w:rsidRPr="00D46696">
        <w:rPr>
          <w:rStyle w:val="6Char"/>
          <w:rtl/>
        </w:rPr>
        <w:t xml:space="preserve"> </w:t>
      </w:r>
      <w:r w:rsidRPr="00D46696">
        <w:rPr>
          <w:rStyle w:val="6Char"/>
          <w:rFonts w:hint="cs"/>
          <w:rtl/>
        </w:rPr>
        <w:t>لديه</w:t>
      </w:r>
      <w:r w:rsidRPr="00D46696">
        <w:rPr>
          <w:rStyle w:val="6Char"/>
          <w:rtl/>
        </w:rPr>
        <w:t xml:space="preserve"> </w:t>
      </w:r>
      <w:r w:rsidRPr="00D46696">
        <w:rPr>
          <w:rStyle w:val="6Char"/>
          <w:rFonts w:hint="cs"/>
          <w:rtl/>
        </w:rPr>
        <w:t>مثل</w:t>
      </w:r>
      <w:r w:rsidRPr="00D46696">
        <w:rPr>
          <w:rStyle w:val="6Char"/>
          <w:rtl/>
        </w:rPr>
        <w:t xml:space="preserve"> </w:t>
      </w:r>
      <w:r w:rsidRPr="00D46696">
        <w:rPr>
          <w:rStyle w:val="6Char"/>
          <w:rFonts w:hint="cs"/>
          <w:rtl/>
        </w:rPr>
        <w:t>ذاكرة</w:t>
      </w:r>
      <w:r w:rsidRPr="00D46696">
        <w:rPr>
          <w:rStyle w:val="6Char"/>
          <w:rtl/>
        </w:rPr>
        <w:t xml:space="preserve"> </w:t>
      </w:r>
      <w:r w:rsidRPr="00D46696">
        <w:rPr>
          <w:rStyle w:val="6Char"/>
          <w:rFonts w:hint="cs"/>
          <w:rtl/>
        </w:rPr>
        <w:t>الشيخ ابن محمود،</w:t>
      </w:r>
      <w:r w:rsidRPr="00D46696">
        <w:rPr>
          <w:rStyle w:val="6Char"/>
          <w:rtl/>
        </w:rPr>
        <w:t xml:space="preserve"> فقد حفظ منظومة ابن عبد</w:t>
      </w:r>
      <w:r w:rsidRPr="00D46696">
        <w:rPr>
          <w:rStyle w:val="6Char"/>
          <w:rFonts w:hint="cs"/>
          <w:rtl/>
        </w:rPr>
        <w:t xml:space="preserve"> </w:t>
      </w:r>
      <w:r w:rsidRPr="00D46696">
        <w:rPr>
          <w:rStyle w:val="6Char"/>
          <w:rtl/>
        </w:rPr>
        <w:t>القوي</w:t>
      </w:r>
      <w:r w:rsidRPr="00D46696">
        <w:rPr>
          <w:rStyle w:val="6Char"/>
          <w:rFonts w:hint="cs"/>
          <w:rtl/>
        </w:rPr>
        <w:t xml:space="preserve"> في الفقه </w:t>
      </w:r>
      <w:r w:rsidRPr="00D46696">
        <w:rPr>
          <w:rStyle w:val="6Char"/>
          <w:rtl/>
        </w:rPr>
        <w:t>عن ظهر قلب</w:t>
      </w:r>
      <w:r w:rsidRPr="00D46696">
        <w:rPr>
          <w:rStyle w:val="6Char"/>
          <w:rFonts w:hint="cs"/>
          <w:rtl/>
        </w:rPr>
        <w:t>،</w:t>
      </w:r>
      <w:r w:rsidRPr="00D46696">
        <w:rPr>
          <w:rStyle w:val="6Char"/>
          <w:rtl/>
        </w:rPr>
        <w:t xml:space="preserve"> ولم يستطع أحد</w:t>
      </w:r>
      <w:r w:rsidRPr="00D46696">
        <w:rPr>
          <w:rStyle w:val="6Char"/>
          <w:rFonts w:hint="cs"/>
          <w:rtl/>
        </w:rPr>
        <w:t>ٌ</w:t>
      </w:r>
      <w:r w:rsidRPr="00D46696">
        <w:rPr>
          <w:rStyle w:val="6Char"/>
          <w:rtl/>
        </w:rPr>
        <w:t xml:space="preserve"> من طلبة العلم القدامى أو المحدثين حفظها</w:t>
      </w:r>
      <w:r w:rsidRPr="00D46696">
        <w:rPr>
          <w:rStyle w:val="6Char"/>
          <w:rFonts w:hint="cs"/>
          <w:rtl/>
        </w:rPr>
        <w:t>،</w:t>
      </w:r>
      <w:r w:rsidRPr="00D46696">
        <w:rPr>
          <w:rStyle w:val="6Char"/>
          <w:rtl/>
        </w:rPr>
        <w:t xml:space="preserve"> وكان موس</w:t>
      </w:r>
      <w:r w:rsidRPr="00D46696">
        <w:rPr>
          <w:rStyle w:val="6Char"/>
          <w:rFonts w:hint="cs"/>
          <w:rtl/>
        </w:rPr>
        <w:t>ـ</w:t>
      </w:r>
      <w:r w:rsidRPr="00D46696">
        <w:rPr>
          <w:rStyle w:val="6Char"/>
          <w:rtl/>
        </w:rPr>
        <w:t>وعة</w:t>
      </w:r>
      <w:r w:rsidRPr="00D46696">
        <w:rPr>
          <w:rStyle w:val="6Char"/>
          <w:rFonts w:hint="cs"/>
          <w:rtl/>
        </w:rPr>
        <w:t>ً</w:t>
      </w:r>
      <w:r w:rsidRPr="00D46696">
        <w:rPr>
          <w:rStyle w:val="6Char"/>
          <w:rtl/>
        </w:rPr>
        <w:t xml:space="preserve"> علمية</w:t>
      </w:r>
      <w:r w:rsidRPr="00D46696">
        <w:rPr>
          <w:rStyle w:val="6Char"/>
          <w:rFonts w:hint="cs"/>
          <w:rtl/>
        </w:rPr>
        <w:t>ً،</w:t>
      </w:r>
      <w:r w:rsidRPr="00D46696">
        <w:rPr>
          <w:rStyle w:val="6Char"/>
          <w:rtl/>
        </w:rPr>
        <w:t xml:space="preserve"> لا يض</w:t>
      </w:r>
      <w:r w:rsidRPr="00D46696">
        <w:rPr>
          <w:rStyle w:val="6Char"/>
          <w:rFonts w:hint="cs"/>
          <w:rtl/>
        </w:rPr>
        <w:t>ـ</w:t>
      </w:r>
      <w:r w:rsidRPr="00D46696">
        <w:rPr>
          <w:rStyle w:val="6Char"/>
          <w:rtl/>
        </w:rPr>
        <w:t>اهيه أحد من معاصريه</w:t>
      </w:r>
      <w:r w:rsidRPr="00D46696">
        <w:rPr>
          <w:rStyle w:val="6Char"/>
          <w:rFonts w:hint="cs"/>
          <w:rtl/>
        </w:rPr>
        <w:t>،</w:t>
      </w:r>
      <w:r w:rsidRPr="00D46696">
        <w:rPr>
          <w:rStyle w:val="6Char"/>
          <w:rtl/>
        </w:rPr>
        <w:t xml:space="preserve"> </w:t>
      </w:r>
      <w:r w:rsidRPr="00D46696">
        <w:rPr>
          <w:rStyle w:val="6Char"/>
          <w:rFonts w:hint="cs"/>
          <w:rtl/>
        </w:rPr>
        <w:t>ويحفظ الكثير من الأحاديث والنصوص والأشعار عن ظهر قلب</w:t>
      </w:r>
      <w:r w:rsidRPr="00D46696">
        <w:rPr>
          <w:rStyle w:val="6Char"/>
          <w:rtl/>
        </w:rPr>
        <w:t xml:space="preserve">. </w:t>
      </w:r>
    </w:p>
    <w:p w:rsidR="00A52BFB" w:rsidRPr="00295959" w:rsidRDefault="00A52BFB" w:rsidP="00D46696">
      <w:pPr>
        <w:pStyle w:val="60"/>
        <w:rPr>
          <w:rFonts w:hint="cs"/>
          <w:rtl/>
        </w:rPr>
      </w:pPr>
      <w:r w:rsidRPr="00D46696">
        <w:rPr>
          <w:rStyle w:val="6Char"/>
          <w:rtl/>
        </w:rPr>
        <w:t>كان كلامه حكمة</w:t>
      </w:r>
      <w:r w:rsidRPr="00D46696">
        <w:rPr>
          <w:rStyle w:val="6Char"/>
          <w:rFonts w:hint="cs"/>
          <w:rtl/>
        </w:rPr>
        <w:t>ً</w:t>
      </w:r>
      <w:r w:rsidRPr="00D46696">
        <w:rPr>
          <w:rStyle w:val="6Char"/>
          <w:rtl/>
        </w:rPr>
        <w:t>، سألته مرة</w:t>
      </w:r>
      <w:r w:rsidRPr="00D46696">
        <w:rPr>
          <w:rStyle w:val="6Char"/>
          <w:rFonts w:hint="cs"/>
          <w:rtl/>
        </w:rPr>
        <w:t>ً:</w:t>
      </w:r>
      <w:r w:rsidRPr="00D46696">
        <w:rPr>
          <w:rStyle w:val="6Char"/>
          <w:rtl/>
        </w:rPr>
        <w:t xml:space="preserve"> هل تقول الشعر يا شيخ</w:t>
      </w:r>
      <w:r w:rsidRPr="00D46696">
        <w:rPr>
          <w:rStyle w:val="6Char"/>
          <w:rFonts w:hint="cs"/>
          <w:rtl/>
        </w:rPr>
        <w:t>؟</w:t>
      </w:r>
      <w:r w:rsidRPr="00D46696">
        <w:rPr>
          <w:rStyle w:val="6Char"/>
          <w:rtl/>
        </w:rPr>
        <w:t xml:space="preserve"> ف</w:t>
      </w:r>
      <w:r w:rsidRPr="00D46696">
        <w:rPr>
          <w:rStyle w:val="6Char"/>
          <w:rFonts w:hint="cs"/>
          <w:rtl/>
        </w:rPr>
        <w:t>أجابني على البديهة</w:t>
      </w:r>
      <w:r w:rsidRPr="00D46696">
        <w:rPr>
          <w:rStyle w:val="6Char"/>
          <w:rtl/>
        </w:rPr>
        <w:t xml:space="preserve">: </w:t>
      </w:r>
      <w:r w:rsidRPr="00D46696">
        <w:rPr>
          <w:rStyle w:val="6Char"/>
          <w:rFonts w:ascii="Times New Roman" w:hAnsi="Times New Roman" w:cs="Times New Roman" w:hint="cs"/>
          <w:rtl/>
        </w:rPr>
        <w:t>’</w:t>
      </w:r>
      <w:r w:rsidRPr="00D46696">
        <w:rPr>
          <w:rStyle w:val="6Char"/>
          <w:rFonts w:hint="cs"/>
          <w:rtl/>
        </w:rPr>
        <w:t>جيِّ</w:t>
      </w:r>
      <w:r w:rsidRPr="00D46696">
        <w:rPr>
          <w:rStyle w:val="6Char"/>
          <w:rtl/>
        </w:rPr>
        <w:t>ده لا يواتيني، وردي</w:t>
      </w:r>
      <w:r w:rsidRPr="00D46696">
        <w:rPr>
          <w:rStyle w:val="6Char"/>
          <w:rFonts w:hint="cs"/>
          <w:rtl/>
        </w:rPr>
        <w:t>ُّ</w:t>
      </w:r>
      <w:r w:rsidRPr="00D46696">
        <w:rPr>
          <w:rStyle w:val="6Char"/>
          <w:rtl/>
        </w:rPr>
        <w:t>ه لا أواتيه</w:t>
      </w:r>
      <w:r w:rsidRPr="00D46696">
        <w:rPr>
          <w:rStyle w:val="6Char"/>
          <w:rFonts w:ascii="Times New Roman" w:hAnsi="Times New Roman" w:cs="Times New Roman" w:hint="cs"/>
          <w:rtl/>
        </w:rPr>
        <w:t>‘</w:t>
      </w:r>
      <w:r w:rsidRPr="00D46696">
        <w:rPr>
          <w:rStyle w:val="6Char"/>
          <w:rFonts w:hint="cs"/>
          <w:rtl/>
        </w:rPr>
        <w:t>، وهي كلمةٌ تدلُّ على بلاغةٍ فائقةٍ،</w:t>
      </w:r>
      <w:r w:rsidRPr="00D46696">
        <w:rPr>
          <w:rStyle w:val="6Char"/>
          <w:rtl/>
        </w:rPr>
        <w:t xml:space="preserve"> وحفظت من كلامه حكمة</w:t>
      </w:r>
      <w:r w:rsidRPr="00D46696">
        <w:rPr>
          <w:rStyle w:val="6Char"/>
          <w:rFonts w:hint="cs"/>
          <w:rtl/>
        </w:rPr>
        <w:t>ً</w:t>
      </w:r>
      <w:r w:rsidRPr="00D46696">
        <w:rPr>
          <w:rStyle w:val="6Char"/>
          <w:rtl/>
        </w:rPr>
        <w:t xml:space="preserve"> قالها</w:t>
      </w:r>
      <w:r w:rsidRPr="00D46696">
        <w:rPr>
          <w:rStyle w:val="6Char"/>
          <w:rFonts w:hint="cs"/>
          <w:rtl/>
        </w:rPr>
        <w:t>،</w:t>
      </w:r>
      <w:r w:rsidRPr="00D46696">
        <w:rPr>
          <w:rStyle w:val="6Char"/>
          <w:rtl/>
        </w:rPr>
        <w:t xml:space="preserve"> وهي: </w:t>
      </w:r>
      <w:r w:rsidRPr="00D46696">
        <w:rPr>
          <w:rStyle w:val="6Char"/>
          <w:rFonts w:ascii="Times New Roman" w:hAnsi="Times New Roman" w:cs="Times New Roman" w:hint="cs"/>
          <w:rtl/>
        </w:rPr>
        <w:t>’</w:t>
      </w:r>
      <w:r w:rsidRPr="00D46696">
        <w:rPr>
          <w:rStyle w:val="6Char"/>
          <w:rFonts w:hint="cs"/>
          <w:rtl/>
        </w:rPr>
        <w:t>نكح</w:t>
      </w:r>
      <w:r w:rsidRPr="00D46696">
        <w:rPr>
          <w:rStyle w:val="6Char"/>
          <w:rtl/>
        </w:rPr>
        <w:t xml:space="preserve"> </w:t>
      </w:r>
      <w:r w:rsidRPr="00D46696">
        <w:rPr>
          <w:rStyle w:val="6Char"/>
          <w:rFonts w:hint="cs"/>
          <w:rtl/>
        </w:rPr>
        <w:t>الكسلُ</w:t>
      </w:r>
      <w:r w:rsidRPr="00D46696">
        <w:rPr>
          <w:rStyle w:val="6Char"/>
          <w:rtl/>
        </w:rPr>
        <w:t xml:space="preserve"> التواني، فو</w:t>
      </w:r>
      <w:r w:rsidRPr="00D46696">
        <w:rPr>
          <w:rStyle w:val="6Char"/>
          <w:rFonts w:hint="cs"/>
          <w:rtl/>
        </w:rPr>
        <w:t>ُ</w:t>
      </w:r>
      <w:r w:rsidRPr="00D46696">
        <w:rPr>
          <w:rStyle w:val="6Char"/>
          <w:rtl/>
        </w:rPr>
        <w:t>لد بينهما الحرمان</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فمناقب الشـيخ والكـلام عن سـعة علمه واطلاعـه لا يتسـع المجـال لاستقصائها</w:t>
      </w:r>
      <w:r w:rsidRPr="00D46696">
        <w:rPr>
          <w:rStyle w:val="6Char"/>
          <w:rFonts w:ascii="Times New Roman" w:hAnsi="Times New Roman" w:cs="Times New Roman" w:hint="cs"/>
          <w:rtl/>
        </w:rPr>
        <w:t>‘</w:t>
      </w:r>
      <w:r w:rsidRPr="00D46696">
        <w:rPr>
          <w:rStyle w:val="6Char"/>
          <w:rFonts w:hint="cs"/>
          <w:rtl/>
        </w:rPr>
        <w:t>. إ</w:t>
      </w:r>
      <w:r w:rsidRPr="00D46696">
        <w:rPr>
          <w:rStyle w:val="6Char"/>
          <w:rtl/>
        </w:rPr>
        <w:t>ﻫ</w:t>
      </w:r>
      <w:r w:rsidRPr="00D46696">
        <w:rPr>
          <w:rStyle w:val="6Char"/>
          <w:rFonts w:hint="cs"/>
          <w:rtl/>
        </w:rPr>
        <w:t>.</w:t>
      </w:r>
    </w:p>
    <w:p w:rsidR="00A52BFB" w:rsidRPr="00295959" w:rsidRDefault="00A52BFB" w:rsidP="00D46696">
      <w:pPr>
        <w:pStyle w:val="60"/>
        <w:rPr>
          <w:rFonts w:hint="cs"/>
          <w:rtl/>
        </w:rPr>
      </w:pPr>
      <w:r w:rsidRPr="00D46696">
        <w:rPr>
          <w:rStyle w:val="6Char"/>
          <w:rFonts w:hint="cs"/>
          <w:rtl/>
        </w:rPr>
        <w:t xml:space="preserve">وكان الشيخ حتى آخر أيامه يقرأ القرآن الكريم، ولا ينسـى منه شيئاً، مع أن القرآن الكريم ـ كما قال النبي </w:t>
      </w:r>
      <w:r w:rsidR="00D805A7" w:rsidRPr="00D805A7">
        <w:rPr>
          <w:rStyle w:val="6Char"/>
          <w:rFonts w:ascii="CTraditional Arabic" w:hAnsi="CTraditional Arabic" w:cs="CTraditional Arabic"/>
          <w:szCs w:val="28"/>
          <w:rtl/>
        </w:rPr>
        <w:t>ج</w:t>
      </w:r>
      <w:r w:rsidRPr="00D46696">
        <w:rPr>
          <w:rStyle w:val="6Char"/>
          <w:rFonts w:hint="cs"/>
          <w:rtl/>
        </w:rPr>
        <w:t xml:space="preserve"> ـ سـريع التفلُّت، لكن كان ذلك بفضل الله أولاً، ثم بحرص الشـيخ على مراجعة محفوظِهِ من كتاب الله من خلال وِرْدٍ يوميٍّ استمر عليه طوال حياته. </w:t>
      </w:r>
    </w:p>
    <w:p w:rsidR="00A52BFB" w:rsidRPr="00295959" w:rsidRDefault="00A52BFB" w:rsidP="00D46696">
      <w:pPr>
        <w:pStyle w:val="60"/>
        <w:rPr>
          <w:rFonts w:hint="cs"/>
          <w:rtl/>
        </w:rPr>
      </w:pPr>
      <w:r w:rsidRPr="00D46696">
        <w:rPr>
          <w:rStyle w:val="6Char"/>
          <w:rtl/>
        </w:rPr>
        <w:t>وكانت ذاكرته القوية مضرب مثل</w:t>
      </w:r>
      <w:r w:rsidRPr="00D46696">
        <w:rPr>
          <w:rStyle w:val="6Char"/>
          <w:rFonts w:hint="cs"/>
          <w:rtl/>
        </w:rPr>
        <w:t xml:space="preserve">، </w:t>
      </w:r>
      <w:r w:rsidRPr="00D46696">
        <w:rPr>
          <w:rStyle w:val="6Char"/>
          <w:rtl/>
        </w:rPr>
        <w:t>يقول رجل الأعمال عبد</w:t>
      </w:r>
      <w:r w:rsidRPr="00D46696">
        <w:rPr>
          <w:rStyle w:val="6Char"/>
          <w:rFonts w:hint="cs"/>
          <w:rtl/>
        </w:rPr>
        <w:t xml:space="preserve"> </w:t>
      </w:r>
      <w:r w:rsidRPr="00D46696">
        <w:rPr>
          <w:rStyle w:val="6Char"/>
          <w:rtl/>
        </w:rPr>
        <w:t>العزيز بن</w:t>
      </w:r>
      <w:r w:rsidRPr="00D46696">
        <w:rPr>
          <w:rStyle w:val="6Char"/>
          <w:rFonts w:hint="cs"/>
          <w:rtl/>
        </w:rPr>
        <w:t xml:space="preserve"> علي بن</w:t>
      </w:r>
      <w:r w:rsidRPr="00D46696">
        <w:rPr>
          <w:rStyle w:val="6Char"/>
          <w:rtl/>
        </w:rPr>
        <w:t xml:space="preserve"> عزمان: ذكر لي والدي عن حادثة</w:t>
      </w:r>
      <w:r w:rsidRPr="00D46696">
        <w:rPr>
          <w:rStyle w:val="6Char"/>
          <w:rFonts w:hint="cs"/>
          <w:rtl/>
        </w:rPr>
        <w:t>ٍ</w:t>
      </w:r>
      <w:r w:rsidRPr="00D46696">
        <w:rPr>
          <w:rStyle w:val="6Char"/>
          <w:rtl/>
        </w:rPr>
        <w:t xml:space="preserve"> قديمة</w:t>
      </w:r>
      <w:r w:rsidRPr="00D46696">
        <w:rPr>
          <w:rStyle w:val="6Char"/>
          <w:rFonts w:hint="cs"/>
          <w:rtl/>
        </w:rPr>
        <w:t>ٍ وقعت في الحوطة،</w:t>
      </w:r>
      <w:r w:rsidRPr="00D46696">
        <w:rPr>
          <w:rStyle w:val="6Char"/>
          <w:rtl/>
        </w:rPr>
        <w:t xml:space="preserve"> عندما كان الشيخ عبدالله يدرس عند الشيخ </w:t>
      </w:r>
      <w:r w:rsidRPr="00D46696">
        <w:rPr>
          <w:rStyle w:val="6Char"/>
          <w:rFonts w:hint="cs"/>
          <w:rtl/>
        </w:rPr>
        <w:t>(</w:t>
      </w:r>
      <w:r w:rsidRPr="00D46696">
        <w:rPr>
          <w:rStyle w:val="6Char"/>
          <w:rtl/>
        </w:rPr>
        <w:t>أبو</w:t>
      </w:r>
      <w:r w:rsidRPr="00D46696">
        <w:rPr>
          <w:rStyle w:val="6Char"/>
          <w:rFonts w:hint="cs"/>
          <w:rtl/>
        </w:rPr>
        <w:t xml:space="preserve"> </w:t>
      </w:r>
      <w:r w:rsidRPr="00D46696">
        <w:rPr>
          <w:rStyle w:val="6Char"/>
          <w:rtl/>
        </w:rPr>
        <w:t>حبيب</w:t>
      </w:r>
      <w:r w:rsidRPr="00D46696">
        <w:rPr>
          <w:rStyle w:val="6Char"/>
          <w:rFonts w:hint="cs"/>
          <w:rtl/>
        </w:rPr>
        <w:t>)</w:t>
      </w:r>
      <w:r w:rsidRPr="00D46696">
        <w:rPr>
          <w:rStyle w:val="6Char"/>
          <w:rtl/>
        </w:rPr>
        <w:t xml:space="preserve"> وكان في سن صغيرة، يقول: أخذني الشيخ أبو حبيب لزيارة الشيخ عبدالله</w:t>
      </w:r>
      <w:r w:rsidRPr="00D46696">
        <w:rPr>
          <w:rStyle w:val="6Char"/>
          <w:rFonts w:hint="cs"/>
          <w:rtl/>
        </w:rPr>
        <w:t>،</w:t>
      </w:r>
      <w:r w:rsidRPr="00D46696">
        <w:rPr>
          <w:rStyle w:val="6Char"/>
          <w:rtl/>
        </w:rPr>
        <w:t xml:space="preserve"> فرحب بنا وبدأ </w:t>
      </w:r>
      <w:r w:rsidRPr="00D46696">
        <w:rPr>
          <w:rStyle w:val="6Char"/>
          <w:rFonts w:hint="cs"/>
          <w:rtl/>
        </w:rPr>
        <w:t>يُعدُّ لنا</w:t>
      </w:r>
      <w:r w:rsidRPr="00D46696">
        <w:rPr>
          <w:rStyle w:val="6Char"/>
          <w:rtl/>
        </w:rPr>
        <w:t xml:space="preserve"> القهوة</w:t>
      </w:r>
      <w:r w:rsidRPr="00D46696">
        <w:rPr>
          <w:rStyle w:val="6Char"/>
          <w:rFonts w:hint="cs"/>
          <w:rtl/>
        </w:rPr>
        <w:t xml:space="preserve"> (يحمِّسها)</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
      </w:r>
      <w:r w:rsidR="00D805A7" w:rsidRPr="00D805A7">
        <w:rPr>
          <w:rStyle w:val="6Char"/>
          <w:rFonts w:ascii="Traditional Arabic" w:hAnsi="Traditional Arabic" w:cs="Traditional Arabic"/>
          <w:vertAlign w:val="superscript"/>
          <w:rtl/>
        </w:rPr>
        <w:t>)</w:t>
      </w:r>
      <w:r w:rsidRPr="00D46696">
        <w:rPr>
          <w:rStyle w:val="6Char"/>
          <w:rFonts w:hint="cs"/>
          <w:rtl/>
        </w:rPr>
        <w:t xml:space="preserve">، </w:t>
      </w:r>
      <w:r w:rsidRPr="00D46696">
        <w:rPr>
          <w:rStyle w:val="6Char"/>
          <w:rtl/>
        </w:rPr>
        <w:t>وأعطى أبو</w:t>
      </w:r>
      <w:r w:rsidRPr="00D46696">
        <w:rPr>
          <w:rStyle w:val="6Char"/>
          <w:rFonts w:hint="cs"/>
          <w:rtl/>
        </w:rPr>
        <w:t xml:space="preserve"> </w:t>
      </w:r>
      <w:r w:rsidRPr="00D46696">
        <w:rPr>
          <w:rStyle w:val="6Char"/>
          <w:rtl/>
        </w:rPr>
        <w:t>حبيب للشيخ عبدالله ورقة</w:t>
      </w:r>
      <w:r w:rsidRPr="00D46696">
        <w:rPr>
          <w:rStyle w:val="6Char"/>
          <w:rFonts w:hint="cs"/>
          <w:rtl/>
        </w:rPr>
        <w:t>ً،</w:t>
      </w:r>
      <w:r w:rsidRPr="00D46696">
        <w:rPr>
          <w:rStyle w:val="6Char"/>
          <w:rtl/>
        </w:rPr>
        <w:t xml:space="preserve"> فيها منظومة</w:t>
      </w:r>
      <w:r w:rsidRPr="00D46696">
        <w:rPr>
          <w:rStyle w:val="6Char"/>
          <w:rFonts w:hint="cs"/>
          <w:rtl/>
        </w:rPr>
        <w:t>ٌ</w:t>
      </w:r>
      <w:r w:rsidRPr="00D46696">
        <w:rPr>
          <w:rStyle w:val="6Char"/>
          <w:rtl/>
        </w:rPr>
        <w:t xml:space="preserve"> من ثمانين بيتاً، وأثناء ما كانت القهوة على النار استمر الشيخ عبدالله يطالع فيها</w:t>
      </w:r>
      <w:r w:rsidRPr="00D46696">
        <w:rPr>
          <w:rStyle w:val="6Char"/>
          <w:rFonts w:hint="cs"/>
          <w:rtl/>
        </w:rPr>
        <w:t>،</w:t>
      </w:r>
      <w:r w:rsidRPr="00D46696">
        <w:rPr>
          <w:rStyle w:val="6Char"/>
          <w:rtl/>
        </w:rPr>
        <w:t xml:space="preserve"> وقبل أن تفور الدل</w:t>
      </w:r>
      <w:r w:rsidRPr="00D46696">
        <w:rPr>
          <w:rStyle w:val="6Char"/>
          <w:rFonts w:hint="cs"/>
          <w:rtl/>
        </w:rPr>
        <w:t>َّ</w:t>
      </w:r>
      <w:r w:rsidRPr="00D46696">
        <w:rPr>
          <w:rStyle w:val="6Char"/>
          <w:rtl/>
        </w:rPr>
        <w:t xml:space="preserve">ة أعادها إلى الشيخ </w:t>
      </w:r>
      <w:r w:rsidRPr="00D46696">
        <w:rPr>
          <w:rStyle w:val="6Char"/>
          <w:rFonts w:hint="cs"/>
          <w:rtl/>
        </w:rPr>
        <w:t>(</w:t>
      </w:r>
      <w:r w:rsidRPr="00D46696">
        <w:rPr>
          <w:rStyle w:val="6Char"/>
          <w:rtl/>
        </w:rPr>
        <w:t>أبو</w:t>
      </w:r>
      <w:r w:rsidRPr="00D46696">
        <w:rPr>
          <w:rStyle w:val="6Char"/>
          <w:rFonts w:hint="cs"/>
          <w:rtl/>
        </w:rPr>
        <w:t xml:space="preserve"> </w:t>
      </w:r>
      <w:r w:rsidRPr="00D46696">
        <w:rPr>
          <w:rStyle w:val="6Char"/>
          <w:rtl/>
        </w:rPr>
        <w:t>حبيب</w:t>
      </w:r>
      <w:r w:rsidRPr="00D46696">
        <w:rPr>
          <w:rStyle w:val="6Char"/>
          <w:rFonts w:hint="cs"/>
          <w:rtl/>
        </w:rPr>
        <w:t>)</w:t>
      </w:r>
      <w:r w:rsidRPr="00D46696">
        <w:rPr>
          <w:rStyle w:val="6Char"/>
          <w:rtl/>
        </w:rPr>
        <w:t>، فقال له: أنا أعطيك إياها لتقرأها علينا وأنت تعيدها</w:t>
      </w:r>
      <w:r w:rsidRPr="00D46696">
        <w:rPr>
          <w:rStyle w:val="6Char"/>
          <w:rFonts w:hint="cs"/>
          <w:rtl/>
        </w:rPr>
        <w:t>؟</w:t>
      </w:r>
      <w:r w:rsidRPr="00D46696">
        <w:rPr>
          <w:rStyle w:val="6Char"/>
          <w:rtl/>
        </w:rPr>
        <w:t>. فاس</w:t>
      </w:r>
      <w:r w:rsidRPr="00D46696">
        <w:rPr>
          <w:rStyle w:val="6Char"/>
          <w:rFonts w:hint="cs"/>
          <w:rtl/>
        </w:rPr>
        <w:t>ـ</w:t>
      </w:r>
      <w:r w:rsidRPr="00D46696">
        <w:rPr>
          <w:rStyle w:val="6Char"/>
          <w:rtl/>
        </w:rPr>
        <w:t>فتح الش</w:t>
      </w:r>
      <w:r w:rsidRPr="00D46696">
        <w:rPr>
          <w:rStyle w:val="6Char"/>
          <w:rFonts w:hint="cs"/>
          <w:rtl/>
        </w:rPr>
        <w:t>ـ</w:t>
      </w:r>
      <w:r w:rsidRPr="00D46696">
        <w:rPr>
          <w:rStyle w:val="6Char"/>
          <w:rtl/>
        </w:rPr>
        <w:t>يخ بأول أبيات القصيدة</w:t>
      </w:r>
      <w:r w:rsidRPr="00D46696">
        <w:rPr>
          <w:rStyle w:val="6Char"/>
          <w:rFonts w:hint="cs"/>
          <w:rtl/>
        </w:rPr>
        <w:t>،</w:t>
      </w:r>
      <w:r w:rsidRPr="00D46696">
        <w:rPr>
          <w:rStyle w:val="6Char"/>
          <w:rtl/>
        </w:rPr>
        <w:t xml:space="preserve"> وأخذ يسردها حتى</w:t>
      </w:r>
      <w:r w:rsidRPr="00D46696">
        <w:rPr>
          <w:rStyle w:val="6Char"/>
          <w:rFonts w:hint="cs"/>
          <w:rtl/>
        </w:rPr>
        <w:t xml:space="preserve"> أتى على</w:t>
      </w:r>
      <w:r w:rsidRPr="00D46696">
        <w:rPr>
          <w:rStyle w:val="6Char"/>
          <w:rtl/>
        </w:rPr>
        <w:t xml:space="preserve"> نهايتها. </w:t>
      </w:r>
    </w:p>
    <w:p w:rsidR="00A52BFB" w:rsidRPr="00295959" w:rsidRDefault="00A52BFB" w:rsidP="00D46696">
      <w:pPr>
        <w:pStyle w:val="60"/>
        <w:rPr>
          <w:rFonts w:hint="cs"/>
          <w:rtl/>
        </w:rPr>
      </w:pPr>
      <w:r w:rsidRPr="00D46696">
        <w:rPr>
          <w:rStyle w:val="6Char"/>
          <w:rtl/>
        </w:rPr>
        <w:t>يقول علي بن عزمان: فعجبنا غاية العجب، وعندما خرجن</w:t>
      </w:r>
      <w:r w:rsidRPr="00D46696">
        <w:rPr>
          <w:rStyle w:val="6Char"/>
          <w:rFonts w:hint="cs"/>
          <w:rtl/>
        </w:rPr>
        <w:t>ـ</w:t>
      </w:r>
      <w:r w:rsidRPr="00D46696">
        <w:rPr>
          <w:rStyle w:val="6Char"/>
          <w:rtl/>
        </w:rPr>
        <w:t>ا أمس</w:t>
      </w:r>
      <w:r w:rsidRPr="00D46696">
        <w:rPr>
          <w:rStyle w:val="6Char"/>
          <w:rFonts w:hint="cs"/>
          <w:rtl/>
        </w:rPr>
        <w:t>ـ</w:t>
      </w:r>
      <w:r w:rsidRPr="00D46696">
        <w:rPr>
          <w:rStyle w:val="6Char"/>
          <w:rtl/>
        </w:rPr>
        <w:t>ك أبو</w:t>
      </w:r>
      <w:r w:rsidRPr="00D46696">
        <w:rPr>
          <w:rStyle w:val="6Char"/>
          <w:rFonts w:hint="cs"/>
          <w:rtl/>
        </w:rPr>
        <w:t xml:space="preserve"> </w:t>
      </w:r>
      <w:r w:rsidRPr="00D46696">
        <w:rPr>
          <w:rStyle w:val="6Char"/>
          <w:rtl/>
        </w:rPr>
        <w:t>حبيب بيدي وقال: يا</w:t>
      </w:r>
      <w:r w:rsidRPr="00D46696">
        <w:rPr>
          <w:rStyle w:val="6Char"/>
          <w:rFonts w:hint="cs"/>
          <w:rtl/>
        </w:rPr>
        <w:t xml:space="preserve"> </w:t>
      </w:r>
      <w:r w:rsidRPr="00D46696">
        <w:rPr>
          <w:rStyle w:val="6Char"/>
          <w:rtl/>
        </w:rPr>
        <w:t>علي</w:t>
      </w:r>
      <w:r w:rsidRPr="00D46696">
        <w:rPr>
          <w:rStyle w:val="6Char"/>
          <w:rFonts w:hint="cs"/>
          <w:rtl/>
        </w:rPr>
        <w:t xml:space="preserve">! </w:t>
      </w:r>
      <w:r w:rsidRPr="00D46696">
        <w:rPr>
          <w:rStyle w:val="6Char"/>
          <w:rtl/>
        </w:rPr>
        <w:t>والله إن طالت بك حياة</w:t>
      </w:r>
      <w:r w:rsidRPr="00D46696">
        <w:rPr>
          <w:rStyle w:val="6Char"/>
          <w:rFonts w:hint="cs"/>
          <w:rtl/>
        </w:rPr>
        <w:t>ٌ</w:t>
      </w:r>
      <w:r w:rsidRPr="00D46696">
        <w:rPr>
          <w:rStyle w:val="6Char"/>
          <w:rtl/>
        </w:rPr>
        <w:t>، واستمر</w:t>
      </w:r>
      <w:r w:rsidRPr="00D46696">
        <w:rPr>
          <w:rStyle w:val="6Char"/>
          <w:rFonts w:hint="cs"/>
          <w:rtl/>
        </w:rPr>
        <w:t>َّ</w:t>
      </w:r>
      <w:r w:rsidRPr="00D46696">
        <w:rPr>
          <w:rStyle w:val="6Char"/>
          <w:rtl/>
        </w:rPr>
        <w:t xml:space="preserve"> عبدالله في العلم أن ي</w:t>
      </w:r>
      <w:r w:rsidRPr="00D46696">
        <w:rPr>
          <w:rStyle w:val="6Char"/>
          <w:rFonts w:hint="cs"/>
          <w:rtl/>
        </w:rPr>
        <w:t>ُ</w:t>
      </w:r>
      <w:r w:rsidRPr="00D46696">
        <w:rPr>
          <w:rStyle w:val="6Char"/>
          <w:rtl/>
        </w:rPr>
        <w:t>عدّ</w:t>
      </w:r>
      <w:r w:rsidRPr="00D46696">
        <w:rPr>
          <w:rStyle w:val="6Char"/>
          <w:rFonts w:hint="cs"/>
          <w:rtl/>
        </w:rPr>
        <w:t>َ</w:t>
      </w:r>
      <w:r w:rsidRPr="00D46696">
        <w:rPr>
          <w:rStyle w:val="6Char"/>
          <w:rtl/>
        </w:rPr>
        <w:t xml:space="preserve"> له عدود</w:t>
      </w:r>
      <w:r w:rsidRPr="00D46696">
        <w:rPr>
          <w:rStyle w:val="6Char"/>
          <w:rFonts w:hint="cs"/>
          <w:rtl/>
        </w:rPr>
        <w:t>،</w:t>
      </w:r>
      <w:r w:rsidRPr="00D46696">
        <w:rPr>
          <w:rStyle w:val="6Char"/>
          <w:rtl/>
        </w:rPr>
        <w:t xml:space="preserve"> أي</w:t>
      </w:r>
      <w:r w:rsidRPr="00D46696">
        <w:rPr>
          <w:rStyle w:val="6Char"/>
          <w:rFonts w:hint="cs"/>
          <w:rtl/>
        </w:rPr>
        <w:t xml:space="preserve">: </w:t>
      </w:r>
      <w:r w:rsidRPr="00D46696">
        <w:rPr>
          <w:rStyle w:val="6Char"/>
          <w:rtl/>
        </w:rPr>
        <w:t>ي</w:t>
      </w:r>
      <w:r w:rsidRPr="00D46696">
        <w:rPr>
          <w:rStyle w:val="6Char"/>
          <w:rFonts w:hint="cs"/>
          <w:rtl/>
        </w:rPr>
        <w:t>ُ</w:t>
      </w:r>
      <w:r w:rsidRPr="00D46696">
        <w:rPr>
          <w:rStyle w:val="6Char"/>
          <w:rtl/>
        </w:rPr>
        <w:t xml:space="preserve">حسب له حساب. </w:t>
      </w:r>
    </w:p>
    <w:p w:rsidR="00A52BFB" w:rsidRPr="00295959" w:rsidRDefault="00A52BFB" w:rsidP="00D46696">
      <w:pPr>
        <w:pStyle w:val="60"/>
        <w:rPr>
          <w:rFonts w:hint="cs"/>
          <w:rtl/>
        </w:rPr>
      </w:pPr>
      <w:r w:rsidRPr="00D46696">
        <w:rPr>
          <w:rStyle w:val="6Char"/>
          <w:rtl/>
        </w:rPr>
        <w:t>وفعلاً حدث ما تنبأ به شيخه أبو</w:t>
      </w:r>
      <w:r w:rsidRPr="00D46696">
        <w:rPr>
          <w:rStyle w:val="6Char"/>
          <w:rFonts w:hint="cs"/>
          <w:rtl/>
        </w:rPr>
        <w:t xml:space="preserve"> </w:t>
      </w:r>
      <w:r w:rsidRPr="00D46696">
        <w:rPr>
          <w:rStyle w:val="6Char"/>
          <w:rtl/>
        </w:rPr>
        <w:t>حبيب</w:t>
      </w:r>
      <w:r w:rsidRPr="00D46696">
        <w:rPr>
          <w:rStyle w:val="6Char"/>
          <w:rFonts w:hint="cs"/>
          <w:rtl/>
        </w:rPr>
        <w:t>،</w:t>
      </w:r>
      <w:r w:rsidRPr="00D46696">
        <w:rPr>
          <w:rStyle w:val="6Char"/>
          <w:rtl/>
        </w:rPr>
        <w:t xml:space="preserve"> حتى إنه اعترف له في أكثر من مناسبة أنه أصبح أعلم منه. </w:t>
      </w:r>
    </w:p>
    <w:p w:rsidR="00A52BFB" w:rsidRPr="00295959" w:rsidRDefault="00A52BFB" w:rsidP="00D46696">
      <w:pPr>
        <w:pStyle w:val="60"/>
        <w:rPr>
          <w:rFonts w:hint="cs"/>
          <w:rtl/>
        </w:rPr>
      </w:pPr>
      <w:r w:rsidRPr="00D46696">
        <w:rPr>
          <w:rStyle w:val="6Char"/>
          <w:rtl/>
        </w:rPr>
        <w:t>يقول عبد</w:t>
      </w:r>
      <w:r w:rsidRPr="00D46696">
        <w:rPr>
          <w:rStyle w:val="6Char"/>
          <w:rFonts w:hint="cs"/>
          <w:rtl/>
        </w:rPr>
        <w:t xml:space="preserve"> </w:t>
      </w:r>
      <w:r w:rsidRPr="00D46696">
        <w:rPr>
          <w:rStyle w:val="6Char"/>
          <w:rtl/>
        </w:rPr>
        <w:t>العزيز بن عزمان</w:t>
      </w:r>
      <w:r w:rsidRPr="00D46696">
        <w:rPr>
          <w:rStyle w:val="6Char"/>
          <w:rFonts w:hint="cs"/>
          <w:rtl/>
        </w:rPr>
        <w:t xml:space="preserve">: </w:t>
      </w:r>
      <w:r w:rsidRPr="00D46696">
        <w:rPr>
          <w:rStyle w:val="6Char"/>
          <w:rtl/>
        </w:rPr>
        <w:t>كنت أصب</w:t>
      </w:r>
      <w:r w:rsidRPr="00D46696">
        <w:rPr>
          <w:rStyle w:val="6Char"/>
          <w:rFonts w:hint="cs"/>
          <w:rtl/>
        </w:rPr>
        <w:t>ُّ</w:t>
      </w:r>
      <w:r w:rsidRPr="00D46696">
        <w:rPr>
          <w:rStyle w:val="6Char"/>
          <w:rtl/>
        </w:rPr>
        <w:t xml:space="preserve"> القهوة في مجلس والدي الذي كان مستضيفاً للشيخ عبدالله بن زيد الذي قدم من قطر</w:t>
      </w:r>
      <w:r w:rsidRPr="00D46696">
        <w:rPr>
          <w:rStyle w:val="6Char"/>
          <w:rFonts w:hint="cs"/>
          <w:rtl/>
        </w:rPr>
        <w:t>،</w:t>
      </w:r>
      <w:r w:rsidRPr="00D46696">
        <w:rPr>
          <w:rStyle w:val="6Char"/>
          <w:rtl/>
        </w:rPr>
        <w:t xml:space="preserve"> وبدأت بتقديم الفنجال للشيخ </w:t>
      </w:r>
      <w:r w:rsidRPr="00D46696">
        <w:rPr>
          <w:rStyle w:val="6Char"/>
          <w:rFonts w:hint="cs"/>
          <w:rtl/>
        </w:rPr>
        <w:t>(</w:t>
      </w:r>
      <w:r w:rsidRPr="00D46696">
        <w:rPr>
          <w:rStyle w:val="6Char"/>
          <w:rtl/>
        </w:rPr>
        <w:t>أبو</w:t>
      </w:r>
      <w:r w:rsidRPr="00D46696">
        <w:rPr>
          <w:rStyle w:val="6Char"/>
          <w:rFonts w:hint="cs"/>
          <w:rtl/>
        </w:rPr>
        <w:t xml:space="preserve"> </w:t>
      </w:r>
      <w:r w:rsidRPr="00D46696">
        <w:rPr>
          <w:rStyle w:val="6Char"/>
          <w:rtl/>
        </w:rPr>
        <w:t>حبيب</w:t>
      </w:r>
      <w:r w:rsidRPr="00D46696">
        <w:rPr>
          <w:rStyle w:val="6Char"/>
          <w:rFonts w:hint="cs"/>
          <w:rtl/>
        </w:rPr>
        <w:t>)</w:t>
      </w:r>
      <w:r w:rsidRPr="00D46696">
        <w:rPr>
          <w:rStyle w:val="6Char"/>
          <w:rtl/>
        </w:rPr>
        <w:t xml:space="preserve"> باعتباره الأكبر سناً</w:t>
      </w:r>
      <w:r w:rsidRPr="00D46696">
        <w:rPr>
          <w:rStyle w:val="6Char"/>
          <w:rFonts w:hint="cs"/>
          <w:rtl/>
        </w:rPr>
        <w:t>،</w:t>
      </w:r>
      <w:r w:rsidRPr="00D46696">
        <w:rPr>
          <w:rStyle w:val="6Char"/>
          <w:rtl/>
        </w:rPr>
        <w:t xml:space="preserve"> ولكنه ردّ</w:t>
      </w:r>
      <w:r w:rsidRPr="00D46696">
        <w:rPr>
          <w:rStyle w:val="6Char"/>
          <w:rFonts w:hint="cs"/>
          <w:rtl/>
        </w:rPr>
        <w:t>َ</w:t>
      </w:r>
      <w:r w:rsidRPr="00D46696">
        <w:rPr>
          <w:rStyle w:val="6Char"/>
          <w:rtl/>
        </w:rPr>
        <w:t>ه إلى الشيخ ابن محمود، الذي رفض بدوره أن يأخذه وقال: كيف آخذه</w:t>
      </w:r>
      <w:r w:rsidRPr="00D46696">
        <w:rPr>
          <w:rStyle w:val="6Char"/>
          <w:rFonts w:hint="cs"/>
          <w:rtl/>
        </w:rPr>
        <w:t>؟،</w:t>
      </w:r>
      <w:r w:rsidRPr="00D46696">
        <w:rPr>
          <w:rStyle w:val="6Char"/>
          <w:rtl/>
        </w:rPr>
        <w:t xml:space="preserve"> أنت شيخي وخالي، فرد</w:t>
      </w:r>
      <w:r w:rsidRPr="00D46696">
        <w:rPr>
          <w:rStyle w:val="6Char"/>
          <w:rFonts w:hint="cs"/>
          <w:rtl/>
        </w:rPr>
        <w:t>َّ</w:t>
      </w:r>
      <w:r w:rsidRPr="00D46696">
        <w:rPr>
          <w:rStyle w:val="6Char"/>
          <w:rtl/>
        </w:rPr>
        <w:t xml:space="preserve"> عليه الشيخ أبو</w:t>
      </w:r>
      <w:r w:rsidRPr="00D46696">
        <w:rPr>
          <w:rStyle w:val="6Char"/>
          <w:rFonts w:hint="cs"/>
          <w:rtl/>
        </w:rPr>
        <w:t xml:space="preserve"> </w:t>
      </w:r>
      <w:r w:rsidRPr="00D46696">
        <w:rPr>
          <w:rStyle w:val="6Char"/>
          <w:rtl/>
        </w:rPr>
        <w:t>حبيب: أنا شيخك وخالك</w:t>
      </w:r>
      <w:r w:rsidRPr="00D46696">
        <w:rPr>
          <w:rStyle w:val="6Char"/>
          <w:rFonts w:hint="cs"/>
          <w:rtl/>
        </w:rPr>
        <w:t>،</w:t>
      </w:r>
      <w:r w:rsidRPr="00D46696">
        <w:rPr>
          <w:rStyle w:val="6Char"/>
          <w:rtl/>
        </w:rPr>
        <w:t xml:space="preserve"> ولكن الله فضلك علي</w:t>
      </w:r>
      <w:r w:rsidRPr="00D46696">
        <w:rPr>
          <w:rStyle w:val="6Char"/>
          <w:rFonts w:hint="cs"/>
          <w:rtl/>
        </w:rPr>
        <w:t>َّ</w:t>
      </w:r>
      <w:r w:rsidRPr="00D46696">
        <w:rPr>
          <w:rStyle w:val="6Char"/>
          <w:rtl/>
        </w:rPr>
        <w:t xml:space="preserve"> بالعلم</w:t>
      </w:r>
      <w:r w:rsidRPr="00D46696">
        <w:rPr>
          <w:rStyle w:val="6Char"/>
          <w:rFonts w:hint="cs"/>
          <w:rtl/>
        </w:rPr>
        <w:t xml:space="preserve">، ومع ذلك رفض الشيخ ابن محمود أن يتقدم على شيخه في أخذ الفنجال. </w:t>
      </w:r>
    </w:p>
    <w:p w:rsidR="00A52BFB" w:rsidRPr="004A1916" w:rsidRDefault="00A52BFB" w:rsidP="004A1916">
      <w:pPr>
        <w:pStyle w:val="26"/>
        <w:rPr>
          <w:rStyle w:val="5Char"/>
          <w:rFonts w:ascii="Qadi Linotype" w:hAnsi="Qadi Linotype" w:cs="Qadi Linotype" w:hint="cs"/>
          <w:b w:val="0"/>
          <w:bCs w:val="0"/>
          <w:sz w:val="32"/>
          <w:szCs w:val="32"/>
          <w:rtl/>
        </w:rPr>
      </w:pPr>
      <w:bookmarkStart w:id="15" w:name="_Toc498614429"/>
      <w:r w:rsidRPr="004A1916">
        <w:rPr>
          <w:rStyle w:val="5Char"/>
          <w:rFonts w:ascii="Qadi Linotype" w:hAnsi="Qadi Linotype" w:cs="Qadi Linotype" w:hint="cs"/>
          <w:b w:val="0"/>
          <w:bCs w:val="0"/>
          <w:sz w:val="32"/>
          <w:szCs w:val="32"/>
          <w:rtl/>
        </w:rPr>
        <w:t>* ا</w:t>
      </w:r>
      <w:r w:rsidRPr="004A1916">
        <w:rPr>
          <w:rStyle w:val="5Char"/>
          <w:rFonts w:ascii="Qadi Linotype" w:hAnsi="Qadi Linotype" w:cs="Qadi Linotype"/>
          <w:b w:val="0"/>
          <w:bCs w:val="0"/>
          <w:sz w:val="32"/>
          <w:szCs w:val="32"/>
          <w:rtl/>
        </w:rPr>
        <w:t>لتدريس في الحرم المكي الشريف</w:t>
      </w:r>
      <w:r w:rsidRPr="004A1916">
        <w:rPr>
          <w:rStyle w:val="5Char"/>
          <w:rFonts w:ascii="Qadi Linotype" w:hAnsi="Qadi Linotype" w:cs="Qadi Linotype" w:hint="cs"/>
          <w:b w:val="0"/>
          <w:bCs w:val="0"/>
          <w:sz w:val="32"/>
          <w:szCs w:val="32"/>
          <w:rtl/>
        </w:rPr>
        <w:t>:</w:t>
      </w:r>
      <w:bookmarkEnd w:id="15"/>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Fonts w:hint="cs"/>
          <w:rtl/>
        </w:rPr>
      </w:pPr>
      <w:r w:rsidRPr="00D46696">
        <w:rPr>
          <w:rStyle w:val="6Char"/>
          <w:rtl/>
        </w:rPr>
        <w:t>كان من نعم الله تعالى عل</w:t>
      </w:r>
      <w:r w:rsidRPr="00D46696">
        <w:rPr>
          <w:rStyle w:val="6Char"/>
          <w:rFonts w:hint="cs"/>
          <w:rtl/>
        </w:rPr>
        <w:t>ى الشيخ عبدالله</w:t>
      </w:r>
      <w:r w:rsidRPr="00D46696">
        <w:rPr>
          <w:rStyle w:val="6Char"/>
          <w:rtl/>
        </w:rPr>
        <w:t xml:space="preserve"> أن شر</w:t>
      </w:r>
      <w:r w:rsidRPr="00D46696">
        <w:rPr>
          <w:rStyle w:val="6Char"/>
          <w:rFonts w:hint="cs"/>
          <w:rtl/>
        </w:rPr>
        <w:t>َّ</w:t>
      </w:r>
      <w:r w:rsidRPr="00D46696">
        <w:rPr>
          <w:rStyle w:val="6Char"/>
          <w:rtl/>
        </w:rPr>
        <w:t>فه للقيام بمهمة التدريس في أشرف بقعة</w:t>
      </w:r>
      <w:r w:rsidRPr="00D46696">
        <w:rPr>
          <w:rStyle w:val="6Char"/>
          <w:rFonts w:hint="cs"/>
          <w:rtl/>
        </w:rPr>
        <w:t>ٍ</w:t>
      </w:r>
      <w:r w:rsidRPr="00D46696">
        <w:rPr>
          <w:rStyle w:val="6Char"/>
          <w:rtl/>
        </w:rPr>
        <w:t xml:space="preserve"> وأفضل مكان</w:t>
      </w:r>
      <w:r w:rsidRPr="00D46696">
        <w:rPr>
          <w:rStyle w:val="6Char"/>
          <w:rFonts w:hint="cs"/>
          <w:rtl/>
        </w:rPr>
        <w:t xml:space="preserve">ٍ؛ </w:t>
      </w:r>
      <w:r w:rsidRPr="00D46696">
        <w:rPr>
          <w:rStyle w:val="6Char"/>
          <w:rtl/>
        </w:rPr>
        <w:t xml:space="preserve">ألا وهو بيت الله الحرام، </w:t>
      </w:r>
      <w:r w:rsidRPr="00D46696">
        <w:rPr>
          <w:rStyle w:val="6Char"/>
          <w:rFonts w:hint="cs"/>
          <w:rtl/>
        </w:rPr>
        <w:t>حيث</w:t>
      </w:r>
      <w:r w:rsidRPr="00D46696">
        <w:rPr>
          <w:rStyle w:val="6Char"/>
          <w:rtl/>
        </w:rPr>
        <w:t xml:space="preserve"> اختاره الشيخ محمد بن إبراهيم ض</w:t>
      </w:r>
      <w:r w:rsidRPr="00D46696">
        <w:rPr>
          <w:rStyle w:val="6Char"/>
          <w:rFonts w:hint="cs"/>
          <w:rtl/>
        </w:rPr>
        <w:t>ـ</w:t>
      </w:r>
      <w:r w:rsidRPr="00D46696">
        <w:rPr>
          <w:rStyle w:val="6Char"/>
          <w:rtl/>
        </w:rPr>
        <w:t>من ثمانية</w:t>
      </w:r>
      <w:r w:rsidRPr="00D46696">
        <w:rPr>
          <w:rStyle w:val="6Char"/>
          <w:rFonts w:hint="cs"/>
          <w:rtl/>
        </w:rPr>
        <w:t>ٍ</w:t>
      </w:r>
      <w:r w:rsidRPr="00D46696">
        <w:rPr>
          <w:rStyle w:val="6Char"/>
          <w:rtl/>
        </w:rPr>
        <w:t xml:space="preserve"> من أب</w:t>
      </w:r>
      <w:r w:rsidRPr="00D46696">
        <w:rPr>
          <w:rStyle w:val="6Char"/>
          <w:rFonts w:hint="cs"/>
          <w:rtl/>
        </w:rPr>
        <w:t>ـ</w:t>
      </w:r>
      <w:r w:rsidRPr="00D46696">
        <w:rPr>
          <w:rStyle w:val="6Char"/>
          <w:rtl/>
        </w:rPr>
        <w:t>رز تلامي</w:t>
      </w:r>
      <w:r w:rsidRPr="00D46696">
        <w:rPr>
          <w:rStyle w:val="6Char"/>
          <w:rFonts w:hint="cs"/>
          <w:rtl/>
        </w:rPr>
        <w:t>ـ</w:t>
      </w:r>
      <w:r w:rsidRPr="00D46696">
        <w:rPr>
          <w:rStyle w:val="6Char"/>
          <w:rtl/>
        </w:rPr>
        <w:t>ذه للذهاب إلى مكة للوع</w:t>
      </w:r>
      <w:r w:rsidRPr="00D46696">
        <w:rPr>
          <w:rStyle w:val="6Char"/>
          <w:rFonts w:hint="cs"/>
          <w:rtl/>
        </w:rPr>
        <w:t>ـ</w:t>
      </w:r>
      <w:r w:rsidRPr="00D46696">
        <w:rPr>
          <w:rStyle w:val="6Char"/>
          <w:rtl/>
        </w:rPr>
        <w:t>ظ والتدريس بها</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يقـول الشـيخ رحمه الله: </w:t>
      </w:r>
      <w:r w:rsidRPr="00D46696">
        <w:rPr>
          <w:rStyle w:val="6Char"/>
          <w:rFonts w:ascii="Times New Roman" w:hAnsi="Times New Roman" w:cs="Times New Roman" w:hint="cs"/>
          <w:rtl/>
        </w:rPr>
        <w:t>’</w:t>
      </w:r>
      <w:r w:rsidRPr="00D46696">
        <w:rPr>
          <w:rStyle w:val="6Char"/>
          <w:rFonts w:hint="cs"/>
          <w:rtl/>
        </w:rPr>
        <w:t>وفي عام 1359</w:t>
      </w:r>
      <w:r w:rsidRPr="00D46696">
        <w:rPr>
          <w:rStyle w:val="6Char"/>
          <w:rtl/>
        </w:rPr>
        <w:t>ﻫ</w:t>
      </w:r>
      <w:r w:rsidRPr="00D46696">
        <w:rPr>
          <w:rStyle w:val="6Char"/>
          <w:rFonts w:hint="cs"/>
          <w:rtl/>
        </w:rPr>
        <w:t xml:space="preserve"> صـدر الأمـر من الملك عبد العزيز بن عبد الرحمن رحمه الله بإرسالنا إلى مكة المكرمة لنشر الوعظ والإرشاد والتعليم في الحرم وفي مساجد مكة، ولنكون وقت الطلب على أهبة الاستعداد..</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ف</w:t>
      </w:r>
      <w:r w:rsidRPr="00D46696">
        <w:rPr>
          <w:rStyle w:val="6Char"/>
          <w:rtl/>
        </w:rPr>
        <w:t>توج</w:t>
      </w:r>
      <w:r w:rsidRPr="00D46696">
        <w:rPr>
          <w:rStyle w:val="6Char"/>
          <w:rFonts w:hint="cs"/>
          <w:rtl/>
        </w:rPr>
        <w:t>َّ</w:t>
      </w:r>
      <w:r w:rsidRPr="00D46696">
        <w:rPr>
          <w:rStyle w:val="6Char"/>
          <w:rtl/>
        </w:rPr>
        <w:t>ه الشيخ إلى مكة</w:t>
      </w:r>
      <w:r w:rsidRPr="00D46696">
        <w:rPr>
          <w:rStyle w:val="6Char"/>
          <w:rFonts w:hint="cs"/>
          <w:rtl/>
        </w:rPr>
        <w:t xml:space="preserve">، </w:t>
      </w:r>
      <w:r w:rsidRPr="00D46696">
        <w:rPr>
          <w:rStyle w:val="6Char"/>
          <w:rtl/>
        </w:rPr>
        <w:t>ومكث بها</w:t>
      </w:r>
      <w:r w:rsidRPr="00D46696">
        <w:rPr>
          <w:rStyle w:val="6Char"/>
          <w:rFonts w:hint="cs"/>
          <w:rtl/>
        </w:rPr>
        <w:t>،</w:t>
      </w:r>
      <w:r w:rsidRPr="00D46696">
        <w:rPr>
          <w:rStyle w:val="6Char"/>
          <w:rtl/>
        </w:rPr>
        <w:t xml:space="preserve"> وخ</w:t>
      </w:r>
      <w:r w:rsidRPr="00D46696">
        <w:rPr>
          <w:rStyle w:val="6Char"/>
          <w:rFonts w:hint="cs"/>
          <w:rtl/>
        </w:rPr>
        <w:t>ُ</w:t>
      </w:r>
      <w:r w:rsidRPr="00D46696">
        <w:rPr>
          <w:rStyle w:val="6Char"/>
          <w:rtl/>
        </w:rPr>
        <w:t>صص له كرسي</w:t>
      </w:r>
      <w:r w:rsidRPr="00D46696">
        <w:rPr>
          <w:rStyle w:val="6Char"/>
          <w:rFonts w:hint="cs"/>
          <w:rtl/>
        </w:rPr>
        <w:t>ٌّ</w:t>
      </w:r>
      <w:r w:rsidRPr="00D46696">
        <w:rPr>
          <w:rStyle w:val="6Char"/>
          <w:rtl/>
        </w:rPr>
        <w:t xml:space="preserve"> للتدريس في المسجد الحرام</w:t>
      </w:r>
      <w:r w:rsidRPr="00D46696">
        <w:rPr>
          <w:rStyle w:val="6Char"/>
          <w:rFonts w:hint="cs"/>
          <w:rtl/>
        </w:rPr>
        <w:t xml:space="preserve">. </w:t>
      </w:r>
    </w:p>
    <w:p w:rsidR="00A52BFB" w:rsidRPr="00295959" w:rsidRDefault="00A52BFB" w:rsidP="00D46696">
      <w:pPr>
        <w:pStyle w:val="60"/>
        <w:rPr>
          <w:rFonts w:hint="cs"/>
          <w:rtl/>
        </w:rPr>
      </w:pPr>
      <w:r w:rsidRPr="00D46696">
        <w:rPr>
          <w:rStyle w:val="6Char"/>
          <w:rtl/>
        </w:rPr>
        <w:t xml:space="preserve">يقول الشيخ جاسم بن علي بن عبدالله: </w:t>
      </w:r>
      <w:r w:rsidRPr="00D46696">
        <w:rPr>
          <w:rStyle w:val="6Char"/>
          <w:rFonts w:ascii="Times New Roman" w:hAnsi="Times New Roman" w:cs="Times New Roman" w:hint="cs"/>
          <w:rtl/>
        </w:rPr>
        <w:t>’</w:t>
      </w:r>
      <w:r w:rsidRPr="00D46696">
        <w:rPr>
          <w:rStyle w:val="6Char"/>
          <w:rFonts w:hint="cs"/>
          <w:rtl/>
        </w:rPr>
        <w:t>سافرنا</w:t>
      </w:r>
      <w:r w:rsidRPr="00D46696">
        <w:rPr>
          <w:rStyle w:val="6Char"/>
          <w:rtl/>
        </w:rPr>
        <w:t xml:space="preserve"> </w:t>
      </w:r>
      <w:r w:rsidRPr="00D46696">
        <w:rPr>
          <w:rStyle w:val="6Char"/>
          <w:rFonts w:hint="cs"/>
          <w:rtl/>
        </w:rPr>
        <w:t>للحج</w:t>
      </w:r>
      <w:r w:rsidRPr="00D46696">
        <w:rPr>
          <w:rStyle w:val="6Char"/>
          <w:rtl/>
        </w:rPr>
        <w:t xml:space="preserve"> </w:t>
      </w:r>
      <w:r w:rsidRPr="00D46696">
        <w:rPr>
          <w:rStyle w:val="6Char"/>
          <w:rFonts w:hint="cs"/>
          <w:rtl/>
        </w:rPr>
        <w:t>عام</w:t>
      </w:r>
      <w:r w:rsidRPr="00D46696">
        <w:rPr>
          <w:rStyle w:val="6Char"/>
          <w:rtl/>
        </w:rPr>
        <w:t xml:space="preserve"> 1359</w:t>
      </w:r>
      <w:r w:rsidRPr="00D46696">
        <w:rPr>
          <w:rStyle w:val="6Char"/>
          <w:rFonts w:hint="cs"/>
          <w:rtl/>
        </w:rPr>
        <w:t xml:space="preserve">ﻫ </w:t>
      </w:r>
      <w:r w:rsidRPr="00D46696">
        <w:rPr>
          <w:rStyle w:val="6Char"/>
          <w:rtl/>
        </w:rPr>
        <w:t xml:space="preserve">مع الشيخ عبدالله بن جاسم </w:t>
      </w:r>
      <w:r w:rsidRPr="00D46696">
        <w:rPr>
          <w:rStyle w:val="6Char"/>
          <w:rFonts w:hint="cs"/>
          <w:rtl/>
        </w:rPr>
        <w:t>رحمه الله</w:t>
      </w:r>
      <w:r w:rsidRPr="00D46696">
        <w:rPr>
          <w:rStyle w:val="6Char"/>
          <w:rtl/>
        </w:rPr>
        <w:t>، وسمعنا ونحن بالحرم عن شيخ</w:t>
      </w:r>
      <w:r w:rsidRPr="00D46696">
        <w:rPr>
          <w:rStyle w:val="6Char"/>
          <w:rFonts w:hint="cs"/>
          <w:rtl/>
        </w:rPr>
        <w:t>ٍ</w:t>
      </w:r>
      <w:r w:rsidRPr="00D46696">
        <w:rPr>
          <w:rStyle w:val="6Char"/>
          <w:rtl/>
        </w:rPr>
        <w:t xml:space="preserve"> اسمه </w:t>
      </w:r>
      <w:r w:rsidRPr="00D46696">
        <w:rPr>
          <w:rStyle w:val="6Char"/>
          <w:rFonts w:hint="cs"/>
          <w:rtl/>
        </w:rPr>
        <w:t>ا</w:t>
      </w:r>
      <w:r w:rsidRPr="00D46696">
        <w:rPr>
          <w:rStyle w:val="6Char"/>
          <w:rtl/>
        </w:rPr>
        <w:t>بن محمود</w:t>
      </w:r>
      <w:r w:rsidRPr="00D46696">
        <w:rPr>
          <w:rStyle w:val="6Char"/>
          <w:rFonts w:hint="cs"/>
          <w:rtl/>
        </w:rPr>
        <w:t>ٍ،</w:t>
      </w:r>
      <w:r w:rsidRPr="00D46696">
        <w:rPr>
          <w:rStyle w:val="6Char"/>
          <w:rtl/>
        </w:rPr>
        <w:t xml:space="preserve"> له درس</w:t>
      </w:r>
      <w:r w:rsidRPr="00D46696">
        <w:rPr>
          <w:rStyle w:val="6Char"/>
          <w:rFonts w:hint="cs"/>
          <w:rtl/>
        </w:rPr>
        <w:t>ٌ</w:t>
      </w:r>
      <w:r w:rsidRPr="00D46696">
        <w:rPr>
          <w:rStyle w:val="6Char"/>
          <w:rtl/>
        </w:rPr>
        <w:t>، فبحثنا عنه</w:t>
      </w:r>
      <w:r w:rsidRPr="00D46696">
        <w:rPr>
          <w:rStyle w:val="6Char"/>
          <w:rFonts w:hint="cs"/>
          <w:rtl/>
        </w:rPr>
        <w:t>،</w:t>
      </w:r>
      <w:r w:rsidRPr="00D46696">
        <w:rPr>
          <w:rStyle w:val="6Char"/>
          <w:rtl/>
        </w:rPr>
        <w:t xml:space="preserve"> وسألنا حتى دل</w:t>
      </w:r>
      <w:r w:rsidRPr="00D46696">
        <w:rPr>
          <w:rStyle w:val="6Char"/>
          <w:rFonts w:hint="cs"/>
          <w:rtl/>
        </w:rPr>
        <w:t>ُّ</w:t>
      </w:r>
      <w:r w:rsidRPr="00D46696">
        <w:rPr>
          <w:rStyle w:val="6Char"/>
          <w:rtl/>
        </w:rPr>
        <w:t>ونا عليه، وكان شاباً أبيض ذ</w:t>
      </w:r>
      <w:r w:rsidRPr="00D46696">
        <w:rPr>
          <w:rStyle w:val="6Char"/>
          <w:rFonts w:hint="cs"/>
          <w:rtl/>
        </w:rPr>
        <w:t>ا</w:t>
      </w:r>
      <w:r w:rsidRPr="00D46696">
        <w:rPr>
          <w:rStyle w:val="6Char"/>
          <w:rtl/>
        </w:rPr>
        <w:t xml:space="preserve"> لحية</w:t>
      </w:r>
      <w:r w:rsidRPr="00D46696">
        <w:rPr>
          <w:rStyle w:val="6Char"/>
          <w:rFonts w:hint="cs"/>
          <w:rtl/>
        </w:rPr>
        <w:t>ٍ</w:t>
      </w:r>
      <w:r w:rsidRPr="00D46696">
        <w:rPr>
          <w:rStyle w:val="6Char"/>
          <w:rtl/>
        </w:rPr>
        <w:t xml:space="preserve"> خفيفة</w:t>
      </w:r>
      <w:r w:rsidRPr="00D46696">
        <w:rPr>
          <w:rStyle w:val="6Char"/>
          <w:rFonts w:hint="cs"/>
          <w:rtl/>
        </w:rPr>
        <w:t>ٍ</w:t>
      </w:r>
      <w:r w:rsidRPr="00D46696">
        <w:rPr>
          <w:rStyle w:val="6Char"/>
          <w:rtl/>
        </w:rPr>
        <w:t>، وكان يلقي درساً عن أحكام الحج، فجلسنا نستمع</w:t>
      </w:r>
      <w:r w:rsidRPr="00D46696">
        <w:rPr>
          <w:rStyle w:val="6Char"/>
          <w:rFonts w:hint="cs"/>
          <w:rtl/>
        </w:rPr>
        <w:t>،</w:t>
      </w:r>
      <w:r w:rsidRPr="00D46696">
        <w:rPr>
          <w:rStyle w:val="6Char"/>
          <w:rtl/>
        </w:rPr>
        <w:t xml:space="preserve"> وكانت هذه أول مرة أراه فيها</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D46696">
      <w:pPr>
        <w:pStyle w:val="60"/>
        <w:rPr>
          <w:rFonts w:hint="cs"/>
          <w:rtl/>
        </w:rPr>
      </w:pPr>
      <w:r w:rsidRPr="00D46696">
        <w:rPr>
          <w:rStyle w:val="6Char"/>
          <w:rFonts w:hint="cs"/>
          <w:rtl/>
        </w:rPr>
        <w:t xml:space="preserve">ويقول الأستاذ عبدالله المعتاز مؤسس إدارة المساجد والأعمال الخيرية في الرياض: </w:t>
      </w:r>
      <w:r w:rsidRPr="00D46696">
        <w:rPr>
          <w:rStyle w:val="6Char"/>
          <w:rFonts w:ascii="Times New Roman" w:hAnsi="Times New Roman" w:cs="Times New Roman" w:hint="cs"/>
          <w:rtl/>
        </w:rPr>
        <w:t>’</w:t>
      </w:r>
      <w:r w:rsidRPr="00D46696">
        <w:rPr>
          <w:rStyle w:val="6Char"/>
          <w:rFonts w:hint="cs"/>
          <w:rtl/>
        </w:rPr>
        <w:t>أتذكَّر دروس الشـيخ ابن محمود في الحرم، وكان رحمه الله جهير الصوت، وله قبولٌ عند جمهور الناس، وحلقته من الحلقات الكبيرة، وكان يلبس بشتاً أسود، وفي يده عصا صغيرة، ومما لفت نظري أناقته وبياض ملابسه ونظافتها على غير عادة الناس في ذلك الوقت، كما كان في درسه يتميز بالبلاغة واستخدام المحسنات اللفظية كالسجع والطباق وشواهد الشعر</w:t>
      </w:r>
      <w:r w:rsidRPr="00D46696">
        <w:rPr>
          <w:rStyle w:val="6Char"/>
          <w:rFonts w:ascii="Times New Roman" w:hAnsi="Times New Roman" w:cs="Times New Roman" w:hint="cs"/>
          <w:rtl/>
        </w:rPr>
        <w:t>‘</w:t>
      </w:r>
      <w:r w:rsidRPr="00D46696">
        <w:rPr>
          <w:rStyle w:val="6Char"/>
          <w:rFonts w:hint="cs"/>
          <w:rtl/>
        </w:rPr>
        <w:t>.</w:t>
      </w:r>
    </w:p>
    <w:p w:rsidR="00A52BFB" w:rsidRPr="004A1916" w:rsidRDefault="00A52BFB" w:rsidP="004A1916">
      <w:pPr>
        <w:pStyle w:val="26"/>
        <w:rPr>
          <w:rStyle w:val="5Char"/>
          <w:rFonts w:ascii="Qadi Linotype" w:hAnsi="Qadi Linotype" w:cs="Qadi Linotype"/>
          <w:b w:val="0"/>
          <w:bCs w:val="0"/>
          <w:sz w:val="32"/>
          <w:szCs w:val="32"/>
          <w:rtl/>
        </w:rPr>
      </w:pPr>
      <w:bookmarkStart w:id="16" w:name="_Toc498614430"/>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تولّ</w:t>
      </w:r>
      <w:r w:rsidRPr="004A1916">
        <w:rPr>
          <w:rStyle w:val="5Char"/>
          <w:rFonts w:ascii="Qadi Linotype" w:hAnsi="Qadi Linotype" w:cs="Qadi Linotype" w:hint="cs"/>
          <w:b w:val="0"/>
          <w:bCs w:val="0"/>
          <w:sz w:val="32"/>
          <w:szCs w:val="32"/>
          <w:rtl/>
        </w:rPr>
        <w:t>ِ</w:t>
      </w:r>
      <w:r w:rsidRPr="004A1916">
        <w:rPr>
          <w:rStyle w:val="5Char"/>
          <w:rFonts w:ascii="Qadi Linotype" w:hAnsi="Qadi Linotype" w:cs="Qadi Linotype"/>
          <w:b w:val="0"/>
          <w:bCs w:val="0"/>
          <w:sz w:val="32"/>
          <w:szCs w:val="32"/>
          <w:rtl/>
        </w:rPr>
        <w:t>يه القضاء في قطر:</w:t>
      </w:r>
      <w:bookmarkEnd w:id="16"/>
      <w:r w:rsidRPr="004A1916">
        <w:rPr>
          <w:rStyle w:val="5Char"/>
          <w:rFonts w:ascii="Qadi Linotype" w:hAnsi="Qadi Linotype" w:cs="Qadi Linotype"/>
          <w:b w:val="0"/>
          <w:bCs w:val="0"/>
          <w:sz w:val="32"/>
          <w:szCs w:val="32"/>
          <w:rtl/>
        </w:rPr>
        <w:t xml:space="preserve"> </w:t>
      </w:r>
    </w:p>
    <w:p w:rsidR="00A52BFB" w:rsidRPr="00295959" w:rsidRDefault="00A52BFB" w:rsidP="00D46696">
      <w:pPr>
        <w:pStyle w:val="60"/>
        <w:rPr>
          <w:rFonts w:hint="cs"/>
          <w:rtl/>
        </w:rPr>
      </w:pPr>
      <w:r w:rsidRPr="00D46696">
        <w:rPr>
          <w:rStyle w:val="6Char"/>
          <w:rtl/>
        </w:rPr>
        <w:t xml:space="preserve">في منتصف ذي القعدة من عام 1359ﻫ قدم الشيخ عبدالله بن قاسم آل ثاني </w:t>
      </w:r>
      <w:r w:rsidRPr="00D46696">
        <w:rPr>
          <w:rStyle w:val="6Char"/>
          <w:rFonts w:hint="cs"/>
          <w:rtl/>
        </w:rPr>
        <w:t xml:space="preserve">ـ </w:t>
      </w:r>
      <w:r w:rsidRPr="00D46696">
        <w:rPr>
          <w:rStyle w:val="6Char"/>
          <w:rtl/>
        </w:rPr>
        <w:t>حاكم قطر</w:t>
      </w:r>
      <w:r w:rsidRPr="00D46696">
        <w:rPr>
          <w:rStyle w:val="6Char"/>
          <w:rFonts w:hint="cs"/>
          <w:rtl/>
        </w:rPr>
        <w:t xml:space="preserve"> ـ</w:t>
      </w:r>
      <w:r w:rsidRPr="00D46696">
        <w:rPr>
          <w:rStyle w:val="6Char"/>
          <w:rtl/>
        </w:rPr>
        <w:t xml:space="preserve"> إلى مكة قاصداً الحج</w:t>
      </w:r>
      <w:r w:rsidRPr="00D46696">
        <w:rPr>
          <w:rStyle w:val="6Char"/>
          <w:rFonts w:hint="cs"/>
          <w:rtl/>
        </w:rPr>
        <w:t>،</w:t>
      </w:r>
      <w:r w:rsidRPr="00D46696">
        <w:rPr>
          <w:rStyle w:val="6Char"/>
          <w:rtl/>
        </w:rPr>
        <w:t xml:space="preserve"> وبصحبته ابنه </w:t>
      </w:r>
      <w:r w:rsidRPr="00D46696">
        <w:rPr>
          <w:rStyle w:val="6Char"/>
          <w:rFonts w:hint="cs"/>
          <w:rtl/>
        </w:rPr>
        <w:t xml:space="preserve">وولي عهده </w:t>
      </w:r>
      <w:r w:rsidRPr="00D46696">
        <w:rPr>
          <w:rStyle w:val="6Char"/>
          <w:rtl/>
        </w:rPr>
        <w:t>الشيخ حمد بن عبدالله</w:t>
      </w:r>
      <w:r w:rsidRPr="00D46696">
        <w:rPr>
          <w:rStyle w:val="6Char"/>
          <w:rFonts w:hint="cs"/>
          <w:rtl/>
        </w:rPr>
        <w:t>،</w:t>
      </w:r>
      <w:r w:rsidRPr="00D46696">
        <w:rPr>
          <w:rStyle w:val="6Char"/>
          <w:rtl/>
        </w:rPr>
        <w:t xml:space="preserve"> وعدد</w:t>
      </w:r>
      <w:r w:rsidRPr="00D46696">
        <w:rPr>
          <w:rStyle w:val="6Char"/>
          <w:rFonts w:hint="cs"/>
          <w:rtl/>
        </w:rPr>
        <w:t>ٌ</w:t>
      </w:r>
      <w:r w:rsidRPr="00D46696">
        <w:rPr>
          <w:rStyle w:val="6Char"/>
          <w:rtl/>
        </w:rPr>
        <w:t xml:space="preserve"> من كبار أفراد الأسرة الحاكمة والأعيان. </w:t>
      </w:r>
    </w:p>
    <w:p w:rsidR="00A52BFB" w:rsidRPr="00295959" w:rsidRDefault="00A52BFB" w:rsidP="00D46696">
      <w:pPr>
        <w:pStyle w:val="60"/>
        <w:rPr>
          <w:rFonts w:hint="cs"/>
          <w:rtl/>
        </w:rPr>
      </w:pPr>
      <w:r w:rsidRPr="00D46696">
        <w:rPr>
          <w:rStyle w:val="6Char"/>
          <w:rtl/>
        </w:rPr>
        <w:t>وبعد أداء فريض</w:t>
      </w:r>
      <w:r w:rsidRPr="00D46696">
        <w:rPr>
          <w:rStyle w:val="6Char"/>
          <w:rFonts w:hint="cs"/>
          <w:rtl/>
        </w:rPr>
        <w:t>ـ</w:t>
      </w:r>
      <w:r w:rsidRPr="00D46696">
        <w:rPr>
          <w:rStyle w:val="6Char"/>
          <w:rtl/>
        </w:rPr>
        <w:t>ة الحج طلبا من الملك عبد العزيز آل سعود أن يبعث معه</w:t>
      </w:r>
      <w:r w:rsidRPr="00D46696">
        <w:rPr>
          <w:rStyle w:val="6Char"/>
          <w:rFonts w:hint="cs"/>
          <w:rtl/>
        </w:rPr>
        <w:t>م</w:t>
      </w:r>
      <w:r w:rsidRPr="00D46696">
        <w:rPr>
          <w:rStyle w:val="6Char"/>
          <w:rtl/>
        </w:rPr>
        <w:t xml:space="preserve"> برجل</w:t>
      </w:r>
      <w:r w:rsidRPr="00D46696">
        <w:rPr>
          <w:rStyle w:val="6Char"/>
          <w:rFonts w:hint="cs"/>
          <w:rtl/>
        </w:rPr>
        <w:t>ٍ</w:t>
      </w:r>
      <w:r w:rsidRPr="00D46696">
        <w:rPr>
          <w:rStyle w:val="6Char"/>
          <w:rtl/>
        </w:rPr>
        <w:t xml:space="preserve"> يص</w:t>
      </w:r>
      <w:r w:rsidRPr="00D46696">
        <w:rPr>
          <w:rStyle w:val="6Char"/>
          <w:rFonts w:hint="cs"/>
          <w:rtl/>
        </w:rPr>
        <w:t>ـ</w:t>
      </w:r>
      <w:r w:rsidRPr="00D46696">
        <w:rPr>
          <w:rStyle w:val="6Char"/>
          <w:rtl/>
        </w:rPr>
        <w:t>لح للقضاء والفتيا</w:t>
      </w:r>
      <w:r w:rsidRPr="00D46696">
        <w:rPr>
          <w:rStyle w:val="6Char"/>
          <w:rFonts w:hint="cs"/>
          <w:rtl/>
        </w:rPr>
        <w:t>،</w:t>
      </w:r>
      <w:r w:rsidRPr="00D46696">
        <w:rPr>
          <w:rStyle w:val="6Char"/>
          <w:rtl/>
        </w:rPr>
        <w:t xml:space="preserve"> حيث كانت قطر في ذلك الوقت بدون قاض</w:t>
      </w:r>
      <w:r w:rsidRPr="00D46696">
        <w:rPr>
          <w:rStyle w:val="6Char"/>
          <w:rFonts w:hint="cs"/>
          <w:rtl/>
        </w:rPr>
        <w:t>،</w:t>
      </w:r>
      <w:r w:rsidRPr="00D46696">
        <w:rPr>
          <w:rStyle w:val="6Char"/>
          <w:rtl/>
        </w:rPr>
        <w:t xml:space="preserve"> بعد أن غادرها الشيخ محمد بن مانع</w:t>
      </w:r>
      <w:r w:rsidRPr="00D46696">
        <w:rPr>
          <w:rStyle w:val="6Char"/>
          <w:rFonts w:hint="cs"/>
          <w:rtl/>
        </w:rPr>
        <w:t>،</w:t>
      </w:r>
      <w:r w:rsidRPr="00D46696">
        <w:rPr>
          <w:rStyle w:val="6Char"/>
          <w:rtl/>
        </w:rPr>
        <w:t xml:space="preserve"> </w:t>
      </w:r>
      <w:r w:rsidRPr="00D46696">
        <w:rPr>
          <w:rStyle w:val="6Char"/>
          <w:rFonts w:hint="cs"/>
          <w:rtl/>
        </w:rPr>
        <w:t>الذي</w:t>
      </w:r>
      <w:r w:rsidRPr="00D46696">
        <w:rPr>
          <w:rStyle w:val="6Char"/>
          <w:rtl/>
        </w:rPr>
        <w:t xml:space="preserve"> طلبه الملك عبد العزيز</w:t>
      </w:r>
      <w:r w:rsidRPr="00D46696">
        <w:rPr>
          <w:rStyle w:val="6Char"/>
          <w:rFonts w:hint="cs"/>
          <w:rtl/>
        </w:rPr>
        <w:t xml:space="preserve"> من الشيخ عبدالله بن قاسم</w:t>
      </w:r>
      <w:r w:rsidRPr="00D46696">
        <w:rPr>
          <w:rStyle w:val="6Char"/>
          <w:rtl/>
        </w:rPr>
        <w:t xml:space="preserve"> ليتولى الإشراف على التعليم في المملكة الوليدة، وقد وقع اختيارهم على الش</w:t>
      </w:r>
      <w:r w:rsidRPr="00D46696">
        <w:rPr>
          <w:rStyle w:val="6Char"/>
          <w:rFonts w:hint="cs"/>
          <w:rtl/>
        </w:rPr>
        <w:t>ـ</w:t>
      </w:r>
      <w:r w:rsidRPr="00D46696">
        <w:rPr>
          <w:rStyle w:val="6Char"/>
          <w:rtl/>
        </w:rPr>
        <w:t>يخ عبدالله بن زيد بإيعاز</w:t>
      </w:r>
      <w:r w:rsidRPr="00D46696">
        <w:rPr>
          <w:rStyle w:val="6Char"/>
          <w:rFonts w:hint="cs"/>
          <w:rtl/>
        </w:rPr>
        <w:t>ٍ</w:t>
      </w:r>
      <w:r w:rsidRPr="00D46696">
        <w:rPr>
          <w:rStyle w:val="6Char"/>
          <w:rtl/>
        </w:rPr>
        <w:t xml:space="preserve"> من الشيخ محمد بن مانع</w:t>
      </w:r>
      <w:r w:rsidRPr="00D46696">
        <w:rPr>
          <w:rStyle w:val="6Char"/>
          <w:rFonts w:hint="cs"/>
          <w:rtl/>
        </w:rPr>
        <w:t>،</w:t>
      </w:r>
      <w:r w:rsidRPr="00D46696">
        <w:rPr>
          <w:rStyle w:val="6Char"/>
          <w:rtl/>
        </w:rPr>
        <w:t xml:space="preserve"> الذي رش</w:t>
      </w:r>
      <w:r w:rsidRPr="00D46696">
        <w:rPr>
          <w:rStyle w:val="6Char"/>
          <w:rFonts w:hint="cs"/>
          <w:rtl/>
        </w:rPr>
        <w:t>َّ</w:t>
      </w:r>
      <w:r w:rsidRPr="00D46696">
        <w:rPr>
          <w:rStyle w:val="6Char"/>
          <w:rtl/>
        </w:rPr>
        <w:t>حه لما رآه منه من سعة العلم وال</w:t>
      </w:r>
      <w:r w:rsidRPr="00D46696">
        <w:rPr>
          <w:rStyle w:val="6Char"/>
          <w:rFonts w:hint="cs"/>
          <w:rtl/>
        </w:rPr>
        <w:t>ا</w:t>
      </w:r>
      <w:r w:rsidRPr="00D46696">
        <w:rPr>
          <w:rStyle w:val="6Char"/>
          <w:rtl/>
        </w:rPr>
        <w:t>طلاع</w:t>
      </w:r>
      <w:r w:rsidRPr="00D46696">
        <w:rPr>
          <w:rStyle w:val="6Char"/>
          <w:rFonts w:hint="cs"/>
          <w:rtl/>
        </w:rPr>
        <w:t xml:space="preserve">. </w:t>
      </w:r>
    </w:p>
    <w:p w:rsidR="00A52BFB" w:rsidRPr="00295959" w:rsidRDefault="00A52BFB" w:rsidP="00D46696">
      <w:pPr>
        <w:pStyle w:val="60"/>
        <w:rPr>
          <w:rtl/>
        </w:rPr>
      </w:pPr>
      <w:r w:rsidRPr="00D46696">
        <w:rPr>
          <w:rStyle w:val="6Char"/>
          <w:rFonts w:hint="cs"/>
          <w:rtl/>
        </w:rPr>
        <w:t>وقد استدعاه الملك عبد العزيز، وأمره بالسفر مع الشيخ عبدالله بن قاسم لتولِّي القضاء في قطر، فحاول الاعتذار، ولكن الملك أصرَّ عليه، فتوجَّه</w:t>
      </w:r>
      <w:r w:rsidRPr="00D46696">
        <w:rPr>
          <w:rStyle w:val="6Char"/>
          <w:rtl/>
        </w:rPr>
        <w:t xml:space="preserve"> </w:t>
      </w:r>
      <w:r w:rsidRPr="00D46696">
        <w:rPr>
          <w:rStyle w:val="6Char"/>
          <w:rFonts w:hint="cs"/>
          <w:rtl/>
        </w:rPr>
        <w:t>إلى قطر</w:t>
      </w:r>
      <w:r w:rsidRPr="00D46696">
        <w:rPr>
          <w:rStyle w:val="6Char"/>
          <w:rtl/>
        </w:rPr>
        <w:t xml:space="preserve"> في السنة </w:t>
      </w:r>
      <w:r w:rsidRPr="00D46696">
        <w:rPr>
          <w:rStyle w:val="6Char"/>
          <w:rFonts w:hint="cs"/>
          <w:rtl/>
        </w:rPr>
        <w:t xml:space="preserve">نفسها، </w:t>
      </w:r>
      <w:r w:rsidRPr="00D46696">
        <w:rPr>
          <w:rStyle w:val="6Char"/>
          <w:rtl/>
        </w:rPr>
        <w:t>حيث تقل</w:t>
      </w:r>
      <w:r w:rsidRPr="00D46696">
        <w:rPr>
          <w:rStyle w:val="6Char"/>
          <w:rFonts w:hint="cs"/>
          <w:rtl/>
        </w:rPr>
        <w:t>َّ</w:t>
      </w:r>
      <w:r w:rsidRPr="00D46696">
        <w:rPr>
          <w:rStyle w:val="6Char"/>
          <w:rtl/>
        </w:rPr>
        <w:t>د أمانة القضاء في 15 من ذي الحجة عام 1359ﻫ (1940م)</w:t>
      </w:r>
      <w:r w:rsidRPr="00D46696">
        <w:rPr>
          <w:rStyle w:val="6Char"/>
          <w:rFonts w:hint="cs"/>
          <w:rtl/>
        </w:rPr>
        <w:t xml:space="preserve">، وكان عمره في ذلك الحين ثلاثين سنة. </w:t>
      </w:r>
    </w:p>
    <w:p w:rsidR="00A52BFB" w:rsidRPr="00295959" w:rsidRDefault="00A52BFB" w:rsidP="00D46696">
      <w:pPr>
        <w:pStyle w:val="60"/>
        <w:rPr>
          <w:rFonts w:hint="cs"/>
          <w:rtl/>
        </w:rPr>
      </w:pPr>
      <w:r w:rsidRPr="00D46696">
        <w:rPr>
          <w:rStyle w:val="6Char"/>
          <w:rtl/>
        </w:rPr>
        <w:t>كانت الفترة التي تول</w:t>
      </w:r>
      <w:r w:rsidRPr="00D46696">
        <w:rPr>
          <w:rStyle w:val="6Char"/>
          <w:rFonts w:hint="cs"/>
          <w:rtl/>
        </w:rPr>
        <w:t>َّ</w:t>
      </w:r>
      <w:r w:rsidRPr="00D46696">
        <w:rPr>
          <w:rStyle w:val="6Char"/>
          <w:rtl/>
        </w:rPr>
        <w:t>ى فيها الشيخ القضاء هي في بداية تكوين الدولة</w:t>
      </w:r>
      <w:r w:rsidRPr="00D46696">
        <w:rPr>
          <w:rStyle w:val="6Char"/>
          <w:rFonts w:hint="cs"/>
          <w:rtl/>
        </w:rPr>
        <w:t>،</w:t>
      </w:r>
      <w:r w:rsidRPr="00D46696">
        <w:rPr>
          <w:rStyle w:val="6Char"/>
          <w:rtl/>
        </w:rPr>
        <w:t xml:space="preserve"> وكانت أجهزة الحكومة بسيطة</w:t>
      </w:r>
      <w:r w:rsidRPr="00D46696">
        <w:rPr>
          <w:rStyle w:val="6Char"/>
          <w:rFonts w:hint="cs"/>
          <w:rtl/>
        </w:rPr>
        <w:t>ً</w:t>
      </w:r>
      <w:r w:rsidRPr="00D46696">
        <w:rPr>
          <w:rStyle w:val="6Char"/>
          <w:rtl/>
        </w:rPr>
        <w:t xml:space="preserve"> وقليلة</w:t>
      </w:r>
      <w:r w:rsidRPr="00D46696">
        <w:rPr>
          <w:rStyle w:val="6Char"/>
          <w:rFonts w:hint="cs"/>
          <w:rtl/>
        </w:rPr>
        <w:t>ً،</w:t>
      </w:r>
      <w:r w:rsidRPr="00D46696">
        <w:rPr>
          <w:rStyle w:val="6Char"/>
          <w:rtl/>
        </w:rPr>
        <w:t xml:space="preserve"> وإمكانياتها محدودة، وقد مر</w:t>
      </w:r>
      <w:r w:rsidRPr="00D46696">
        <w:rPr>
          <w:rStyle w:val="6Char"/>
          <w:rFonts w:hint="cs"/>
          <w:rtl/>
        </w:rPr>
        <w:t>َّ</w:t>
      </w:r>
      <w:r w:rsidRPr="00D46696">
        <w:rPr>
          <w:rStyle w:val="6Char"/>
          <w:rtl/>
        </w:rPr>
        <w:t xml:space="preserve"> عليها ظرف</w:t>
      </w:r>
      <w:r w:rsidRPr="00D46696">
        <w:rPr>
          <w:rStyle w:val="6Char"/>
          <w:rFonts w:hint="cs"/>
          <w:rtl/>
        </w:rPr>
        <w:t>ٌ</w:t>
      </w:r>
      <w:r w:rsidRPr="00D46696">
        <w:rPr>
          <w:rStyle w:val="6Char"/>
          <w:rtl/>
        </w:rPr>
        <w:t xml:space="preserve"> اقتصادي</w:t>
      </w:r>
      <w:r w:rsidRPr="00D46696">
        <w:rPr>
          <w:rStyle w:val="6Char"/>
          <w:rFonts w:hint="cs"/>
          <w:rtl/>
        </w:rPr>
        <w:t>ٌّ</w:t>
      </w:r>
      <w:r w:rsidRPr="00D46696">
        <w:rPr>
          <w:rStyle w:val="6Char"/>
          <w:rtl/>
        </w:rPr>
        <w:t xml:space="preserve"> صعب</w:t>
      </w:r>
      <w:r w:rsidRPr="00D46696">
        <w:rPr>
          <w:rStyle w:val="6Char"/>
          <w:rFonts w:hint="cs"/>
          <w:rtl/>
        </w:rPr>
        <w:t>ٌ</w:t>
      </w:r>
      <w:r w:rsidRPr="00D46696">
        <w:rPr>
          <w:rStyle w:val="6Char"/>
          <w:rtl/>
        </w:rPr>
        <w:t xml:space="preserve"> مع انهيار اللؤلؤ الطبيعي</w:t>
      </w:r>
      <w:r w:rsidRPr="00D46696">
        <w:rPr>
          <w:rStyle w:val="6Char"/>
          <w:rFonts w:hint="cs"/>
          <w:rtl/>
        </w:rPr>
        <w:t>،</w:t>
      </w:r>
      <w:r w:rsidRPr="00D46696">
        <w:rPr>
          <w:rStyle w:val="6Char"/>
          <w:rtl/>
        </w:rPr>
        <w:t xml:space="preserve"> </w:t>
      </w:r>
      <w:r w:rsidRPr="00D46696">
        <w:rPr>
          <w:rStyle w:val="6Char"/>
          <w:rFonts w:hint="cs"/>
          <w:rtl/>
        </w:rPr>
        <w:t xml:space="preserve">الذي تسبَّب في ضررٍ كبيرٍ لاقتصاد دول الخليج. </w:t>
      </w:r>
    </w:p>
    <w:p w:rsidR="00A52BFB" w:rsidRPr="00295959" w:rsidRDefault="00A52BFB" w:rsidP="00D46696">
      <w:pPr>
        <w:pStyle w:val="60"/>
        <w:rPr>
          <w:rtl/>
        </w:rPr>
      </w:pPr>
      <w:r w:rsidRPr="00D46696">
        <w:rPr>
          <w:rStyle w:val="6Char"/>
          <w:rtl/>
        </w:rPr>
        <w:t>وقد تول</w:t>
      </w:r>
      <w:r w:rsidRPr="00D46696">
        <w:rPr>
          <w:rStyle w:val="6Char"/>
          <w:rFonts w:hint="cs"/>
          <w:rtl/>
        </w:rPr>
        <w:t>َّ</w:t>
      </w:r>
      <w:r w:rsidRPr="00D46696">
        <w:rPr>
          <w:rStyle w:val="6Char"/>
          <w:rtl/>
        </w:rPr>
        <w:t>ى الشيخ القضاء مع نشوب الحرب العالمية الثانية التي استمر</w:t>
      </w:r>
      <w:r w:rsidRPr="00D46696">
        <w:rPr>
          <w:rStyle w:val="6Char"/>
          <w:rFonts w:hint="cs"/>
          <w:rtl/>
        </w:rPr>
        <w:t>َّ</w:t>
      </w:r>
      <w:r w:rsidRPr="00D46696">
        <w:rPr>
          <w:rStyle w:val="6Char"/>
          <w:rtl/>
        </w:rPr>
        <w:t>ت س</w:t>
      </w:r>
      <w:r w:rsidRPr="00D46696">
        <w:rPr>
          <w:rStyle w:val="6Char"/>
          <w:rFonts w:hint="cs"/>
          <w:rtl/>
        </w:rPr>
        <w:t>ـ</w:t>
      </w:r>
      <w:r w:rsidRPr="00D46696">
        <w:rPr>
          <w:rStyle w:val="6Char"/>
          <w:rtl/>
        </w:rPr>
        <w:t xml:space="preserve">ت سنوات، </w:t>
      </w:r>
      <w:r w:rsidRPr="00D46696">
        <w:rPr>
          <w:rStyle w:val="6Char"/>
          <w:rFonts w:hint="cs"/>
          <w:rtl/>
        </w:rPr>
        <w:t>والتي ضاعفت المشاكل المالية</w:t>
      </w:r>
      <w:r w:rsidRPr="00D46696">
        <w:rPr>
          <w:rStyle w:val="6Char"/>
          <w:rtl/>
        </w:rPr>
        <w:t xml:space="preserve"> </w:t>
      </w:r>
      <w:r w:rsidRPr="00D46696">
        <w:rPr>
          <w:rStyle w:val="6Char"/>
          <w:rFonts w:hint="cs"/>
          <w:rtl/>
        </w:rPr>
        <w:t>ل</w:t>
      </w:r>
      <w:r w:rsidRPr="00D46696">
        <w:rPr>
          <w:rStyle w:val="6Char"/>
          <w:rtl/>
        </w:rPr>
        <w:t>دول الخليج حيث انقطعت المؤن التي كانت تصل عن طريق البحر، وأدى ذلك إلى ازدياد نشاط التهريب</w:t>
      </w:r>
      <w:r w:rsidRPr="00D46696">
        <w:rPr>
          <w:rStyle w:val="6Char"/>
          <w:rFonts w:hint="cs"/>
          <w:rtl/>
        </w:rPr>
        <w:t>،</w:t>
      </w:r>
      <w:r w:rsidRPr="00D46696">
        <w:rPr>
          <w:rStyle w:val="6Char"/>
          <w:rtl/>
        </w:rPr>
        <w:t xml:space="preserve"> وارتفعت أسعار السلع إلى </w:t>
      </w:r>
      <w:r w:rsidRPr="00D46696">
        <w:rPr>
          <w:rStyle w:val="6Char"/>
          <w:rFonts w:hint="cs"/>
          <w:rtl/>
        </w:rPr>
        <w:t>ثلاثين</w:t>
      </w:r>
      <w:r w:rsidRPr="00D46696">
        <w:rPr>
          <w:rStyle w:val="6Char"/>
          <w:rtl/>
        </w:rPr>
        <w:t xml:space="preserve"> </w:t>
      </w:r>
      <w:r w:rsidRPr="00D46696">
        <w:rPr>
          <w:rStyle w:val="6Char"/>
          <w:rFonts w:hint="cs"/>
          <w:rtl/>
        </w:rPr>
        <w:t>ضعفاً</w:t>
      </w:r>
      <w:r w:rsidRPr="00D46696">
        <w:rPr>
          <w:rStyle w:val="6Char"/>
          <w:rtl/>
        </w:rPr>
        <w:t xml:space="preserve"> </w:t>
      </w:r>
      <w:r w:rsidRPr="00D46696">
        <w:rPr>
          <w:rStyle w:val="6Char"/>
          <w:rFonts w:hint="cs"/>
          <w:rtl/>
        </w:rPr>
        <w:t>أو أكثر،</w:t>
      </w:r>
      <w:r w:rsidRPr="00D46696">
        <w:rPr>
          <w:rStyle w:val="6Char"/>
          <w:rtl/>
        </w:rPr>
        <w:t xml:space="preserve"> مما تسب</w:t>
      </w:r>
      <w:r w:rsidRPr="00D46696">
        <w:rPr>
          <w:rStyle w:val="6Char"/>
          <w:rFonts w:hint="cs"/>
          <w:rtl/>
        </w:rPr>
        <w:t>َّ</w:t>
      </w:r>
      <w:r w:rsidRPr="00D46696">
        <w:rPr>
          <w:rStyle w:val="6Char"/>
          <w:rtl/>
        </w:rPr>
        <w:t>ب في عجز الكثيرين عن توفير لقمة العيش</w:t>
      </w:r>
      <w:r w:rsidRPr="00D46696">
        <w:rPr>
          <w:rStyle w:val="6Char"/>
          <w:rFonts w:hint="cs"/>
          <w:rtl/>
        </w:rPr>
        <w:t>،</w:t>
      </w:r>
      <w:r w:rsidRPr="00D46696">
        <w:rPr>
          <w:rStyle w:val="6Char"/>
          <w:rtl/>
        </w:rPr>
        <w:t xml:space="preserve"> وكثرت الوفيات بسبب الجوع والأمراض. </w:t>
      </w:r>
    </w:p>
    <w:p w:rsidR="00A52BFB" w:rsidRPr="00295959" w:rsidRDefault="00A52BFB" w:rsidP="00D46696">
      <w:pPr>
        <w:pStyle w:val="60"/>
        <w:rPr>
          <w:rtl/>
        </w:rPr>
      </w:pPr>
      <w:r w:rsidRPr="00D46696">
        <w:rPr>
          <w:rStyle w:val="6Char"/>
          <w:rtl/>
        </w:rPr>
        <w:t>تصد</w:t>
      </w:r>
      <w:r w:rsidRPr="00D46696">
        <w:rPr>
          <w:rStyle w:val="6Char"/>
          <w:rFonts w:hint="cs"/>
          <w:rtl/>
        </w:rPr>
        <w:t>َّ</w:t>
      </w:r>
      <w:r w:rsidRPr="00D46696">
        <w:rPr>
          <w:rStyle w:val="6Char"/>
          <w:rtl/>
        </w:rPr>
        <w:t>ى في بداية عمله للكثير من المشاكل المعقدة والمزمنة</w:t>
      </w:r>
      <w:r w:rsidRPr="00D46696">
        <w:rPr>
          <w:rStyle w:val="6Char"/>
          <w:rFonts w:hint="cs"/>
          <w:rtl/>
        </w:rPr>
        <w:t>،</w:t>
      </w:r>
      <w:r w:rsidRPr="00D46696">
        <w:rPr>
          <w:rStyle w:val="6Char"/>
          <w:rtl/>
        </w:rPr>
        <w:t xml:space="preserve"> وبعضها خلافات</w:t>
      </w:r>
      <w:r w:rsidRPr="00D46696">
        <w:rPr>
          <w:rStyle w:val="6Char"/>
          <w:rFonts w:hint="cs"/>
          <w:rtl/>
        </w:rPr>
        <w:t>ٌ</w:t>
      </w:r>
      <w:r w:rsidRPr="00D46696">
        <w:rPr>
          <w:rStyle w:val="6Char"/>
          <w:rtl/>
        </w:rPr>
        <w:t xml:space="preserve"> تراكمت عليها سن</w:t>
      </w:r>
      <w:r w:rsidRPr="00D46696">
        <w:rPr>
          <w:rStyle w:val="6Char"/>
          <w:rFonts w:hint="cs"/>
          <w:rtl/>
        </w:rPr>
        <w:t>و</w:t>
      </w:r>
      <w:r w:rsidRPr="00D46696">
        <w:rPr>
          <w:rStyle w:val="6Char"/>
          <w:rtl/>
        </w:rPr>
        <w:t>ن لم يتم حلها</w:t>
      </w:r>
      <w:r w:rsidRPr="00D46696">
        <w:rPr>
          <w:rStyle w:val="6Char"/>
          <w:rFonts w:hint="cs"/>
          <w:rtl/>
        </w:rPr>
        <w:t xml:space="preserve">، </w:t>
      </w:r>
      <w:r w:rsidRPr="00D46696">
        <w:rPr>
          <w:rStyle w:val="6Char"/>
          <w:rtl/>
        </w:rPr>
        <w:t>فكان موف</w:t>
      </w:r>
      <w:r w:rsidRPr="00D46696">
        <w:rPr>
          <w:rStyle w:val="6Char"/>
          <w:rFonts w:hint="cs"/>
          <w:rtl/>
        </w:rPr>
        <w:t>َّ</w:t>
      </w:r>
      <w:r w:rsidRPr="00D46696">
        <w:rPr>
          <w:rStyle w:val="6Char"/>
          <w:rtl/>
        </w:rPr>
        <w:t>قاً في حل</w:t>
      </w:r>
      <w:r w:rsidRPr="00D46696">
        <w:rPr>
          <w:rStyle w:val="6Char"/>
          <w:rFonts w:hint="cs"/>
          <w:rtl/>
        </w:rPr>
        <w:t>ِّ</w:t>
      </w:r>
      <w:r w:rsidRPr="00D46696">
        <w:rPr>
          <w:rStyle w:val="6Char"/>
          <w:rtl/>
        </w:rPr>
        <w:t xml:space="preserve"> أي مشكلة</w:t>
      </w:r>
      <w:r w:rsidRPr="00D46696">
        <w:rPr>
          <w:rStyle w:val="6Char"/>
          <w:rFonts w:hint="cs"/>
          <w:rtl/>
        </w:rPr>
        <w:t>ٍ</w:t>
      </w:r>
      <w:r w:rsidRPr="00D46696">
        <w:rPr>
          <w:rStyle w:val="6Char"/>
          <w:rtl/>
        </w:rPr>
        <w:t xml:space="preserve"> مستعصية</w:t>
      </w:r>
      <w:r w:rsidRPr="00D46696">
        <w:rPr>
          <w:rStyle w:val="6Char"/>
          <w:rFonts w:hint="cs"/>
          <w:rtl/>
        </w:rPr>
        <w:t xml:space="preserve">ٍ، </w:t>
      </w:r>
      <w:r w:rsidRPr="00D46696">
        <w:rPr>
          <w:rStyle w:val="6Char"/>
          <w:rtl/>
        </w:rPr>
        <w:t>وقد استطاع في مدة</w:t>
      </w:r>
      <w:r w:rsidRPr="00D46696">
        <w:rPr>
          <w:rStyle w:val="6Char"/>
          <w:rFonts w:hint="cs"/>
          <w:rtl/>
        </w:rPr>
        <w:t>ٍ</w:t>
      </w:r>
      <w:r w:rsidRPr="00D46696">
        <w:rPr>
          <w:rStyle w:val="6Char"/>
          <w:rtl/>
        </w:rPr>
        <w:t xml:space="preserve"> وجيزة</w:t>
      </w:r>
      <w:r w:rsidRPr="00D46696">
        <w:rPr>
          <w:rStyle w:val="6Char"/>
          <w:rFonts w:hint="cs"/>
          <w:rtl/>
        </w:rPr>
        <w:t>ٍ</w:t>
      </w:r>
      <w:r w:rsidRPr="00D46696">
        <w:rPr>
          <w:rStyle w:val="6Char"/>
          <w:rtl/>
        </w:rPr>
        <w:t xml:space="preserve"> أن يحل</w:t>
      </w:r>
      <w:r w:rsidRPr="00D46696">
        <w:rPr>
          <w:rStyle w:val="6Char"/>
          <w:rFonts w:hint="cs"/>
          <w:rtl/>
        </w:rPr>
        <w:t>َّ</w:t>
      </w:r>
      <w:r w:rsidRPr="00D46696">
        <w:rPr>
          <w:rStyle w:val="6Char"/>
          <w:rtl/>
        </w:rPr>
        <w:t xml:space="preserve"> الكثير من الخلافات القبلية</w:t>
      </w:r>
      <w:r w:rsidRPr="00D46696">
        <w:rPr>
          <w:rStyle w:val="6Char"/>
          <w:rFonts w:hint="cs"/>
          <w:rtl/>
        </w:rPr>
        <w:t xml:space="preserve">، </w:t>
      </w:r>
      <w:r w:rsidRPr="00D46696">
        <w:rPr>
          <w:rStyle w:val="6Char"/>
          <w:rtl/>
        </w:rPr>
        <w:t>خاصة</w:t>
      </w:r>
      <w:r w:rsidRPr="00D46696">
        <w:rPr>
          <w:rStyle w:val="6Char"/>
          <w:rFonts w:hint="cs"/>
          <w:rtl/>
        </w:rPr>
        <w:t>ً</w:t>
      </w:r>
      <w:r w:rsidRPr="00D46696">
        <w:rPr>
          <w:rStyle w:val="6Char"/>
          <w:rtl/>
        </w:rPr>
        <w:t xml:space="preserve"> في مناطق الشمال</w:t>
      </w:r>
      <w:r w:rsidRPr="00D46696">
        <w:rPr>
          <w:rStyle w:val="6Char"/>
          <w:rFonts w:hint="cs"/>
          <w:rtl/>
        </w:rPr>
        <w:t>،</w:t>
      </w:r>
      <w:r w:rsidRPr="00D46696">
        <w:rPr>
          <w:rStyle w:val="6Char"/>
          <w:rtl/>
        </w:rPr>
        <w:t xml:space="preserve"> بحيث استقرت العلاقات بين القبائل هناك. </w:t>
      </w:r>
    </w:p>
    <w:p w:rsidR="00A52BFB" w:rsidRPr="00295959" w:rsidRDefault="00A52BFB" w:rsidP="00D46696">
      <w:pPr>
        <w:pStyle w:val="60"/>
        <w:rPr>
          <w:rFonts w:hint="cs"/>
          <w:rtl/>
        </w:rPr>
      </w:pPr>
      <w:r w:rsidRPr="00D46696">
        <w:rPr>
          <w:rStyle w:val="6Char"/>
          <w:rtl/>
        </w:rPr>
        <w:t>وقد اشتهر في قضائه بتحري العدل والن</w:t>
      </w:r>
      <w:r w:rsidRPr="00D46696">
        <w:rPr>
          <w:rStyle w:val="6Char"/>
          <w:rFonts w:hint="cs"/>
          <w:rtl/>
        </w:rPr>
        <w:t>َّ</w:t>
      </w:r>
      <w:r w:rsidRPr="00D46696">
        <w:rPr>
          <w:rStyle w:val="6Char"/>
          <w:rtl/>
        </w:rPr>
        <w:t>زاهة، وكان لا يفر</w:t>
      </w:r>
      <w:r w:rsidRPr="00D46696">
        <w:rPr>
          <w:rStyle w:val="6Char"/>
          <w:rFonts w:hint="cs"/>
          <w:rtl/>
        </w:rPr>
        <w:t>ِّ</w:t>
      </w:r>
      <w:r w:rsidRPr="00D46696">
        <w:rPr>
          <w:rStyle w:val="6Char"/>
          <w:rtl/>
        </w:rPr>
        <w:t>ق في قضائه بين كبير</w:t>
      </w:r>
      <w:r w:rsidRPr="00D46696">
        <w:rPr>
          <w:rStyle w:val="6Char"/>
          <w:rFonts w:hint="cs"/>
          <w:rtl/>
        </w:rPr>
        <w:t>ٍ</w:t>
      </w:r>
      <w:r w:rsidRPr="00D46696">
        <w:rPr>
          <w:rStyle w:val="6Char"/>
          <w:rtl/>
        </w:rPr>
        <w:t xml:space="preserve"> وصغير</w:t>
      </w:r>
      <w:r w:rsidRPr="00D46696">
        <w:rPr>
          <w:rStyle w:val="6Char"/>
          <w:rFonts w:hint="cs"/>
          <w:rtl/>
        </w:rPr>
        <w:t>ٍ</w:t>
      </w:r>
      <w:r w:rsidRPr="00D46696">
        <w:rPr>
          <w:rStyle w:val="6Char"/>
          <w:rtl/>
        </w:rPr>
        <w:t xml:space="preserve"> فالجميع أمام الحق سواء، ويتناقل الناس كثيراً من المواقف التي حكم فيها لصالح أشخاص</w:t>
      </w:r>
      <w:r w:rsidRPr="00D46696">
        <w:rPr>
          <w:rStyle w:val="6Char"/>
          <w:rFonts w:hint="cs"/>
          <w:rtl/>
        </w:rPr>
        <w:t>ٍ</w:t>
      </w:r>
      <w:r w:rsidRPr="00D46696">
        <w:rPr>
          <w:rStyle w:val="6Char"/>
          <w:rtl/>
        </w:rPr>
        <w:t xml:space="preserve"> ضعاف</w:t>
      </w:r>
      <w:r w:rsidRPr="00D46696">
        <w:rPr>
          <w:rStyle w:val="6Char"/>
          <w:rFonts w:hint="cs"/>
          <w:rtl/>
        </w:rPr>
        <w:t>ٍ</w:t>
      </w:r>
      <w:r w:rsidRPr="00D46696">
        <w:rPr>
          <w:rStyle w:val="6Char"/>
          <w:rtl/>
        </w:rPr>
        <w:t xml:space="preserve"> ضد شيوخ</w:t>
      </w:r>
      <w:r w:rsidRPr="00D46696">
        <w:rPr>
          <w:rStyle w:val="6Char"/>
          <w:rFonts w:hint="cs"/>
          <w:rtl/>
        </w:rPr>
        <w:t>ٍ</w:t>
      </w:r>
      <w:r w:rsidRPr="00D46696">
        <w:rPr>
          <w:rStyle w:val="6Char"/>
          <w:rtl/>
        </w:rPr>
        <w:t xml:space="preserve"> ووجهاء</w:t>
      </w:r>
      <w:r w:rsidRPr="00D46696">
        <w:rPr>
          <w:rStyle w:val="6Char"/>
          <w:rFonts w:hint="cs"/>
          <w:rtl/>
        </w:rPr>
        <w:t xml:space="preserve">. </w:t>
      </w:r>
    </w:p>
    <w:p w:rsidR="00A52BFB" w:rsidRPr="00295959" w:rsidRDefault="00A52BFB" w:rsidP="00D46696">
      <w:pPr>
        <w:pStyle w:val="60"/>
        <w:rPr>
          <w:rFonts w:hint="cs"/>
          <w:rtl/>
        </w:rPr>
      </w:pPr>
      <w:r w:rsidRPr="00D46696">
        <w:rPr>
          <w:rStyle w:val="6Char"/>
          <w:rtl/>
        </w:rPr>
        <w:t xml:space="preserve">وهو يعتبر </w:t>
      </w:r>
      <w:r w:rsidRPr="00D46696">
        <w:rPr>
          <w:rStyle w:val="6Char"/>
          <w:rFonts w:hint="cs"/>
          <w:rtl/>
        </w:rPr>
        <w:t>ـ</w:t>
      </w:r>
      <w:r w:rsidRPr="00D46696">
        <w:rPr>
          <w:rStyle w:val="6Char"/>
          <w:rtl/>
        </w:rPr>
        <w:t xml:space="preserve"> بحق </w:t>
      </w:r>
      <w:r w:rsidRPr="00D46696">
        <w:rPr>
          <w:rStyle w:val="6Char"/>
          <w:rFonts w:hint="cs"/>
          <w:rtl/>
        </w:rPr>
        <w:t>ـ</w:t>
      </w:r>
      <w:r w:rsidRPr="00D46696">
        <w:rPr>
          <w:rStyle w:val="6Char"/>
          <w:rtl/>
        </w:rPr>
        <w:t xml:space="preserve"> مؤسس القضاء الشرعي في قطر، حيث وضع نظام تسجيل الأحكام والقضايا لحفظها، ولم يكن القضاة قبله يسجلون أحكامهم في س</w:t>
      </w:r>
      <w:r w:rsidRPr="00D46696">
        <w:rPr>
          <w:rStyle w:val="6Char"/>
          <w:rFonts w:hint="cs"/>
          <w:rtl/>
        </w:rPr>
        <w:t>ـ</w:t>
      </w:r>
      <w:r w:rsidRPr="00D46696">
        <w:rPr>
          <w:rStyle w:val="6Char"/>
          <w:rtl/>
        </w:rPr>
        <w:t>جلات</w:t>
      </w:r>
      <w:r w:rsidRPr="00D46696">
        <w:rPr>
          <w:rStyle w:val="6Char"/>
          <w:rFonts w:hint="cs"/>
          <w:rtl/>
        </w:rPr>
        <w:t>ٍ</w:t>
      </w:r>
      <w:r w:rsidRPr="00D46696">
        <w:rPr>
          <w:rStyle w:val="6Char"/>
          <w:rtl/>
        </w:rPr>
        <w:t>، أو يكتبون الأحكام في ص</w:t>
      </w:r>
      <w:r w:rsidRPr="00D46696">
        <w:rPr>
          <w:rStyle w:val="6Char"/>
          <w:rFonts w:hint="cs"/>
          <w:rtl/>
        </w:rPr>
        <w:t>ـ</w:t>
      </w:r>
      <w:r w:rsidRPr="00D46696">
        <w:rPr>
          <w:rStyle w:val="6Char"/>
          <w:rtl/>
        </w:rPr>
        <w:t>كوك، وإنما يكتفون بكتابة ورقة</w:t>
      </w:r>
      <w:r w:rsidRPr="00D46696">
        <w:rPr>
          <w:rStyle w:val="6Char"/>
          <w:rFonts w:hint="cs"/>
          <w:rtl/>
        </w:rPr>
        <w:t>ٍ</w:t>
      </w:r>
      <w:r w:rsidRPr="00D46696">
        <w:rPr>
          <w:rStyle w:val="6Char"/>
          <w:rtl/>
        </w:rPr>
        <w:t xml:space="preserve"> مختصرة</w:t>
      </w:r>
      <w:r w:rsidRPr="00D46696">
        <w:rPr>
          <w:rStyle w:val="6Char"/>
          <w:rFonts w:hint="cs"/>
          <w:rtl/>
        </w:rPr>
        <w:t>ٍ</w:t>
      </w:r>
      <w:r w:rsidRPr="00D46696">
        <w:rPr>
          <w:rStyle w:val="6Char"/>
          <w:rtl/>
        </w:rPr>
        <w:t xml:space="preserve"> في يد صاحب الحق تثبت حقه</w:t>
      </w:r>
      <w:r w:rsidRPr="00D46696">
        <w:rPr>
          <w:rStyle w:val="6Char"/>
          <w:rFonts w:hint="cs"/>
          <w:rtl/>
        </w:rPr>
        <w:t>،</w:t>
      </w:r>
      <w:r w:rsidRPr="00D46696">
        <w:rPr>
          <w:rStyle w:val="6Char"/>
          <w:rtl/>
        </w:rPr>
        <w:t xml:space="preserve"> ولا يوجد مايقابلها لدى القاضي. </w:t>
      </w:r>
    </w:p>
    <w:p w:rsidR="00A52BFB" w:rsidRPr="00295959" w:rsidRDefault="00A52BFB" w:rsidP="00D46696">
      <w:pPr>
        <w:pStyle w:val="60"/>
        <w:rPr>
          <w:rFonts w:hint="cs"/>
          <w:rtl/>
        </w:rPr>
      </w:pPr>
      <w:r w:rsidRPr="00D46696">
        <w:rPr>
          <w:rStyle w:val="6Char"/>
          <w:rtl/>
        </w:rPr>
        <w:t xml:space="preserve">وذكر الشيخ زهير الشاويش أن الشيخ محمد بن مانع قال للشيخ علي </w:t>
      </w:r>
      <w:r w:rsidRPr="00D46696">
        <w:rPr>
          <w:rStyle w:val="6Char"/>
          <w:rFonts w:hint="cs"/>
          <w:rtl/>
        </w:rPr>
        <w:t>ا</w:t>
      </w:r>
      <w:r w:rsidRPr="00D46696">
        <w:rPr>
          <w:rStyle w:val="6Char"/>
          <w:rtl/>
        </w:rPr>
        <w:t xml:space="preserve">بن عبدالله </w:t>
      </w:r>
      <w:r w:rsidRPr="00D46696">
        <w:rPr>
          <w:rStyle w:val="6Char"/>
          <w:rFonts w:hint="cs"/>
          <w:rtl/>
        </w:rPr>
        <w:t xml:space="preserve">ـ </w:t>
      </w:r>
      <w:r w:rsidRPr="00D46696">
        <w:rPr>
          <w:rStyle w:val="6Char"/>
          <w:rtl/>
        </w:rPr>
        <w:t>حاكم البلاد في حينه</w:t>
      </w:r>
      <w:r w:rsidRPr="00D46696">
        <w:rPr>
          <w:rStyle w:val="6Char"/>
          <w:rFonts w:hint="cs"/>
          <w:rtl/>
        </w:rPr>
        <w:t xml:space="preserve"> ـ</w:t>
      </w:r>
      <w:r w:rsidRPr="00D46696">
        <w:rPr>
          <w:rStyle w:val="6Char"/>
          <w:rtl/>
        </w:rPr>
        <w:t xml:space="preserve">: </w:t>
      </w:r>
      <w:r w:rsidRPr="00D46696">
        <w:rPr>
          <w:rStyle w:val="6Char"/>
          <w:rFonts w:ascii="Times New Roman" w:hAnsi="Times New Roman" w:cs="Times New Roman" w:hint="cs"/>
          <w:rtl/>
        </w:rPr>
        <w:t>’</w:t>
      </w:r>
      <w:r w:rsidRPr="00D46696">
        <w:rPr>
          <w:rStyle w:val="6Char"/>
          <w:rFonts w:hint="cs"/>
          <w:rtl/>
        </w:rPr>
        <w:t>عليكم</w:t>
      </w:r>
      <w:r w:rsidRPr="00D46696">
        <w:rPr>
          <w:rStyle w:val="6Char"/>
          <w:rtl/>
        </w:rPr>
        <w:t xml:space="preserve"> </w:t>
      </w:r>
      <w:r w:rsidRPr="00D46696">
        <w:rPr>
          <w:rStyle w:val="6Char"/>
          <w:rFonts w:hint="cs"/>
          <w:rtl/>
        </w:rPr>
        <w:t>بالشيخ</w:t>
      </w:r>
      <w:r w:rsidRPr="00D46696">
        <w:rPr>
          <w:rStyle w:val="6Char"/>
          <w:rtl/>
        </w:rPr>
        <w:t xml:space="preserve"> </w:t>
      </w:r>
      <w:r w:rsidRPr="00D46696">
        <w:rPr>
          <w:rStyle w:val="6Char"/>
          <w:rFonts w:hint="cs"/>
          <w:rtl/>
        </w:rPr>
        <w:t>ابن</w:t>
      </w:r>
      <w:r w:rsidRPr="00D46696">
        <w:rPr>
          <w:rStyle w:val="6Char"/>
          <w:rtl/>
        </w:rPr>
        <w:t xml:space="preserve"> </w:t>
      </w:r>
      <w:r w:rsidRPr="00D46696">
        <w:rPr>
          <w:rStyle w:val="6Char"/>
          <w:rFonts w:hint="cs"/>
          <w:rtl/>
        </w:rPr>
        <w:t xml:space="preserve">محمود؛ </w:t>
      </w:r>
      <w:r w:rsidRPr="00D46696">
        <w:rPr>
          <w:rStyle w:val="6Char"/>
          <w:rtl/>
        </w:rPr>
        <w:t>فوالله إن ذهب أو ترك فلن تجدوا مثله</w:t>
      </w:r>
      <w:r w:rsidRPr="00D46696">
        <w:rPr>
          <w:rStyle w:val="6Char"/>
          <w:rFonts w:ascii="Times New Roman" w:hAnsi="Times New Roman" w:cs="Times New Roman" w:hint="cs"/>
          <w:rtl/>
        </w:rPr>
        <w:t>‘</w:t>
      </w:r>
      <w:r w:rsidRPr="00D46696">
        <w:rPr>
          <w:rStyle w:val="6Char"/>
          <w:rFonts w:hint="cs"/>
          <w:rtl/>
        </w:rPr>
        <w:t>.</w:t>
      </w:r>
      <w:r w:rsidRPr="00D46696">
        <w:rPr>
          <w:rStyle w:val="6Char"/>
          <w:rtl/>
        </w:rPr>
        <w:t xml:space="preserve"> </w:t>
      </w:r>
    </w:p>
    <w:p w:rsidR="00A52BFB" w:rsidRPr="004A1916" w:rsidRDefault="00A52BFB" w:rsidP="004A1916">
      <w:pPr>
        <w:pStyle w:val="26"/>
        <w:rPr>
          <w:rStyle w:val="5Char"/>
          <w:rFonts w:ascii="Qadi Linotype" w:hAnsi="Qadi Linotype" w:cs="Qadi Linotype" w:hint="cs"/>
          <w:b w:val="0"/>
          <w:bCs w:val="0"/>
          <w:sz w:val="32"/>
          <w:szCs w:val="32"/>
          <w:rtl/>
        </w:rPr>
      </w:pPr>
      <w:bookmarkStart w:id="17" w:name="_Toc498614431"/>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طريقته في القضاء</w:t>
      </w:r>
      <w:r w:rsidRPr="004A1916">
        <w:rPr>
          <w:rStyle w:val="5Char"/>
          <w:rFonts w:ascii="Qadi Linotype" w:hAnsi="Qadi Linotype" w:cs="Qadi Linotype" w:hint="cs"/>
          <w:b w:val="0"/>
          <w:bCs w:val="0"/>
          <w:sz w:val="32"/>
          <w:szCs w:val="32"/>
          <w:rtl/>
        </w:rPr>
        <w:t>:</w:t>
      </w:r>
      <w:bookmarkEnd w:id="17"/>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tl/>
        </w:rPr>
      </w:pPr>
      <w:r w:rsidRPr="00D46696">
        <w:rPr>
          <w:rStyle w:val="6Char"/>
          <w:rtl/>
        </w:rPr>
        <w:t>كان فضيلته يبكر في الجلوس للقضاء قبل طلوع الشمس طوال العام</w:t>
      </w:r>
      <w:r w:rsidRPr="00D46696">
        <w:rPr>
          <w:rStyle w:val="6Char"/>
          <w:rFonts w:hint="cs"/>
          <w:rtl/>
        </w:rPr>
        <w:t>،</w:t>
      </w:r>
      <w:r w:rsidRPr="00D46696">
        <w:rPr>
          <w:rStyle w:val="6Char"/>
          <w:rtl/>
        </w:rPr>
        <w:t xml:space="preserve"> ما عدا أيام </w:t>
      </w:r>
      <w:r w:rsidRPr="00D46696">
        <w:rPr>
          <w:rStyle w:val="6Char"/>
          <w:rFonts w:hint="cs"/>
          <w:rtl/>
        </w:rPr>
        <w:t xml:space="preserve">الجُمَع، </w:t>
      </w:r>
      <w:r w:rsidRPr="00D46696">
        <w:rPr>
          <w:rStyle w:val="6Char"/>
          <w:rtl/>
        </w:rPr>
        <w:t>وكان مع هذا قليل السفر خارج البلاد</w:t>
      </w:r>
      <w:r w:rsidRPr="00D46696">
        <w:rPr>
          <w:rStyle w:val="6Char"/>
          <w:rFonts w:hint="cs"/>
          <w:rtl/>
        </w:rPr>
        <w:t>،</w:t>
      </w:r>
      <w:r w:rsidRPr="00D46696">
        <w:rPr>
          <w:rStyle w:val="6Char"/>
          <w:rtl/>
        </w:rPr>
        <w:t xml:space="preserve"> ويبدأ جلسته ببحث وكتابة القضايا المعروضة أمامه في اليوم السابق</w:t>
      </w:r>
      <w:r w:rsidRPr="00D46696">
        <w:rPr>
          <w:rStyle w:val="6Char"/>
          <w:rFonts w:hint="cs"/>
          <w:rtl/>
        </w:rPr>
        <w:t>،</w:t>
      </w:r>
      <w:r w:rsidRPr="00D46696">
        <w:rPr>
          <w:rStyle w:val="6Char"/>
          <w:rtl/>
        </w:rPr>
        <w:t xml:space="preserve"> وبعد </w:t>
      </w:r>
      <w:r w:rsidRPr="00D46696">
        <w:rPr>
          <w:rStyle w:val="6Char"/>
          <w:rFonts w:hint="cs"/>
          <w:rtl/>
        </w:rPr>
        <w:t>إ</w:t>
      </w:r>
      <w:r w:rsidRPr="00D46696">
        <w:rPr>
          <w:rStyle w:val="6Char"/>
          <w:rtl/>
        </w:rPr>
        <w:t>نجازها يستدني الخصوم الذين تغص</w:t>
      </w:r>
      <w:r w:rsidRPr="00D46696">
        <w:rPr>
          <w:rStyle w:val="6Char"/>
          <w:rFonts w:hint="cs"/>
          <w:rtl/>
        </w:rPr>
        <w:t>ُّ</w:t>
      </w:r>
      <w:r w:rsidRPr="00D46696">
        <w:rPr>
          <w:rStyle w:val="6Char"/>
          <w:rtl/>
        </w:rPr>
        <w:t xml:space="preserve"> بهم قاعة المحكمة في كثير من الأحيان</w:t>
      </w:r>
      <w:r w:rsidRPr="00D46696">
        <w:rPr>
          <w:rStyle w:val="6Char"/>
          <w:rFonts w:hint="cs"/>
          <w:rtl/>
        </w:rPr>
        <w:t>،</w:t>
      </w:r>
      <w:r w:rsidRPr="00D46696">
        <w:rPr>
          <w:rStyle w:val="6Char"/>
          <w:rtl/>
        </w:rPr>
        <w:t xml:space="preserve"> فيبدأ بحل</w:t>
      </w:r>
      <w:r w:rsidRPr="00D46696">
        <w:rPr>
          <w:rStyle w:val="6Char"/>
          <w:rFonts w:hint="cs"/>
          <w:rtl/>
        </w:rPr>
        <w:t>ِّ</w:t>
      </w:r>
      <w:r w:rsidRPr="00D46696">
        <w:rPr>
          <w:rStyle w:val="6Char"/>
          <w:rtl/>
        </w:rPr>
        <w:t xml:space="preserve"> قضاياهم</w:t>
      </w:r>
      <w:r w:rsidRPr="00D46696">
        <w:rPr>
          <w:rStyle w:val="6Char"/>
          <w:rFonts w:hint="cs"/>
          <w:rtl/>
        </w:rPr>
        <w:t>،</w:t>
      </w:r>
      <w:r w:rsidRPr="00D46696">
        <w:rPr>
          <w:rStyle w:val="6Char"/>
          <w:rtl/>
        </w:rPr>
        <w:t xml:space="preserve"> ويجتهد في الإص</w:t>
      </w:r>
      <w:r w:rsidRPr="00D46696">
        <w:rPr>
          <w:rStyle w:val="6Char"/>
          <w:rFonts w:hint="cs"/>
          <w:rtl/>
        </w:rPr>
        <w:t>ـ</w:t>
      </w:r>
      <w:r w:rsidRPr="00D46696">
        <w:rPr>
          <w:rStyle w:val="6Char"/>
          <w:rtl/>
        </w:rPr>
        <w:t>لاح بينهم ما وجد إلى ذلك س</w:t>
      </w:r>
      <w:r w:rsidRPr="00D46696">
        <w:rPr>
          <w:rStyle w:val="6Char"/>
          <w:rFonts w:hint="cs"/>
          <w:rtl/>
        </w:rPr>
        <w:t>ـ</w:t>
      </w:r>
      <w:r w:rsidRPr="00D46696">
        <w:rPr>
          <w:rStyle w:val="6Char"/>
          <w:rtl/>
        </w:rPr>
        <w:t>بيلا</w:t>
      </w:r>
      <w:r w:rsidRPr="00D46696">
        <w:rPr>
          <w:rStyle w:val="6Char"/>
          <w:rFonts w:hint="cs"/>
          <w:rtl/>
        </w:rPr>
        <w:t>ً،</w:t>
      </w:r>
      <w:r w:rsidRPr="00D46696">
        <w:rPr>
          <w:rStyle w:val="6Char"/>
          <w:rtl/>
        </w:rPr>
        <w:t xml:space="preserve"> ويس</w:t>
      </w:r>
      <w:r w:rsidRPr="00D46696">
        <w:rPr>
          <w:rStyle w:val="6Char"/>
          <w:rFonts w:hint="cs"/>
          <w:rtl/>
        </w:rPr>
        <w:t>ـ</w:t>
      </w:r>
      <w:r w:rsidRPr="00D46696">
        <w:rPr>
          <w:rStyle w:val="6Char"/>
          <w:rtl/>
        </w:rPr>
        <w:t xml:space="preserve">اهم من ماله في الإصلاح إذا كان الخصم فقيراً. </w:t>
      </w:r>
    </w:p>
    <w:p w:rsidR="00A52BFB" w:rsidRPr="00295959" w:rsidRDefault="00A52BFB" w:rsidP="00D46696">
      <w:pPr>
        <w:pStyle w:val="60"/>
        <w:rPr>
          <w:rFonts w:hint="cs"/>
          <w:rtl/>
        </w:rPr>
      </w:pPr>
      <w:r w:rsidRPr="00D46696">
        <w:rPr>
          <w:rStyle w:val="6Char"/>
          <w:rtl/>
        </w:rPr>
        <w:t>وقد يتطاول عليه بعض الخص</w:t>
      </w:r>
      <w:r w:rsidRPr="00D46696">
        <w:rPr>
          <w:rStyle w:val="6Char"/>
          <w:rFonts w:hint="cs"/>
          <w:rtl/>
        </w:rPr>
        <w:t>ـ</w:t>
      </w:r>
      <w:r w:rsidRPr="00D46696">
        <w:rPr>
          <w:rStyle w:val="6Char"/>
          <w:rtl/>
        </w:rPr>
        <w:t>وم برفع الصوت أو التجريح</w:t>
      </w:r>
      <w:r w:rsidRPr="00D46696">
        <w:rPr>
          <w:rStyle w:val="6Char"/>
          <w:rFonts w:hint="cs"/>
          <w:rtl/>
        </w:rPr>
        <w:t>،</w:t>
      </w:r>
      <w:r w:rsidRPr="00D46696">
        <w:rPr>
          <w:rStyle w:val="6Char"/>
          <w:rtl/>
        </w:rPr>
        <w:t xml:space="preserve"> فيتحمل منهم كل ذلك في صبر، وقد رفض عدة مرات وضع شرطة لتنظيم الدخول عليه</w:t>
      </w:r>
      <w:r w:rsidRPr="00D46696">
        <w:rPr>
          <w:rStyle w:val="6Char"/>
          <w:rFonts w:hint="cs"/>
          <w:rtl/>
        </w:rPr>
        <w:t xml:space="preserve">؛ </w:t>
      </w:r>
      <w:r w:rsidRPr="00D46696">
        <w:rPr>
          <w:rStyle w:val="6Char"/>
          <w:rtl/>
        </w:rPr>
        <w:t>خوفاً من أن يرد</w:t>
      </w:r>
      <w:r w:rsidRPr="00D46696">
        <w:rPr>
          <w:rStyle w:val="6Char"/>
          <w:rFonts w:hint="cs"/>
          <w:rtl/>
        </w:rPr>
        <w:t>ُّ</w:t>
      </w:r>
      <w:r w:rsidRPr="00D46696">
        <w:rPr>
          <w:rStyle w:val="6Char"/>
          <w:rtl/>
        </w:rPr>
        <w:t xml:space="preserve">وا صاحب حاجة </w:t>
      </w:r>
      <w:r w:rsidRPr="00D46696">
        <w:rPr>
          <w:rStyle w:val="6Char"/>
          <w:rFonts w:hint="cs"/>
          <w:rtl/>
        </w:rPr>
        <w:t>أ</w:t>
      </w:r>
      <w:r w:rsidRPr="00D46696">
        <w:rPr>
          <w:rStyle w:val="6Char"/>
          <w:rtl/>
        </w:rPr>
        <w:t>و</w:t>
      </w:r>
      <w:r w:rsidRPr="00D46696">
        <w:rPr>
          <w:rStyle w:val="6Char"/>
          <w:rFonts w:hint="cs"/>
          <w:rtl/>
        </w:rPr>
        <w:t xml:space="preserve"> </w:t>
      </w:r>
      <w:r w:rsidRPr="00D46696">
        <w:rPr>
          <w:rStyle w:val="6Char"/>
          <w:rtl/>
        </w:rPr>
        <w:t xml:space="preserve">يمنعوا </w:t>
      </w:r>
      <w:r w:rsidRPr="00D46696">
        <w:rPr>
          <w:rStyle w:val="6Char"/>
          <w:rFonts w:hint="cs"/>
          <w:rtl/>
        </w:rPr>
        <w:t xml:space="preserve">سائلاً. </w:t>
      </w:r>
    </w:p>
    <w:p w:rsidR="00A52BFB" w:rsidRPr="00295959" w:rsidRDefault="00A52BFB" w:rsidP="00D46696">
      <w:pPr>
        <w:pStyle w:val="60"/>
        <w:rPr>
          <w:rFonts w:hint="cs"/>
          <w:rtl/>
        </w:rPr>
      </w:pPr>
      <w:r w:rsidRPr="00D46696">
        <w:rPr>
          <w:rStyle w:val="6Char"/>
          <w:rtl/>
        </w:rPr>
        <w:t>وأكثر القضايا يحل</w:t>
      </w:r>
      <w:r w:rsidRPr="00D46696">
        <w:rPr>
          <w:rStyle w:val="6Char"/>
          <w:rFonts w:hint="cs"/>
          <w:rtl/>
        </w:rPr>
        <w:t>ُّ</w:t>
      </w:r>
      <w:r w:rsidRPr="00D46696">
        <w:rPr>
          <w:rStyle w:val="6Char"/>
          <w:rtl/>
        </w:rPr>
        <w:t>ها في جلسة</w:t>
      </w:r>
      <w:r w:rsidRPr="00D46696">
        <w:rPr>
          <w:rStyle w:val="6Char"/>
          <w:rFonts w:hint="cs"/>
          <w:rtl/>
        </w:rPr>
        <w:t>ٍ</w:t>
      </w:r>
      <w:r w:rsidRPr="00D46696">
        <w:rPr>
          <w:rStyle w:val="6Char"/>
          <w:rtl/>
        </w:rPr>
        <w:t xml:space="preserve"> واحدة</w:t>
      </w:r>
      <w:r w:rsidRPr="00D46696">
        <w:rPr>
          <w:rStyle w:val="6Char"/>
          <w:rFonts w:hint="cs"/>
          <w:rtl/>
        </w:rPr>
        <w:t>ٍ أو جلستين،</w:t>
      </w:r>
      <w:r w:rsidRPr="00D46696">
        <w:rPr>
          <w:rStyle w:val="6Char"/>
          <w:rtl/>
        </w:rPr>
        <w:t xml:space="preserve"> ويحرص في القضايا المتعلقة بالعقار أن يخرج بنفس</w:t>
      </w:r>
      <w:r w:rsidRPr="00D46696">
        <w:rPr>
          <w:rStyle w:val="6Char"/>
          <w:rFonts w:hint="cs"/>
          <w:rtl/>
        </w:rPr>
        <w:t>ـ</w:t>
      </w:r>
      <w:r w:rsidRPr="00D46696">
        <w:rPr>
          <w:rStyle w:val="6Char"/>
          <w:rtl/>
        </w:rPr>
        <w:t>ه لمعاينة مكان الخلاف، ويتأنى كثيراً قب</w:t>
      </w:r>
      <w:r w:rsidRPr="00D46696">
        <w:rPr>
          <w:rStyle w:val="6Char"/>
          <w:rFonts w:hint="cs"/>
          <w:rtl/>
        </w:rPr>
        <w:t>ـ</w:t>
      </w:r>
      <w:r w:rsidRPr="00D46696">
        <w:rPr>
          <w:rStyle w:val="6Char"/>
          <w:rtl/>
        </w:rPr>
        <w:t xml:space="preserve">ل إصدار حكمه حتى يتضح الحق والصواب فيقضي به.. </w:t>
      </w:r>
    </w:p>
    <w:p w:rsidR="00A52BFB" w:rsidRDefault="00A52BFB" w:rsidP="00D46696">
      <w:pPr>
        <w:pStyle w:val="60"/>
        <w:rPr>
          <w:rFonts w:hint="cs"/>
          <w:rtl/>
        </w:rPr>
      </w:pPr>
      <w:r w:rsidRPr="00D46696">
        <w:rPr>
          <w:rStyle w:val="6Char"/>
          <w:rFonts w:hint="cs"/>
          <w:rtl/>
        </w:rPr>
        <w:t xml:space="preserve">وقد ذكر رحمه الله في إحدى رسائله منهجه في القضاء، ونصح إخوانه القضاة فقال: </w:t>
      </w:r>
      <w:r w:rsidRPr="00D46696">
        <w:rPr>
          <w:rStyle w:val="6Char"/>
          <w:rFonts w:ascii="Times New Roman" w:hAnsi="Times New Roman" w:cs="Times New Roman" w:hint="cs"/>
          <w:rtl/>
        </w:rPr>
        <w:t>’</w:t>
      </w:r>
      <w:r w:rsidRPr="00D46696">
        <w:rPr>
          <w:rStyle w:val="6Char"/>
          <w:rFonts w:hint="cs"/>
          <w:rtl/>
        </w:rPr>
        <w:t xml:space="preserve">شُرع القضاء رحمةً للناس وراحةً لهم؛ لإزالة الشقاق بينهم، وقطع النِّزاع عنهم، وإقامة الحدود، واستيفاء الحقوق، وردع الظالم، ونصر المظلوم. </w:t>
      </w:r>
    </w:p>
    <w:tbl>
      <w:tblPr>
        <w:bidiVisual/>
        <w:tblW w:w="7071" w:type="dxa"/>
        <w:jc w:val="center"/>
        <w:tblLook w:val="01E0" w:firstRow="1" w:lastRow="1" w:firstColumn="1" w:lastColumn="1" w:noHBand="0" w:noVBand="0"/>
      </w:tblPr>
      <w:tblGrid>
        <w:gridCol w:w="3252"/>
        <w:gridCol w:w="442"/>
        <w:gridCol w:w="3377"/>
      </w:tblGrid>
      <w:tr w:rsidR="00201DAE" w:rsidRPr="00401118" w:rsidTr="00201DAE">
        <w:trPr>
          <w:trHeight w:hRule="exact" w:val="567"/>
          <w:jc w:val="center"/>
        </w:trPr>
        <w:tc>
          <w:tcPr>
            <w:tcW w:w="3252" w:type="dxa"/>
          </w:tcPr>
          <w:p w:rsidR="00201DAE" w:rsidRPr="00D46696" w:rsidRDefault="00201DAE" w:rsidP="00D46696">
            <w:pPr>
              <w:pStyle w:val="1c"/>
              <w:rPr>
                <w:rStyle w:val="1Char0"/>
                <w:rFonts w:hint="cs"/>
                <w:rtl/>
              </w:rPr>
            </w:pPr>
            <w:r w:rsidRPr="00D46696">
              <w:rPr>
                <w:rStyle w:val="1Char0"/>
                <w:rFonts w:hint="cs"/>
                <w:rtl/>
              </w:rPr>
              <w:t>لو أَنْصَفَ الناسُ اسْتَراحَ القاضي</w:t>
            </w:r>
            <w:r w:rsidRPr="00D46696">
              <w:rPr>
                <w:rStyle w:val="1Char0"/>
                <w:rFonts w:hint="cs"/>
                <w:rtl/>
              </w:rPr>
              <w:br/>
            </w:r>
          </w:p>
        </w:tc>
        <w:tc>
          <w:tcPr>
            <w:tcW w:w="442" w:type="dxa"/>
          </w:tcPr>
          <w:p w:rsidR="00201DAE" w:rsidRDefault="00201DAE" w:rsidP="00D46696">
            <w:pPr>
              <w:pStyle w:val="1c"/>
              <w:rPr>
                <w:rStyle w:val="1Char0"/>
                <w:rtl/>
              </w:rPr>
            </w:pPr>
          </w:p>
          <w:p w:rsidR="00201DAE" w:rsidRPr="00D46696" w:rsidRDefault="00201DAE" w:rsidP="00D46696">
            <w:pPr>
              <w:pStyle w:val="1c"/>
              <w:rPr>
                <w:rStyle w:val="1Char0"/>
                <w:rFonts w:hint="cs"/>
                <w:rtl/>
              </w:rPr>
            </w:pPr>
          </w:p>
        </w:tc>
        <w:tc>
          <w:tcPr>
            <w:tcW w:w="3377" w:type="dxa"/>
          </w:tcPr>
          <w:p w:rsidR="00201DAE" w:rsidRPr="00D46696" w:rsidRDefault="00201DAE" w:rsidP="00D46696">
            <w:pPr>
              <w:pStyle w:val="1c"/>
              <w:rPr>
                <w:rStyle w:val="1Char0"/>
                <w:rFonts w:hint="cs"/>
                <w:rtl/>
              </w:rPr>
            </w:pPr>
            <w:r w:rsidRPr="00D46696">
              <w:rPr>
                <w:rStyle w:val="1Char0"/>
                <w:rFonts w:hint="cs"/>
                <w:rtl/>
              </w:rPr>
              <w:t>وباتَ كُلٌّ عنْ أخِيْهِ راضـِي</w:t>
            </w:r>
            <w:r w:rsidRPr="00D46696">
              <w:rPr>
                <w:rStyle w:val="1Char0"/>
                <w:rFonts w:hint="cs"/>
                <w:rtl/>
              </w:rPr>
              <w:br/>
            </w:r>
          </w:p>
        </w:tc>
      </w:tr>
    </w:tbl>
    <w:p w:rsidR="00A52BFB" w:rsidRPr="00295959" w:rsidRDefault="00A52BFB" w:rsidP="00D46696">
      <w:pPr>
        <w:pStyle w:val="60"/>
        <w:rPr>
          <w:rFonts w:hint="cs"/>
          <w:rtl/>
        </w:rPr>
      </w:pPr>
      <w:r w:rsidRPr="00D46696">
        <w:rPr>
          <w:rStyle w:val="6Char"/>
          <w:rFonts w:hint="cs"/>
          <w:rtl/>
        </w:rPr>
        <w:t xml:space="preserve">فمن واجب القاضي أن يحتسب راحة الناس ورحمتهم في قطع النِّزاع عنهم، وأن يحتسب التبكير في الجلوس للناس، ويفتح باب المحكمة على مصراعيه، ثم يبدأ بالأول فالأول، كما نص على ذلك فقهاء الإسلام في كتبهم، ففي الحديث: </w:t>
      </w:r>
      <w:r w:rsidRPr="00D46696">
        <w:rPr>
          <w:rStyle w:val="6Char"/>
          <w:rFonts w:ascii="Times New Roman" w:hAnsi="Times New Roman" w:cs="Times New Roman" w:hint="cs"/>
          <w:rtl/>
        </w:rPr>
        <w:t>’</w:t>
      </w:r>
      <w:r w:rsidRPr="00201DAE">
        <w:rPr>
          <w:rStyle w:val="4Char"/>
          <w:rFonts w:hint="cs"/>
          <w:rtl/>
        </w:rPr>
        <w:t>مَنْ تَوَلَّى شيئاً مِن أَمْرِ المسلمين فاحْتَجَبَ دُوْنَ حاجَتِهِمْ وفَقْرِهِمْ، احْتَجَبَ اللهُ دُوْنَ حاجَتِهِ وفَقْرِهِ</w:t>
      </w:r>
      <w:r w:rsidRPr="00D46696">
        <w:rPr>
          <w:rStyle w:val="6Char"/>
          <w:rFonts w:ascii="Times New Roman" w:hAnsi="Times New Roman" w:cs="Times New Roman" w:hint="cs"/>
          <w:rtl/>
        </w:rPr>
        <w:t>‘</w:t>
      </w:r>
      <w:r w:rsidRPr="00D46696">
        <w:rPr>
          <w:rStyle w:val="6Char"/>
          <w:rFonts w:hint="cs"/>
          <w:rtl/>
        </w:rPr>
        <w:t xml:space="preserve"> [رواه أحمد والترمذي]. </w:t>
      </w:r>
    </w:p>
    <w:p w:rsidR="00A52BFB" w:rsidRPr="00295959" w:rsidRDefault="00A52BFB" w:rsidP="00D46696">
      <w:pPr>
        <w:pStyle w:val="60"/>
        <w:rPr>
          <w:rFonts w:hint="cs"/>
          <w:rtl/>
        </w:rPr>
      </w:pPr>
      <w:r w:rsidRPr="00D46696">
        <w:rPr>
          <w:rStyle w:val="6Char"/>
          <w:rFonts w:hint="cs"/>
          <w:rtl/>
        </w:rPr>
        <w:t xml:space="preserve">ولما بلغ عمر أن سعد بن أبي وقاص قد اتخذ له باباً، وحُجَّاباً يمنعون دخول الناس عليه، أرسل محمد بن مسلمة، وأمره أن يحرِّق باب سعد قبل أن يكلم أحداً من الناس. </w:t>
      </w:r>
    </w:p>
    <w:p w:rsidR="00A52BFB" w:rsidRPr="00295959" w:rsidRDefault="00A52BFB" w:rsidP="00D46696">
      <w:pPr>
        <w:pStyle w:val="60"/>
        <w:rPr>
          <w:rFonts w:hint="cs"/>
          <w:rtl/>
        </w:rPr>
      </w:pPr>
      <w:r w:rsidRPr="00D46696">
        <w:rPr>
          <w:rStyle w:val="6Char"/>
          <w:rFonts w:hint="cs"/>
          <w:rtl/>
        </w:rPr>
        <w:t xml:space="preserve">فهؤلاء القضاة الذين يغلقون أبواب المحاكم عليهم، ويتركون الناس خلف الأبواب يغشاهم الذل والصغار، والقاضي غير مكترثٍ بهم، ولا مهتمٍ بأمرهم، ويمضي أكثر وقته في الحديث في مصالح نفسه الخاصة، وشهر للحج، وشهر للعمرة، وشهر للمصيف في الطائف أو لبنان مثلاً، ويترك الناس يموج بعضهم في بعض بالنِّزاع والخصام، لا يجدون من يقطع النِّزاع عنهم، وهو مستأجَرٌ لحلِّ مشاكلهم.. فهؤلاء بالحقيقة مخالفون لنصوص مذهبهم؛ فإن الفقه الإسـلامي يمنـع غلق الأبواب، ونصب الحُجَّاب دون القاضـي ودون الناس. </w:t>
      </w:r>
    </w:p>
    <w:p w:rsidR="00A52BFB" w:rsidRPr="00295959" w:rsidRDefault="00A52BFB" w:rsidP="00D46696">
      <w:pPr>
        <w:pStyle w:val="60"/>
        <w:rPr>
          <w:rFonts w:hint="cs"/>
          <w:rtl/>
        </w:rPr>
      </w:pPr>
      <w:r w:rsidRPr="00D46696">
        <w:rPr>
          <w:rStyle w:val="6Char"/>
          <w:rFonts w:hint="cs"/>
          <w:rtl/>
        </w:rPr>
        <w:t xml:space="preserve">فافتحوا الأبواب، وسهِّلوا الحُجَّاب، وبكِّروا في الجلوس؛ حتى يسهل عليكم معالجة الخصام، وتنظيم الأحكام؛ فإن جلوس القاضي في محلِّ عمله لفصل القضاء بين الناس، أفضل من تطوعه بحجه وعمرته، وأفضل من صيامه بمكة؛ لأن جلوسه في محل القضاء واجب عليه، ومطلوب منه شرعاً وعرفاً، أما التطوع بالحج والعمرة فإنها ليسـت بواجبة عليه، ولا مستحبة في حقه، وقد لا تصح منه. </w:t>
      </w:r>
    </w:p>
    <w:p w:rsidR="00A52BFB" w:rsidRPr="00295959" w:rsidRDefault="00A52BFB" w:rsidP="00D46696">
      <w:pPr>
        <w:pStyle w:val="60"/>
        <w:rPr>
          <w:rFonts w:hint="cs"/>
          <w:rtl/>
        </w:rPr>
      </w:pPr>
      <w:r w:rsidRPr="00D46696">
        <w:rPr>
          <w:rStyle w:val="6Char"/>
          <w:rFonts w:hint="cs"/>
          <w:rtl/>
        </w:rPr>
        <w:t>فلا ينبغي أن يهمل هذا الواجب المحتَّم عليه في محاولة التنفُّل الذي هو ممنوع منه شرعاً وعرفاً</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tl/>
        </w:rPr>
      </w:pPr>
      <w:r w:rsidRPr="00D46696">
        <w:rPr>
          <w:rStyle w:val="6Char"/>
          <w:rtl/>
        </w:rPr>
        <w:t>وكان الشيخ ذ</w:t>
      </w:r>
      <w:r w:rsidRPr="00D46696">
        <w:rPr>
          <w:rStyle w:val="6Char"/>
          <w:rFonts w:hint="cs"/>
          <w:rtl/>
        </w:rPr>
        <w:t>ا</w:t>
      </w:r>
      <w:r w:rsidRPr="00D46696">
        <w:rPr>
          <w:rStyle w:val="6Char"/>
          <w:rtl/>
        </w:rPr>
        <w:t xml:space="preserve"> فكر</w:t>
      </w:r>
      <w:r w:rsidRPr="00D46696">
        <w:rPr>
          <w:rStyle w:val="6Char"/>
          <w:rFonts w:hint="cs"/>
          <w:rtl/>
        </w:rPr>
        <w:t>ٍ</w:t>
      </w:r>
      <w:r w:rsidRPr="00D46696">
        <w:rPr>
          <w:rStyle w:val="6Char"/>
          <w:rtl/>
        </w:rPr>
        <w:t xml:space="preserve"> ثاقب</w:t>
      </w:r>
      <w:r w:rsidRPr="00D46696">
        <w:rPr>
          <w:rStyle w:val="6Char"/>
          <w:rFonts w:hint="cs"/>
          <w:rtl/>
        </w:rPr>
        <w:t>ٍ</w:t>
      </w:r>
      <w:r w:rsidRPr="00D46696">
        <w:rPr>
          <w:rStyle w:val="6Char"/>
          <w:rtl/>
        </w:rPr>
        <w:t xml:space="preserve"> وحكمة</w:t>
      </w:r>
      <w:r w:rsidRPr="00D46696">
        <w:rPr>
          <w:rStyle w:val="6Char"/>
          <w:rFonts w:hint="cs"/>
          <w:rtl/>
        </w:rPr>
        <w:t>ٍ</w:t>
      </w:r>
      <w:r w:rsidRPr="00D46696">
        <w:rPr>
          <w:rStyle w:val="6Char"/>
          <w:rtl/>
        </w:rPr>
        <w:t xml:space="preserve"> ودراية</w:t>
      </w:r>
      <w:r w:rsidRPr="00D46696">
        <w:rPr>
          <w:rStyle w:val="6Char"/>
          <w:rFonts w:hint="cs"/>
          <w:rtl/>
        </w:rPr>
        <w:t>ٍ</w:t>
      </w:r>
      <w:r w:rsidRPr="00D46696">
        <w:rPr>
          <w:rStyle w:val="6Char"/>
          <w:rtl/>
        </w:rPr>
        <w:t xml:space="preserve"> بأحوال الناس</w:t>
      </w:r>
      <w:r w:rsidRPr="00D46696">
        <w:rPr>
          <w:rStyle w:val="6Char"/>
          <w:rFonts w:hint="cs"/>
          <w:rtl/>
        </w:rPr>
        <w:t>،</w:t>
      </w:r>
      <w:r w:rsidRPr="00D46696">
        <w:rPr>
          <w:rStyle w:val="6Char"/>
          <w:rtl/>
        </w:rPr>
        <w:t xml:space="preserve"> وقد وضع عدداً من الأسس والآراء الفقهية التي تيس</w:t>
      </w:r>
      <w:r w:rsidRPr="00D46696">
        <w:rPr>
          <w:rStyle w:val="6Char"/>
          <w:rFonts w:hint="cs"/>
          <w:rtl/>
        </w:rPr>
        <w:t>ِّ</w:t>
      </w:r>
      <w:r w:rsidRPr="00D46696">
        <w:rPr>
          <w:rStyle w:val="6Char"/>
          <w:rtl/>
        </w:rPr>
        <w:t>ر على الناس</w:t>
      </w:r>
      <w:r w:rsidRPr="00D46696">
        <w:rPr>
          <w:rStyle w:val="6Char"/>
          <w:rFonts w:hint="cs"/>
          <w:rtl/>
        </w:rPr>
        <w:t>،</w:t>
      </w:r>
      <w:r w:rsidRPr="00D46696">
        <w:rPr>
          <w:rStyle w:val="6Char"/>
          <w:rtl/>
        </w:rPr>
        <w:t xml:space="preserve"> والتي تخالف ما كان عليه عمل المحاكم في المنطقة</w:t>
      </w:r>
      <w:r w:rsidRPr="00D46696">
        <w:rPr>
          <w:rStyle w:val="6Char"/>
          <w:rFonts w:hint="cs"/>
          <w:rtl/>
        </w:rPr>
        <w:t>،</w:t>
      </w:r>
      <w:r w:rsidRPr="00D46696">
        <w:rPr>
          <w:rStyle w:val="6Char"/>
          <w:rtl/>
        </w:rPr>
        <w:t xml:space="preserve"> وذلك نتيجة لخبرته القضائية الواسعة</w:t>
      </w:r>
      <w:r w:rsidRPr="00D46696">
        <w:rPr>
          <w:rStyle w:val="6Char"/>
          <w:rFonts w:hint="cs"/>
          <w:rtl/>
        </w:rPr>
        <w:t>،</w:t>
      </w:r>
      <w:r w:rsidRPr="00D46696">
        <w:rPr>
          <w:rStyle w:val="6Char"/>
          <w:rtl/>
        </w:rPr>
        <w:t xml:space="preserve"> وتمك</w:t>
      </w:r>
      <w:r w:rsidRPr="00D46696">
        <w:rPr>
          <w:rStyle w:val="6Char"/>
          <w:rFonts w:hint="cs"/>
          <w:rtl/>
        </w:rPr>
        <w:t>ُّ</w:t>
      </w:r>
      <w:r w:rsidRPr="00D46696">
        <w:rPr>
          <w:rStyle w:val="6Char"/>
          <w:rtl/>
        </w:rPr>
        <w:t>نه من الفقه</w:t>
      </w:r>
      <w:r w:rsidRPr="00D46696">
        <w:rPr>
          <w:rStyle w:val="6Char"/>
          <w:rFonts w:hint="cs"/>
          <w:rtl/>
        </w:rPr>
        <w:t>،</w:t>
      </w:r>
      <w:r w:rsidRPr="00D46696">
        <w:rPr>
          <w:rStyle w:val="6Char"/>
          <w:rtl/>
        </w:rPr>
        <w:t xml:space="preserve"> فقد كان أول من طبق في دول الخليج اعتبار الطلاق الثلاث </w:t>
      </w:r>
      <w:r w:rsidRPr="00D46696">
        <w:rPr>
          <w:rStyle w:val="6Char"/>
          <w:rFonts w:hint="cs"/>
          <w:rtl/>
        </w:rPr>
        <w:t xml:space="preserve">طلقةً </w:t>
      </w:r>
      <w:r w:rsidRPr="00D46696">
        <w:rPr>
          <w:rStyle w:val="6Char"/>
          <w:rtl/>
        </w:rPr>
        <w:t>واحدة</w:t>
      </w:r>
      <w:r w:rsidRPr="00D46696">
        <w:rPr>
          <w:rStyle w:val="6Char"/>
          <w:rFonts w:hint="cs"/>
          <w:rtl/>
        </w:rPr>
        <w:t>ً</w:t>
      </w:r>
      <w:r w:rsidRPr="00D46696">
        <w:rPr>
          <w:rStyle w:val="6Char"/>
          <w:rtl/>
        </w:rPr>
        <w:t xml:space="preserve">، </w:t>
      </w:r>
      <w:r w:rsidRPr="00D46696">
        <w:rPr>
          <w:rStyle w:val="6Char"/>
          <w:rFonts w:hint="cs"/>
          <w:rtl/>
        </w:rPr>
        <w:t xml:space="preserve">واعتبار يمين الطلاق يميناً وليس طلاقاً، </w:t>
      </w:r>
      <w:r w:rsidRPr="00D46696">
        <w:rPr>
          <w:rStyle w:val="6Char"/>
          <w:rtl/>
        </w:rPr>
        <w:t>وخالف رأي الجمهور حول الطلاق البدعي</w:t>
      </w:r>
      <w:r w:rsidRPr="00D46696">
        <w:rPr>
          <w:rStyle w:val="6Char"/>
          <w:rFonts w:hint="cs"/>
          <w:rtl/>
        </w:rPr>
        <w:t>،</w:t>
      </w:r>
      <w:r w:rsidRPr="00D46696">
        <w:rPr>
          <w:rStyle w:val="6Char"/>
          <w:rtl/>
        </w:rPr>
        <w:t xml:space="preserve"> حيث لم يضع له اعتباراً، وله الكثير من الآراء التي تسير عليها محاكم قطر</w:t>
      </w:r>
      <w:r w:rsidRPr="00D46696">
        <w:rPr>
          <w:rStyle w:val="6Char"/>
          <w:rFonts w:hint="cs"/>
          <w:rtl/>
        </w:rPr>
        <w:t>،</w:t>
      </w:r>
      <w:r w:rsidRPr="00D46696">
        <w:rPr>
          <w:rStyle w:val="6Char"/>
          <w:rtl/>
        </w:rPr>
        <w:t xml:space="preserve"> والتي حل</w:t>
      </w:r>
      <w:r w:rsidRPr="00D46696">
        <w:rPr>
          <w:rStyle w:val="6Char"/>
          <w:rFonts w:hint="cs"/>
          <w:rtl/>
        </w:rPr>
        <w:t>َّ</w:t>
      </w:r>
      <w:r w:rsidRPr="00D46696">
        <w:rPr>
          <w:rStyle w:val="6Char"/>
          <w:rtl/>
        </w:rPr>
        <w:t xml:space="preserve">ت الكثير من المشاكل. </w:t>
      </w:r>
    </w:p>
    <w:p w:rsidR="00A52BFB" w:rsidRPr="00295959" w:rsidRDefault="00A52BFB" w:rsidP="00D46696">
      <w:pPr>
        <w:pStyle w:val="60"/>
        <w:rPr>
          <w:rFonts w:hint="cs"/>
          <w:rtl/>
        </w:rPr>
      </w:pPr>
      <w:r w:rsidRPr="00D46696">
        <w:rPr>
          <w:rStyle w:val="6Char"/>
          <w:rtl/>
        </w:rPr>
        <w:t>وجلوسه ليس للقضاء فحسب، فقد يأتيه من يستفتي في مسألة أو حكم ش</w:t>
      </w:r>
      <w:r w:rsidRPr="00D46696">
        <w:rPr>
          <w:rStyle w:val="6Char"/>
          <w:rFonts w:hint="cs"/>
          <w:rtl/>
        </w:rPr>
        <w:t>ـ</w:t>
      </w:r>
      <w:r w:rsidRPr="00D46696">
        <w:rPr>
          <w:rStyle w:val="6Char"/>
          <w:rtl/>
        </w:rPr>
        <w:t>رعي، كما يلجأ إليه أصحاب الحاجات الذين يطلبون معونت</w:t>
      </w:r>
      <w:r w:rsidRPr="00D46696">
        <w:rPr>
          <w:rStyle w:val="6Char"/>
          <w:rFonts w:hint="cs"/>
          <w:rtl/>
        </w:rPr>
        <w:t>ـ</w:t>
      </w:r>
      <w:r w:rsidRPr="00D46696">
        <w:rPr>
          <w:rStyle w:val="6Char"/>
          <w:rtl/>
        </w:rPr>
        <w:t>ه في الأمور المختلفة</w:t>
      </w:r>
      <w:r w:rsidRPr="00D46696">
        <w:rPr>
          <w:rStyle w:val="6Char"/>
          <w:rFonts w:hint="cs"/>
          <w:rtl/>
        </w:rPr>
        <w:t>،</w:t>
      </w:r>
      <w:r w:rsidRPr="00D46696">
        <w:rPr>
          <w:rStyle w:val="6Char"/>
          <w:rtl/>
        </w:rPr>
        <w:t xml:space="preserve"> فلا يبخل عليهم بالمساعدة التي يريدون. </w:t>
      </w:r>
    </w:p>
    <w:p w:rsidR="00A52BFB" w:rsidRPr="00295959" w:rsidRDefault="00A52BFB" w:rsidP="00D46696">
      <w:pPr>
        <w:pStyle w:val="60"/>
        <w:rPr>
          <w:rFonts w:hint="cs"/>
          <w:rtl/>
        </w:rPr>
      </w:pPr>
      <w:r w:rsidRPr="00D46696">
        <w:rPr>
          <w:rStyle w:val="6Char"/>
          <w:rtl/>
        </w:rPr>
        <w:t>وكان يهتم بع</w:t>
      </w:r>
      <w:r w:rsidRPr="00D46696">
        <w:rPr>
          <w:rStyle w:val="6Char"/>
          <w:rFonts w:hint="cs"/>
          <w:rtl/>
        </w:rPr>
        <w:t>ـ</w:t>
      </w:r>
      <w:r w:rsidRPr="00D46696">
        <w:rPr>
          <w:rStyle w:val="6Char"/>
          <w:rtl/>
        </w:rPr>
        <w:t>دم تأخير صاح</w:t>
      </w:r>
      <w:r w:rsidRPr="00D46696">
        <w:rPr>
          <w:rStyle w:val="6Char"/>
          <w:rFonts w:hint="cs"/>
          <w:rtl/>
        </w:rPr>
        <w:t>ـ</w:t>
      </w:r>
      <w:r w:rsidRPr="00D46696">
        <w:rPr>
          <w:rStyle w:val="6Char"/>
          <w:rtl/>
        </w:rPr>
        <w:t>ب الحاجة</w:t>
      </w:r>
      <w:r w:rsidRPr="00D46696">
        <w:rPr>
          <w:rStyle w:val="6Char"/>
          <w:rFonts w:hint="cs"/>
          <w:rtl/>
        </w:rPr>
        <w:t>،</w:t>
      </w:r>
      <w:r w:rsidRPr="00D46696">
        <w:rPr>
          <w:rStyle w:val="6Char"/>
          <w:rtl/>
        </w:rPr>
        <w:t xml:space="preserve"> ويكرم الشاهد ولا يعطله</w:t>
      </w:r>
      <w:r w:rsidRPr="00D46696">
        <w:rPr>
          <w:rStyle w:val="6Char"/>
          <w:rFonts w:hint="cs"/>
          <w:rtl/>
        </w:rPr>
        <w:t>،</w:t>
      </w:r>
      <w:r w:rsidRPr="00D46696">
        <w:rPr>
          <w:rStyle w:val="6Char"/>
          <w:rtl/>
        </w:rPr>
        <w:t xml:space="preserve"> ويجهد نفسه لمحاولة الوصول إلى الحق</w:t>
      </w:r>
      <w:r w:rsidRPr="00D46696">
        <w:rPr>
          <w:rStyle w:val="6Char"/>
          <w:rFonts w:hint="cs"/>
          <w:rtl/>
        </w:rPr>
        <w:t>،</w:t>
      </w:r>
      <w:r w:rsidRPr="00D46696">
        <w:rPr>
          <w:rStyle w:val="6Char"/>
          <w:rtl/>
        </w:rPr>
        <w:t xml:space="preserve"> فإذا احتاج الأمر إلى وقوفه على محل الن</w:t>
      </w:r>
      <w:r w:rsidRPr="00D46696">
        <w:rPr>
          <w:rStyle w:val="6Char"/>
          <w:rFonts w:hint="cs"/>
          <w:rtl/>
        </w:rPr>
        <w:t>ِّ</w:t>
      </w:r>
      <w:r w:rsidRPr="00D46696">
        <w:rPr>
          <w:rStyle w:val="6Char"/>
          <w:rtl/>
        </w:rPr>
        <w:t>زاع فقد كان يواعد الخصوم</w:t>
      </w:r>
      <w:r w:rsidRPr="00D46696">
        <w:rPr>
          <w:rStyle w:val="6Char"/>
          <w:rFonts w:hint="cs"/>
          <w:rtl/>
        </w:rPr>
        <w:t>،</w:t>
      </w:r>
      <w:r w:rsidRPr="00D46696">
        <w:rPr>
          <w:rStyle w:val="6Char"/>
          <w:rtl/>
        </w:rPr>
        <w:t xml:space="preserve"> ويذهب إليهم عصراً بنفسه</w:t>
      </w:r>
      <w:r w:rsidRPr="00D46696">
        <w:rPr>
          <w:rStyle w:val="6Char"/>
          <w:rFonts w:hint="cs"/>
          <w:rtl/>
        </w:rPr>
        <w:t xml:space="preserve">. </w:t>
      </w:r>
    </w:p>
    <w:p w:rsidR="00A52BFB" w:rsidRPr="00295959" w:rsidRDefault="00A52BFB" w:rsidP="00D46696">
      <w:pPr>
        <w:pStyle w:val="60"/>
        <w:rPr>
          <w:rFonts w:hint="cs"/>
          <w:rtl/>
        </w:rPr>
      </w:pPr>
      <w:r w:rsidRPr="00D46696">
        <w:rPr>
          <w:rStyle w:val="6Char"/>
          <w:rtl/>
        </w:rPr>
        <w:t>ومجلس الخصوم لديه واحد</w:t>
      </w:r>
      <w:r w:rsidRPr="00D46696">
        <w:rPr>
          <w:rStyle w:val="6Char"/>
          <w:rFonts w:hint="cs"/>
          <w:rtl/>
        </w:rPr>
        <w:t>،</w:t>
      </w:r>
      <w:r w:rsidRPr="00D46696">
        <w:rPr>
          <w:rStyle w:val="6Char"/>
          <w:rtl/>
        </w:rPr>
        <w:t xml:space="preserve"> فإذا جاءه أحد كبار القوم أمره بالجلوس مع خصمه على كرسي الخصوم</w:t>
      </w:r>
      <w:r w:rsidRPr="00D46696">
        <w:rPr>
          <w:rStyle w:val="6Char"/>
          <w:rFonts w:hint="cs"/>
          <w:rtl/>
        </w:rPr>
        <w:t>ة</w:t>
      </w:r>
      <w:r w:rsidRPr="00D46696">
        <w:rPr>
          <w:rStyle w:val="6Char"/>
          <w:rtl/>
        </w:rPr>
        <w:t xml:space="preserve"> أمامه. </w:t>
      </w:r>
    </w:p>
    <w:p w:rsidR="00A52BFB" w:rsidRPr="00295959" w:rsidRDefault="00A52BFB" w:rsidP="00D46696">
      <w:pPr>
        <w:pStyle w:val="60"/>
        <w:rPr>
          <w:rtl/>
        </w:rPr>
      </w:pPr>
      <w:r w:rsidRPr="00D46696">
        <w:rPr>
          <w:rStyle w:val="6Char"/>
          <w:rtl/>
        </w:rPr>
        <w:t>وقد كانت له هيبة</w:t>
      </w:r>
      <w:r w:rsidRPr="00D46696">
        <w:rPr>
          <w:rStyle w:val="6Char"/>
          <w:rFonts w:hint="cs"/>
          <w:rtl/>
        </w:rPr>
        <w:t>ٌ</w:t>
      </w:r>
      <w:r w:rsidRPr="00D46696">
        <w:rPr>
          <w:rStyle w:val="6Char"/>
          <w:rtl/>
        </w:rPr>
        <w:t xml:space="preserve"> لدى كبار القوم وص</w:t>
      </w:r>
      <w:r w:rsidRPr="00D46696">
        <w:rPr>
          <w:rStyle w:val="6Char"/>
          <w:rFonts w:hint="cs"/>
          <w:rtl/>
        </w:rPr>
        <w:t>ـ</w:t>
      </w:r>
      <w:r w:rsidRPr="00D46696">
        <w:rPr>
          <w:rStyle w:val="6Char"/>
          <w:rtl/>
        </w:rPr>
        <w:t>غارهم</w:t>
      </w:r>
      <w:r w:rsidRPr="00D46696">
        <w:rPr>
          <w:rStyle w:val="6Char"/>
          <w:rFonts w:hint="cs"/>
          <w:rtl/>
        </w:rPr>
        <w:t>،</w:t>
      </w:r>
      <w:r w:rsidRPr="00D46696">
        <w:rPr>
          <w:rStyle w:val="6Char"/>
          <w:rtl/>
        </w:rPr>
        <w:t xml:space="preserve"> وكان له فض</w:t>
      </w:r>
      <w:r w:rsidRPr="00D46696">
        <w:rPr>
          <w:rStyle w:val="6Char"/>
          <w:rFonts w:hint="cs"/>
          <w:rtl/>
        </w:rPr>
        <w:t>ـ</w:t>
      </w:r>
      <w:r w:rsidRPr="00D46696">
        <w:rPr>
          <w:rStyle w:val="6Char"/>
          <w:rtl/>
        </w:rPr>
        <w:t xml:space="preserve">ل </w:t>
      </w:r>
      <w:r w:rsidRPr="00D46696">
        <w:rPr>
          <w:rStyle w:val="6Char"/>
          <w:rFonts w:hint="cs"/>
          <w:rtl/>
        </w:rPr>
        <w:t>إ</w:t>
      </w:r>
      <w:r w:rsidRPr="00D46696">
        <w:rPr>
          <w:rStyle w:val="6Char"/>
          <w:rtl/>
        </w:rPr>
        <w:t>عطاء الشرع احترامه</w:t>
      </w:r>
      <w:r w:rsidRPr="00D46696">
        <w:rPr>
          <w:rStyle w:val="6Char"/>
          <w:rFonts w:hint="cs"/>
          <w:rtl/>
        </w:rPr>
        <w:t>،</w:t>
      </w:r>
      <w:r w:rsidRPr="00D46696">
        <w:rPr>
          <w:rStyle w:val="6Char"/>
          <w:rtl/>
        </w:rPr>
        <w:t xml:space="preserve"> وإلزام الناس بحدوده وحقوقه، وكان له فضل حماية حقوق الضعفاء من تس</w:t>
      </w:r>
      <w:r w:rsidRPr="00D46696">
        <w:rPr>
          <w:rStyle w:val="6Char"/>
          <w:rFonts w:hint="cs"/>
          <w:rtl/>
        </w:rPr>
        <w:t>ـ</w:t>
      </w:r>
      <w:r w:rsidRPr="00D46696">
        <w:rPr>
          <w:rStyle w:val="6Char"/>
          <w:rtl/>
        </w:rPr>
        <w:t>لط الأقوياء</w:t>
      </w:r>
      <w:r w:rsidRPr="00D46696">
        <w:rPr>
          <w:rStyle w:val="6Char"/>
          <w:rFonts w:hint="cs"/>
          <w:rtl/>
        </w:rPr>
        <w:t>،</w:t>
      </w:r>
      <w:r w:rsidRPr="00D46696">
        <w:rPr>
          <w:rStyle w:val="6Char"/>
          <w:rtl/>
        </w:rPr>
        <w:t xml:space="preserve"> خاص</w:t>
      </w:r>
      <w:r w:rsidRPr="00D46696">
        <w:rPr>
          <w:rStyle w:val="6Char"/>
          <w:rFonts w:hint="cs"/>
          <w:rtl/>
        </w:rPr>
        <w:t>ـ</w:t>
      </w:r>
      <w:r w:rsidRPr="00D46696">
        <w:rPr>
          <w:rStyle w:val="6Char"/>
          <w:rtl/>
        </w:rPr>
        <w:t xml:space="preserve">ة في وقت لم تكن فيه أجهزة الدولة قد تكاملت بعد.. </w:t>
      </w:r>
    </w:p>
    <w:p w:rsidR="00A52BFB" w:rsidRPr="00295959" w:rsidRDefault="00A52BFB" w:rsidP="00D46696">
      <w:pPr>
        <w:pStyle w:val="60"/>
        <w:rPr>
          <w:rFonts w:hint="cs"/>
          <w:rtl/>
        </w:rPr>
      </w:pPr>
      <w:r w:rsidRPr="00D46696">
        <w:rPr>
          <w:rStyle w:val="6Char"/>
          <w:rtl/>
        </w:rPr>
        <w:t>وحكام البلاد يحترمون أحكام الشرع، وإذا كان لأحد منهم قضية</w:t>
      </w:r>
      <w:r w:rsidRPr="00D46696">
        <w:rPr>
          <w:rStyle w:val="6Char"/>
          <w:rFonts w:hint="cs"/>
          <w:rtl/>
        </w:rPr>
        <w:t>ٌ</w:t>
      </w:r>
      <w:r w:rsidRPr="00D46696">
        <w:rPr>
          <w:rStyle w:val="6Char"/>
          <w:rtl/>
        </w:rPr>
        <w:t xml:space="preserve"> حول حقوق عقاري</w:t>
      </w:r>
      <w:r w:rsidRPr="00D46696">
        <w:rPr>
          <w:rStyle w:val="6Char"/>
          <w:rFonts w:hint="cs"/>
          <w:rtl/>
        </w:rPr>
        <w:t>ـ</w:t>
      </w:r>
      <w:r w:rsidRPr="00D46696">
        <w:rPr>
          <w:rStyle w:val="6Char"/>
          <w:rtl/>
        </w:rPr>
        <w:t>ة أو مالي</w:t>
      </w:r>
      <w:r w:rsidRPr="00D46696">
        <w:rPr>
          <w:rStyle w:val="6Char"/>
          <w:rFonts w:hint="cs"/>
          <w:rtl/>
        </w:rPr>
        <w:t>ـ</w:t>
      </w:r>
      <w:r w:rsidRPr="00D46696">
        <w:rPr>
          <w:rStyle w:val="6Char"/>
          <w:rtl/>
        </w:rPr>
        <w:t>ة</w:t>
      </w:r>
      <w:r w:rsidRPr="00D46696">
        <w:rPr>
          <w:rStyle w:val="6Char"/>
          <w:rFonts w:hint="cs"/>
          <w:rtl/>
        </w:rPr>
        <w:t>،</w:t>
      </w:r>
      <w:r w:rsidRPr="00D46696">
        <w:rPr>
          <w:rStyle w:val="6Char"/>
          <w:rtl/>
        </w:rPr>
        <w:t xml:space="preserve"> ولم يتمكنوا من حلها عن طريق وكلائهم</w:t>
      </w:r>
      <w:r w:rsidRPr="00D46696">
        <w:rPr>
          <w:rStyle w:val="6Char"/>
          <w:rFonts w:hint="cs"/>
          <w:rtl/>
        </w:rPr>
        <w:t>،</w:t>
      </w:r>
      <w:r w:rsidRPr="00D46696">
        <w:rPr>
          <w:rStyle w:val="6Char"/>
          <w:rtl/>
        </w:rPr>
        <w:t xml:space="preserve"> فكانوا يحيلونها إلى الشيخ</w:t>
      </w:r>
      <w:r w:rsidRPr="00D46696">
        <w:rPr>
          <w:rStyle w:val="6Char"/>
          <w:rFonts w:hint="cs"/>
          <w:rtl/>
        </w:rPr>
        <w:t>،</w:t>
      </w:r>
      <w:r w:rsidRPr="00D46696">
        <w:rPr>
          <w:rStyle w:val="6Char"/>
          <w:rtl/>
        </w:rPr>
        <w:t xml:space="preserve"> ويلتزمون بما يحكم به</w:t>
      </w:r>
      <w:r w:rsidRPr="00D46696">
        <w:rPr>
          <w:rStyle w:val="6Char"/>
          <w:rFonts w:hint="cs"/>
          <w:rtl/>
        </w:rPr>
        <w:t xml:space="preserve">. </w:t>
      </w:r>
    </w:p>
    <w:p w:rsidR="00A52BFB" w:rsidRPr="00295959" w:rsidRDefault="00A52BFB" w:rsidP="00D46696">
      <w:pPr>
        <w:pStyle w:val="60"/>
        <w:rPr>
          <w:rFonts w:hint="cs"/>
          <w:rtl/>
        </w:rPr>
      </w:pPr>
      <w:r w:rsidRPr="00D46696">
        <w:rPr>
          <w:rStyle w:val="6Char"/>
          <w:rtl/>
        </w:rPr>
        <w:t>ومما ن</w:t>
      </w:r>
      <w:r w:rsidRPr="00D46696">
        <w:rPr>
          <w:rStyle w:val="6Char"/>
          <w:rFonts w:hint="cs"/>
          <w:rtl/>
        </w:rPr>
        <w:t>ُ</w:t>
      </w:r>
      <w:r w:rsidRPr="00D46696">
        <w:rPr>
          <w:rStyle w:val="6Char"/>
          <w:rtl/>
        </w:rPr>
        <w:t>قل عنه أنه ذهب لنظر قضية</w:t>
      </w:r>
      <w:r w:rsidRPr="00D46696">
        <w:rPr>
          <w:rStyle w:val="6Char"/>
          <w:rFonts w:hint="cs"/>
          <w:rtl/>
        </w:rPr>
        <w:t>ٍ</w:t>
      </w:r>
      <w:r w:rsidRPr="00D46696">
        <w:rPr>
          <w:rStyle w:val="6Char"/>
          <w:rtl/>
        </w:rPr>
        <w:t xml:space="preserve"> في الشمال بين أحد الشيوخ وأحد المواطنين، وكان من عادته أن يقف بنفس</w:t>
      </w:r>
      <w:r w:rsidRPr="00D46696">
        <w:rPr>
          <w:rStyle w:val="6Char"/>
          <w:rFonts w:hint="cs"/>
          <w:rtl/>
        </w:rPr>
        <w:t>ـ</w:t>
      </w:r>
      <w:r w:rsidRPr="00D46696">
        <w:rPr>
          <w:rStyle w:val="6Char"/>
          <w:rtl/>
        </w:rPr>
        <w:t>ه على موضع الن</w:t>
      </w:r>
      <w:r w:rsidRPr="00D46696">
        <w:rPr>
          <w:rStyle w:val="6Char"/>
          <w:rFonts w:hint="cs"/>
          <w:rtl/>
        </w:rPr>
        <w:t>ِّ</w:t>
      </w:r>
      <w:r w:rsidRPr="00D46696">
        <w:rPr>
          <w:rStyle w:val="6Char"/>
          <w:rtl/>
        </w:rPr>
        <w:t>زاع قبل البت</w:t>
      </w:r>
      <w:r w:rsidRPr="00D46696">
        <w:rPr>
          <w:rStyle w:val="6Char"/>
          <w:rFonts w:hint="cs"/>
          <w:rtl/>
        </w:rPr>
        <w:t>ِّ</w:t>
      </w:r>
      <w:r w:rsidRPr="00D46696">
        <w:rPr>
          <w:rStyle w:val="6Char"/>
          <w:rtl/>
        </w:rPr>
        <w:t xml:space="preserve"> في الدعوى، فلما علم الذي ر</w:t>
      </w:r>
      <w:r w:rsidRPr="00D46696">
        <w:rPr>
          <w:rStyle w:val="6Char"/>
          <w:rFonts w:hint="cs"/>
          <w:rtl/>
        </w:rPr>
        <w:t>ُ</w:t>
      </w:r>
      <w:r w:rsidRPr="00D46696">
        <w:rPr>
          <w:rStyle w:val="6Char"/>
          <w:rtl/>
        </w:rPr>
        <w:t>فع</w:t>
      </w:r>
      <w:r w:rsidRPr="00D46696">
        <w:rPr>
          <w:rStyle w:val="6Char"/>
          <w:rFonts w:hint="cs"/>
          <w:rtl/>
        </w:rPr>
        <w:t>ت</w:t>
      </w:r>
      <w:r w:rsidRPr="00D46696">
        <w:rPr>
          <w:rStyle w:val="6Char"/>
          <w:rtl/>
        </w:rPr>
        <w:t xml:space="preserve"> الدعوى</w:t>
      </w:r>
      <w:r w:rsidRPr="00D46696">
        <w:rPr>
          <w:rStyle w:val="6Char"/>
          <w:rFonts w:hint="cs"/>
          <w:rtl/>
        </w:rPr>
        <w:t xml:space="preserve"> في مواجهته</w:t>
      </w:r>
      <w:r w:rsidRPr="00D46696">
        <w:rPr>
          <w:rStyle w:val="6Char"/>
          <w:rtl/>
        </w:rPr>
        <w:t xml:space="preserve"> أن الشيخ سيأتيه أعد</w:t>
      </w:r>
      <w:r w:rsidRPr="00D46696">
        <w:rPr>
          <w:rStyle w:val="6Char"/>
          <w:rFonts w:hint="cs"/>
          <w:rtl/>
        </w:rPr>
        <w:t>َّ</w:t>
      </w:r>
      <w:r w:rsidRPr="00D46696">
        <w:rPr>
          <w:rStyle w:val="6Char"/>
          <w:rtl/>
        </w:rPr>
        <w:t xml:space="preserve"> له العشاء كالعادة</w:t>
      </w:r>
      <w:r w:rsidRPr="00D46696">
        <w:rPr>
          <w:rStyle w:val="6Char"/>
          <w:rFonts w:hint="cs"/>
          <w:rtl/>
        </w:rPr>
        <w:t>، حيث إن المنطقة بعيدة عن الدوحة</w:t>
      </w:r>
      <w:r w:rsidRPr="00D46696">
        <w:rPr>
          <w:rStyle w:val="6Char"/>
          <w:rtl/>
        </w:rPr>
        <w:t>، فلما حضر الشيخ قال له: يا شيخ</w:t>
      </w:r>
      <w:r w:rsidRPr="00D46696">
        <w:rPr>
          <w:rStyle w:val="6Char"/>
          <w:rFonts w:hint="cs"/>
          <w:rtl/>
        </w:rPr>
        <w:t xml:space="preserve">! </w:t>
      </w:r>
      <w:r w:rsidRPr="00D46696">
        <w:rPr>
          <w:rStyle w:val="6Char"/>
          <w:rtl/>
        </w:rPr>
        <w:t>ترى حض</w:t>
      </w:r>
      <w:r w:rsidRPr="00D46696">
        <w:rPr>
          <w:rStyle w:val="6Char"/>
          <w:rFonts w:hint="cs"/>
          <w:rtl/>
        </w:rPr>
        <w:t>َّ</w:t>
      </w:r>
      <w:r w:rsidRPr="00D46696">
        <w:rPr>
          <w:rStyle w:val="6Char"/>
          <w:rtl/>
        </w:rPr>
        <w:t>رنا لك العشاء، فقال: أنا لم آت</w:t>
      </w:r>
      <w:r w:rsidRPr="00D46696">
        <w:rPr>
          <w:rStyle w:val="6Char"/>
          <w:rFonts w:hint="cs"/>
          <w:rtl/>
        </w:rPr>
        <w:t>ِ</w:t>
      </w:r>
      <w:r w:rsidRPr="00D46696">
        <w:rPr>
          <w:rStyle w:val="6Char"/>
          <w:rtl/>
        </w:rPr>
        <w:t xml:space="preserve"> للعشاء</w:t>
      </w:r>
      <w:r w:rsidRPr="00D46696">
        <w:rPr>
          <w:rStyle w:val="6Char"/>
          <w:rFonts w:hint="cs"/>
          <w:rtl/>
        </w:rPr>
        <w:t>،</w:t>
      </w:r>
      <w:r w:rsidRPr="00D46696">
        <w:rPr>
          <w:rStyle w:val="6Char"/>
          <w:rtl/>
        </w:rPr>
        <w:t xml:space="preserve"> وإنما لنظر دعواكم</w:t>
      </w:r>
      <w:r w:rsidRPr="00D46696">
        <w:rPr>
          <w:rStyle w:val="6Char"/>
          <w:rFonts w:hint="cs"/>
          <w:rtl/>
        </w:rPr>
        <w:t>،</w:t>
      </w:r>
      <w:r w:rsidRPr="00D46696">
        <w:rPr>
          <w:rStyle w:val="6Char"/>
          <w:rtl/>
        </w:rPr>
        <w:t xml:space="preserve"> وبعد أن انتهى من الدعوى ركب سيارته وعاد بدون أن يتناول العشاء</w:t>
      </w:r>
      <w:r w:rsidRPr="00D46696">
        <w:rPr>
          <w:rStyle w:val="6Char"/>
          <w:rFonts w:hint="cs"/>
          <w:rtl/>
        </w:rPr>
        <w:t xml:space="preserve">؛ </w:t>
      </w:r>
      <w:r w:rsidRPr="00D46696">
        <w:rPr>
          <w:rStyle w:val="6Char"/>
          <w:rtl/>
        </w:rPr>
        <w:t>فقد كانت تسويته بين الخصوم تقتضي أن لا يقبل دعوة أحدهما دون الآخر</w:t>
      </w:r>
      <w:r w:rsidRPr="00D46696">
        <w:rPr>
          <w:rStyle w:val="6Char"/>
          <w:rFonts w:hint="cs"/>
          <w:rtl/>
        </w:rPr>
        <w:t xml:space="preserve">. </w:t>
      </w:r>
    </w:p>
    <w:p w:rsidR="00A52BFB" w:rsidRPr="00295959" w:rsidRDefault="00A52BFB" w:rsidP="00D46696">
      <w:pPr>
        <w:pStyle w:val="60"/>
        <w:rPr>
          <w:rtl/>
        </w:rPr>
      </w:pPr>
      <w:r w:rsidRPr="00D46696">
        <w:rPr>
          <w:rStyle w:val="6Char"/>
          <w:rtl/>
        </w:rPr>
        <w:t xml:space="preserve">وكان </w:t>
      </w:r>
      <w:r w:rsidRPr="00D46696">
        <w:rPr>
          <w:rStyle w:val="6Char"/>
          <w:rFonts w:hint="cs"/>
          <w:rtl/>
        </w:rPr>
        <w:t xml:space="preserve">ـ </w:t>
      </w:r>
      <w:r w:rsidRPr="00D46696">
        <w:rPr>
          <w:rStyle w:val="6Char"/>
          <w:rtl/>
        </w:rPr>
        <w:t>يرحمه الله</w:t>
      </w:r>
      <w:r w:rsidRPr="00D46696">
        <w:rPr>
          <w:rStyle w:val="6Char"/>
          <w:rFonts w:hint="cs"/>
          <w:rtl/>
        </w:rPr>
        <w:t xml:space="preserve"> ـ</w:t>
      </w:r>
      <w:r w:rsidRPr="00D46696">
        <w:rPr>
          <w:rStyle w:val="6Char"/>
          <w:rtl/>
        </w:rPr>
        <w:t xml:space="preserve"> يرفض قبول الهدايا</w:t>
      </w:r>
      <w:r w:rsidRPr="00D46696">
        <w:rPr>
          <w:rStyle w:val="6Char"/>
          <w:rFonts w:hint="cs"/>
          <w:rtl/>
        </w:rPr>
        <w:t xml:space="preserve">؛ </w:t>
      </w:r>
      <w:r w:rsidRPr="00D46696">
        <w:rPr>
          <w:rStyle w:val="6Char"/>
          <w:rtl/>
        </w:rPr>
        <w:t xml:space="preserve">لكون القاضي يجب أن يبعد نفسه عن أي شبهة. </w:t>
      </w:r>
    </w:p>
    <w:p w:rsidR="00A52BFB" w:rsidRPr="00295959" w:rsidRDefault="00A52BFB" w:rsidP="00D46696">
      <w:pPr>
        <w:pStyle w:val="60"/>
        <w:rPr>
          <w:rFonts w:hint="cs"/>
          <w:rtl/>
        </w:rPr>
      </w:pPr>
      <w:r w:rsidRPr="00D46696">
        <w:rPr>
          <w:rStyle w:val="6Char"/>
          <w:rtl/>
        </w:rPr>
        <w:t>وطلب منه أحد حكام قطر السابقين توثيق عطاء</w:t>
      </w:r>
      <w:r w:rsidRPr="00D46696">
        <w:rPr>
          <w:rStyle w:val="6Char"/>
          <w:rFonts w:hint="cs"/>
          <w:rtl/>
        </w:rPr>
        <w:t>ٍ</w:t>
      </w:r>
      <w:r w:rsidRPr="00D46696">
        <w:rPr>
          <w:rStyle w:val="6Char"/>
          <w:rtl/>
        </w:rPr>
        <w:t xml:space="preserve"> منه لأحد أبنائه</w:t>
      </w:r>
      <w:r w:rsidRPr="00D46696">
        <w:rPr>
          <w:rStyle w:val="6Char"/>
          <w:rFonts w:hint="cs"/>
          <w:rtl/>
        </w:rPr>
        <w:t>،</w:t>
      </w:r>
      <w:r w:rsidRPr="00D46696">
        <w:rPr>
          <w:rStyle w:val="6Char"/>
          <w:rtl/>
        </w:rPr>
        <w:t xml:space="preserve"> فسأله: هل أعطيت باقي </w:t>
      </w:r>
      <w:r w:rsidRPr="00D46696">
        <w:rPr>
          <w:rStyle w:val="6Char"/>
          <w:rFonts w:hint="cs"/>
          <w:rtl/>
        </w:rPr>
        <w:t>أ</w:t>
      </w:r>
      <w:r w:rsidRPr="00D46696">
        <w:rPr>
          <w:rStyle w:val="6Char"/>
          <w:rtl/>
        </w:rPr>
        <w:t>بنا</w:t>
      </w:r>
      <w:r w:rsidRPr="00D46696">
        <w:rPr>
          <w:rStyle w:val="6Char"/>
          <w:rFonts w:hint="cs"/>
          <w:rtl/>
        </w:rPr>
        <w:t>ئ</w:t>
      </w:r>
      <w:r w:rsidRPr="00D46696">
        <w:rPr>
          <w:rStyle w:val="6Char"/>
          <w:rtl/>
        </w:rPr>
        <w:t>ك مثله؟ فقال: لا، فرفض الش</w:t>
      </w:r>
      <w:r w:rsidRPr="00D46696">
        <w:rPr>
          <w:rStyle w:val="6Char"/>
          <w:rFonts w:hint="cs"/>
          <w:rtl/>
        </w:rPr>
        <w:t>ـ</w:t>
      </w:r>
      <w:r w:rsidRPr="00D46696">
        <w:rPr>
          <w:rStyle w:val="6Char"/>
          <w:rtl/>
        </w:rPr>
        <w:t>يخ توثيق هذا العطاء</w:t>
      </w:r>
      <w:r w:rsidRPr="00D46696">
        <w:rPr>
          <w:rStyle w:val="6Char"/>
          <w:rFonts w:hint="cs"/>
          <w:rtl/>
        </w:rPr>
        <w:t>،</w:t>
      </w:r>
      <w:r w:rsidRPr="00D46696">
        <w:rPr>
          <w:rStyle w:val="6Char"/>
          <w:rtl/>
        </w:rPr>
        <w:t xml:space="preserve"> وقال: أشهد</w:t>
      </w:r>
      <w:r w:rsidRPr="00D46696">
        <w:rPr>
          <w:rStyle w:val="6Char"/>
          <w:rFonts w:hint="cs"/>
          <w:rtl/>
        </w:rPr>
        <w:t>ْ</w:t>
      </w:r>
      <w:r w:rsidRPr="00D46696">
        <w:rPr>
          <w:rStyle w:val="6Char"/>
          <w:rtl/>
        </w:rPr>
        <w:t xml:space="preserve"> عليه غيري. </w:t>
      </w:r>
    </w:p>
    <w:p w:rsidR="00A52BFB" w:rsidRPr="00295959" w:rsidRDefault="00A52BFB" w:rsidP="00D46696">
      <w:pPr>
        <w:pStyle w:val="60"/>
        <w:rPr>
          <w:rFonts w:hint="cs"/>
          <w:rtl/>
        </w:rPr>
      </w:pPr>
      <w:r w:rsidRPr="00D46696">
        <w:rPr>
          <w:rStyle w:val="6Char"/>
          <w:rFonts w:hint="cs"/>
          <w:rtl/>
        </w:rPr>
        <w:t xml:space="preserve">ويقول الأستاذ محمود الرفاعي ـ مدير أوقاف الزرقاء بالأردن، والذي عمل في قطر ـ: </w:t>
      </w:r>
      <w:r w:rsidRPr="00D46696">
        <w:rPr>
          <w:rStyle w:val="6Char"/>
          <w:rFonts w:ascii="Times New Roman" w:hAnsi="Times New Roman" w:cs="Times New Roman" w:hint="cs"/>
          <w:rtl/>
        </w:rPr>
        <w:t>’</w:t>
      </w:r>
      <w:r w:rsidRPr="00D46696">
        <w:rPr>
          <w:rStyle w:val="6Char"/>
          <w:rFonts w:hint="cs"/>
          <w:rtl/>
        </w:rPr>
        <w:t xml:space="preserve">إنه ـ مدَّ الله في عمره ـ رغم كبر سـنِّه فهو دؤوبٌ، لا يملُّ ولا يكلُّ، يجلس للقضاء مبكراً، وربما يسبق جميع الموظفين، ثم ينتقل ما بين حلٍّ لمشاكل المراجعين العضال، وبين القضايا الأخرى، إلى مدِّ يد العون والمساعدة للمعوزين، وجبر خاطر المكروبين، وبين القلم والقرطاس، يكتب بيده، ويملي على غيره، أضف إلى ذلك قوة الحافظة متَّعه الله بحواسه، ومدَّه بالعافية من عنده، فقد ترانا نبحث عن حديثٍ في بطون الكتب، فيكفينا المؤونة، وبهمةٍ شابةٍ تتحرك جوارحه، وما هي إلا دقائق حتى تكون البغية حاضرة. </w:t>
      </w:r>
    </w:p>
    <w:p w:rsidR="00A52BFB" w:rsidRPr="00295959" w:rsidRDefault="00A52BFB" w:rsidP="00D46696">
      <w:pPr>
        <w:pStyle w:val="60"/>
        <w:rPr>
          <w:rFonts w:hint="cs"/>
          <w:rtl/>
        </w:rPr>
      </w:pPr>
      <w:r w:rsidRPr="00D46696">
        <w:rPr>
          <w:rStyle w:val="6Char"/>
          <w:rFonts w:hint="cs"/>
          <w:rtl/>
        </w:rPr>
        <w:t>والأهم مما مضى هو وقوفه على الحق، فإذا أيقن بالدليل والحديث، فإنه يضرب صفحاً عما كان يرد من كلامه، ويثبت ما صحَّ لنا من الرواية</w:t>
      </w:r>
      <w:r w:rsidRPr="00D46696">
        <w:rPr>
          <w:rStyle w:val="6Char"/>
          <w:rFonts w:ascii="Times New Roman" w:hAnsi="Times New Roman" w:cs="Times New Roman" w:hint="cs"/>
          <w:rtl/>
        </w:rPr>
        <w:t>‘</w:t>
      </w:r>
      <w:r w:rsidRPr="00D46696">
        <w:rPr>
          <w:rStyle w:val="6Char"/>
          <w:rFonts w:hint="cs"/>
          <w:rtl/>
        </w:rPr>
        <w:t xml:space="preserve">. </w:t>
      </w:r>
    </w:p>
    <w:p w:rsidR="00A52BFB" w:rsidRPr="004A1916" w:rsidRDefault="00A52BFB" w:rsidP="004A1916">
      <w:pPr>
        <w:pStyle w:val="26"/>
        <w:rPr>
          <w:rStyle w:val="5Char"/>
          <w:rFonts w:ascii="Qadi Linotype" w:hAnsi="Qadi Linotype" w:cs="Qadi Linotype" w:hint="cs"/>
          <w:b w:val="0"/>
          <w:bCs w:val="0"/>
          <w:sz w:val="32"/>
          <w:szCs w:val="32"/>
          <w:rtl/>
        </w:rPr>
      </w:pPr>
      <w:bookmarkStart w:id="18" w:name="_Toc498614432"/>
      <w:r w:rsidRPr="004A1916">
        <w:rPr>
          <w:rStyle w:val="5Char"/>
          <w:rFonts w:ascii="Qadi Linotype" w:hAnsi="Qadi Linotype" w:cs="Qadi Linotype" w:hint="cs"/>
          <w:b w:val="0"/>
          <w:bCs w:val="0"/>
          <w:sz w:val="32"/>
          <w:szCs w:val="32"/>
          <w:rtl/>
        </w:rPr>
        <w:t>* العدل مع الجميع:</w:t>
      </w:r>
      <w:bookmarkEnd w:id="18"/>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Fonts w:hint="cs"/>
          <w:rtl/>
        </w:rPr>
      </w:pPr>
      <w:r w:rsidRPr="00D46696">
        <w:rPr>
          <w:rStyle w:val="6Char"/>
          <w:rFonts w:hint="cs"/>
          <w:rtl/>
        </w:rPr>
        <w:t xml:space="preserve">كان الشـيخ يتحـرى العدل في قضائه بدون النظر لديانةٍ أو مذهبٍ أو عرقٍ، فقد كسب احترام الجميع لنَزاهته وعدالته. </w:t>
      </w:r>
    </w:p>
    <w:p w:rsidR="00A52BFB" w:rsidRPr="00295959" w:rsidRDefault="00A52BFB" w:rsidP="00D46696">
      <w:pPr>
        <w:pStyle w:val="60"/>
        <w:rPr>
          <w:rFonts w:hint="cs"/>
          <w:rtl/>
        </w:rPr>
      </w:pPr>
      <w:r w:rsidRPr="00D46696">
        <w:rPr>
          <w:rStyle w:val="6Char"/>
          <w:rFonts w:hint="cs"/>
          <w:rtl/>
        </w:rPr>
        <w:t xml:space="preserve">يقول جون قصـاب ـ وهو أرمنيٌّ سـوريٌّ يعمل في قطر ـ: كنت شاباً صغيراً أعمل بالنجارة، واتصل بي أحد الأرمن، وأبلغني أن أرمنياً إيرانياً قُبض عليه في قطر وأُدخل السجن، فذهبت لمركز شرطة الدوحة أسأل، فأبلغوني أن الرجل دخل البلاد بتأشـيرة مزوَّرة، فتحدثـت معه، فقال لي إنه حصل على التأشـيرة من إحدى شـركات السياحة، ولا يعلم أنها مزورة، فحاولت مقابلة مدير المركز فمُنعت من ذلك، وقيل لي إن الموضـوع يحتاج لإكمال التحقيق ثم يحال للمحاكمة. </w:t>
      </w:r>
    </w:p>
    <w:p w:rsidR="00A52BFB" w:rsidRPr="00295959" w:rsidRDefault="00A52BFB" w:rsidP="00D46696">
      <w:pPr>
        <w:pStyle w:val="60"/>
        <w:rPr>
          <w:rFonts w:hint="cs"/>
          <w:rtl/>
        </w:rPr>
      </w:pPr>
      <w:r w:rsidRPr="00D46696">
        <w:rPr>
          <w:rStyle w:val="6Char"/>
          <w:rFonts w:hint="cs"/>
          <w:rtl/>
        </w:rPr>
        <w:t xml:space="preserve">وكانت زوجة الرجـل وابنه الصغير في الفندق، وسألت عن حلٍّ لهذه المشكلة، فقال لي أحد القطريين: اذهب إلى الشيخ ابن محمود، فقد يجد لك حلاً. </w:t>
      </w:r>
    </w:p>
    <w:p w:rsidR="00A52BFB" w:rsidRPr="00295959" w:rsidRDefault="00A52BFB" w:rsidP="00D46696">
      <w:pPr>
        <w:pStyle w:val="60"/>
        <w:rPr>
          <w:rFonts w:hint="cs"/>
          <w:rtl/>
        </w:rPr>
      </w:pPr>
      <w:r w:rsidRPr="00D46696">
        <w:rPr>
          <w:rStyle w:val="6Char"/>
          <w:rFonts w:hint="cs"/>
          <w:rtl/>
        </w:rPr>
        <w:t xml:space="preserve">فذهبت إلى المحكمة الشرعية وأنا وجِلٌ، ولا أعرف كيف سأتمكن من مقابلة الشيخ، فلما دخلت دلُّوني على قاعةٍ كبيرةٍ، ورأيت فيها الشيخ جالساً ومعـه بعض الكَتَبَة، وهو ينظـر في القضـايا، فانتظرت حتى جـاء دوري، وأجلسوني على كرسيٍّ أمام الشيخ مباشرةً، فشرحت للشيخ مشكلة الرجل، وأن الرجل جاء إلى قطر في طريقه إلى بلدٍ آخر، ولم يكن يعلم بتزوير تأشيرته، وقلت له: أنا مسيحي، ولجأت إليك لأني لم أجد حلاً آخر، فقال لي: إذا كان كلامك صحيحاً فأنا سأنظر في الموضوع. </w:t>
      </w:r>
    </w:p>
    <w:p w:rsidR="00A52BFB" w:rsidRPr="00295959" w:rsidRDefault="00A52BFB" w:rsidP="00D46696">
      <w:pPr>
        <w:pStyle w:val="60"/>
        <w:rPr>
          <w:rFonts w:hint="cs"/>
          <w:rtl/>
        </w:rPr>
      </w:pPr>
      <w:r w:rsidRPr="00D46696">
        <w:rPr>
          <w:rStyle w:val="6Char"/>
          <w:rFonts w:hint="cs"/>
          <w:rtl/>
        </w:rPr>
        <w:t xml:space="preserve">وطلب ـ وأنا جالسٌ ـ مدير مركز الشرطة، واستفسر منه عن القضية، وقال له في نهايتها: إن الرجل في طريقه إلى بلدٍ آخر، فأنتم أبعدوه من البلد، واعتبروا تأشيرته كأن لم تكن، ولا تزعجوا أنفسكم بتحقيقٍ ومحاكمةٍ، فوافق المدير، ولكن ليس من صلاحيته إلغاء القضية. </w:t>
      </w:r>
    </w:p>
    <w:p w:rsidR="00A52BFB" w:rsidRPr="00295959" w:rsidRDefault="00A52BFB" w:rsidP="00D46696">
      <w:pPr>
        <w:pStyle w:val="60"/>
        <w:rPr>
          <w:rFonts w:hint="cs"/>
          <w:rtl/>
        </w:rPr>
      </w:pPr>
      <w:r w:rsidRPr="00D46696">
        <w:rPr>
          <w:rStyle w:val="6Char"/>
          <w:rFonts w:hint="cs"/>
          <w:rtl/>
        </w:rPr>
        <w:t xml:space="preserve">يقول جون: فكتب لي الشيخ كتاباً، أخذته وأنا فرح لمدير المركز، الذي قابلني فوراً، وأنهى الإجراءات بعد اسـتلام كتاب الشـيخ، وسـمح للرجل بمواصلة سفره مع عائلته في اليوم نفسه. </w:t>
      </w:r>
    </w:p>
    <w:p w:rsidR="00A52BFB" w:rsidRPr="00295959" w:rsidRDefault="00A52BFB" w:rsidP="00D46696">
      <w:pPr>
        <w:pStyle w:val="60"/>
        <w:rPr>
          <w:rFonts w:hint="cs"/>
          <w:rtl/>
        </w:rPr>
      </w:pPr>
      <w:r w:rsidRPr="00D46696">
        <w:rPr>
          <w:rStyle w:val="6Char"/>
          <w:rFonts w:hint="cs"/>
          <w:rtl/>
        </w:rPr>
        <w:t xml:space="preserve">ويذكر الشيخ فيصل بن قاسم آل ثاني قصةً عن مقاولٍ لبنانيٍّ مسيحيٍّ، حدثت له مشكلة مع واحد من الشيوخ بسبب رفضه دفع الدفعات الأخيرة من حقوق المقاول، فرفع الرجل دعواه للشرع أمام الشيخ ابن محمود، الذي أمر بإعطائه إحضارية لخصمه، فحضر الطرفان أمام الشيخ، فأجلسهما أمامه. </w:t>
      </w:r>
    </w:p>
    <w:p w:rsidR="00A52BFB" w:rsidRPr="00295959" w:rsidRDefault="00A52BFB" w:rsidP="00D46696">
      <w:pPr>
        <w:pStyle w:val="60"/>
        <w:rPr>
          <w:rFonts w:hint="cs"/>
          <w:rtl/>
        </w:rPr>
      </w:pPr>
      <w:r w:rsidRPr="00D46696">
        <w:rPr>
          <w:rStyle w:val="6Char"/>
          <w:rFonts w:hint="cs"/>
          <w:rtl/>
        </w:rPr>
        <w:t xml:space="preserve">وبعد الاستماع إلى الطرفين قال للمدعى عليه: هل تعترف بهذا المبلغ الذي يدعي به المقاول؟ فقال نعم، ولكنه ربح مني الكثير، وهذا خصمته مقابل ماربحه مني، فقال الشيخ: لقد اتفق معك على مبلغٍ معينٍ، فإذا كان الربح من ضمنه فهو حقه، وليـس لك أن تسلبه منه، فطلب يمين المقاول أن المتبقي حقه، فقال الشيخ: هو قدَّم أوراقه وبيِّنته، واليمين تتوجه إليك بأنك سلَّمته جميع حقه، عندها استعد الرجل لسداد بقية المبلغ، وأحضره في اليوم نفسه للمحكمة، واستلمه الرجل. </w:t>
      </w:r>
    </w:p>
    <w:p w:rsidR="00A52BFB" w:rsidRPr="00295959" w:rsidRDefault="00A52BFB" w:rsidP="00D46696">
      <w:pPr>
        <w:pStyle w:val="60"/>
        <w:rPr>
          <w:rFonts w:hint="cs"/>
          <w:rtl/>
        </w:rPr>
      </w:pPr>
      <w:r w:rsidRPr="00D46696">
        <w:rPr>
          <w:rStyle w:val="6Char"/>
          <w:rFonts w:hint="cs"/>
          <w:rtl/>
        </w:rPr>
        <w:t xml:space="preserve">وقد تأثر هذا المقاول لهذا الموقف، وقال: أنا مسيحي أجنبي، وينصفني القضاء الشرعي من مواطن صاحب نفوذ، بل أحصل على حقي خلال ثلاثة أيام، أين يوجد هذا؟، ويقول الشيخ فيصل راوي القصة: إن هذا الرجل كان يصوم في رمضان مع المسلمين، ويفطر معهم وهو مسيحي. </w:t>
      </w:r>
    </w:p>
    <w:p w:rsidR="00A52BFB" w:rsidRPr="004A1916" w:rsidRDefault="00A52BFB" w:rsidP="004A1916">
      <w:pPr>
        <w:pStyle w:val="26"/>
        <w:rPr>
          <w:rStyle w:val="5Char"/>
          <w:rFonts w:ascii="Qadi Linotype" w:hAnsi="Qadi Linotype" w:cs="Qadi Linotype" w:hint="cs"/>
          <w:b w:val="0"/>
          <w:bCs w:val="0"/>
          <w:sz w:val="32"/>
          <w:szCs w:val="32"/>
          <w:rtl/>
        </w:rPr>
      </w:pPr>
      <w:bookmarkStart w:id="19" w:name="_Toc498614433"/>
      <w:r w:rsidRPr="004A1916">
        <w:rPr>
          <w:rStyle w:val="5Char"/>
          <w:rFonts w:ascii="Qadi Linotype" w:hAnsi="Qadi Linotype" w:cs="Qadi Linotype" w:hint="cs"/>
          <w:b w:val="0"/>
          <w:bCs w:val="0"/>
          <w:sz w:val="32"/>
          <w:szCs w:val="32"/>
          <w:rtl/>
        </w:rPr>
        <w:t>* هيبته واحترام الناس له:</w:t>
      </w:r>
      <w:bookmarkEnd w:id="19"/>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Fonts w:hint="cs"/>
          <w:rtl/>
        </w:rPr>
      </w:pPr>
      <w:r w:rsidRPr="00D46696">
        <w:rPr>
          <w:rStyle w:val="6Char"/>
          <w:rFonts w:hint="cs"/>
          <w:rtl/>
        </w:rPr>
        <w:t xml:space="preserve">استطاع رحمه الله أن يكسب حبَّ الناس، عندما رأوا قوته في الحق، وجهوده لنفع البلاد وأهلها. </w:t>
      </w:r>
    </w:p>
    <w:p w:rsidR="00A52BFB" w:rsidRPr="00295959" w:rsidRDefault="00A52BFB" w:rsidP="00D46696">
      <w:pPr>
        <w:pStyle w:val="60"/>
        <w:rPr>
          <w:rFonts w:hint="cs"/>
          <w:rtl/>
        </w:rPr>
      </w:pPr>
      <w:r w:rsidRPr="00D46696">
        <w:rPr>
          <w:rStyle w:val="6Char"/>
          <w:rFonts w:hint="cs"/>
          <w:rtl/>
        </w:rPr>
        <w:t xml:space="preserve">يقول الشيخ قاسم بن علي بن قاسم آل ثاني: </w:t>
      </w:r>
      <w:r w:rsidRPr="00D46696">
        <w:rPr>
          <w:rStyle w:val="6Char"/>
          <w:rFonts w:ascii="Times New Roman" w:hAnsi="Times New Roman" w:cs="Times New Roman" w:hint="cs"/>
          <w:rtl/>
        </w:rPr>
        <w:t>’</w:t>
      </w:r>
      <w:r w:rsidRPr="00D46696">
        <w:rPr>
          <w:rStyle w:val="6Char"/>
          <w:rFonts w:hint="cs"/>
          <w:rtl/>
        </w:rPr>
        <w:t>عندما جاءنا الشيخ ابن محمود ـ وكان شاباً ـ لم نتوقع منه الكثير، ولكن بعد مدةٍ من قيامه بعمله وجدنا أنه غطَّى على من سبقه</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وكسب الشيخ احترام الجميع من حاكمين ومحكومين، يقول الشيخ زهير الشاويش ـ وكان ممن عملوا في ديوان حاكم قطر الشيخ علي بن عبدالله آل ثاني رحمه الله ـ: </w:t>
      </w:r>
      <w:r w:rsidRPr="00D46696">
        <w:rPr>
          <w:rStyle w:val="6Char"/>
          <w:rFonts w:ascii="Times New Roman" w:hAnsi="Times New Roman" w:cs="Times New Roman" w:hint="cs"/>
          <w:rtl/>
        </w:rPr>
        <w:t>’</w:t>
      </w:r>
      <w:r w:rsidRPr="00D46696">
        <w:rPr>
          <w:rStyle w:val="6Char"/>
          <w:rFonts w:hint="cs"/>
          <w:rtl/>
        </w:rPr>
        <w:t>كان الشيخ علي في غير الجلسات الرسمية في العصر أو مسـاءً يجلس بدون البشـت، ويأتيه كبار الأسرة الحاكمة ووجهاء البلاد، فيتبسط معهم بالحديث، فإذا أبلغه الخدَّام أن الشيخ ابن محمود وصل، طلب البشت، ولا يستقبله إلا وهو لابسه</w:t>
      </w:r>
      <w:r w:rsidRPr="00D46696">
        <w:rPr>
          <w:rStyle w:val="6Char"/>
          <w:rFonts w:ascii="Times New Roman" w:hAnsi="Times New Roman" w:cs="Times New Roman" w:hint="cs"/>
          <w:rtl/>
        </w:rPr>
        <w:t>‘</w:t>
      </w:r>
      <w:r w:rsidRPr="00D46696">
        <w:rPr>
          <w:rStyle w:val="6Char"/>
          <w:rFonts w:hint="cs"/>
          <w:rtl/>
        </w:rPr>
        <w:t xml:space="preserve">. </w:t>
      </w:r>
    </w:p>
    <w:p w:rsidR="00A52BFB" w:rsidRPr="004A1916" w:rsidRDefault="00A52BFB" w:rsidP="004A1916">
      <w:pPr>
        <w:pStyle w:val="26"/>
        <w:rPr>
          <w:rStyle w:val="5Char"/>
          <w:rFonts w:ascii="Qadi Linotype" w:hAnsi="Qadi Linotype" w:cs="Qadi Linotype" w:hint="cs"/>
          <w:b w:val="0"/>
          <w:bCs w:val="0"/>
          <w:sz w:val="32"/>
          <w:szCs w:val="32"/>
          <w:rtl/>
        </w:rPr>
      </w:pPr>
      <w:bookmarkStart w:id="20" w:name="_Toc498614434"/>
      <w:r w:rsidRPr="004A1916">
        <w:rPr>
          <w:rStyle w:val="5Char"/>
          <w:rFonts w:ascii="Qadi Linotype" w:hAnsi="Qadi Linotype" w:cs="Qadi Linotype" w:hint="cs"/>
          <w:b w:val="0"/>
          <w:bCs w:val="0"/>
          <w:sz w:val="32"/>
          <w:szCs w:val="32"/>
          <w:rtl/>
        </w:rPr>
        <w:t>* ا</w:t>
      </w:r>
      <w:r w:rsidRPr="004A1916">
        <w:rPr>
          <w:rStyle w:val="5Char"/>
          <w:rFonts w:ascii="Qadi Linotype" w:hAnsi="Qadi Linotype" w:cs="Qadi Linotype"/>
          <w:b w:val="0"/>
          <w:bCs w:val="0"/>
          <w:sz w:val="32"/>
          <w:szCs w:val="32"/>
          <w:rtl/>
        </w:rPr>
        <w:t>لشجاعة الأدبية والصدع بالحق</w:t>
      </w:r>
      <w:r w:rsidRPr="004A1916">
        <w:rPr>
          <w:rStyle w:val="5Char"/>
          <w:rFonts w:ascii="Qadi Linotype" w:hAnsi="Qadi Linotype" w:cs="Qadi Linotype" w:hint="cs"/>
          <w:b w:val="0"/>
          <w:bCs w:val="0"/>
          <w:sz w:val="32"/>
          <w:szCs w:val="32"/>
          <w:rtl/>
        </w:rPr>
        <w:t>:</w:t>
      </w:r>
      <w:bookmarkEnd w:id="20"/>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tl/>
        </w:rPr>
      </w:pPr>
      <w:r w:rsidRPr="00D46696">
        <w:rPr>
          <w:rStyle w:val="6Char"/>
          <w:rtl/>
        </w:rPr>
        <w:t>كان قوياً في الحق لايحابي، ذكر في ردّ</w:t>
      </w:r>
      <w:r w:rsidRPr="00D46696">
        <w:rPr>
          <w:rStyle w:val="6Char"/>
          <w:rFonts w:hint="cs"/>
          <w:rtl/>
        </w:rPr>
        <w:t>ِ</w:t>
      </w:r>
      <w:r w:rsidRPr="00D46696">
        <w:rPr>
          <w:rStyle w:val="6Char"/>
          <w:rtl/>
        </w:rPr>
        <w:t>ه على رسالة أحد الوجهاء ممن كانت له علاقة قوية معه، بعد أن حكم ض</w:t>
      </w:r>
      <w:r w:rsidRPr="00D46696">
        <w:rPr>
          <w:rStyle w:val="6Char"/>
          <w:rFonts w:hint="cs"/>
          <w:rtl/>
        </w:rPr>
        <w:t>ـ</w:t>
      </w:r>
      <w:r w:rsidRPr="00D46696">
        <w:rPr>
          <w:rStyle w:val="6Char"/>
          <w:rtl/>
        </w:rPr>
        <w:t>ده في قضية لصالح امرأة ضعيفة وبناتها الأيتام</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tl/>
        </w:rPr>
        <w:t>...</w:t>
      </w:r>
      <w:r w:rsidRPr="00D46696">
        <w:rPr>
          <w:rStyle w:val="6Char"/>
          <w:rFonts w:hint="cs"/>
          <w:rtl/>
        </w:rPr>
        <w:t>وإني</w:t>
      </w:r>
      <w:r w:rsidRPr="00D46696">
        <w:rPr>
          <w:rStyle w:val="6Char"/>
          <w:rtl/>
        </w:rPr>
        <w:t xml:space="preserve"> </w:t>
      </w:r>
      <w:r w:rsidRPr="00D46696">
        <w:rPr>
          <w:rStyle w:val="6Char"/>
          <w:rFonts w:hint="cs"/>
          <w:rtl/>
        </w:rPr>
        <w:t>أُ</w:t>
      </w:r>
      <w:r w:rsidRPr="00D46696">
        <w:rPr>
          <w:rStyle w:val="6Char"/>
          <w:rtl/>
        </w:rPr>
        <w:t>شعرك بأمر</w:t>
      </w:r>
      <w:r w:rsidRPr="00D46696">
        <w:rPr>
          <w:rStyle w:val="6Char"/>
          <w:rFonts w:hint="cs"/>
          <w:rtl/>
        </w:rPr>
        <w:t>ٍ</w:t>
      </w:r>
      <w:r w:rsidRPr="00D46696">
        <w:rPr>
          <w:rStyle w:val="6Char"/>
          <w:rtl/>
        </w:rPr>
        <w:t xml:space="preserve"> يعود عليك بالراحة، وهو أن</w:t>
      </w:r>
      <w:r w:rsidRPr="00D46696">
        <w:rPr>
          <w:rStyle w:val="6Char"/>
          <w:rFonts w:hint="cs"/>
          <w:rtl/>
        </w:rPr>
        <w:t>َّ</w:t>
      </w:r>
      <w:r w:rsidRPr="00D46696">
        <w:rPr>
          <w:rStyle w:val="6Char"/>
          <w:rtl/>
        </w:rPr>
        <w:t xml:space="preserve"> مدحك لي لا يحملني على الحيف لك، كما أن ذم</w:t>
      </w:r>
      <w:r w:rsidRPr="00D46696">
        <w:rPr>
          <w:rStyle w:val="6Char"/>
          <w:rFonts w:hint="cs"/>
          <w:rtl/>
        </w:rPr>
        <w:t>َّ</w:t>
      </w:r>
      <w:r w:rsidRPr="00D46696">
        <w:rPr>
          <w:rStyle w:val="6Char"/>
          <w:rtl/>
        </w:rPr>
        <w:t>ك لا يستدعيني إلى ظلمك، ولو كان الأمر بالتخيي</w:t>
      </w:r>
      <w:r w:rsidRPr="00D46696">
        <w:rPr>
          <w:rStyle w:val="6Char"/>
          <w:rFonts w:hint="cs"/>
          <w:rtl/>
        </w:rPr>
        <w:t>ـ</w:t>
      </w:r>
      <w:r w:rsidRPr="00D46696">
        <w:rPr>
          <w:rStyle w:val="6Char"/>
          <w:rtl/>
        </w:rPr>
        <w:t>ر، وأن الحك</w:t>
      </w:r>
      <w:r w:rsidRPr="00D46696">
        <w:rPr>
          <w:rStyle w:val="6Char"/>
          <w:rFonts w:hint="cs"/>
          <w:rtl/>
        </w:rPr>
        <w:t>ـ</w:t>
      </w:r>
      <w:r w:rsidRPr="00D46696">
        <w:rPr>
          <w:rStyle w:val="6Char"/>
          <w:rtl/>
        </w:rPr>
        <w:t>م لا يعقبه حس</w:t>
      </w:r>
      <w:r w:rsidRPr="00D46696">
        <w:rPr>
          <w:rStyle w:val="6Char"/>
          <w:rFonts w:hint="cs"/>
          <w:rtl/>
        </w:rPr>
        <w:t>ـ</w:t>
      </w:r>
      <w:r w:rsidRPr="00D46696">
        <w:rPr>
          <w:rStyle w:val="6Char"/>
          <w:rtl/>
        </w:rPr>
        <w:t>اب خبير</w:t>
      </w:r>
      <w:r w:rsidRPr="00D46696">
        <w:rPr>
          <w:rStyle w:val="6Char"/>
          <w:rFonts w:hint="cs"/>
          <w:rtl/>
        </w:rPr>
        <w:t>ٍ</w:t>
      </w:r>
      <w:r w:rsidRPr="00D46696">
        <w:rPr>
          <w:rStyle w:val="6Char"/>
          <w:rtl/>
        </w:rPr>
        <w:t xml:space="preserve"> ولا عقاب قدي</w:t>
      </w:r>
      <w:r w:rsidRPr="00D46696">
        <w:rPr>
          <w:rStyle w:val="6Char"/>
          <w:rFonts w:hint="cs"/>
          <w:rtl/>
        </w:rPr>
        <w:t>ـ</w:t>
      </w:r>
      <w:r w:rsidRPr="00D46696">
        <w:rPr>
          <w:rStyle w:val="6Char"/>
          <w:rtl/>
        </w:rPr>
        <w:t>ر</w:t>
      </w:r>
      <w:r w:rsidRPr="00D46696">
        <w:rPr>
          <w:rStyle w:val="6Char"/>
          <w:rFonts w:hint="cs"/>
          <w:rtl/>
        </w:rPr>
        <w:t>ٍ</w:t>
      </w:r>
      <w:r w:rsidRPr="00D46696">
        <w:rPr>
          <w:rStyle w:val="6Char"/>
          <w:rtl/>
        </w:rPr>
        <w:t>، لاخترت أن يكون عندك دونهم، ولن يرهقني طغيان</w:t>
      </w:r>
      <w:r w:rsidRPr="00D46696">
        <w:rPr>
          <w:rStyle w:val="6Char"/>
          <w:rFonts w:hint="cs"/>
          <w:rtl/>
        </w:rPr>
        <w:t>اً</w:t>
      </w:r>
      <w:r w:rsidRPr="00D46696">
        <w:rPr>
          <w:rStyle w:val="6Char"/>
          <w:rtl/>
        </w:rPr>
        <w:t xml:space="preserve"> عليك ما نسبتني إليه من الل</w:t>
      </w:r>
      <w:r w:rsidRPr="00D46696">
        <w:rPr>
          <w:rStyle w:val="6Char"/>
          <w:rFonts w:hint="cs"/>
          <w:rtl/>
        </w:rPr>
        <w:t>َّ</w:t>
      </w:r>
      <w:r w:rsidRPr="00D46696">
        <w:rPr>
          <w:rStyle w:val="6Char"/>
          <w:rtl/>
        </w:rPr>
        <w:t>وم والذم، وما نسبتني إليه من الجور والظلم في خصوص هذا الحكم</w:t>
      </w:r>
      <w:r w:rsidRPr="00D46696">
        <w:rPr>
          <w:rStyle w:val="6Char"/>
          <w:rFonts w:hint="cs"/>
          <w:rtl/>
        </w:rPr>
        <w:t xml:space="preserve">؛ </w:t>
      </w:r>
      <w:r w:rsidRPr="00D46696">
        <w:rPr>
          <w:rStyle w:val="6Char"/>
          <w:rtl/>
        </w:rPr>
        <w:t>لأنه ما من أحد</w:t>
      </w:r>
      <w:r w:rsidRPr="00D46696">
        <w:rPr>
          <w:rStyle w:val="6Char"/>
          <w:rFonts w:hint="cs"/>
          <w:rtl/>
        </w:rPr>
        <w:t>ٍ</w:t>
      </w:r>
      <w:r w:rsidRPr="00D46696">
        <w:rPr>
          <w:rStyle w:val="6Char"/>
          <w:rtl/>
        </w:rPr>
        <w:t xml:space="preserve"> سلم من أذى الناس</w:t>
      </w:r>
      <w:r w:rsidRPr="00D46696">
        <w:rPr>
          <w:rStyle w:val="6Char"/>
          <w:rFonts w:hint="cs"/>
          <w:rtl/>
        </w:rPr>
        <w:t>،</w:t>
      </w:r>
      <w:r w:rsidRPr="00D46696">
        <w:rPr>
          <w:rStyle w:val="6Char"/>
          <w:rtl/>
        </w:rPr>
        <w:t xml:space="preserve"> حتى كتاب الله الموصوف بالصدق والعدل لم يسلم من الطعن...</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D46696">
      <w:pPr>
        <w:pStyle w:val="60"/>
        <w:rPr>
          <w:rFonts w:hint="cs"/>
          <w:rtl/>
        </w:rPr>
      </w:pPr>
      <w:r w:rsidRPr="00D46696">
        <w:rPr>
          <w:rStyle w:val="6Char"/>
          <w:rtl/>
        </w:rPr>
        <w:t>وجاء عامل</w:t>
      </w:r>
      <w:r w:rsidRPr="00D46696">
        <w:rPr>
          <w:rStyle w:val="6Char"/>
          <w:rFonts w:hint="cs"/>
          <w:rtl/>
        </w:rPr>
        <w:t>ٌ</w:t>
      </w:r>
      <w:r w:rsidRPr="00D46696">
        <w:rPr>
          <w:rStyle w:val="6Char"/>
          <w:rtl/>
        </w:rPr>
        <w:t xml:space="preserve"> هندي</w:t>
      </w:r>
      <w:r w:rsidRPr="00D46696">
        <w:rPr>
          <w:rStyle w:val="6Char"/>
          <w:rFonts w:hint="cs"/>
          <w:rtl/>
        </w:rPr>
        <w:t>ٌّ</w:t>
      </w:r>
      <w:r w:rsidRPr="00D46696">
        <w:rPr>
          <w:rStyle w:val="6Char"/>
          <w:rtl/>
        </w:rPr>
        <w:t xml:space="preserve"> إلى الشيخ يشكو كفيله وهو أحد الوجهاء، ويقول</w:t>
      </w:r>
      <w:r w:rsidRPr="00D46696">
        <w:rPr>
          <w:rStyle w:val="6Char"/>
          <w:rFonts w:hint="cs"/>
          <w:rtl/>
        </w:rPr>
        <w:t xml:space="preserve">: </w:t>
      </w:r>
      <w:r w:rsidRPr="00D46696">
        <w:rPr>
          <w:rStyle w:val="6Char"/>
          <w:rtl/>
        </w:rPr>
        <w:t>إن كفيلي لم يعطني راتبي</w:t>
      </w:r>
      <w:r w:rsidRPr="00D46696">
        <w:rPr>
          <w:rStyle w:val="6Char"/>
          <w:rFonts w:hint="cs"/>
          <w:rtl/>
        </w:rPr>
        <w:t xml:space="preserve"> من عدة شهور،</w:t>
      </w:r>
      <w:r w:rsidRPr="00D46696">
        <w:rPr>
          <w:rStyle w:val="6Char"/>
          <w:rtl/>
        </w:rPr>
        <w:t xml:space="preserve"> وعندما طالبته ضربني بالعصا</w:t>
      </w:r>
      <w:r w:rsidRPr="00D46696">
        <w:rPr>
          <w:rStyle w:val="6Char"/>
          <w:rFonts w:hint="cs"/>
          <w:rtl/>
        </w:rPr>
        <w:t>،</w:t>
      </w:r>
      <w:r w:rsidRPr="00D46696">
        <w:rPr>
          <w:rStyle w:val="6Char"/>
          <w:rtl/>
        </w:rPr>
        <w:t xml:space="preserve"> وأثر</w:t>
      </w:r>
      <w:r w:rsidRPr="00D46696">
        <w:rPr>
          <w:rStyle w:val="6Char"/>
          <w:rFonts w:hint="cs"/>
          <w:rtl/>
        </w:rPr>
        <w:t>ُ</w:t>
      </w:r>
      <w:r w:rsidRPr="00D46696">
        <w:rPr>
          <w:rStyle w:val="6Char"/>
          <w:rtl/>
        </w:rPr>
        <w:t xml:space="preserve"> ضربه واضح</w:t>
      </w:r>
      <w:r w:rsidRPr="00D46696">
        <w:rPr>
          <w:rStyle w:val="6Char"/>
          <w:rFonts w:hint="cs"/>
          <w:rtl/>
        </w:rPr>
        <w:t>ٌ</w:t>
      </w:r>
      <w:r w:rsidRPr="00D46696">
        <w:rPr>
          <w:rStyle w:val="6Char"/>
          <w:rtl/>
        </w:rPr>
        <w:t xml:space="preserve"> في ظهري، وكش</w:t>
      </w:r>
      <w:r w:rsidRPr="00D46696">
        <w:rPr>
          <w:rStyle w:val="6Char"/>
          <w:rFonts w:hint="cs"/>
          <w:rtl/>
        </w:rPr>
        <w:t>ـ</w:t>
      </w:r>
      <w:r w:rsidRPr="00D46696">
        <w:rPr>
          <w:rStyle w:val="6Char"/>
          <w:rtl/>
        </w:rPr>
        <w:t>ف ظهره فإذا أثر الض</w:t>
      </w:r>
      <w:r w:rsidRPr="00D46696">
        <w:rPr>
          <w:rStyle w:val="6Char"/>
          <w:rFonts w:hint="cs"/>
          <w:rtl/>
        </w:rPr>
        <w:t>ـ</w:t>
      </w:r>
      <w:r w:rsidRPr="00D46696">
        <w:rPr>
          <w:rStyle w:val="6Char"/>
          <w:rtl/>
        </w:rPr>
        <w:t>رب واضح</w:t>
      </w:r>
      <w:r w:rsidRPr="00D46696">
        <w:rPr>
          <w:rStyle w:val="6Char"/>
          <w:rFonts w:hint="cs"/>
          <w:rtl/>
        </w:rPr>
        <w:t>ٌ</w:t>
      </w:r>
      <w:r w:rsidRPr="00D46696">
        <w:rPr>
          <w:rStyle w:val="6Char"/>
          <w:rtl/>
        </w:rPr>
        <w:t xml:space="preserve">، فغضب الشيخ وأرسل من يطلب هذا الكفيل للحضور. </w:t>
      </w:r>
    </w:p>
    <w:p w:rsidR="00A52BFB" w:rsidRPr="00295959" w:rsidRDefault="00A52BFB" w:rsidP="00D46696">
      <w:pPr>
        <w:pStyle w:val="60"/>
        <w:rPr>
          <w:rtl/>
        </w:rPr>
      </w:pPr>
      <w:r w:rsidRPr="00D46696">
        <w:rPr>
          <w:rStyle w:val="6Char"/>
          <w:rtl/>
        </w:rPr>
        <w:t>وعندما حضر أ</w:t>
      </w:r>
      <w:r w:rsidRPr="00D46696">
        <w:rPr>
          <w:rStyle w:val="6Char"/>
          <w:rFonts w:hint="cs"/>
          <w:rtl/>
        </w:rPr>
        <w:t xml:space="preserve">جلسه </w:t>
      </w:r>
      <w:r w:rsidRPr="00D46696">
        <w:rPr>
          <w:rStyle w:val="6Char"/>
          <w:rtl/>
        </w:rPr>
        <w:t>مع العامل الهندي</w:t>
      </w:r>
      <w:r w:rsidRPr="00D46696">
        <w:rPr>
          <w:rStyle w:val="6Char"/>
          <w:rFonts w:hint="cs"/>
          <w:rtl/>
        </w:rPr>
        <w:t xml:space="preserve"> في مجلس الخصوم،</w:t>
      </w:r>
      <w:r w:rsidRPr="00D46696">
        <w:rPr>
          <w:rStyle w:val="6Char"/>
          <w:rtl/>
        </w:rPr>
        <w:t xml:space="preserve"> وسأله عن أثر الضرب في ظهره</w:t>
      </w:r>
      <w:r w:rsidRPr="00D46696">
        <w:rPr>
          <w:rStyle w:val="6Char"/>
          <w:rFonts w:hint="cs"/>
          <w:rtl/>
        </w:rPr>
        <w:t xml:space="preserve"> </w:t>
      </w:r>
      <w:r w:rsidRPr="00D46696">
        <w:rPr>
          <w:rStyle w:val="6Char"/>
          <w:rtl/>
        </w:rPr>
        <w:t xml:space="preserve">فلم يستطع الإنكار، </w:t>
      </w:r>
      <w:r w:rsidRPr="00D46696">
        <w:rPr>
          <w:rStyle w:val="6Char"/>
          <w:rFonts w:hint="cs"/>
          <w:rtl/>
        </w:rPr>
        <w:t>فأسمعه</w:t>
      </w:r>
      <w:r w:rsidRPr="00D46696">
        <w:rPr>
          <w:rStyle w:val="6Char"/>
          <w:rtl/>
        </w:rPr>
        <w:t xml:space="preserve"> الشيخ </w:t>
      </w:r>
      <w:r w:rsidRPr="00D46696">
        <w:rPr>
          <w:rStyle w:val="6Char"/>
          <w:rFonts w:hint="cs"/>
          <w:rtl/>
        </w:rPr>
        <w:t>كلاماً</w:t>
      </w:r>
      <w:r w:rsidRPr="00D46696">
        <w:rPr>
          <w:rStyle w:val="6Char"/>
          <w:rtl/>
        </w:rPr>
        <w:t xml:space="preserve"> شديد</w:t>
      </w:r>
      <w:r w:rsidRPr="00D46696">
        <w:rPr>
          <w:rStyle w:val="6Char"/>
          <w:rFonts w:hint="cs"/>
          <w:rtl/>
        </w:rPr>
        <w:t>اً،</w:t>
      </w:r>
      <w:r w:rsidRPr="00D46696">
        <w:rPr>
          <w:rStyle w:val="6Char"/>
          <w:rtl/>
        </w:rPr>
        <w:t xml:space="preserve"> حتى اس</w:t>
      </w:r>
      <w:r w:rsidRPr="00D46696">
        <w:rPr>
          <w:rStyle w:val="6Char"/>
          <w:rFonts w:hint="cs"/>
          <w:rtl/>
        </w:rPr>
        <w:t>ـ</w:t>
      </w:r>
      <w:r w:rsidRPr="00D46696">
        <w:rPr>
          <w:rStyle w:val="6Char"/>
          <w:rtl/>
        </w:rPr>
        <w:t>تعد</w:t>
      </w:r>
      <w:r w:rsidRPr="00D46696">
        <w:rPr>
          <w:rStyle w:val="6Char"/>
          <w:rFonts w:hint="cs"/>
          <w:rtl/>
        </w:rPr>
        <w:t>َّ</w:t>
      </w:r>
      <w:r w:rsidRPr="00D46696">
        <w:rPr>
          <w:rStyle w:val="6Char"/>
          <w:rtl/>
        </w:rPr>
        <w:t xml:space="preserve"> هذا </w:t>
      </w:r>
      <w:r w:rsidRPr="00D46696">
        <w:rPr>
          <w:rStyle w:val="6Char"/>
          <w:rFonts w:hint="cs"/>
          <w:rtl/>
        </w:rPr>
        <w:t>ل</w:t>
      </w:r>
      <w:r w:rsidRPr="00D46696">
        <w:rPr>
          <w:rStyle w:val="6Char"/>
          <w:rtl/>
        </w:rPr>
        <w:t>تنفيذ ما</w:t>
      </w:r>
      <w:r w:rsidRPr="00D46696">
        <w:rPr>
          <w:rStyle w:val="6Char"/>
          <w:rFonts w:hint="cs"/>
          <w:rtl/>
        </w:rPr>
        <w:t xml:space="preserve"> </w:t>
      </w:r>
      <w:r w:rsidRPr="00D46696">
        <w:rPr>
          <w:rStyle w:val="6Char"/>
          <w:rtl/>
        </w:rPr>
        <w:t>يحكم به الش</w:t>
      </w:r>
      <w:r w:rsidRPr="00D46696">
        <w:rPr>
          <w:rStyle w:val="6Char"/>
          <w:rFonts w:hint="cs"/>
          <w:rtl/>
        </w:rPr>
        <w:t>ـ</w:t>
      </w:r>
      <w:r w:rsidRPr="00D46696">
        <w:rPr>
          <w:rStyle w:val="6Char"/>
          <w:rtl/>
        </w:rPr>
        <w:t>يخ</w:t>
      </w:r>
      <w:r w:rsidRPr="00D46696">
        <w:rPr>
          <w:rStyle w:val="6Char"/>
          <w:rFonts w:hint="cs"/>
          <w:rtl/>
        </w:rPr>
        <w:t>،</w:t>
      </w:r>
      <w:r w:rsidRPr="00D46696">
        <w:rPr>
          <w:rStyle w:val="6Char"/>
          <w:rtl/>
        </w:rPr>
        <w:t xml:space="preserve"> فحكم عليه بدفع مبلغ</w:t>
      </w:r>
      <w:r w:rsidRPr="00D46696">
        <w:rPr>
          <w:rStyle w:val="6Char"/>
          <w:rFonts w:hint="cs"/>
          <w:rtl/>
        </w:rPr>
        <w:t>ٍ</w:t>
      </w:r>
      <w:r w:rsidRPr="00D46696">
        <w:rPr>
          <w:rStyle w:val="6Char"/>
          <w:rtl/>
        </w:rPr>
        <w:t xml:space="preserve"> كتعويض</w:t>
      </w:r>
      <w:r w:rsidRPr="00D46696">
        <w:rPr>
          <w:rStyle w:val="6Char"/>
          <w:rFonts w:hint="cs"/>
          <w:rtl/>
        </w:rPr>
        <w:t>ٍ</w:t>
      </w:r>
      <w:r w:rsidRPr="00D46696">
        <w:rPr>
          <w:rStyle w:val="6Char"/>
          <w:rtl/>
        </w:rPr>
        <w:t xml:space="preserve"> عن الضرب</w:t>
      </w:r>
      <w:r w:rsidRPr="00D46696">
        <w:rPr>
          <w:rStyle w:val="6Char"/>
          <w:rFonts w:hint="cs"/>
          <w:rtl/>
        </w:rPr>
        <w:t>،</w:t>
      </w:r>
      <w:r w:rsidRPr="00D46696">
        <w:rPr>
          <w:rStyle w:val="6Char"/>
          <w:rtl/>
        </w:rPr>
        <w:t xml:space="preserve"> و</w:t>
      </w:r>
      <w:r w:rsidRPr="00D46696">
        <w:rPr>
          <w:rStyle w:val="6Char"/>
          <w:rFonts w:hint="cs"/>
          <w:rtl/>
        </w:rPr>
        <w:t>جميع</w:t>
      </w:r>
      <w:r w:rsidRPr="00D46696">
        <w:rPr>
          <w:rStyle w:val="6Char"/>
          <w:rtl/>
        </w:rPr>
        <w:t xml:space="preserve"> رواتبه غير المدفوعة، و</w:t>
      </w:r>
      <w:r w:rsidRPr="00D46696">
        <w:rPr>
          <w:rStyle w:val="6Char"/>
          <w:rFonts w:hint="cs"/>
          <w:rtl/>
        </w:rPr>
        <w:t>سأل</w:t>
      </w:r>
      <w:r w:rsidRPr="00D46696">
        <w:rPr>
          <w:rStyle w:val="6Char"/>
          <w:rtl/>
        </w:rPr>
        <w:t xml:space="preserve"> العامل إن كان يرضى بذلك</w:t>
      </w:r>
      <w:r w:rsidRPr="00D46696">
        <w:rPr>
          <w:rStyle w:val="6Char"/>
          <w:rFonts w:hint="cs"/>
          <w:rtl/>
        </w:rPr>
        <w:t>،</w:t>
      </w:r>
      <w:r w:rsidRPr="00D46696">
        <w:rPr>
          <w:rStyle w:val="6Char"/>
          <w:rtl/>
        </w:rPr>
        <w:t xml:space="preserve"> فقبل وشكر. </w:t>
      </w:r>
    </w:p>
    <w:p w:rsidR="00A52BFB" w:rsidRPr="00295959" w:rsidRDefault="00A52BFB" w:rsidP="00D46696">
      <w:pPr>
        <w:pStyle w:val="60"/>
        <w:rPr>
          <w:rFonts w:hint="cs"/>
          <w:rtl/>
        </w:rPr>
      </w:pPr>
      <w:r w:rsidRPr="00D46696">
        <w:rPr>
          <w:rStyle w:val="6Char"/>
          <w:rtl/>
        </w:rPr>
        <w:t>واشتكى أحد المواطنين أن وكيل أحد حكام قطر السابقين يبني للحاكم عمارة</w:t>
      </w:r>
      <w:r w:rsidRPr="00D46696">
        <w:rPr>
          <w:rStyle w:val="6Char"/>
          <w:rFonts w:hint="cs"/>
          <w:rtl/>
        </w:rPr>
        <w:t>ً،</w:t>
      </w:r>
      <w:r w:rsidRPr="00D46696">
        <w:rPr>
          <w:rStyle w:val="6Char"/>
          <w:rtl/>
        </w:rPr>
        <w:t xml:space="preserve"> وقام بفتح مكيفات</w:t>
      </w:r>
      <w:r w:rsidRPr="00D46696">
        <w:rPr>
          <w:rStyle w:val="6Char"/>
          <w:rFonts w:hint="cs"/>
          <w:rtl/>
        </w:rPr>
        <w:t>ٍ</w:t>
      </w:r>
      <w:r w:rsidRPr="00D46696">
        <w:rPr>
          <w:rStyle w:val="6Char"/>
          <w:rtl/>
        </w:rPr>
        <w:t xml:space="preserve"> مطلة</w:t>
      </w:r>
      <w:r w:rsidRPr="00D46696">
        <w:rPr>
          <w:rStyle w:val="6Char"/>
          <w:rFonts w:hint="cs"/>
          <w:rtl/>
        </w:rPr>
        <w:t>ٍ</w:t>
      </w:r>
      <w:r w:rsidRPr="00D46696">
        <w:rPr>
          <w:rStyle w:val="6Char"/>
          <w:rtl/>
        </w:rPr>
        <w:t xml:space="preserve"> على عقار المشتكي، فطلب الشيخ الوكيل وسمع حجته</w:t>
      </w:r>
      <w:r w:rsidRPr="00D46696">
        <w:rPr>
          <w:rStyle w:val="6Char"/>
          <w:rFonts w:hint="cs"/>
          <w:rtl/>
        </w:rPr>
        <w:t>،</w:t>
      </w:r>
      <w:r w:rsidRPr="00D46696">
        <w:rPr>
          <w:rStyle w:val="6Char"/>
          <w:rtl/>
        </w:rPr>
        <w:t xml:space="preserve"> ووقف على الموقع، ثم أصدر حكمه بسد الفتحات لكونها تؤذي الجار</w:t>
      </w:r>
      <w:r w:rsidRPr="00D46696">
        <w:rPr>
          <w:rStyle w:val="6Char"/>
          <w:rFonts w:hint="cs"/>
          <w:rtl/>
        </w:rPr>
        <w:t>،</w:t>
      </w:r>
      <w:r w:rsidRPr="00D46696">
        <w:rPr>
          <w:rStyle w:val="6Char"/>
          <w:rtl/>
        </w:rPr>
        <w:t xml:space="preserve"> واضطر الوكيل لتنفي</w:t>
      </w:r>
      <w:r w:rsidRPr="00D46696">
        <w:rPr>
          <w:rStyle w:val="6Char"/>
          <w:rFonts w:hint="cs"/>
          <w:rtl/>
        </w:rPr>
        <w:t>ـ</w:t>
      </w:r>
      <w:r w:rsidRPr="00D46696">
        <w:rPr>
          <w:rStyle w:val="6Char"/>
          <w:rtl/>
        </w:rPr>
        <w:t>ذ الأم</w:t>
      </w:r>
      <w:r w:rsidRPr="00D46696">
        <w:rPr>
          <w:rStyle w:val="6Char"/>
          <w:rFonts w:hint="cs"/>
          <w:rtl/>
        </w:rPr>
        <w:t>ـ</w:t>
      </w:r>
      <w:r w:rsidRPr="00D46696">
        <w:rPr>
          <w:rStyle w:val="6Char"/>
          <w:rtl/>
        </w:rPr>
        <w:t>ر بعد أن راجع الحاكم فقال له: نفذ</w:t>
      </w:r>
      <w:r w:rsidRPr="00D46696">
        <w:rPr>
          <w:rStyle w:val="6Char"/>
          <w:rFonts w:hint="cs"/>
          <w:rtl/>
        </w:rPr>
        <w:t>ْ</w:t>
      </w:r>
      <w:r w:rsidRPr="00D46696">
        <w:rPr>
          <w:rStyle w:val="6Char"/>
          <w:rtl/>
        </w:rPr>
        <w:t xml:space="preserve"> أمر الشيخ. </w:t>
      </w:r>
    </w:p>
    <w:p w:rsidR="00A52BFB" w:rsidRPr="004A1916" w:rsidRDefault="00A52BFB" w:rsidP="004A1916">
      <w:pPr>
        <w:pStyle w:val="26"/>
        <w:rPr>
          <w:rStyle w:val="5Char"/>
          <w:rFonts w:ascii="Qadi Linotype" w:hAnsi="Qadi Linotype" w:cs="Qadi Linotype" w:hint="cs"/>
          <w:b w:val="0"/>
          <w:bCs w:val="0"/>
          <w:sz w:val="32"/>
          <w:szCs w:val="32"/>
          <w:rtl/>
        </w:rPr>
      </w:pPr>
      <w:bookmarkStart w:id="21" w:name="_Toc498614435"/>
      <w:r w:rsidRPr="004A1916">
        <w:rPr>
          <w:rStyle w:val="5Char"/>
          <w:rFonts w:ascii="Qadi Linotype" w:hAnsi="Qadi Linotype" w:cs="Qadi Linotype" w:hint="cs"/>
          <w:b w:val="0"/>
          <w:bCs w:val="0"/>
          <w:sz w:val="32"/>
          <w:szCs w:val="32"/>
          <w:rtl/>
        </w:rPr>
        <w:t>* شهادة البريطانيين:</w:t>
      </w:r>
      <w:bookmarkEnd w:id="21"/>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Fonts w:hint="cs"/>
          <w:rtl/>
        </w:rPr>
      </w:pPr>
      <w:r w:rsidRPr="00D46696">
        <w:rPr>
          <w:rStyle w:val="6Char"/>
          <w:rFonts w:hint="cs"/>
          <w:rtl/>
        </w:rPr>
        <w:t xml:space="preserve">يقول الكاتب الأمريكي (ناثان براون) في كتابه </w:t>
      </w:r>
      <w:r w:rsidRPr="00D46696">
        <w:rPr>
          <w:rStyle w:val="6Char"/>
          <w:rFonts w:ascii="Times New Roman" w:hAnsi="Times New Roman" w:cs="Times New Roman" w:hint="cs"/>
          <w:rtl/>
        </w:rPr>
        <w:t>’</w:t>
      </w:r>
      <w:r w:rsidRPr="00D46696">
        <w:rPr>
          <w:rStyle w:val="6Char"/>
          <w:rFonts w:hint="cs"/>
          <w:rtl/>
        </w:rPr>
        <w:t>القضاء في مصر والخليج، القانون لخدمة من؟</w:t>
      </w:r>
      <w:r w:rsidRPr="00D46696">
        <w:rPr>
          <w:rStyle w:val="6Char"/>
          <w:rFonts w:ascii="Times New Roman" w:hAnsi="Times New Roman" w:cs="Times New Roman" w:hint="cs"/>
          <w:rtl/>
        </w:rPr>
        <w:t>‘</w:t>
      </w:r>
      <w:r w:rsidRPr="00D46696">
        <w:rPr>
          <w:rStyle w:val="6Char"/>
          <w:rFonts w:hint="cs"/>
          <w:rtl/>
        </w:rPr>
        <w:t xml:space="preserve"> ـ الذي استقى معلوماته من الأرشيف البريطاني ـ: </w:t>
      </w:r>
      <w:r w:rsidRPr="00D46696">
        <w:rPr>
          <w:rStyle w:val="6Char"/>
          <w:rFonts w:ascii="Times New Roman" w:hAnsi="Times New Roman" w:cs="Times New Roman" w:hint="cs"/>
          <w:rtl/>
        </w:rPr>
        <w:t>’</w:t>
      </w:r>
      <w:r w:rsidRPr="00D46696">
        <w:rPr>
          <w:rStyle w:val="6Char"/>
          <w:rFonts w:hint="cs"/>
          <w:rtl/>
        </w:rPr>
        <w:t>نجح البريطانيـون في إقرار ضـرورة أن يوجد نظام قانونـي وقضـائي في الخليـج لا يجد أساسه في الشريعة فقط، ولكنهم فشلوا في أكثر الأماكن في تشكيل ذلك النظام إلى حدٍّ كبيرٍ، خاصة في قطر، التي أثبتت فيها المحاكم الشرعية أنها أكثر قوةً، وأثَّرت هذه المحاكم بعمق، واسـتمرت في التأثير على مسار التطور القانوني والقضائي..</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ويضيف الكاتب أيضاً </w:t>
      </w:r>
      <w:r w:rsidRPr="00D46696">
        <w:rPr>
          <w:rStyle w:val="6Char"/>
          <w:rFonts w:ascii="Times New Roman" w:hAnsi="Times New Roman" w:cs="Times New Roman" w:hint="cs"/>
          <w:rtl/>
        </w:rPr>
        <w:t>’</w:t>
      </w:r>
      <w:r w:rsidRPr="00D46696">
        <w:rPr>
          <w:rStyle w:val="6Char"/>
          <w:rFonts w:hint="cs"/>
          <w:rtl/>
        </w:rPr>
        <w:t>إن قطر أثبتت أنها تقاوم بشدة أيَّ جنوحٍ رسميٍّ عن الفقه الإسلامي، وأثبت ذلك الشيخ عبدالله بن زيد آل محمود رئيس القضاء الشرعي، الذي رأى فيه البريطانيون رجلاً متزمتاً، وعقبةً في طريق الإصلاح القانوني الحقيقي، وإليه يرجع الفضل في تحويل المحاكم الشرعية من نظام غير رسمي إلى هيكلٍ منتظمٍ، وذلك عقب تعيينه في سنة 1938م</w:t>
      </w:r>
      <w:r w:rsidRPr="00D46696">
        <w:rPr>
          <w:rStyle w:val="6Char"/>
          <w:rFonts w:ascii="Times New Roman" w:hAnsi="Times New Roman" w:cs="Times New Roman" w:hint="cs"/>
          <w:rtl/>
        </w:rPr>
        <w:t>‘</w:t>
      </w:r>
      <w:r w:rsidRPr="00D46696">
        <w:rPr>
          <w:rStyle w:val="6Char"/>
          <w:rFonts w:hint="cs"/>
          <w:rtl/>
        </w:rPr>
        <w:t>.</w:t>
      </w:r>
    </w:p>
    <w:p w:rsidR="00A52BFB" w:rsidRPr="004A1916" w:rsidRDefault="00A52BFB" w:rsidP="004A1916">
      <w:pPr>
        <w:pStyle w:val="26"/>
        <w:rPr>
          <w:rStyle w:val="5Char"/>
          <w:rFonts w:ascii="Qadi Linotype" w:hAnsi="Qadi Linotype" w:cs="Qadi Linotype"/>
          <w:b w:val="0"/>
          <w:bCs w:val="0"/>
          <w:sz w:val="32"/>
          <w:szCs w:val="32"/>
          <w:rtl/>
        </w:rPr>
      </w:pPr>
      <w:bookmarkStart w:id="22" w:name="_Toc498614436"/>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برنامجه اليومي وحسن ضبط الأوقات:</w:t>
      </w:r>
      <w:bookmarkEnd w:id="22"/>
      <w:r w:rsidRPr="004A1916">
        <w:rPr>
          <w:rStyle w:val="5Char"/>
          <w:rFonts w:ascii="Qadi Linotype" w:hAnsi="Qadi Linotype" w:cs="Qadi Linotype"/>
          <w:b w:val="0"/>
          <w:bCs w:val="0"/>
          <w:sz w:val="32"/>
          <w:szCs w:val="32"/>
          <w:rtl/>
        </w:rPr>
        <w:t xml:space="preserve"> </w:t>
      </w:r>
    </w:p>
    <w:p w:rsidR="00A52BFB" w:rsidRPr="00295959" w:rsidRDefault="00A52BFB" w:rsidP="00D46696">
      <w:pPr>
        <w:pStyle w:val="60"/>
        <w:rPr>
          <w:rFonts w:hint="cs"/>
          <w:rtl/>
        </w:rPr>
      </w:pPr>
      <w:r w:rsidRPr="00D46696">
        <w:rPr>
          <w:rStyle w:val="6Char"/>
          <w:rtl/>
        </w:rPr>
        <w:t>كان يبدأ يومه بصلاة الفجر</w:t>
      </w:r>
      <w:r w:rsidRPr="00D46696">
        <w:rPr>
          <w:rStyle w:val="6Char"/>
          <w:rFonts w:hint="cs"/>
          <w:rtl/>
        </w:rPr>
        <w:t>،</w:t>
      </w:r>
      <w:r w:rsidRPr="00D46696">
        <w:rPr>
          <w:rStyle w:val="6Char"/>
          <w:rtl/>
        </w:rPr>
        <w:t xml:space="preserve"> ويوقظ أبناءه للصلاة</w:t>
      </w:r>
      <w:r w:rsidRPr="00D46696">
        <w:rPr>
          <w:rStyle w:val="6Char"/>
          <w:rFonts w:hint="cs"/>
          <w:rtl/>
        </w:rPr>
        <w:t>،</w:t>
      </w:r>
      <w:r w:rsidRPr="00D46696">
        <w:rPr>
          <w:rStyle w:val="6Char"/>
          <w:rtl/>
        </w:rPr>
        <w:t xml:space="preserve"> ويصحبهم معه، وبعد الصلاة يقرأ من القرآن و</w:t>
      </w:r>
      <w:r w:rsidRPr="00D46696">
        <w:rPr>
          <w:rStyle w:val="6Char"/>
          <w:rFonts w:hint="cs"/>
          <w:rtl/>
        </w:rPr>
        <w:t>ِ</w:t>
      </w:r>
      <w:r w:rsidRPr="00D46696">
        <w:rPr>
          <w:rStyle w:val="6Char"/>
          <w:rtl/>
        </w:rPr>
        <w:t>ر</w:t>
      </w:r>
      <w:r w:rsidRPr="00D46696">
        <w:rPr>
          <w:rStyle w:val="6Char"/>
          <w:rFonts w:hint="cs"/>
          <w:rtl/>
        </w:rPr>
        <w:t>ْ</w:t>
      </w:r>
      <w:r w:rsidRPr="00D46696">
        <w:rPr>
          <w:rStyle w:val="6Char"/>
          <w:rtl/>
        </w:rPr>
        <w:t>د</w:t>
      </w:r>
      <w:r w:rsidRPr="00D46696">
        <w:rPr>
          <w:rStyle w:val="6Char"/>
          <w:rFonts w:hint="cs"/>
          <w:rtl/>
        </w:rPr>
        <w:t>اً</w:t>
      </w:r>
      <w:r w:rsidRPr="00D46696">
        <w:rPr>
          <w:rStyle w:val="6Char"/>
          <w:rtl/>
        </w:rPr>
        <w:t xml:space="preserve"> يومي</w:t>
      </w:r>
      <w:r w:rsidRPr="00D46696">
        <w:rPr>
          <w:rStyle w:val="6Char"/>
          <w:rFonts w:hint="cs"/>
          <w:rtl/>
        </w:rPr>
        <w:t>اً،</w:t>
      </w:r>
      <w:r w:rsidRPr="00D46696">
        <w:rPr>
          <w:rStyle w:val="6Char"/>
          <w:rtl/>
        </w:rPr>
        <w:t xml:space="preserve"> ويفطر،</w:t>
      </w:r>
      <w:r w:rsidRPr="00D46696">
        <w:rPr>
          <w:rStyle w:val="6Char"/>
          <w:rFonts w:hint="cs"/>
          <w:rtl/>
        </w:rPr>
        <w:t xml:space="preserve"> </w:t>
      </w:r>
      <w:r w:rsidRPr="00D46696">
        <w:rPr>
          <w:rStyle w:val="6Char"/>
          <w:rtl/>
        </w:rPr>
        <w:t>ثم يذهب قبل طلوع الشمس بقليل إلى مكتبه في المحكمة</w:t>
      </w:r>
      <w:r w:rsidRPr="00D46696">
        <w:rPr>
          <w:rStyle w:val="6Char"/>
          <w:rFonts w:hint="cs"/>
          <w:rtl/>
        </w:rPr>
        <w:t>،</w:t>
      </w:r>
      <w:r w:rsidRPr="00D46696">
        <w:rPr>
          <w:rStyle w:val="6Char"/>
          <w:rtl/>
        </w:rPr>
        <w:t xml:space="preserve"> وإذا كان صباح جمعه ف</w:t>
      </w:r>
      <w:r w:rsidRPr="00D46696">
        <w:rPr>
          <w:rStyle w:val="6Char"/>
          <w:rFonts w:hint="cs"/>
          <w:rtl/>
        </w:rPr>
        <w:t>إ</w:t>
      </w:r>
      <w:r w:rsidRPr="00D46696">
        <w:rPr>
          <w:rStyle w:val="6Char"/>
          <w:rtl/>
        </w:rPr>
        <w:t>نه يراجع خطبة الجمعة لذلك اليوم</w:t>
      </w:r>
      <w:r w:rsidRPr="00D46696">
        <w:rPr>
          <w:rStyle w:val="6Char"/>
          <w:rFonts w:hint="cs"/>
          <w:rtl/>
        </w:rPr>
        <w:t xml:space="preserve">. </w:t>
      </w:r>
    </w:p>
    <w:p w:rsidR="00A52BFB" w:rsidRPr="00295959" w:rsidRDefault="00A52BFB" w:rsidP="00D46696">
      <w:pPr>
        <w:pStyle w:val="60"/>
        <w:rPr>
          <w:rFonts w:hint="cs"/>
          <w:rtl/>
        </w:rPr>
      </w:pPr>
      <w:r w:rsidRPr="00D46696">
        <w:rPr>
          <w:rStyle w:val="6Char"/>
          <w:rtl/>
        </w:rPr>
        <w:t xml:space="preserve">وقد اشتهر </w:t>
      </w:r>
      <w:r w:rsidRPr="00D46696">
        <w:rPr>
          <w:rStyle w:val="6Char"/>
          <w:rFonts w:hint="cs"/>
          <w:rtl/>
        </w:rPr>
        <w:t>ـ</w:t>
      </w:r>
      <w:r w:rsidRPr="00D46696">
        <w:rPr>
          <w:rStyle w:val="6Char"/>
          <w:rtl/>
        </w:rPr>
        <w:t xml:space="preserve"> رحمه الله </w:t>
      </w:r>
      <w:r w:rsidRPr="00D46696">
        <w:rPr>
          <w:rStyle w:val="6Char"/>
          <w:rFonts w:hint="cs"/>
          <w:rtl/>
        </w:rPr>
        <w:t>ـ</w:t>
      </w:r>
      <w:r w:rsidRPr="00D46696">
        <w:rPr>
          <w:rStyle w:val="6Char"/>
          <w:rtl/>
        </w:rPr>
        <w:t xml:space="preserve"> باحترام</w:t>
      </w:r>
      <w:r w:rsidRPr="00D46696">
        <w:rPr>
          <w:rStyle w:val="6Char"/>
          <w:rFonts w:hint="cs"/>
          <w:rtl/>
        </w:rPr>
        <w:t>ـ</w:t>
      </w:r>
      <w:r w:rsidRPr="00D46696">
        <w:rPr>
          <w:rStyle w:val="6Char"/>
          <w:rtl/>
        </w:rPr>
        <w:t>ه لوقت الدوام</w:t>
      </w:r>
      <w:r w:rsidRPr="00D46696">
        <w:rPr>
          <w:rStyle w:val="6Char"/>
          <w:rFonts w:hint="cs"/>
          <w:rtl/>
        </w:rPr>
        <w:t>،</w:t>
      </w:r>
      <w:r w:rsidRPr="00D46696">
        <w:rPr>
          <w:rStyle w:val="6Char"/>
          <w:rtl/>
        </w:rPr>
        <w:t xml:space="preserve"> فكان أول من يداوم في مكتبه قبل طلوع الشمس، وكان ينتقد القضاة الذين يبد</w:t>
      </w:r>
      <w:r w:rsidRPr="00D46696">
        <w:rPr>
          <w:rStyle w:val="6Char"/>
          <w:rFonts w:hint="cs"/>
          <w:rtl/>
        </w:rPr>
        <w:t>ؤ</w:t>
      </w:r>
      <w:r w:rsidRPr="00D46696">
        <w:rPr>
          <w:rStyle w:val="6Char"/>
          <w:rtl/>
        </w:rPr>
        <w:t>ون دوامهم بعد ارتفاع الشمس</w:t>
      </w:r>
      <w:r w:rsidRPr="00D46696">
        <w:rPr>
          <w:rStyle w:val="6Char"/>
          <w:rFonts w:hint="cs"/>
          <w:rtl/>
        </w:rPr>
        <w:t>،</w:t>
      </w:r>
      <w:r w:rsidRPr="00D46696">
        <w:rPr>
          <w:rStyle w:val="6Char"/>
          <w:rtl/>
        </w:rPr>
        <w:t xml:space="preserve"> </w:t>
      </w:r>
      <w:r w:rsidRPr="00D46696">
        <w:rPr>
          <w:rStyle w:val="6Char"/>
          <w:rFonts w:hint="cs"/>
          <w:rtl/>
        </w:rPr>
        <w:t>و</w:t>
      </w:r>
      <w:r w:rsidRPr="00D46696">
        <w:rPr>
          <w:rStyle w:val="6Char"/>
          <w:rtl/>
        </w:rPr>
        <w:t>يبدأ بدراسة القضايا وتحرير الأحكام والرد</w:t>
      </w:r>
      <w:r w:rsidRPr="00D46696">
        <w:rPr>
          <w:rStyle w:val="6Char"/>
          <w:rFonts w:hint="cs"/>
          <w:rtl/>
        </w:rPr>
        <w:t>ِّ</w:t>
      </w:r>
      <w:r w:rsidRPr="00D46696">
        <w:rPr>
          <w:rStyle w:val="6Char"/>
          <w:rtl/>
        </w:rPr>
        <w:t xml:space="preserve"> على المراسلات، وكانت عادته الإم</w:t>
      </w:r>
      <w:r w:rsidRPr="00D46696">
        <w:rPr>
          <w:rStyle w:val="6Char"/>
          <w:rFonts w:hint="cs"/>
          <w:rtl/>
        </w:rPr>
        <w:t>ـ</w:t>
      </w:r>
      <w:r w:rsidRPr="00D46696">
        <w:rPr>
          <w:rStyle w:val="6Char"/>
          <w:rtl/>
        </w:rPr>
        <w:t>لاء على أحد الك</w:t>
      </w:r>
      <w:r w:rsidRPr="00D46696">
        <w:rPr>
          <w:rStyle w:val="6Char"/>
          <w:rFonts w:hint="cs"/>
          <w:rtl/>
        </w:rPr>
        <w:t>َ</w:t>
      </w:r>
      <w:r w:rsidRPr="00D46696">
        <w:rPr>
          <w:rStyle w:val="6Char"/>
          <w:rtl/>
        </w:rPr>
        <w:t>ت</w:t>
      </w:r>
      <w:r w:rsidRPr="00D46696">
        <w:rPr>
          <w:rStyle w:val="6Char"/>
          <w:rFonts w:hint="cs"/>
          <w:rtl/>
        </w:rPr>
        <w:t>َ</w:t>
      </w:r>
      <w:r w:rsidRPr="00D46696">
        <w:rPr>
          <w:rStyle w:val="6Char"/>
          <w:rtl/>
        </w:rPr>
        <w:t>بة من الذاك</w:t>
      </w:r>
      <w:r w:rsidRPr="00D46696">
        <w:rPr>
          <w:rStyle w:val="6Char"/>
          <w:rFonts w:hint="cs"/>
          <w:rtl/>
        </w:rPr>
        <w:t>ـ</w:t>
      </w:r>
      <w:r w:rsidRPr="00D46696">
        <w:rPr>
          <w:rStyle w:val="6Char"/>
          <w:rtl/>
        </w:rPr>
        <w:t>رة</w:t>
      </w:r>
      <w:r w:rsidRPr="00D46696">
        <w:rPr>
          <w:rStyle w:val="6Char"/>
          <w:rFonts w:hint="cs"/>
          <w:rtl/>
        </w:rPr>
        <w:t>،</w:t>
      </w:r>
      <w:r w:rsidRPr="00D46696">
        <w:rPr>
          <w:rStyle w:val="6Char"/>
          <w:rtl/>
        </w:rPr>
        <w:t xml:space="preserve"> بعد أن يكون قد درس الموضوع. </w:t>
      </w:r>
    </w:p>
    <w:p w:rsidR="00A52BFB" w:rsidRPr="00295959" w:rsidRDefault="00A52BFB" w:rsidP="00D46696">
      <w:pPr>
        <w:pStyle w:val="60"/>
        <w:rPr>
          <w:rFonts w:hint="cs"/>
          <w:rtl/>
        </w:rPr>
      </w:pPr>
      <w:r w:rsidRPr="00D46696">
        <w:rPr>
          <w:rStyle w:val="6Char"/>
          <w:rtl/>
        </w:rPr>
        <w:t>وكان كبار القوم والش</w:t>
      </w:r>
      <w:r w:rsidRPr="00D46696">
        <w:rPr>
          <w:rStyle w:val="6Char"/>
          <w:rFonts w:hint="cs"/>
          <w:rtl/>
        </w:rPr>
        <w:t>ـ</w:t>
      </w:r>
      <w:r w:rsidRPr="00D46696">
        <w:rPr>
          <w:rStyle w:val="6Char"/>
          <w:rtl/>
        </w:rPr>
        <w:t>يوخ يزورون الش</w:t>
      </w:r>
      <w:r w:rsidRPr="00D46696">
        <w:rPr>
          <w:rStyle w:val="6Char"/>
          <w:rFonts w:hint="cs"/>
          <w:rtl/>
        </w:rPr>
        <w:t>ـ</w:t>
      </w:r>
      <w:r w:rsidRPr="00D46696">
        <w:rPr>
          <w:rStyle w:val="6Char"/>
          <w:rtl/>
        </w:rPr>
        <w:t>يخ في أول س</w:t>
      </w:r>
      <w:r w:rsidRPr="00D46696">
        <w:rPr>
          <w:rStyle w:val="6Char"/>
          <w:rFonts w:hint="cs"/>
          <w:rtl/>
        </w:rPr>
        <w:t>ـ</w:t>
      </w:r>
      <w:r w:rsidRPr="00D46696">
        <w:rPr>
          <w:rStyle w:val="6Char"/>
          <w:rtl/>
        </w:rPr>
        <w:t>اعات الصباح للسلام عليه</w:t>
      </w:r>
      <w:r w:rsidRPr="00D46696">
        <w:rPr>
          <w:rStyle w:val="6Char"/>
          <w:rFonts w:hint="cs"/>
          <w:rtl/>
        </w:rPr>
        <w:t>،</w:t>
      </w:r>
      <w:r w:rsidRPr="00D46696">
        <w:rPr>
          <w:rStyle w:val="6Char"/>
          <w:rtl/>
        </w:rPr>
        <w:t xml:space="preserve"> وتناول ش</w:t>
      </w:r>
      <w:r w:rsidRPr="00D46696">
        <w:rPr>
          <w:rStyle w:val="6Char"/>
          <w:rFonts w:hint="cs"/>
          <w:rtl/>
        </w:rPr>
        <w:t>يءٍ</w:t>
      </w:r>
      <w:r w:rsidRPr="00D46696">
        <w:rPr>
          <w:rStyle w:val="6Char"/>
          <w:rtl/>
        </w:rPr>
        <w:t xml:space="preserve"> من القهوة</w:t>
      </w:r>
      <w:r w:rsidRPr="00D46696">
        <w:rPr>
          <w:rStyle w:val="6Char"/>
          <w:rFonts w:hint="cs"/>
          <w:rtl/>
        </w:rPr>
        <w:t>،</w:t>
      </w:r>
      <w:r w:rsidRPr="00D46696">
        <w:rPr>
          <w:rStyle w:val="6Char"/>
          <w:rtl/>
        </w:rPr>
        <w:t xml:space="preserve"> والحديث في شؤون البلاد</w:t>
      </w:r>
      <w:r w:rsidRPr="00D46696">
        <w:rPr>
          <w:rStyle w:val="6Char"/>
          <w:rFonts w:hint="cs"/>
          <w:rtl/>
        </w:rPr>
        <w:t>،</w:t>
      </w:r>
      <w:r w:rsidRPr="00D46696">
        <w:rPr>
          <w:rStyle w:val="6Char"/>
          <w:rtl/>
        </w:rPr>
        <w:t xml:space="preserve"> ثم يبدأ المتخاصمون في</w:t>
      </w:r>
      <w:r w:rsidRPr="00D46696">
        <w:rPr>
          <w:rStyle w:val="6Char"/>
          <w:rFonts w:hint="cs"/>
          <w:rtl/>
        </w:rPr>
        <w:t xml:space="preserve"> التوافد</w:t>
      </w:r>
      <w:r w:rsidRPr="00D46696">
        <w:rPr>
          <w:rStyle w:val="6Char"/>
          <w:rtl/>
        </w:rPr>
        <w:t xml:space="preserve"> </w:t>
      </w:r>
      <w:r w:rsidRPr="00D46696">
        <w:rPr>
          <w:rStyle w:val="6Char"/>
          <w:rFonts w:hint="cs"/>
          <w:rtl/>
        </w:rPr>
        <w:t>و</w:t>
      </w:r>
      <w:r w:rsidRPr="00D46696">
        <w:rPr>
          <w:rStyle w:val="6Char"/>
          <w:rtl/>
        </w:rPr>
        <w:t>عرض قضاياهم</w:t>
      </w:r>
      <w:r w:rsidRPr="00D46696">
        <w:rPr>
          <w:rStyle w:val="6Char"/>
          <w:rFonts w:hint="cs"/>
          <w:rtl/>
        </w:rPr>
        <w:t>،</w:t>
      </w:r>
      <w:r w:rsidRPr="00D46696">
        <w:rPr>
          <w:rStyle w:val="6Char"/>
          <w:rtl/>
        </w:rPr>
        <w:t xml:space="preserve"> فيستمر لعدة ساعات في نظر القضايا</w:t>
      </w:r>
      <w:r w:rsidRPr="00D46696">
        <w:rPr>
          <w:rStyle w:val="6Char"/>
          <w:rFonts w:hint="cs"/>
          <w:rtl/>
        </w:rPr>
        <w:t>،</w:t>
      </w:r>
      <w:r w:rsidRPr="00D46696">
        <w:rPr>
          <w:rStyle w:val="6Char"/>
          <w:rtl/>
        </w:rPr>
        <w:t xml:space="preserve"> والفصل فيها</w:t>
      </w:r>
      <w:r w:rsidRPr="00D46696">
        <w:rPr>
          <w:rStyle w:val="6Char"/>
          <w:rFonts w:hint="cs"/>
          <w:rtl/>
        </w:rPr>
        <w:t>،</w:t>
      </w:r>
      <w:r w:rsidRPr="00D46696">
        <w:rPr>
          <w:rStyle w:val="6Char"/>
          <w:rtl/>
        </w:rPr>
        <w:t xml:space="preserve"> والرد</w:t>
      </w:r>
      <w:r w:rsidRPr="00D46696">
        <w:rPr>
          <w:rStyle w:val="6Char"/>
          <w:rFonts w:hint="cs"/>
          <w:rtl/>
        </w:rPr>
        <w:t>ِّ</w:t>
      </w:r>
      <w:r w:rsidRPr="00D46696">
        <w:rPr>
          <w:rStyle w:val="6Char"/>
          <w:rtl/>
        </w:rPr>
        <w:t xml:space="preserve"> على المستفتين</w:t>
      </w:r>
      <w:r w:rsidRPr="00D46696">
        <w:rPr>
          <w:rStyle w:val="6Char"/>
          <w:rFonts w:hint="cs"/>
          <w:rtl/>
        </w:rPr>
        <w:t xml:space="preserve">، </w:t>
      </w:r>
      <w:r w:rsidRPr="00D46696">
        <w:rPr>
          <w:rStyle w:val="6Char"/>
          <w:rtl/>
        </w:rPr>
        <w:t>والرد</w:t>
      </w:r>
      <w:r w:rsidRPr="00D46696">
        <w:rPr>
          <w:rStyle w:val="6Char"/>
          <w:rFonts w:hint="cs"/>
          <w:rtl/>
        </w:rPr>
        <w:t>ِّ</w:t>
      </w:r>
      <w:r w:rsidRPr="00D46696">
        <w:rPr>
          <w:rStyle w:val="6Char"/>
          <w:rtl/>
        </w:rPr>
        <w:t xml:space="preserve"> على المتصلين بالهاتف</w:t>
      </w:r>
      <w:r w:rsidRPr="00D46696">
        <w:rPr>
          <w:rStyle w:val="6Char"/>
          <w:rFonts w:hint="cs"/>
          <w:rtl/>
        </w:rPr>
        <w:t xml:space="preserve">، </w:t>
      </w:r>
      <w:r w:rsidRPr="00D46696">
        <w:rPr>
          <w:rStyle w:val="6Char"/>
          <w:rtl/>
        </w:rPr>
        <w:t>وإنجاز الأوراق والمعاملات الرسمية الخاصة بأعمال الرئاسة</w:t>
      </w:r>
      <w:r w:rsidRPr="00D46696">
        <w:rPr>
          <w:rStyle w:val="6Char"/>
          <w:rFonts w:hint="cs"/>
          <w:rtl/>
        </w:rPr>
        <w:t xml:space="preserve">، </w:t>
      </w:r>
      <w:r w:rsidRPr="00D46696">
        <w:rPr>
          <w:rStyle w:val="6Char"/>
          <w:rtl/>
        </w:rPr>
        <w:t>إضافة</w:t>
      </w:r>
      <w:r w:rsidRPr="00D46696">
        <w:rPr>
          <w:rStyle w:val="6Char"/>
          <w:rFonts w:hint="cs"/>
          <w:rtl/>
        </w:rPr>
        <w:t>ً</w:t>
      </w:r>
      <w:r w:rsidRPr="00D46696">
        <w:rPr>
          <w:rStyle w:val="6Char"/>
          <w:rtl/>
        </w:rPr>
        <w:t xml:space="preserve"> لمقابلة ذوي الحاجات</w:t>
      </w:r>
      <w:r w:rsidRPr="00D46696">
        <w:rPr>
          <w:rStyle w:val="6Char"/>
          <w:rFonts w:hint="cs"/>
          <w:rtl/>
        </w:rPr>
        <w:t>،</w:t>
      </w:r>
      <w:r w:rsidRPr="00D46696">
        <w:rPr>
          <w:rStyle w:val="6Char"/>
          <w:rtl/>
        </w:rPr>
        <w:t xml:space="preserve"> والصدقة على المحتاجين منهم. </w:t>
      </w:r>
    </w:p>
    <w:p w:rsidR="00A52BFB" w:rsidRPr="00295959" w:rsidRDefault="00A52BFB" w:rsidP="00D46696">
      <w:pPr>
        <w:pStyle w:val="60"/>
        <w:rPr>
          <w:rFonts w:hint="cs"/>
          <w:rtl/>
        </w:rPr>
      </w:pPr>
      <w:r w:rsidRPr="00D46696">
        <w:rPr>
          <w:rStyle w:val="6Char"/>
          <w:rtl/>
        </w:rPr>
        <w:t xml:space="preserve">وعند </w:t>
      </w:r>
      <w:r w:rsidRPr="00D46696">
        <w:rPr>
          <w:rStyle w:val="6Char"/>
          <w:rFonts w:hint="cs"/>
          <w:rtl/>
        </w:rPr>
        <w:t xml:space="preserve">ما </w:t>
      </w:r>
      <w:r w:rsidRPr="00D46696">
        <w:rPr>
          <w:rStyle w:val="6Char"/>
          <w:rtl/>
        </w:rPr>
        <w:t>يؤذن الظهر كان يذهب مع جلسائه للصلاة في المسجد المجاور للمحكمة، ثم يذهب إلى مجلسه حيث يتغدى مع ضيوفه وعياله</w:t>
      </w:r>
      <w:r w:rsidRPr="00D46696">
        <w:rPr>
          <w:rStyle w:val="6Char"/>
          <w:rFonts w:hint="cs"/>
          <w:rtl/>
        </w:rPr>
        <w:t>،</w:t>
      </w:r>
      <w:r w:rsidRPr="00D46696">
        <w:rPr>
          <w:rStyle w:val="6Char"/>
          <w:rtl/>
        </w:rPr>
        <w:t xml:space="preserve"> ويأوي إلى بيته حتى صلاة العصر، ثم يجلس في مجلسه</w:t>
      </w:r>
      <w:r w:rsidRPr="00D46696">
        <w:rPr>
          <w:rStyle w:val="6Char"/>
          <w:rFonts w:hint="cs"/>
          <w:rtl/>
        </w:rPr>
        <w:t>،</w:t>
      </w:r>
      <w:r w:rsidRPr="00D46696">
        <w:rPr>
          <w:rStyle w:val="6Char"/>
          <w:rtl/>
        </w:rPr>
        <w:t xml:space="preserve"> فيأتيه كبار القوم ومحب</w:t>
      </w:r>
      <w:r w:rsidRPr="00D46696">
        <w:rPr>
          <w:rStyle w:val="6Char"/>
          <w:rFonts w:hint="cs"/>
          <w:rtl/>
        </w:rPr>
        <w:t>و</w:t>
      </w:r>
      <w:r w:rsidRPr="00D46696">
        <w:rPr>
          <w:rStyle w:val="6Char"/>
          <w:rtl/>
        </w:rPr>
        <w:t>ه والكثير من أهل البلاد، وقد يأتي من يس</w:t>
      </w:r>
      <w:r w:rsidRPr="00D46696">
        <w:rPr>
          <w:rStyle w:val="6Char"/>
          <w:rFonts w:hint="cs"/>
          <w:rtl/>
        </w:rPr>
        <w:t>ـ</w:t>
      </w:r>
      <w:r w:rsidRPr="00D46696">
        <w:rPr>
          <w:rStyle w:val="6Char"/>
          <w:rtl/>
        </w:rPr>
        <w:t>تفتيه في مسألة فيناقشها أمام جلسائه، كما يقابل الوف</w:t>
      </w:r>
      <w:r w:rsidRPr="00D46696">
        <w:rPr>
          <w:rStyle w:val="6Char"/>
          <w:rFonts w:hint="cs"/>
          <w:rtl/>
        </w:rPr>
        <w:t>ـ</w:t>
      </w:r>
      <w:r w:rsidRPr="00D46696">
        <w:rPr>
          <w:rStyle w:val="6Char"/>
          <w:rtl/>
        </w:rPr>
        <w:t>ود التي تأتي من خ</w:t>
      </w:r>
      <w:r w:rsidRPr="00D46696">
        <w:rPr>
          <w:rStyle w:val="6Char"/>
          <w:rFonts w:hint="cs"/>
          <w:rtl/>
        </w:rPr>
        <w:t>ـ</w:t>
      </w:r>
      <w:r w:rsidRPr="00D46696">
        <w:rPr>
          <w:rStyle w:val="6Char"/>
          <w:rtl/>
        </w:rPr>
        <w:t>ارج البلاد</w:t>
      </w:r>
      <w:r w:rsidRPr="00D46696">
        <w:rPr>
          <w:rStyle w:val="6Char"/>
          <w:rFonts w:hint="cs"/>
          <w:rtl/>
        </w:rPr>
        <w:t>، و</w:t>
      </w:r>
      <w:r w:rsidRPr="00D46696">
        <w:rPr>
          <w:rStyle w:val="6Char"/>
          <w:rtl/>
        </w:rPr>
        <w:t xml:space="preserve">يأتيه بعض طلبة العلم والجيران والأقارب. </w:t>
      </w:r>
    </w:p>
    <w:p w:rsidR="00A52BFB" w:rsidRPr="00295959" w:rsidRDefault="00A52BFB" w:rsidP="00D46696">
      <w:pPr>
        <w:pStyle w:val="60"/>
        <w:rPr>
          <w:rtl/>
        </w:rPr>
      </w:pPr>
      <w:r w:rsidRPr="00D46696">
        <w:rPr>
          <w:rStyle w:val="6Char"/>
          <w:rtl/>
        </w:rPr>
        <w:t>وإذا كانت هناك قضية تحتاج إلى الوقوف عليها فإنه يخرج بعد انتهاء مجلسه مع بعض مرافقيه للوقوف عليها</w:t>
      </w:r>
      <w:r w:rsidRPr="00D46696">
        <w:rPr>
          <w:rStyle w:val="6Char"/>
          <w:rFonts w:hint="cs"/>
          <w:rtl/>
        </w:rPr>
        <w:t xml:space="preserve">، </w:t>
      </w:r>
      <w:r w:rsidRPr="00D46696">
        <w:rPr>
          <w:rStyle w:val="6Char"/>
          <w:rtl/>
        </w:rPr>
        <w:t>إضافة</w:t>
      </w:r>
      <w:r w:rsidRPr="00D46696">
        <w:rPr>
          <w:rStyle w:val="6Char"/>
          <w:rFonts w:hint="cs"/>
          <w:rtl/>
        </w:rPr>
        <w:t>ً</w:t>
      </w:r>
      <w:r w:rsidRPr="00D46696">
        <w:rPr>
          <w:rStyle w:val="6Char"/>
          <w:rtl/>
        </w:rPr>
        <w:t xml:space="preserve"> إلى القيام ببعض الواجبات الاجتماعية</w:t>
      </w:r>
      <w:r w:rsidRPr="00D46696">
        <w:rPr>
          <w:rStyle w:val="6Char"/>
          <w:rFonts w:hint="cs"/>
          <w:rtl/>
        </w:rPr>
        <w:t xml:space="preserve">؛ </w:t>
      </w:r>
      <w:r w:rsidRPr="00D46696">
        <w:rPr>
          <w:rStyle w:val="6Char"/>
          <w:rtl/>
        </w:rPr>
        <w:t>كعيادة المريض</w:t>
      </w:r>
      <w:r w:rsidRPr="00D46696">
        <w:rPr>
          <w:rStyle w:val="6Char"/>
          <w:rFonts w:hint="cs"/>
          <w:rtl/>
        </w:rPr>
        <w:t>،</w:t>
      </w:r>
      <w:r w:rsidRPr="00D46696">
        <w:rPr>
          <w:rStyle w:val="6Char"/>
          <w:rtl/>
        </w:rPr>
        <w:t xml:space="preserve"> وتعزية أهل المتوفى</w:t>
      </w:r>
      <w:r w:rsidRPr="00D46696">
        <w:rPr>
          <w:rStyle w:val="6Char"/>
          <w:rFonts w:hint="cs"/>
          <w:rtl/>
        </w:rPr>
        <w:t>،</w:t>
      </w:r>
      <w:r w:rsidRPr="00D46696">
        <w:rPr>
          <w:rStyle w:val="6Char"/>
          <w:rtl/>
        </w:rPr>
        <w:t xml:space="preserve"> وزيارة كبار السن والعجزة</w:t>
      </w:r>
      <w:r w:rsidRPr="00D46696">
        <w:rPr>
          <w:rStyle w:val="6Char"/>
          <w:rFonts w:hint="cs"/>
          <w:rtl/>
        </w:rPr>
        <w:t>،</w:t>
      </w:r>
      <w:r w:rsidRPr="00D46696">
        <w:rPr>
          <w:rStyle w:val="6Char"/>
          <w:rtl/>
        </w:rPr>
        <w:t xml:space="preserve"> وغير ذلك. </w:t>
      </w:r>
    </w:p>
    <w:p w:rsidR="00A52BFB" w:rsidRPr="00295959" w:rsidRDefault="00A52BFB" w:rsidP="00D46696">
      <w:pPr>
        <w:pStyle w:val="60"/>
        <w:rPr>
          <w:rFonts w:hint="cs"/>
          <w:rtl/>
        </w:rPr>
      </w:pPr>
      <w:r w:rsidRPr="00D46696">
        <w:rPr>
          <w:rStyle w:val="6Char"/>
          <w:rtl/>
        </w:rPr>
        <w:t xml:space="preserve">ثم يذهب الشيخ إلى المسجد المجاور قبل صلاة المغرب بنصف ساعة للتعبد والدعاء، ثم يدخل بيته بعد المغرب ويصلي النافلة ويرتاح قليلاً، </w:t>
      </w:r>
      <w:r w:rsidRPr="00D46696">
        <w:rPr>
          <w:rStyle w:val="6Char"/>
          <w:rFonts w:hint="cs"/>
          <w:rtl/>
        </w:rPr>
        <w:t>ثم يخرج لمجلسـه، حيث ي</w:t>
      </w:r>
      <w:r w:rsidRPr="00D46696">
        <w:rPr>
          <w:rStyle w:val="6Char"/>
          <w:rtl/>
        </w:rPr>
        <w:t>حرص على الاس</w:t>
      </w:r>
      <w:r w:rsidRPr="00D46696">
        <w:rPr>
          <w:rStyle w:val="6Char"/>
          <w:rFonts w:hint="cs"/>
          <w:rtl/>
        </w:rPr>
        <w:t>ـ</w:t>
      </w:r>
      <w:r w:rsidRPr="00D46696">
        <w:rPr>
          <w:rStyle w:val="6Char"/>
          <w:rtl/>
        </w:rPr>
        <w:t>تماع إلى قراءة</w:t>
      </w:r>
      <w:r w:rsidRPr="00D46696">
        <w:rPr>
          <w:rStyle w:val="6Char"/>
          <w:rFonts w:hint="cs"/>
          <w:rtl/>
        </w:rPr>
        <w:t>ٍ</w:t>
      </w:r>
      <w:r w:rsidRPr="00D46696">
        <w:rPr>
          <w:rStyle w:val="6Char"/>
          <w:rtl/>
        </w:rPr>
        <w:t xml:space="preserve"> من أحد المراجع والكتب المهمة ما بين المغرب والعشاء</w:t>
      </w:r>
      <w:r w:rsidRPr="00D46696">
        <w:rPr>
          <w:rStyle w:val="6Char"/>
          <w:rFonts w:hint="cs"/>
          <w:rtl/>
        </w:rPr>
        <w:t xml:space="preserve">، حيث </w:t>
      </w:r>
      <w:r w:rsidRPr="00D46696">
        <w:rPr>
          <w:rStyle w:val="6Char"/>
          <w:rtl/>
        </w:rPr>
        <w:t>يقرأ أحد أبنا</w:t>
      </w:r>
      <w:r w:rsidRPr="00D46696">
        <w:rPr>
          <w:rStyle w:val="6Char"/>
          <w:rFonts w:hint="cs"/>
          <w:rtl/>
        </w:rPr>
        <w:t>ئ</w:t>
      </w:r>
      <w:r w:rsidRPr="00D46696">
        <w:rPr>
          <w:rStyle w:val="6Char"/>
          <w:rtl/>
        </w:rPr>
        <w:t>ه أو أقاربه قسماً من أحد المراجع العلمية</w:t>
      </w:r>
      <w:r w:rsidRPr="00D46696">
        <w:rPr>
          <w:rStyle w:val="6Char"/>
          <w:rFonts w:hint="cs"/>
          <w:rtl/>
        </w:rPr>
        <w:t xml:space="preserve">، </w:t>
      </w:r>
      <w:r w:rsidRPr="00D46696">
        <w:rPr>
          <w:rStyle w:val="6Char"/>
          <w:rtl/>
        </w:rPr>
        <w:t>ككتب التفاس</w:t>
      </w:r>
      <w:r w:rsidRPr="00D46696">
        <w:rPr>
          <w:rStyle w:val="6Char"/>
          <w:rFonts w:hint="cs"/>
          <w:rtl/>
        </w:rPr>
        <w:t>ـ</w:t>
      </w:r>
      <w:r w:rsidRPr="00D46696">
        <w:rPr>
          <w:rStyle w:val="6Char"/>
          <w:rtl/>
        </w:rPr>
        <w:t>ير والس</w:t>
      </w:r>
      <w:r w:rsidRPr="00D46696">
        <w:rPr>
          <w:rStyle w:val="6Char"/>
          <w:rFonts w:hint="cs"/>
          <w:rtl/>
        </w:rPr>
        <w:t>ـ</w:t>
      </w:r>
      <w:r w:rsidRPr="00D46696">
        <w:rPr>
          <w:rStyle w:val="6Char"/>
          <w:rtl/>
        </w:rPr>
        <w:t>نة والفقه والتاريخ</w:t>
      </w:r>
      <w:r w:rsidRPr="00D46696">
        <w:rPr>
          <w:rStyle w:val="6Char"/>
          <w:rFonts w:hint="cs"/>
          <w:rtl/>
        </w:rPr>
        <w:t xml:space="preserve">، </w:t>
      </w:r>
      <w:r w:rsidRPr="00D46696">
        <w:rPr>
          <w:rStyle w:val="6Char"/>
          <w:rtl/>
        </w:rPr>
        <w:t>ويقوم الشيخ بشرح</w:t>
      </w:r>
      <w:r w:rsidRPr="00D46696">
        <w:rPr>
          <w:rStyle w:val="6Char"/>
          <w:rFonts w:hint="cs"/>
          <w:rtl/>
        </w:rPr>
        <w:t>ٍ</w:t>
      </w:r>
      <w:r w:rsidRPr="00D46696">
        <w:rPr>
          <w:rStyle w:val="6Char"/>
          <w:rtl/>
        </w:rPr>
        <w:t xml:space="preserve"> لبعض الفقرات لإفادة جلسائه</w:t>
      </w:r>
      <w:r w:rsidRPr="00D46696">
        <w:rPr>
          <w:rStyle w:val="6Char"/>
          <w:rFonts w:hint="cs"/>
          <w:rtl/>
        </w:rPr>
        <w:t xml:space="preserve">، </w:t>
      </w:r>
      <w:r w:rsidRPr="00D46696">
        <w:rPr>
          <w:rStyle w:val="6Char"/>
          <w:rtl/>
        </w:rPr>
        <w:t>كما يرد</w:t>
      </w:r>
      <w:r w:rsidRPr="00D46696">
        <w:rPr>
          <w:rStyle w:val="6Char"/>
          <w:rFonts w:hint="cs"/>
          <w:rtl/>
        </w:rPr>
        <w:t>ُّ</w:t>
      </w:r>
      <w:r w:rsidRPr="00D46696">
        <w:rPr>
          <w:rStyle w:val="6Char"/>
          <w:rtl/>
        </w:rPr>
        <w:t xml:space="preserve"> على من يستفسر منهم حول ما يقرأ</w:t>
      </w:r>
      <w:r w:rsidRPr="00D46696">
        <w:rPr>
          <w:rStyle w:val="6Char"/>
          <w:rFonts w:hint="cs"/>
          <w:rtl/>
        </w:rPr>
        <w:t>،</w:t>
      </w:r>
      <w:r w:rsidRPr="00D46696">
        <w:rPr>
          <w:rStyle w:val="6Char"/>
          <w:rtl/>
        </w:rPr>
        <w:t xml:space="preserve"> ثم يدعو جلساءه للعشاء</w:t>
      </w:r>
      <w:r w:rsidRPr="00D46696">
        <w:rPr>
          <w:rStyle w:val="6Char"/>
          <w:rFonts w:hint="cs"/>
          <w:rtl/>
        </w:rPr>
        <w:t xml:space="preserve">، </w:t>
      </w:r>
      <w:r w:rsidRPr="00D46696">
        <w:rPr>
          <w:rStyle w:val="6Char"/>
          <w:rtl/>
        </w:rPr>
        <w:t>وإذا كان لديه ضيوف فإنه يذبح لهم ويكرمهم كعادته</w:t>
      </w:r>
      <w:r w:rsidRPr="00D46696">
        <w:rPr>
          <w:rStyle w:val="6Char"/>
          <w:rFonts w:hint="cs"/>
          <w:rtl/>
        </w:rPr>
        <w:t>،</w:t>
      </w:r>
      <w:r w:rsidRPr="00D46696">
        <w:rPr>
          <w:rStyle w:val="6Char"/>
          <w:rtl/>
        </w:rPr>
        <w:t xml:space="preserve"> ثم يصلي مع جلسائه</w:t>
      </w:r>
      <w:r w:rsidRPr="00D46696">
        <w:rPr>
          <w:rStyle w:val="6Char"/>
          <w:rFonts w:hint="cs"/>
          <w:rtl/>
        </w:rPr>
        <w:t>،</w:t>
      </w:r>
      <w:r w:rsidRPr="00D46696">
        <w:rPr>
          <w:rStyle w:val="6Char"/>
          <w:rtl/>
        </w:rPr>
        <w:t xml:space="preserve"> ويأوي إلى بيته بعد الصلاة</w:t>
      </w:r>
      <w:r w:rsidRPr="00D46696">
        <w:rPr>
          <w:rStyle w:val="6Char"/>
          <w:rFonts w:hint="cs"/>
          <w:rtl/>
        </w:rPr>
        <w:t xml:space="preserve">. </w:t>
      </w:r>
    </w:p>
    <w:p w:rsidR="00A52BFB" w:rsidRPr="004A1916" w:rsidRDefault="00A52BFB" w:rsidP="004A1916">
      <w:pPr>
        <w:pStyle w:val="26"/>
        <w:rPr>
          <w:rStyle w:val="5Char"/>
          <w:rFonts w:ascii="Qadi Linotype" w:hAnsi="Qadi Linotype" w:cs="Qadi Linotype"/>
          <w:b w:val="0"/>
          <w:bCs w:val="0"/>
          <w:sz w:val="32"/>
          <w:szCs w:val="32"/>
          <w:rtl/>
        </w:rPr>
      </w:pPr>
      <w:bookmarkStart w:id="23" w:name="_Toc498614437"/>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برنامجه في الشهر الفضيل:</w:t>
      </w:r>
      <w:bookmarkEnd w:id="23"/>
      <w:r w:rsidRPr="004A1916">
        <w:rPr>
          <w:rStyle w:val="5Char"/>
          <w:rFonts w:ascii="Qadi Linotype" w:hAnsi="Qadi Linotype" w:cs="Qadi Linotype"/>
          <w:b w:val="0"/>
          <w:bCs w:val="0"/>
          <w:sz w:val="32"/>
          <w:szCs w:val="32"/>
          <w:rtl/>
        </w:rPr>
        <w:t xml:space="preserve"> </w:t>
      </w:r>
    </w:p>
    <w:p w:rsidR="00A52BFB" w:rsidRPr="00295959" w:rsidRDefault="00A52BFB" w:rsidP="00D46696">
      <w:pPr>
        <w:pStyle w:val="60"/>
        <w:rPr>
          <w:rFonts w:hint="cs"/>
          <w:rtl/>
        </w:rPr>
      </w:pPr>
      <w:r w:rsidRPr="00D46696">
        <w:rPr>
          <w:rStyle w:val="6Char"/>
          <w:rtl/>
        </w:rPr>
        <w:t>وفي رمضان كان يلق</w:t>
      </w:r>
      <w:r w:rsidRPr="00D46696">
        <w:rPr>
          <w:rStyle w:val="6Char"/>
          <w:rFonts w:hint="cs"/>
          <w:rtl/>
        </w:rPr>
        <w:t>ي بعد صلاة العصر</w:t>
      </w:r>
      <w:r w:rsidRPr="00D46696">
        <w:rPr>
          <w:rStyle w:val="6Char"/>
          <w:rtl/>
        </w:rPr>
        <w:t xml:space="preserve"> درساً </w:t>
      </w:r>
      <w:r w:rsidRPr="00D46696">
        <w:rPr>
          <w:rStyle w:val="6Char"/>
          <w:rFonts w:hint="cs"/>
          <w:rtl/>
        </w:rPr>
        <w:t xml:space="preserve">في مسجد ابن عبد الوهاب في الجسرة، </w:t>
      </w:r>
      <w:r w:rsidRPr="00D46696">
        <w:rPr>
          <w:rStyle w:val="6Char"/>
          <w:rtl/>
        </w:rPr>
        <w:t>يحضره كبار أهل البلاد و</w:t>
      </w:r>
      <w:r w:rsidRPr="00D46696">
        <w:rPr>
          <w:rStyle w:val="6Char"/>
          <w:rFonts w:hint="cs"/>
          <w:rtl/>
        </w:rPr>
        <w:t xml:space="preserve">جمهورٌ كبيرٌ من </w:t>
      </w:r>
      <w:r w:rsidRPr="00D46696">
        <w:rPr>
          <w:rStyle w:val="6Char"/>
          <w:rtl/>
        </w:rPr>
        <w:t>المصل</w:t>
      </w:r>
      <w:r w:rsidRPr="00D46696">
        <w:rPr>
          <w:rStyle w:val="6Char"/>
          <w:rFonts w:hint="cs"/>
          <w:rtl/>
        </w:rPr>
        <w:t>ي</w:t>
      </w:r>
      <w:r w:rsidRPr="00D46696">
        <w:rPr>
          <w:rStyle w:val="6Char"/>
          <w:rtl/>
        </w:rPr>
        <w:t>ن، وكان درسه يتناول في كل يوم موضوعاً في الفقه أو الحديث أو التفسير لإفادة مستمعيه، ثم بعد ذلك يقوم بتدريس أولاده القرآن حتى ما قبل صلاة المغرب، حيث يذهب إلى من</w:t>
      </w:r>
      <w:r w:rsidRPr="00D46696">
        <w:rPr>
          <w:rStyle w:val="6Char"/>
          <w:rFonts w:hint="cs"/>
          <w:rtl/>
        </w:rPr>
        <w:t>ْ</w:t>
      </w:r>
      <w:r w:rsidRPr="00D46696">
        <w:rPr>
          <w:rStyle w:val="6Char"/>
          <w:rtl/>
        </w:rPr>
        <w:t>زله</w:t>
      </w:r>
      <w:r w:rsidRPr="00D46696">
        <w:rPr>
          <w:rStyle w:val="6Char"/>
          <w:rFonts w:hint="cs"/>
          <w:rtl/>
        </w:rPr>
        <w:t>،</w:t>
      </w:r>
      <w:r w:rsidRPr="00D46696">
        <w:rPr>
          <w:rStyle w:val="6Char"/>
          <w:rtl/>
        </w:rPr>
        <w:t xml:space="preserve"> ويفطر مع جلسائه</w:t>
      </w:r>
      <w:r w:rsidRPr="00D46696">
        <w:rPr>
          <w:rStyle w:val="6Char"/>
          <w:rFonts w:hint="cs"/>
          <w:rtl/>
        </w:rPr>
        <w:t>،</w:t>
      </w:r>
      <w:r w:rsidRPr="00D46696">
        <w:rPr>
          <w:rStyle w:val="6Char"/>
          <w:rtl/>
        </w:rPr>
        <w:t xml:space="preserve"> ويشاركه في تناوله عدد</w:t>
      </w:r>
      <w:r w:rsidRPr="00D46696">
        <w:rPr>
          <w:rStyle w:val="6Char"/>
          <w:rFonts w:hint="cs"/>
          <w:rtl/>
        </w:rPr>
        <w:t>ٌ</w:t>
      </w:r>
      <w:r w:rsidRPr="00D46696">
        <w:rPr>
          <w:rStyle w:val="6Char"/>
          <w:rtl/>
        </w:rPr>
        <w:t xml:space="preserve"> من الضيوف والفقراء والمحتاجين الذين يقص</w:t>
      </w:r>
      <w:r w:rsidRPr="00D46696">
        <w:rPr>
          <w:rStyle w:val="6Char"/>
          <w:rFonts w:hint="cs"/>
          <w:rtl/>
        </w:rPr>
        <w:t>ـ</w:t>
      </w:r>
      <w:r w:rsidRPr="00D46696">
        <w:rPr>
          <w:rStyle w:val="6Char"/>
          <w:rtl/>
        </w:rPr>
        <w:t>دونه</w:t>
      </w:r>
      <w:r w:rsidRPr="00D46696">
        <w:rPr>
          <w:rStyle w:val="6Char"/>
          <w:rFonts w:hint="cs"/>
          <w:rtl/>
        </w:rPr>
        <w:t>،</w:t>
      </w:r>
      <w:r w:rsidRPr="00D46696">
        <w:rPr>
          <w:rStyle w:val="6Char"/>
          <w:rtl/>
        </w:rPr>
        <w:t xml:space="preserve"> وكان </w:t>
      </w:r>
      <w:r w:rsidRPr="00D46696">
        <w:rPr>
          <w:rStyle w:val="6Char"/>
          <w:rFonts w:hint="cs"/>
          <w:rtl/>
        </w:rPr>
        <w:t>ـ</w:t>
      </w:r>
      <w:r w:rsidRPr="00D46696">
        <w:rPr>
          <w:rStyle w:val="6Char"/>
          <w:rtl/>
        </w:rPr>
        <w:t xml:space="preserve"> رحمه الله </w:t>
      </w:r>
      <w:r w:rsidRPr="00D46696">
        <w:rPr>
          <w:rStyle w:val="6Char"/>
          <w:rFonts w:hint="cs"/>
          <w:rtl/>
        </w:rPr>
        <w:t>ـ</w:t>
      </w:r>
      <w:r w:rsidRPr="00D46696">
        <w:rPr>
          <w:rStyle w:val="6Char"/>
          <w:rtl/>
        </w:rPr>
        <w:t xml:space="preserve"> كثير الصدقة في هذا الشهر الكريم</w:t>
      </w:r>
      <w:r w:rsidRPr="00D46696">
        <w:rPr>
          <w:rStyle w:val="6Char"/>
          <w:rFonts w:hint="cs"/>
          <w:rtl/>
        </w:rPr>
        <w:t xml:space="preserve">. </w:t>
      </w:r>
    </w:p>
    <w:p w:rsidR="00A52BFB" w:rsidRPr="00295959" w:rsidRDefault="00A52BFB" w:rsidP="00D46696">
      <w:pPr>
        <w:pStyle w:val="60"/>
        <w:rPr>
          <w:rtl/>
        </w:rPr>
      </w:pPr>
      <w:r w:rsidRPr="00D46696">
        <w:rPr>
          <w:rStyle w:val="6Char"/>
          <w:rtl/>
        </w:rPr>
        <w:t>وكان يؤم الناس لصلاة التراويح</w:t>
      </w:r>
      <w:r w:rsidRPr="00D46696">
        <w:rPr>
          <w:rStyle w:val="6Char"/>
          <w:rFonts w:hint="cs"/>
          <w:rtl/>
        </w:rPr>
        <w:t>،</w:t>
      </w:r>
      <w:r w:rsidRPr="00D46696">
        <w:rPr>
          <w:rStyle w:val="6Char"/>
          <w:rtl/>
        </w:rPr>
        <w:t xml:space="preserve"> حيث يصلي بهم إحدى عشرة ركعة مع الوتر</w:t>
      </w:r>
      <w:r w:rsidRPr="00D46696">
        <w:rPr>
          <w:rStyle w:val="6Char"/>
          <w:rFonts w:hint="cs"/>
          <w:rtl/>
        </w:rPr>
        <w:t>،</w:t>
      </w:r>
      <w:r w:rsidRPr="00D46696">
        <w:rPr>
          <w:rStyle w:val="6Char"/>
          <w:rtl/>
        </w:rPr>
        <w:t xml:space="preserve"> ويقرأ جزءاً كاملاً من القرآن، ثم يجلس بعد التراويح في مجلسه</w:t>
      </w:r>
      <w:r w:rsidRPr="00D46696">
        <w:rPr>
          <w:rStyle w:val="6Char"/>
          <w:rFonts w:hint="cs"/>
          <w:rtl/>
        </w:rPr>
        <w:t>،</w:t>
      </w:r>
      <w:r w:rsidRPr="00D46696">
        <w:rPr>
          <w:rStyle w:val="6Char"/>
          <w:rtl/>
        </w:rPr>
        <w:t xml:space="preserve"> حيث يقصده المهنئون بدخول الشهر المبارك</w:t>
      </w:r>
      <w:r w:rsidRPr="00D46696">
        <w:rPr>
          <w:rStyle w:val="6Char"/>
          <w:rFonts w:hint="cs"/>
          <w:rtl/>
        </w:rPr>
        <w:t>،</w:t>
      </w:r>
      <w:r w:rsidRPr="00D46696">
        <w:rPr>
          <w:rStyle w:val="6Char"/>
          <w:rtl/>
        </w:rPr>
        <w:t xml:space="preserve"> كما يقصده زواره الكثيرون في مثل هذا الوقت خلال رمضان. </w:t>
      </w:r>
    </w:p>
    <w:p w:rsidR="00A52BFB" w:rsidRPr="00201DAE" w:rsidRDefault="00A52BFB" w:rsidP="00D46696">
      <w:pPr>
        <w:pStyle w:val="60"/>
        <w:rPr>
          <w:spacing w:val="-6"/>
          <w:rtl/>
        </w:rPr>
      </w:pPr>
      <w:r w:rsidRPr="00201DAE">
        <w:rPr>
          <w:rStyle w:val="6Char"/>
          <w:spacing w:val="-6"/>
          <w:rtl/>
        </w:rPr>
        <w:t>وفي العشر الأواخر كان يؤم الناس لصلاة القيام</w:t>
      </w:r>
      <w:r w:rsidRPr="00201DAE">
        <w:rPr>
          <w:rStyle w:val="6Char"/>
          <w:rFonts w:hint="cs"/>
          <w:spacing w:val="-6"/>
          <w:rtl/>
        </w:rPr>
        <w:t>،</w:t>
      </w:r>
      <w:r w:rsidRPr="00201DAE">
        <w:rPr>
          <w:rStyle w:val="6Char"/>
          <w:spacing w:val="-6"/>
          <w:rtl/>
        </w:rPr>
        <w:t xml:space="preserve"> حيث يقرأ ثلاثة أجزاء</w:t>
      </w:r>
      <w:r w:rsidRPr="00201DAE">
        <w:rPr>
          <w:rStyle w:val="6Char"/>
          <w:rFonts w:hint="cs"/>
          <w:spacing w:val="-6"/>
          <w:rtl/>
        </w:rPr>
        <w:t>ٍ</w:t>
      </w:r>
      <w:r w:rsidRPr="00201DAE">
        <w:rPr>
          <w:rStyle w:val="6Char"/>
          <w:spacing w:val="-6"/>
          <w:rtl/>
        </w:rPr>
        <w:t xml:space="preserve"> في اليوم في ثمان</w:t>
      </w:r>
      <w:r w:rsidRPr="00201DAE">
        <w:rPr>
          <w:rStyle w:val="6Char"/>
          <w:rFonts w:hint="cs"/>
          <w:spacing w:val="-6"/>
          <w:rtl/>
        </w:rPr>
        <w:t>ي</w:t>
      </w:r>
      <w:r w:rsidRPr="00201DAE">
        <w:rPr>
          <w:rStyle w:val="6Char"/>
          <w:spacing w:val="-6"/>
          <w:rtl/>
        </w:rPr>
        <w:t xml:space="preserve"> ركعات</w:t>
      </w:r>
      <w:r w:rsidRPr="00201DAE">
        <w:rPr>
          <w:rStyle w:val="6Char"/>
          <w:rFonts w:hint="cs"/>
          <w:spacing w:val="-6"/>
          <w:rtl/>
        </w:rPr>
        <w:t>،</w:t>
      </w:r>
      <w:r w:rsidRPr="00201DAE">
        <w:rPr>
          <w:rStyle w:val="6Char"/>
          <w:spacing w:val="-6"/>
          <w:rtl/>
        </w:rPr>
        <w:t xml:space="preserve"> مع ركوع وقيام وس</w:t>
      </w:r>
      <w:r w:rsidRPr="00201DAE">
        <w:rPr>
          <w:rStyle w:val="6Char"/>
          <w:rFonts w:hint="cs"/>
          <w:spacing w:val="-6"/>
          <w:rtl/>
        </w:rPr>
        <w:t>ـ</w:t>
      </w:r>
      <w:r w:rsidRPr="00201DAE">
        <w:rPr>
          <w:rStyle w:val="6Char"/>
          <w:spacing w:val="-6"/>
          <w:rtl/>
        </w:rPr>
        <w:t>جود طويل، وكان يجلس للراحة بعد الأربع ركعات الأولى</w:t>
      </w:r>
      <w:r w:rsidRPr="00201DAE">
        <w:rPr>
          <w:rStyle w:val="6Char"/>
          <w:rFonts w:hint="cs"/>
          <w:spacing w:val="-6"/>
          <w:rtl/>
        </w:rPr>
        <w:t>،</w:t>
      </w:r>
      <w:r w:rsidRPr="00201DAE">
        <w:rPr>
          <w:rStyle w:val="6Char"/>
          <w:spacing w:val="-6"/>
          <w:rtl/>
        </w:rPr>
        <w:t xml:space="preserve"> حيث تدور القهوة والطيب</w:t>
      </w:r>
      <w:r w:rsidRPr="00201DAE">
        <w:rPr>
          <w:rStyle w:val="6Char"/>
          <w:rFonts w:hint="cs"/>
          <w:spacing w:val="-6"/>
          <w:rtl/>
        </w:rPr>
        <w:t>،</w:t>
      </w:r>
      <w:r w:rsidRPr="00201DAE">
        <w:rPr>
          <w:rStyle w:val="6Char"/>
          <w:spacing w:val="-6"/>
          <w:rtl/>
        </w:rPr>
        <w:t xml:space="preserve"> ويلقي موعظة</w:t>
      </w:r>
      <w:r w:rsidRPr="00201DAE">
        <w:rPr>
          <w:rStyle w:val="6Char"/>
          <w:rFonts w:hint="cs"/>
          <w:spacing w:val="-6"/>
          <w:rtl/>
        </w:rPr>
        <w:t>ً</w:t>
      </w:r>
      <w:r w:rsidRPr="00201DAE">
        <w:rPr>
          <w:rStyle w:val="6Char"/>
          <w:spacing w:val="-6"/>
          <w:rtl/>
        </w:rPr>
        <w:t xml:space="preserve"> في المصلين تش</w:t>
      </w:r>
      <w:r w:rsidRPr="00201DAE">
        <w:rPr>
          <w:rStyle w:val="6Char"/>
          <w:rFonts w:hint="cs"/>
          <w:spacing w:val="-6"/>
          <w:rtl/>
        </w:rPr>
        <w:t>ـ</w:t>
      </w:r>
      <w:r w:rsidRPr="00201DAE">
        <w:rPr>
          <w:rStyle w:val="6Char"/>
          <w:spacing w:val="-6"/>
          <w:rtl/>
        </w:rPr>
        <w:t>تمل على الفوائ</w:t>
      </w:r>
      <w:r w:rsidRPr="00201DAE">
        <w:rPr>
          <w:rStyle w:val="6Char"/>
          <w:rFonts w:hint="cs"/>
          <w:spacing w:val="-6"/>
          <w:rtl/>
        </w:rPr>
        <w:t>ـ</w:t>
      </w:r>
      <w:r w:rsidRPr="00201DAE">
        <w:rPr>
          <w:rStyle w:val="6Char"/>
          <w:spacing w:val="-6"/>
          <w:rtl/>
        </w:rPr>
        <w:t>د العديدة</w:t>
      </w:r>
      <w:r w:rsidRPr="00201DAE">
        <w:rPr>
          <w:rStyle w:val="6Char"/>
          <w:rFonts w:hint="cs"/>
          <w:spacing w:val="-6"/>
          <w:rtl/>
        </w:rPr>
        <w:t xml:space="preserve">،وعندما كبرت سـنه اكتفى بجزء واحد. </w:t>
      </w:r>
    </w:p>
    <w:p w:rsidR="00A52BFB" w:rsidRPr="004A1916" w:rsidRDefault="00A52BFB" w:rsidP="004A1916">
      <w:pPr>
        <w:pStyle w:val="26"/>
        <w:rPr>
          <w:rStyle w:val="5Char"/>
          <w:rFonts w:ascii="Qadi Linotype" w:hAnsi="Qadi Linotype" w:cs="Qadi Linotype" w:hint="cs"/>
          <w:b w:val="0"/>
          <w:bCs w:val="0"/>
          <w:sz w:val="32"/>
          <w:szCs w:val="32"/>
          <w:rtl/>
        </w:rPr>
      </w:pPr>
      <w:bookmarkStart w:id="24" w:name="_Toc498614438"/>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خ</w:t>
      </w:r>
      <w:r w:rsidRPr="004A1916">
        <w:rPr>
          <w:rStyle w:val="5Char"/>
          <w:rFonts w:ascii="Qadi Linotype" w:hAnsi="Qadi Linotype" w:cs="Qadi Linotype" w:hint="cs"/>
          <w:b w:val="0"/>
          <w:bCs w:val="0"/>
          <w:sz w:val="32"/>
          <w:szCs w:val="32"/>
          <w:rtl/>
        </w:rPr>
        <w:t>ُ</w:t>
      </w:r>
      <w:r w:rsidRPr="004A1916">
        <w:rPr>
          <w:rStyle w:val="5Char"/>
          <w:rFonts w:ascii="Qadi Linotype" w:hAnsi="Qadi Linotype" w:cs="Qadi Linotype"/>
          <w:b w:val="0"/>
          <w:bCs w:val="0"/>
          <w:sz w:val="32"/>
          <w:szCs w:val="32"/>
          <w:rtl/>
        </w:rPr>
        <w:t>ط</w:t>
      </w:r>
      <w:r w:rsidRPr="004A1916">
        <w:rPr>
          <w:rStyle w:val="5Char"/>
          <w:rFonts w:ascii="Qadi Linotype" w:hAnsi="Qadi Linotype" w:cs="Qadi Linotype" w:hint="cs"/>
          <w:b w:val="0"/>
          <w:bCs w:val="0"/>
          <w:sz w:val="32"/>
          <w:szCs w:val="32"/>
          <w:rtl/>
        </w:rPr>
        <w:t>َ</w:t>
      </w:r>
      <w:r w:rsidRPr="004A1916">
        <w:rPr>
          <w:rStyle w:val="5Char"/>
          <w:rFonts w:ascii="Qadi Linotype" w:hAnsi="Qadi Linotype" w:cs="Qadi Linotype"/>
          <w:b w:val="0"/>
          <w:bCs w:val="0"/>
          <w:sz w:val="32"/>
          <w:szCs w:val="32"/>
          <w:rtl/>
        </w:rPr>
        <w:t>به في الج</w:t>
      </w:r>
      <w:r w:rsidRPr="004A1916">
        <w:rPr>
          <w:rStyle w:val="5Char"/>
          <w:rFonts w:ascii="Qadi Linotype" w:hAnsi="Qadi Linotype" w:cs="Qadi Linotype" w:hint="cs"/>
          <w:b w:val="0"/>
          <w:bCs w:val="0"/>
          <w:sz w:val="32"/>
          <w:szCs w:val="32"/>
          <w:rtl/>
        </w:rPr>
        <w:t>ُ</w:t>
      </w:r>
      <w:r w:rsidRPr="004A1916">
        <w:rPr>
          <w:rStyle w:val="5Char"/>
          <w:rFonts w:ascii="Qadi Linotype" w:hAnsi="Qadi Linotype" w:cs="Qadi Linotype"/>
          <w:b w:val="0"/>
          <w:bCs w:val="0"/>
          <w:sz w:val="32"/>
          <w:szCs w:val="32"/>
          <w:rtl/>
        </w:rPr>
        <w:t>م</w:t>
      </w:r>
      <w:r w:rsidRPr="004A1916">
        <w:rPr>
          <w:rStyle w:val="5Char"/>
          <w:rFonts w:ascii="Qadi Linotype" w:hAnsi="Qadi Linotype" w:cs="Qadi Linotype" w:hint="cs"/>
          <w:b w:val="0"/>
          <w:bCs w:val="0"/>
          <w:sz w:val="32"/>
          <w:szCs w:val="32"/>
          <w:rtl/>
        </w:rPr>
        <w:t>َ</w:t>
      </w:r>
      <w:r w:rsidRPr="004A1916">
        <w:rPr>
          <w:rStyle w:val="5Char"/>
          <w:rFonts w:ascii="Qadi Linotype" w:hAnsi="Qadi Linotype" w:cs="Qadi Linotype"/>
          <w:b w:val="0"/>
          <w:bCs w:val="0"/>
          <w:sz w:val="32"/>
          <w:szCs w:val="32"/>
          <w:rtl/>
        </w:rPr>
        <w:t>ع والأعياد</w:t>
      </w:r>
      <w:r w:rsidRPr="004A1916">
        <w:rPr>
          <w:rStyle w:val="5Char"/>
          <w:rFonts w:ascii="Qadi Linotype" w:hAnsi="Qadi Linotype" w:cs="Qadi Linotype" w:hint="cs"/>
          <w:b w:val="0"/>
          <w:bCs w:val="0"/>
          <w:sz w:val="32"/>
          <w:szCs w:val="32"/>
          <w:rtl/>
        </w:rPr>
        <w:t>:</w:t>
      </w:r>
      <w:bookmarkEnd w:id="24"/>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Fonts w:hint="cs"/>
          <w:rtl/>
        </w:rPr>
      </w:pPr>
      <w:r w:rsidRPr="00D46696">
        <w:rPr>
          <w:rStyle w:val="6Char"/>
          <w:rtl/>
        </w:rPr>
        <w:t xml:space="preserve">وتعتبر خطبة الجمعة </w:t>
      </w:r>
      <w:r w:rsidRPr="00D46696">
        <w:rPr>
          <w:rStyle w:val="6Char"/>
          <w:rFonts w:hint="cs"/>
          <w:rtl/>
        </w:rPr>
        <w:t xml:space="preserve">ـ </w:t>
      </w:r>
      <w:r w:rsidRPr="00D46696">
        <w:rPr>
          <w:rStyle w:val="6Char"/>
          <w:rtl/>
        </w:rPr>
        <w:t>التي حرص فضيلته على إلقائها منذ تول</w:t>
      </w:r>
      <w:r w:rsidRPr="00D46696">
        <w:rPr>
          <w:rStyle w:val="6Char"/>
          <w:rFonts w:hint="cs"/>
          <w:rtl/>
        </w:rPr>
        <w:t>ِّ</w:t>
      </w:r>
      <w:r w:rsidRPr="00D46696">
        <w:rPr>
          <w:rStyle w:val="6Char"/>
          <w:rtl/>
        </w:rPr>
        <w:t>يه القضاء</w:t>
      </w:r>
      <w:r w:rsidRPr="00D46696">
        <w:rPr>
          <w:rStyle w:val="6Char"/>
          <w:rFonts w:hint="cs"/>
          <w:rtl/>
        </w:rPr>
        <w:t xml:space="preserve"> ـ</w:t>
      </w:r>
      <w:r w:rsidRPr="00D46696">
        <w:rPr>
          <w:rStyle w:val="6Char"/>
          <w:rtl/>
        </w:rPr>
        <w:t xml:space="preserve"> درساً أسبوعياً</w:t>
      </w:r>
      <w:r w:rsidRPr="00D46696">
        <w:rPr>
          <w:rStyle w:val="6Char"/>
          <w:rFonts w:hint="cs"/>
          <w:rtl/>
        </w:rPr>
        <w:t xml:space="preserve">، </w:t>
      </w:r>
      <w:r w:rsidRPr="00D46696">
        <w:rPr>
          <w:rStyle w:val="6Char"/>
          <w:rtl/>
        </w:rPr>
        <w:t>يتناول مواضيع إسلامية عامة من الأمور التي تهم الناس في حياتهم</w:t>
      </w:r>
      <w:r w:rsidRPr="00D46696">
        <w:rPr>
          <w:rStyle w:val="6Char"/>
          <w:rFonts w:hint="cs"/>
          <w:rtl/>
        </w:rPr>
        <w:t xml:space="preserve">، </w:t>
      </w:r>
      <w:r w:rsidRPr="00D46696">
        <w:rPr>
          <w:rStyle w:val="6Char"/>
          <w:rtl/>
        </w:rPr>
        <w:t>وتحوي خلاصة</w:t>
      </w:r>
      <w:r w:rsidRPr="00D46696">
        <w:rPr>
          <w:rStyle w:val="6Char"/>
          <w:rFonts w:hint="cs"/>
          <w:rtl/>
        </w:rPr>
        <w:t>ً</w:t>
      </w:r>
      <w:r w:rsidRPr="00D46696">
        <w:rPr>
          <w:rStyle w:val="6Char"/>
          <w:rtl/>
        </w:rPr>
        <w:t xml:space="preserve"> لآراء فضيلته واجتهاداته في المسائل الشرعية. </w:t>
      </w:r>
    </w:p>
    <w:p w:rsidR="00A52BFB" w:rsidRPr="00295959" w:rsidRDefault="00A52BFB" w:rsidP="00D46696">
      <w:pPr>
        <w:pStyle w:val="60"/>
        <w:rPr>
          <w:rFonts w:hint="cs"/>
          <w:rtl/>
        </w:rPr>
      </w:pPr>
      <w:r w:rsidRPr="00D46696">
        <w:rPr>
          <w:rStyle w:val="6Char"/>
          <w:rtl/>
        </w:rPr>
        <w:t>وبعد افتتاح إذاعة قطر أصبحت الخطبة مسموعة</w:t>
      </w:r>
      <w:r w:rsidRPr="00D46696">
        <w:rPr>
          <w:rStyle w:val="6Char"/>
          <w:rFonts w:hint="cs"/>
          <w:rtl/>
        </w:rPr>
        <w:t>ً</w:t>
      </w:r>
      <w:r w:rsidRPr="00D46696">
        <w:rPr>
          <w:rStyle w:val="6Char"/>
          <w:rtl/>
        </w:rPr>
        <w:t xml:space="preserve"> في البلدان المجاورة</w:t>
      </w:r>
      <w:r w:rsidRPr="00D46696">
        <w:rPr>
          <w:rStyle w:val="6Char"/>
          <w:rFonts w:hint="cs"/>
          <w:rtl/>
        </w:rPr>
        <w:t>،</w:t>
      </w:r>
      <w:r w:rsidRPr="00D46696">
        <w:rPr>
          <w:rStyle w:val="6Char"/>
          <w:rtl/>
        </w:rPr>
        <w:t xml:space="preserve"> ويحرص الكثير من الناس على الاستماع إليها وقت صلاة الجمعة وليلة السبت من كل أسبوع</w:t>
      </w:r>
      <w:r w:rsidRPr="00D46696">
        <w:rPr>
          <w:rStyle w:val="6Char"/>
          <w:rFonts w:hint="cs"/>
          <w:rtl/>
        </w:rPr>
        <w:t xml:space="preserve">، </w:t>
      </w:r>
      <w:r w:rsidRPr="00D46696">
        <w:rPr>
          <w:rStyle w:val="6Char"/>
          <w:rtl/>
        </w:rPr>
        <w:t xml:space="preserve">وقد جمعها في كتاب </w:t>
      </w:r>
      <w:r w:rsidRPr="00D46696">
        <w:rPr>
          <w:rStyle w:val="6Char"/>
          <w:rFonts w:ascii="Times New Roman" w:hAnsi="Times New Roman" w:cs="Times New Roman" w:hint="cs"/>
          <w:rtl/>
        </w:rPr>
        <w:t>’</w:t>
      </w:r>
      <w:r w:rsidRPr="00D46696">
        <w:rPr>
          <w:rStyle w:val="6Char"/>
          <w:rFonts w:hint="cs"/>
          <w:rtl/>
        </w:rPr>
        <w:t>الحِ</w:t>
      </w:r>
      <w:r w:rsidRPr="00D46696">
        <w:rPr>
          <w:rStyle w:val="6Char"/>
          <w:rtl/>
        </w:rPr>
        <w:t>ك</w:t>
      </w:r>
      <w:r w:rsidRPr="00D46696">
        <w:rPr>
          <w:rStyle w:val="6Char"/>
          <w:rFonts w:hint="cs"/>
          <w:rtl/>
        </w:rPr>
        <w:t>َ</w:t>
      </w:r>
      <w:r w:rsidRPr="00D46696">
        <w:rPr>
          <w:rStyle w:val="6Char"/>
          <w:rtl/>
        </w:rPr>
        <w:t>م الجامعة لشتى العلوم النافعة</w:t>
      </w:r>
      <w:r w:rsidRPr="00D46696">
        <w:rPr>
          <w:rStyle w:val="6Char"/>
          <w:rFonts w:ascii="Times New Roman" w:hAnsi="Times New Roman" w:cs="Times New Roman" w:hint="cs"/>
          <w:rtl/>
        </w:rPr>
        <w:t>‘</w:t>
      </w:r>
      <w:r w:rsidRPr="00D46696">
        <w:rPr>
          <w:rStyle w:val="6Char"/>
          <w:rFonts w:hint="cs"/>
          <w:rtl/>
        </w:rPr>
        <w:t>.</w:t>
      </w:r>
    </w:p>
    <w:p w:rsidR="00A52BFB" w:rsidRPr="00295959" w:rsidRDefault="00A52BFB" w:rsidP="00D46696">
      <w:pPr>
        <w:pStyle w:val="60"/>
        <w:rPr>
          <w:rtl/>
        </w:rPr>
      </w:pPr>
      <w:r w:rsidRPr="00D46696">
        <w:rPr>
          <w:rStyle w:val="6Char"/>
          <w:rtl/>
        </w:rPr>
        <w:t>وكان لفضيلته مواقف مشهودة على المنبر</w:t>
      </w:r>
      <w:r w:rsidRPr="00D46696">
        <w:rPr>
          <w:rStyle w:val="6Char"/>
          <w:rFonts w:hint="cs"/>
          <w:rtl/>
        </w:rPr>
        <w:t>،</w:t>
      </w:r>
      <w:r w:rsidRPr="00D46696">
        <w:rPr>
          <w:rStyle w:val="6Char"/>
          <w:rtl/>
        </w:rPr>
        <w:t xml:space="preserve"> حيث جهر فيه بكلمة الحق</w:t>
      </w:r>
      <w:r w:rsidRPr="00D46696">
        <w:rPr>
          <w:rStyle w:val="6Char"/>
          <w:rFonts w:hint="cs"/>
          <w:rtl/>
        </w:rPr>
        <w:t>،</w:t>
      </w:r>
      <w:r w:rsidRPr="00D46696">
        <w:rPr>
          <w:rStyle w:val="6Char"/>
          <w:rtl/>
        </w:rPr>
        <w:t xml:space="preserve"> وأمر بالمعروف</w:t>
      </w:r>
      <w:r w:rsidRPr="00D46696">
        <w:rPr>
          <w:rStyle w:val="6Char"/>
          <w:rFonts w:hint="cs"/>
          <w:rtl/>
        </w:rPr>
        <w:t>،</w:t>
      </w:r>
      <w:r w:rsidRPr="00D46696">
        <w:rPr>
          <w:rStyle w:val="6Char"/>
          <w:rtl/>
        </w:rPr>
        <w:t xml:space="preserve"> وحارب البدع والمنكرات</w:t>
      </w:r>
      <w:r w:rsidRPr="00D46696">
        <w:rPr>
          <w:rStyle w:val="6Char"/>
          <w:rFonts w:hint="cs"/>
          <w:rtl/>
        </w:rPr>
        <w:t>،</w:t>
      </w:r>
      <w:r w:rsidRPr="00D46696">
        <w:rPr>
          <w:rStyle w:val="6Char"/>
          <w:rtl/>
        </w:rPr>
        <w:t xml:space="preserve"> وكان المسؤ</w:t>
      </w:r>
      <w:r w:rsidRPr="00D46696">
        <w:rPr>
          <w:rStyle w:val="6Char"/>
          <w:rFonts w:hint="cs"/>
          <w:rtl/>
        </w:rPr>
        <w:t>و</w:t>
      </w:r>
      <w:r w:rsidRPr="00D46696">
        <w:rPr>
          <w:rStyle w:val="6Char"/>
          <w:rtl/>
        </w:rPr>
        <w:t xml:space="preserve">لون والمواطنون يحسبون لها حساباً، وكانت خطبه وسيلة لتثقيف الناس وتعليمهم أمور دينهم. </w:t>
      </w:r>
    </w:p>
    <w:p w:rsidR="00A52BFB" w:rsidRPr="004A1916" w:rsidRDefault="00A52BFB" w:rsidP="004A1916">
      <w:pPr>
        <w:pStyle w:val="26"/>
        <w:rPr>
          <w:rStyle w:val="5Char"/>
          <w:rFonts w:ascii="Qadi Linotype" w:hAnsi="Qadi Linotype" w:cs="Qadi Linotype" w:hint="cs"/>
          <w:b w:val="0"/>
          <w:bCs w:val="0"/>
          <w:sz w:val="32"/>
          <w:szCs w:val="32"/>
          <w:rtl/>
        </w:rPr>
      </w:pPr>
      <w:bookmarkStart w:id="25" w:name="_Toc498614439"/>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الشيخ مرجع</w:t>
      </w:r>
      <w:r w:rsidRPr="004A1916">
        <w:rPr>
          <w:rStyle w:val="5Char"/>
          <w:rFonts w:ascii="Qadi Linotype" w:hAnsi="Qadi Linotype" w:cs="Qadi Linotype" w:hint="cs"/>
          <w:b w:val="0"/>
          <w:bCs w:val="0"/>
          <w:sz w:val="32"/>
          <w:szCs w:val="32"/>
          <w:rtl/>
        </w:rPr>
        <w:t>ٌ</w:t>
      </w:r>
      <w:r w:rsidRPr="004A1916">
        <w:rPr>
          <w:rStyle w:val="5Char"/>
          <w:rFonts w:ascii="Qadi Linotype" w:hAnsi="Qadi Linotype" w:cs="Qadi Linotype"/>
          <w:b w:val="0"/>
          <w:bCs w:val="0"/>
          <w:sz w:val="32"/>
          <w:szCs w:val="32"/>
          <w:rtl/>
        </w:rPr>
        <w:t xml:space="preserve"> للقضاة والمستفتين</w:t>
      </w:r>
      <w:r w:rsidRPr="004A1916">
        <w:rPr>
          <w:rStyle w:val="5Char"/>
          <w:rFonts w:ascii="Qadi Linotype" w:hAnsi="Qadi Linotype" w:cs="Qadi Linotype" w:hint="cs"/>
          <w:b w:val="0"/>
          <w:bCs w:val="0"/>
          <w:sz w:val="32"/>
          <w:szCs w:val="32"/>
          <w:rtl/>
        </w:rPr>
        <w:t>:</w:t>
      </w:r>
      <w:bookmarkEnd w:id="25"/>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Fonts w:hint="cs"/>
          <w:rtl/>
        </w:rPr>
      </w:pPr>
      <w:r w:rsidRPr="00D46696">
        <w:rPr>
          <w:rStyle w:val="6Char"/>
          <w:rtl/>
        </w:rPr>
        <w:t>وكان رحمه الله لا</w:t>
      </w:r>
      <w:r w:rsidRPr="00D46696">
        <w:rPr>
          <w:rStyle w:val="6Char"/>
          <w:rFonts w:hint="cs"/>
          <w:rtl/>
        </w:rPr>
        <w:t xml:space="preserve"> </w:t>
      </w:r>
      <w:r w:rsidRPr="00D46696">
        <w:rPr>
          <w:rStyle w:val="6Char"/>
          <w:rtl/>
        </w:rPr>
        <w:t>يبخل على مس</w:t>
      </w:r>
      <w:r w:rsidRPr="00D46696">
        <w:rPr>
          <w:rStyle w:val="6Char"/>
          <w:rFonts w:hint="cs"/>
          <w:rtl/>
        </w:rPr>
        <w:t>ـ</w:t>
      </w:r>
      <w:r w:rsidRPr="00D46696">
        <w:rPr>
          <w:rStyle w:val="6Char"/>
          <w:rtl/>
        </w:rPr>
        <w:t>تفت</w:t>
      </w:r>
      <w:r w:rsidRPr="00D46696">
        <w:rPr>
          <w:rStyle w:val="6Char"/>
          <w:rFonts w:hint="cs"/>
          <w:rtl/>
        </w:rPr>
        <w:t>ٍ</w:t>
      </w:r>
      <w:r w:rsidRPr="00D46696">
        <w:rPr>
          <w:rStyle w:val="6Char"/>
          <w:rtl/>
        </w:rPr>
        <w:t xml:space="preserve"> يطلب حل</w:t>
      </w:r>
      <w:r w:rsidRPr="00D46696">
        <w:rPr>
          <w:rStyle w:val="6Char"/>
          <w:rFonts w:hint="cs"/>
          <w:rtl/>
        </w:rPr>
        <w:t>َّ</w:t>
      </w:r>
      <w:r w:rsidRPr="00D46696">
        <w:rPr>
          <w:rStyle w:val="6Char"/>
          <w:rtl/>
        </w:rPr>
        <w:t xml:space="preserve"> مس</w:t>
      </w:r>
      <w:r w:rsidRPr="00D46696">
        <w:rPr>
          <w:rStyle w:val="6Char"/>
          <w:rFonts w:hint="cs"/>
          <w:rtl/>
        </w:rPr>
        <w:t>ـ</w:t>
      </w:r>
      <w:r w:rsidRPr="00D46696">
        <w:rPr>
          <w:rStyle w:val="6Char"/>
          <w:rtl/>
        </w:rPr>
        <w:t>ألة</w:t>
      </w:r>
      <w:r w:rsidRPr="00D46696">
        <w:rPr>
          <w:rStyle w:val="6Char"/>
          <w:rFonts w:hint="cs"/>
          <w:rtl/>
        </w:rPr>
        <w:t>ٍ</w:t>
      </w:r>
      <w:r w:rsidRPr="00D46696">
        <w:rPr>
          <w:rStyle w:val="6Char"/>
          <w:rtl/>
        </w:rPr>
        <w:t xml:space="preserve"> من ال</w:t>
      </w:r>
      <w:r w:rsidRPr="00D46696">
        <w:rPr>
          <w:rStyle w:val="6Char"/>
          <w:rFonts w:hint="cs"/>
          <w:rtl/>
        </w:rPr>
        <w:t>م</w:t>
      </w:r>
      <w:r w:rsidRPr="00D46696">
        <w:rPr>
          <w:rStyle w:val="6Char"/>
          <w:rtl/>
        </w:rPr>
        <w:t>سائل الصعبة والشائكة</w:t>
      </w:r>
      <w:r w:rsidRPr="00D46696">
        <w:rPr>
          <w:rStyle w:val="6Char"/>
          <w:rFonts w:hint="cs"/>
          <w:rtl/>
        </w:rPr>
        <w:t>،</w:t>
      </w:r>
      <w:r w:rsidRPr="00D46696">
        <w:rPr>
          <w:rStyle w:val="6Char"/>
          <w:rtl/>
        </w:rPr>
        <w:t xml:space="preserve"> حتى إنه أصبح مرجعاً للكثير من القضاة في بلاد الخليج والسعودية وفارس والهند، فيرسل أحدهم ملخص القضية إلى الشيخ</w:t>
      </w:r>
      <w:r w:rsidRPr="00D46696">
        <w:rPr>
          <w:rStyle w:val="6Char"/>
          <w:rFonts w:hint="cs"/>
          <w:rtl/>
        </w:rPr>
        <w:t>،</w:t>
      </w:r>
      <w:r w:rsidRPr="00D46696">
        <w:rPr>
          <w:rStyle w:val="6Char"/>
          <w:rtl/>
        </w:rPr>
        <w:t xml:space="preserve"> فيرد عليه بحلها. </w:t>
      </w:r>
    </w:p>
    <w:p w:rsidR="00A52BFB" w:rsidRPr="00295959" w:rsidRDefault="00A52BFB" w:rsidP="00D46696">
      <w:pPr>
        <w:pStyle w:val="60"/>
        <w:rPr>
          <w:rtl/>
        </w:rPr>
      </w:pPr>
      <w:r w:rsidRPr="00D46696">
        <w:rPr>
          <w:rStyle w:val="6Char"/>
          <w:rtl/>
        </w:rPr>
        <w:t xml:space="preserve">يقول الشيخ عبد الرحمن الفارس </w:t>
      </w:r>
      <w:r w:rsidRPr="00D46696">
        <w:rPr>
          <w:rStyle w:val="6Char"/>
          <w:rFonts w:hint="cs"/>
          <w:rtl/>
        </w:rPr>
        <w:t xml:space="preserve">ـ </w:t>
      </w:r>
      <w:r w:rsidRPr="00D46696">
        <w:rPr>
          <w:rStyle w:val="6Char"/>
          <w:rtl/>
        </w:rPr>
        <w:t>قاضي المحكمة الكبرى في الرياض</w:t>
      </w:r>
      <w:r w:rsidRPr="00D46696">
        <w:rPr>
          <w:rStyle w:val="6Char"/>
          <w:rFonts w:hint="cs"/>
          <w:rtl/>
        </w:rPr>
        <w:t xml:space="preserve"> ـ</w:t>
      </w:r>
      <w:r w:rsidRPr="00D46696">
        <w:rPr>
          <w:rStyle w:val="6Char"/>
          <w:rtl/>
        </w:rPr>
        <w:t xml:space="preserve"> شاكراً إجابة الشيخ له على استفتاء أرسله: </w:t>
      </w:r>
      <w:r w:rsidRPr="00D46696">
        <w:rPr>
          <w:rStyle w:val="6Char"/>
          <w:rFonts w:ascii="Times New Roman" w:hAnsi="Times New Roman" w:cs="Times New Roman" w:hint="cs"/>
          <w:rtl/>
        </w:rPr>
        <w:t>’</w:t>
      </w:r>
      <w:r w:rsidRPr="00D46696">
        <w:rPr>
          <w:rStyle w:val="6Char"/>
          <w:rtl/>
        </w:rPr>
        <w:t>...</w:t>
      </w:r>
      <w:r w:rsidRPr="00D46696">
        <w:rPr>
          <w:rStyle w:val="6Char"/>
          <w:rFonts w:hint="cs"/>
          <w:rtl/>
        </w:rPr>
        <w:t>استلمت</w:t>
      </w:r>
      <w:r w:rsidRPr="00D46696">
        <w:rPr>
          <w:rStyle w:val="6Char"/>
          <w:rtl/>
        </w:rPr>
        <w:t xml:space="preserve"> </w:t>
      </w:r>
      <w:r w:rsidRPr="00D46696">
        <w:rPr>
          <w:rStyle w:val="6Char"/>
          <w:rFonts w:hint="cs"/>
          <w:rtl/>
        </w:rPr>
        <w:t>خطاب</w:t>
      </w:r>
      <w:r w:rsidRPr="00D46696">
        <w:rPr>
          <w:rStyle w:val="6Char"/>
          <w:rtl/>
        </w:rPr>
        <w:t xml:space="preserve"> </w:t>
      </w:r>
      <w:r w:rsidRPr="00D46696">
        <w:rPr>
          <w:rStyle w:val="6Char"/>
          <w:rFonts w:hint="cs"/>
          <w:rtl/>
        </w:rPr>
        <w:t>فضيلتك</w:t>
      </w:r>
      <w:r w:rsidRPr="00D46696">
        <w:rPr>
          <w:rStyle w:val="6Char"/>
          <w:rtl/>
        </w:rPr>
        <w:t>م المتض</w:t>
      </w:r>
      <w:r w:rsidRPr="00D46696">
        <w:rPr>
          <w:rStyle w:val="6Char"/>
          <w:rFonts w:hint="cs"/>
          <w:rtl/>
        </w:rPr>
        <w:t>ـ</w:t>
      </w:r>
      <w:r w:rsidRPr="00D46696">
        <w:rPr>
          <w:rStyle w:val="6Char"/>
          <w:rtl/>
        </w:rPr>
        <w:t>من للفتوى، وأحطت علماً ومعرفة</w:t>
      </w:r>
      <w:r w:rsidRPr="00D46696">
        <w:rPr>
          <w:rStyle w:val="6Char"/>
          <w:rFonts w:hint="cs"/>
          <w:rtl/>
        </w:rPr>
        <w:t>ً</w:t>
      </w:r>
      <w:r w:rsidRPr="00D46696">
        <w:rPr>
          <w:rStyle w:val="6Char"/>
          <w:rtl/>
        </w:rPr>
        <w:t xml:space="preserve"> بما كان يجول في فك</w:t>
      </w:r>
      <w:r w:rsidRPr="00D46696">
        <w:rPr>
          <w:rStyle w:val="6Char"/>
          <w:rFonts w:hint="cs"/>
          <w:rtl/>
        </w:rPr>
        <w:t>ـ</w:t>
      </w:r>
      <w:r w:rsidRPr="00D46696">
        <w:rPr>
          <w:rStyle w:val="6Char"/>
          <w:rtl/>
        </w:rPr>
        <w:t>ري، فلقد أجدتم وأفدتم</w:t>
      </w:r>
      <w:r w:rsidRPr="00D46696">
        <w:rPr>
          <w:rStyle w:val="6Char"/>
          <w:rFonts w:hint="cs"/>
          <w:rtl/>
        </w:rPr>
        <w:t>،</w:t>
      </w:r>
      <w:r w:rsidRPr="00D46696">
        <w:rPr>
          <w:rStyle w:val="6Char"/>
          <w:rtl/>
        </w:rPr>
        <w:t xml:space="preserve"> ولازلتم موفقين لكل ملتم</w:t>
      </w:r>
      <w:r w:rsidRPr="00D46696">
        <w:rPr>
          <w:rStyle w:val="6Char"/>
          <w:rFonts w:hint="cs"/>
          <w:rtl/>
        </w:rPr>
        <w:t>ـ</w:t>
      </w:r>
      <w:r w:rsidRPr="00D46696">
        <w:rPr>
          <w:rStyle w:val="6Char"/>
          <w:rtl/>
        </w:rPr>
        <w:t>س بيان</w:t>
      </w:r>
      <w:r w:rsidRPr="00D46696">
        <w:rPr>
          <w:rStyle w:val="6Char"/>
          <w:rFonts w:hint="cs"/>
          <w:rtl/>
        </w:rPr>
        <w:t>ٍ</w:t>
      </w:r>
      <w:r w:rsidRPr="00D46696">
        <w:rPr>
          <w:rStyle w:val="6Char"/>
          <w:rtl/>
        </w:rPr>
        <w:t xml:space="preserve"> من العل</w:t>
      </w:r>
      <w:r w:rsidRPr="00D46696">
        <w:rPr>
          <w:rStyle w:val="6Char"/>
          <w:rFonts w:hint="cs"/>
          <w:rtl/>
        </w:rPr>
        <w:t>ـ</w:t>
      </w:r>
      <w:r w:rsidRPr="00D46696">
        <w:rPr>
          <w:rStyle w:val="6Char"/>
          <w:rtl/>
        </w:rPr>
        <w:t>م، زادكم الله علماً ونوراً وبصيرة، ووف</w:t>
      </w:r>
      <w:r w:rsidRPr="00D46696">
        <w:rPr>
          <w:rStyle w:val="6Char"/>
          <w:rFonts w:hint="cs"/>
          <w:rtl/>
        </w:rPr>
        <w:t>َّ</w:t>
      </w:r>
      <w:r w:rsidRPr="00D46696">
        <w:rPr>
          <w:rStyle w:val="6Char"/>
          <w:rtl/>
        </w:rPr>
        <w:t>قكم لقول الحق بدليله</w:t>
      </w:r>
      <w:r w:rsidRPr="00D46696">
        <w:rPr>
          <w:rStyle w:val="6Char"/>
          <w:rFonts w:hint="cs"/>
          <w:rtl/>
        </w:rPr>
        <w:t xml:space="preserve">؛ </w:t>
      </w:r>
      <w:r w:rsidRPr="00D46696">
        <w:rPr>
          <w:rStyle w:val="6Char"/>
          <w:rtl/>
        </w:rPr>
        <w:t>فإنكم لا تألون جهداً في إيضاح كل</w:t>
      </w:r>
      <w:r w:rsidRPr="00D46696">
        <w:rPr>
          <w:rStyle w:val="6Char"/>
          <w:rFonts w:hint="cs"/>
          <w:rtl/>
        </w:rPr>
        <w:t>ِّ</w:t>
      </w:r>
      <w:r w:rsidRPr="00D46696">
        <w:rPr>
          <w:rStyle w:val="6Char"/>
          <w:rtl/>
        </w:rPr>
        <w:t xml:space="preserve"> مشكلة وتبيين كل</w:t>
      </w:r>
      <w:r w:rsidRPr="00D46696">
        <w:rPr>
          <w:rStyle w:val="6Char"/>
          <w:rFonts w:hint="cs"/>
          <w:rtl/>
        </w:rPr>
        <w:t>ِّ</w:t>
      </w:r>
      <w:r w:rsidRPr="00D46696">
        <w:rPr>
          <w:rStyle w:val="6Char"/>
          <w:rtl/>
        </w:rPr>
        <w:t xml:space="preserve"> معضلة بدليلها...</w:t>
      </w:r>
      <w:r w:rsidRPr="00D46696">
        <w:rPr>
          <w:rStyle w:val="6Char"/>
          <w:rFonts w:ascii="Times New Roman" w:hAnsi="Times New Roman" w:cs="Times New Roman" w:hint="cs"/>
          <w:rtl/>
        </w:rPr>
        <w:t>‘</w:t>
      </w:r>
      <w:r w:rsidRPr="00D46696">
        <w:rPr>
          <w:rStyle w:val="6Char"/>
          <w:rFonts w:hint="cs"/>
          <w:rtl/>
        </w:rPr>
        <w:t>.</w:t>
      </w:r>
      <w:r w:rsidRPr="00D46696">
        <w:rPr>
          <w:rStyle w:val="6Char"/>
          <w:rtl/>
        </w:rPr>
        <w:t xml:space="preserve"> </w:t>
      </w:r>
    </w:p>
    <w:p w:rsidR="00A52BFB" w:rsidRPr="00295959" w:rsidRDefault="00A52BFB" w:rsidP="00D46696">
      <w:pPr>
        <w:pStyle w:val="60"/>
        <w:rPr>
          <w:rFonts w:hint="cs"/>
          <w:rtl/>
        </w:rPr>
      </w:pPr>
      <w:r w:rsidRPr="00D46696">
        <w:rPr>
          <w:rStyle w:val="6Char"/>
          <w:rtl/>
        </w:rPr>
        <w:t>وقد اشتهر فضيلته بحل</w:t>
      </w:r>
      <w:r w:rsidRPr="00D46696">
        <w:rPr>
          <w:rStyle w:val="6Char"/>
          <w:rFonts w:hint="cs"/>
          <w:rtl/>
        </w:rPr>
        <w:t>ِّ</w:t>
      </w:r>
      <w:r w:rsidRPr="00D46696">
        <w:rPr>
          <w:rStyle w:val="6Char"/>
          <w:rtl/>
        </w:rPr>
        <w:t xml:space="preserve"> القضايا الصعبة والمسائل المعقدة</w:t>
      </w:r>
      <w:r w:rsidRPr="00D46696">
        <w:rPr>
          <w:rStyle w:val="6Char"/>
          <w:rFonts w:hint="cs"/>
          <w:rtl/>
        </w:rPr>
        <w:t>،</w:t>
      </w:r>
      <w:r w:rsidRPr="00D46696">
        <w:rPr>
          <w:rStyle w:val="6Char"/>
          <w:rtl/>
        </w:rPr>
        <w:t xml:space="preserve"> حتى أصبح الناس يقصدونه من البلدان المجاورة</w:t>
      </w:r>
      <w:r w:rsidRPr="00D46696">
        <w:rPr>
          <w:rStyle w:val="6Char"/>
          <w:rFonts w:hint="cs"/>
          <w:rtl/>
        </w:rPr>
        <w:t>،</w:t>
      </w:r>
      <w:r w:rsidRPr="00D46696">
        <w:rPr>
          <w:rStyle w:val="6Char"/>
          <w:rtl/>
        </w:rPr>
        <w:t xml:space="preserve"> أو يرسلون إليه باستفساراتهم فيرد</w:t>
      </w:r>
      <w:r w:rsidRPr="00D46696">
        <w:rPr>
          <w:rStyle w:val="6Char"/>
          <w:rFonts w:hint="cs"/>
          <w:rtl/>
        </w:rPr>
        <w:t>ُّ</w:t>
      </w:r>
      <w:r w:rsidRPr="00D46696">
        <w:rPr>
          <w:rStyle w:val="6Char"/>
          <w:rtl/>
        </w:rPr>
        <w:t xml:space="preserve"> عليهم بما يشفي </w:t>
      </w:r>
      <w:r w:rsidRPr="00D46696">
        <w:rPr>
          <w:rStyle w:val="6Char"/>
          <w:rFonts w:hint="cs"/>
          <w:rtl/>
        </w:rPr>
        <w:t xml:space="preserve">غليلهم. </w:t>
      </w:r>
    </w:p>
    <w:p w:rsidR="00A52BFB" w:rsidRPr="00295959" w:rsidRDefault="00A52BFB" w:rsidP="00D46696">
      <w:pPr>
        <w:pStyle w:val="60"/>
        <w:rPr>
          <w:rFonts w:hint="cs"/>
          <w:rtl/>
        </w:rPr>
      </w:pPr>
      <w:r w:rsidRPr="00D46696">
        <w:rPr>
          <w:rStyle w:val="6Char"/>
          <w:rFonts w:hint="cs"/>
          <w:rtl/>
        </w:rPr>
        <w:t xml:space="preserve">ويقول أكثر من واحد من أهل قطر إنهم عندما يتوجهون للشيخ ابن باز بطلب الإفتاء في إحدى المسـائل، فإذا عرف أنهم من أهـل قطـر قال لهم: عندكم الشيخ ابن محمود، ارجعوا له. </w:t>
      </w:r>
    </w:p>
    <w:p w:rsidR="00A52BFB" w:rsidRPr="00295959" w:rsidRDefault="00A52BFB" w:rsidP="00D46696">
      <w:pPr>
        <w:pStyle w:val="60"/>
        <w:rPr>
          <w:rtl/>
        </w:rPr>
      </w:pPr>
      <w:r w:rsidRPr="00D46696">
        <w:rPr>
          <w:rStyle w:val="6Char"/>
          <w:rFonts w:hint="cs"/>
          <w:rtl/>
        </w:rPr>
        <w:t xml:space="preserve">وذكر عبد العزيز بن عزمان الذي كان يصلي في مسجد الشيخ ابن باز أمراً مماثلاً، حيث كان الشيخ ابن باز يسأل المستفتي من أي بلد هو؟ فإذا قال من قطر، قال له: عندكم الشيخ ابن محمود وتأتون إلي؟. </w:t>
      </w:r>
    </w:p>
    <w:p w:rsidR="00A52BFB" w:rsidRPr="004A1916" w:rsidRDefault="00A52BFB" w:rsidP="004A1916">
      <w:pPr>
        <w:pStyle w:val="26"/>
        <w:rPr>
          <w:rStyle w:val="5Char"/>
          <w:rFonts w:ascii="Qadi Linotype" w:hAnsi="Qadi Linotype" w:cs="Qadi Linotype"/>
          <w:b w:val="0"/>
          <w:bCs w:val="0"/>
          <w:sz w:val="32"/>
          <w:szCs w:val="32"/>
          <w:rtl/>
        </w:rPr>
      </w:pPr>
      <w:bookmarkStart w:id="26" w:name="_Toc498614440"/>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رسائله واجتهاداته:</w:t>
      </w:r>
      <w:bookmarkEnd w:id="26"/>
      <w:r w:rsidRPr="004A1916">
        <w:rPr>
          <w:rStyle w:val="5Char"/>
          <w:rFonts w:ascii="Qadi Linotype" w:hAnsi="Qadi Linotype" w:cs="Qadi Linotype"/>
          <w:b w:val="0"/>
          <w:bCs w:val="0"/>
          <w:sz w:val="32"/>
          <w:szCs w:val="32"/>
          <w:rtl/>
        </w:rPr>
        <w:t xml:space="preserve"> </w:t>
      </w:r>
    </w:p>
    <w:p w:rsidR="00A52BFB" w:rsidRPr="00295959" w:rsidRDefault="00A52BFB" w:rsidP="00D46696">
      <w:pPr>
        <w:pStyle w:val="60"/>
        <w:rPr>
          <w:rFonts w:hint="cs"/>
          <w:rtl/>
        </w:rPr>
      </w:pPr>
      <w:r w:rsidRPr="00D46696">
        <w:rPr>
          <w:rStyle w:val="6Char"/>
          <w:rFonts w:hint="cs"/>
          <w:rtl/>
        </w:rPr>
        <w:t>كتب</w:t>
      </w:r>
      <w:r w:rsidRPr="00D46696">
        <w:rPr>
          <w:rStyle w:val="6Char"/>
          <w:rtl/>
        </w:rPr>
        <w:t xml:space="preserve"> الشيخ ما لا يقل</w:t>
      </w:r>
      <w:r w:rsidRPr="00D46696">
        <w:rPr>
          <w:rStyle w:val="6Char"/>
          <w:rFonts w:hint="cs"/>
          <w:rtl/>
        </w:rPr>
        <w:t>ُّ</w:t>
      </w:r>
      <w:r w:rsidRPr="00D46696">
        <w:rPr>
          <w:rStyle w:val="6Char"/>
          <w:rtl/>
        </w:rPr>
        <w:t xml:space="preserve"> عن </w:t>
      </w:r>
      <w:r w:rsidRPr="00D46696">
        <w:rPr>
          <w:rStyle w:val="6Char"/>
          <w:rFonts w:hint="cs"/>
          <w:rtl/>
        </w:rPr>
        <w:t>ثمانين</w:t>
      </w:r>
      <w:r w:rsidRPr="00D46696">
        <w:rPr>
          <w:rStyle w:val="6Char"/>
          <w:rtl/>
        </w:rPr>
        <w:t xml:space="preserve"> مؤلفاً في مختلف المواضيع</w:t>
      </w:r>
      <w:r w:rsidRPr="00D46696">
        <w:rPr>
          <w:rStyle w:val="6Char"/>
          <w:rFonts w:hint="cs"/>
          <w:rtl/>
        </w:rPr>
        <w:t xml:space="preserve">، تمَّ جمع أغلبها في كتاب: </w:t>
      </w:r>
      <w:r w:rsidRPr="00D46696">
        <w:rPr>
          <w:rStyle w:val="6Char"/>
          <w:rFonts w:ascii="Times New Roman" w:hAnsi="Times New Roman" w:cs="Times New Roman" w:hint="cs"/>
          <w:rtl/>
        </w:rPr>
        <w:t>’</w:t>
      </w:r>
      <w:r w:rsidRPr="00D46696">
        <w:rPr>
          <w:rStyle w:val="6Char"/>
          <w:rFonts w:hint="cs"/>
          <w:rtl/>
        </w:rPr>
        <w:t>مجموعة رسائل وخطب الشيخ عبدالله بن زيد آل محمود</w:t>
      </w:r>
      <w:r w:rsidRPr="00D46696">
        <w:rPr>
          <w:rStyle w:val="6Char"/>
          <w:rFonts w:ascii="Times New Roman" w:hAnsi="Times New Roman" w:cs="Times New Roman" w:hint="cs"/>
          <w:rtl/>
        </w:rPr>
        <w:t>‘</w:t>
      </w:r>
      <w:r w:rsidRPr="00D46696">
        <w:rPr>
          <w:rStyle w:val="6Char"/>
          <w:rFonts w:hint="cs"/>
          <w:rtl/>
        </w:rPr>
        <w:t xml:space="preserve"> الذي طُبع عدة مرات، آخرها طبعة وزارة الأوقاف القطَرية في ثمانية مجلدات، وقدم لها مفتي المملكة الشـيخ عبد العزيز بن عبدالله آل الشـيخ</w:t>
      </w:r>
      <w:r w:rsidRPr="00D46696">
        <w:rPr>
          <w:rStyle w:val="6Char"/>
          <w:rtl/>
        </w:rPr>
        <w:t>،</w:t>
      </w:r>
      <w:r w:rsidRPr="00D46696">
        <w:rPr>
          <w:rStyle w:val="6Char"/>
          <w:rFonts w:hint="cs"/>
          <w:rtl/>
        </w:rPr>
        <w:t xml:space="preserve"> وله بعض الأعمال التي لم تصدر. </w:t>
      </w:r>
    </w:p>
    <w:p w:rsidR="00A52BFB" w:rsidRPr="00295959" w:rsidRDefault="00A52BFB" w:rsidP="00D46696">
      <w:pPr>
        <w:pStyle w:val="60"/>
        <w:rPr>
          <w:rFonts w:hint="cs"/>
          <w:rtl/>
        </w:rPr>
      </w:pPr>
      <w:r w:rsidRPr="00D46696">
        <w:rPr>
          <w:rStyle w:val="6Char"/>
          <w:rFonts w:hint="cs"/>
          <w:rtl/>
        </w:rPr>
        <w:t xml:space="preserve">وكانت أول هذه الرسائل صدوراً هي رسالة: </w:t>
      </w:r>
      <w:r w:rsidRPr="00D46696">
        <w:rPr>
          <w:rStyle w:val="6Char"/>
          <w:rFonts w:ascii="Times New Roman" w:hAnsi="Times New Roman" w:cs="Times New Roman" w:hint="cs"/>
          <w:rtl/>
        </w:rPr>
        <w:t>’</w:t>
      </w:r>
      <w:r w:rsidRPr="00D46696">
        <w:rPr>
          <w:rStyle w:val="6Char"/>
          <w:rFonts w:hint="cs"/>
          <w:rtl/>
        </w:rPr>
        <w:t>إدخال الإصلاح والتعديل على معاهد الدين ومدارس التعليم</w:t>
      </w:r>
      <w:r w:rsidRPr="00D46696">
        <w:rPr>
          <w:rStyle w:val="6Char"/>
          <w:rFonts w:ascii="Times New Roman" w:hAnsi="Times New Roman" w:cs="Times New Roman" w:hint="cs"/>
          <w:rtl/>
        </w:rPr>
        <w:t>‘</w:t>
      </w:r>
      <w:r w:rsidRPr="00D46696">
        <w:rPr>
          <w:rStyle w:val="6Char"/>
          <w:rFonts w:hint="cs"/>
          <w:rtl/>
        </w:rPr>
        <w:t xml:space="preserve"> ثم تلتها رسالته: </w:t>
      </w:r>
      <w:r w:rsidRPr="00D46696">
        <w:rPr>
          <w:rStyle w:val="6Char"/>
          <w:rFonts w:ascii="Times New Roman" w:hAnsi="Times New Roman" w:cs="Times New Roman" w:hint="cs"/>
          <w:rtl/>
        </w:rPr>
        <w:t>’</w:t>
      </w:r>
      <w:r w:rsidRPr="00D46696">
        <w:rPr>
          <w:rStyle w:val="6Char"/>
          <w:rFonts w:hint="cs"/>
          <w:rtl/>
        </w:rPr>
        <w:t>يُسر الإسلام في أحكام حج بيت الله الحرام</w:t>
      </w:r>
      <w:r w:rsidRPr="00D46696">
        <w:rPr>
          <w:rStyle w:val="6Char"/>
          <w:rFonts w:ascii="Times New Roman" w:hAnsi="Times New Roman" w:cs="Times New Roman" w:hint="cs"/>
          <w:rtl/>
        </w:rPr>
        <w:t>‘</w:t>
      </w:r>
      <w:r w:rsidRPr="00D46696">
        <w:rPr>
          <w:rStyle w:val="6Char"/>
          <w:rFonts w:hint="cs"/>
          <w:rtl/>
        </w:rPr>
        <w:t xml:space="preserve"> التي أفتى فيها برمي الجمار قبل الزوال وفي الليل والتي أثارت ضجة كبيرة في حينها. </w:t>
      </w:r>
    </w:p>
    <w:p w:rsidR="00A52BFB" w:rsidRPr="00295959" w:rsidRDefault="00A52BFB" w:rsidP="00D46696">
      <w:pPr>
        <w:pStyle w:val="60"/>
        <w:rPr>
          <w:rFonts w:hint="cs"/>
          <w:rtl/>
        </w:rPr>
      </w:pPr>
      <w:r w:rsidRPr="00D46696">
        <w:rPr>
          <w:rStyle w:val="6Char"/>
          <w:rFonts w:hint="cs"/>
          <w:rtl/>
        </w:rPr>
        <w:t xml:space="preserve">يقول رحمه الله في مقدمة كتابـه </w:t>
      </w:r>
      <w:r w:rsidRPr="00D46696">
        <w:rPr>
          <w:rStyle w:val="6Char"/>
          <w:rFonts w:ascii="Times New Roman" w:hAnsi="Times New Roman" w:cs="Times New Roman" w:hint="cs"/>
          <w:rtl/>
        </w:rPr>
        <w:t>’</w:t>
      </w:r>
      <w:r w:rsidRPr="00D46696">
        <w:rPr>
          <w:rStyle w:val="6Char"/>
          <w:rFonts w:hint="cs"/>
          <w:rtl/>
        </w:rPr>
        <w:t>الحكم الجامعة</w:t>
      </w:r>
      <w:r w:rsidRPr="00D46696">
        <w:rPr>
          <w:rStyle w:val="6Char"/>
          <w:rFonts w:ascii="Times New Roman" w:hAnsi="Times New Roman" w:cs="Times New Roman" w:hint="cs"/>
          <w:rtl/>
        </w:rPr>
        <w:t>‘</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Fonts w:hint="cs"/>
          <w:rtl/>
        </w:rPr>
        <w:t>إن لكلِّ إنسـان حاجة، ولكل حاجة غاية، وما حاجتي من مؤلفاتي إلا الدعوة إلى دين ربي، ونصيحة أمتي بالحكمة والموعظة الحسنة؛ ابتغاء الثواب من ربي، والدعاء من إخوانـي؛ إذ هـذه أمنيتي وغاية بغيتي ورغبتي، والله عند لسان كل قائل وقلبه</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كما يضـيف رحمه الله </w:t>
      </w:r>
      <w:r w:rsidRPr="00D46696">
        <w:rPr>
          <w:rStyle w:val="6Char"/>
          <w:rFonts w:ascii="Times New Roman" w:hAnsi="Times New Roman" w:cs="Times New Roman" w:hint="cs"/>
          <w:rtl/>
        </w:rPr>
        <w:t>’</w:t>
      </w:r>
      <w:r w:rsidRPr="00D46696">
        <w:rPr>
          <w:rStyle w:val="6Char"/>
          <w:rFonts w:hint="cs"/>
          <w:rtl/>
        </w:rPr>
        <w:t>هذا وإنني لم أُخرج رسـالة علمية ذات أهمية إلا وأنا متحقق من حاجة المجتمع إليها، وإلى التنبيه على مدلولها، وكونها من المبتكرات التي لم يُسبق إليها، وكم ترك أولٌ لآخر</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tl/>
        </w:rPr>
      </w:pPr>
      <w:r w:rsidRPr="00D46696">
        <w:rPr>
          <w:rStyle w:val="6Char"/>
          <w:rtl/>
        </w:rPr>
        <w:t xml:space="preserve">وقد تنوعت رسائله بين </w:t>
      </w:r>
      <w:r w:rsidRPr="00D46696">
        <w:rPr>
          <w:rStyle w:val="6Char"/>
          <w:rFonts w:hint="cs"/>
          <w:rtl/>
        </w:rPr>
        <w:t>التوجيهات و</w:t>
      </w:r>
      <w:r w:rsidRPr="00D46696">
        <w:rPr>
          <w:rStyle w:val="6Char"/>
          <w:rtl/>
        </w:rPr>
        <w:t>النصائح في الأمور اليومية التي تدور عليها الحياة في المجتمعات</w:t>
      </w:r>
      <w:r w:rsidRPr="00D46696">
        <w:rPr>
          <w:rStyle w:val="6Char"/>
          <w:rFonts w:hint="cs"/>
          <w:rtl/>
        </w:rPr>
        <w:t xml:space="preserve">، </w:t>
      </w:r>
      <w:r w:rsidRPr="00D46696">
        <w:rPr>
          <w:rStyle w:val="6Char"/>
          <w:rtl/>
        </w:rPr>
        <w:t>و</w:t>
      </w:r>
      <w:r w:rsidRPr="00D46696">
        <w:rPr>
          <w:rStyle w:val="6Char"/>
          <w:rFonts w:hint="cs"/>
          <w:rtl/>
        </w:rPr>
        <w:t xml:space="preserve">دعوة </w:t>
      </w:r>
      <w:r w:rsidRPr="00D46696">
        <w:rPr>
          <w:rStyle w:val="6Char"/>
          <w:rtl/>
        </w:rPr>
        <w:t>التوحيد الذي عليه عماد الإيمان،</w:t>
      </w:r>
      <w:r w:rsidRPr="00D46696">
        <w:rPr>
          <w:rStyle w:val="6Char"/>
          <w:rFonts w:hint="cs"/>
          <w:rtl/>
        </w:rPr>
        <w:t xml:space="preserve"> </w:t>
      </w:r>
      <w:r w:rsidRPr="00D46696">
        <w:rPr>
          <w:rStyle w:val="6Char"/>
          <w:rtl/>
        </w:rPr>
        <w:t>ومحاربة البدع والآراء المخالفة للشرع</w:t>
      </w:r>
      <w:r w:rsidRPr="00D46696">
        <w:rPr>
          <w:rStyle w:val="6Char"/>
          <w:rFonts w:hint="cs"/>
          <w:rtl/>
        </w:rPr>
        <w:t xml:space="preserve">، </w:t>
      </w:r>
      <w:r w:rsidRPr="00D46696">
        <w:rPr>
          <w:rStyle w:val="6Char"/>
          <w:rtl/>
        </w:rPr>
        <w:t>وكان ينهج منهجاً لا يتقيد فيه بآراء المذهب</w:t>
      </w:r>
      <w:r w:rsidRPr="00D46696">
        <w:rPr>
          <w:rStyle w:val="6Char"/>
          <w:rFonts w:hint="cs"/>
          <w:rtl/>
        </w:rPr>
        <w:t xml:space="preserve"> فقط</w:t>
      </w:r>
      <w:r w:rsidRPr="00D46696">
        <w:rPr>
          <w:rStyle w:val="6Char"/>
          <w:rtl/>
        </w:rPr>
        <w:t>، بل ينظ</w:t>
      </w:r>
      <w:r w:rsidRPr="00D46696">
        <w:rPr>
          <w:rStyle w:val="6Char"/>
          <w:rFonts w:hint="cs"/>
          <w:rtl/>
        </w:rPr>
        <w:t>ـ</w:t>
      </w:r>
      <w:r w:rsidRPr="00D46696">
        <w:rPr>
          <w:rStyle w:val="6Char"/>
          <w:rtl/>
        </w:rPr>
        <w:t>ر إلى قوة الدلي</w:t>
      </w:r>
      <w:r w:rsidRPr="00D46696">
        <w:rPr>
          <w:rStyle w:val="6Char"/>
          <w:rFonts w:hint="cs"/>
          <w:rtl/>
        </w:rPr>
        <w:t>ـ</w:t>
      </w:r>
      <w:r w:rsidRPr="00D46696">
        <w:rPr>
          <w:rStyle w:val="6Char"/>
          <w:rtl/>
        </w:rPr>
        <w:t>ل</w:t>
      </w:r>
      <w:r w:rsidRPr="00D46696">
        <w:rPr>
          <w:rStyle w:val="6Char"/>
          <w:rFonts w:hint="cs"/>
          <w:rtl/>
        </w:rPr>
        <w:t>،</w:t>
      </w:r>
      <w:r w:rsidRPr="00D46696">
        <w:rPr>
          <w:rStyle w:val="6Char"/>
          <w:rtl/>
        </w:rPr>
        <w:t xml:space="preserve"> ويدع</w:t>
      </w:r>
      <w:r w:rsidRPr="00D46696">
        <w:rPr>
          <w:rStyle w:val="6Char"/>
          <w:rFonts w:hint="cs"/>
          <w:rtl/>
        </w:rPr>
        <w:t>ـ</w:t>
      </w:r>
      <w:r w:rsidRPr="00D46696">
        <w:rPr>
          <w:rStyle w:val="6Char"/>
          <w:rtl/>
        </w:rPr>
        <w:t>م رأي</w:t>
      </w:r>
      <w:r w:rsidRPr="00D46696">
        <w:rPr>
          <w:rStyle w:val="6Char"/>
          <w:rFonts w:hint="cs"/>
          <w:rtl/>
        </w:rPr>
        <w:t>ـ</w:t>
      </w:r>
      <w:r w:rsidRPr="00D46696">
        <w:rPr>
          <w:rStyle w:val="6Char"/>
          <w:rtl/>
        </w:rPr>
        <w:t>ه بحصيلة</w:t>
      </w:r>
      <w:r w:rsidRPr="00D46696">
        <w:rPr>
          <w:rStyle w:val="6Char"/>
          <w:rFonts w:hint="cs"/>
          <w:rtl/>
        </w:rPr>
        <w:t>ٍ</w:t>
      </w:r>
      <w:r w:rsidRPr="00D46696">
        <w:rPr>
          <w:rStyle w:val="6Char"/>
          <w:rtl/>
        </w:rPr>
        <w:t xml:space="preserve"> واس</w:t>
      </w:r>
      <w:r w:rsidRPr="00D46696">
        <w:rPr>
          <w:rStyle w:val="6Char"/>
          <w:rFonts w:hint="cs"/>
          <w:rtl/>
        </w:rPr>
        <w:t>ـ</w:t>
      </w:r>
      <w:r w:rsidRPr="00D46696">
        <w:rPr>
          <w:rStyle w:val="6Char"/>
          <w:rtl/>
        </w:rPr>
        <w:t>عة</w:t>
      </w:r>
      <w:r w:rsidRPr="00D46696">
        <w:rPr>
          <w:rStyle w:val="6Char"/>
          <w:rFonts w:hint="cs"/>
          <w:rtl/>
        </w:rPr>
        <w:t>ٍ</w:t>
      </w:r>
      <w:r w:rsidRPr="00D46696">
        <w:rPr>
          <w:rStyle w:val="6Char"/>
          <w:rtl/>
        </w:rPr>
        <w:t xml:space="preserve"> من الآي</w:t>
      </w:r>
      <w:r w:rsidRPr="00D46696">
        <w:rPr>
          <w:rStyle w:val="6Char"/>
          <w:rFonts w:hint="cs"/>
          <w:rtl/>
        </w:rPr>
        <w:t>ـ</w:t>
      </w:r>
      <w:r w:rsidRPr="00D46696">
        <w:rPr>
          <w:rStyle w:val="6Char"/>
          <w:rtl/>
        </w:rPr>
        <w:t xml:space="preserve">ات والأحاديث وأقوال الفقهاء. </w:t>
      </w:r>
    </w:p>
    <w:p w:rsidR="00A52BFB" w:rsidRPr="00295959" w:rsidRDefault="00A52BFB" w:rsidP="00D46696">
      <w:pPr>
        <w:pStyle w:val="60"/>
        <w:rPr>
          <w:rFonts w:hint="cs"/>
          <w:rtl/>
        </w:rPr>
      </w:pPr>
      <w:r w:rsidRPr="00D46696">
        <w:rPr>
          <w:rStyle w:val="6Char"/>
          <w:rtl/>
        </w:rPr>
        <w:t>كما كان لخبرته في القضاء أثرها في بعض رسائله</w:t>
      </w:r>
      <w:r w:rsidRPr="00D46696">
        <w:rPr>
          <w:rStyle w:val="6Char"/>
          <w:rFonts w:hint="cs"/>
          <w:rtl/>
        </w:rPr>
        <w:t>،</w:t>
      </w:r>
      <w:r w:rsidRPr="00D46696">
        <w:rPr>
          <w:rStyle w:val="6Char"/>
          <w:rtl/>
        </w:rPr>
        <w:t xml:space="preserve"> التي ي</w:t>
      </w:r>
      <w:r w:rsidRPr="00D46696">
        <w:rPr>
          <w:rStyle w:val="6Char"/>
          <w:rFonts w:hint="cs"/>
          <w:rtl/>
        </w:rPr>
        <w:t>ُ</w:t>
      </w:r>
      <w:r w:rsidRPr="00D46696">
        <w:rPr>
          <w:rStyle w:val="6Char"/>
          <w:rtl/>
        </w:rPr>
        <w:t>سهل فيها على الناس حل</w:t>
      </w:r>
      <w:r w:rsidRPr="00D46696">
        <w:rPr>
          <w:rStyle w:val="6Char"/>
          <w:rFonts w:hint="cs"/>
          <w:rtl/>
        </w:rPr>
        <w:t>َّ</w:t>
      </w:r>
      <w:r w:rsidRPr="00D46696">
        <w:rPr>
          <w:rStyle w:val="6Char"/>
          <w:rtl/>
        </w:rPr>
        <w:t xml:space="preserve"> بعض </w:t>
      </w:r>
      <w:r w:rsidRPr="00D46696">
        <w:rPr>
          <w:rStyle w:val="6Char"/>
          <w:rFonts w:hint="cs"/>
          <w:rtl/>
        </w:rPr>
        <w:t>ال</w:t>
      </w:r>
      <w:r w:rsidRPr="00D46696">
        <w:rPr>
          <w:rStyle w:val="6Char"/>
          <w:rtl/>
        </w:rPr>
        <w:t>مش</w:t>
      </w:r>
      <w:r w:rsidRPr="00D46696">
        <w:rPr>
          <w:rStyle w:val="6Char"/>
          <w:rFonts w:hint="cs"/>
          <w:rtl/>
        </w:rPr>
        <w:t>ـ</w:t>
      </w:r>
      <w:r w:rsidRPr="00D46696">
        <w:rPr>
          <w:rStyle w:val="6Char"/>
          <w:rtl/>
        </w:rPr>
        <w:t>اكل</w:t>
      </w:r>
      <w:r w:rsidRPr="00D46696">
        <w:rPr>
          <w:rStyle w:val="6Char"/>
          <w:rFonts w:hint="cs"/>
          <w:rtl/>
        </w:rPr>
        <w:t xml:space="preserve"> في </w:t>
      </w:r>
      <w:r w:rsidRPr="00D46696">
        <w:rPr>
          <w:rStyle w:val="6Char"/>
          <w:rtl/>
        </w:rPr>
        <w:t>الش</w:t>
      </w:r>
      <w:r w:rsidRPr="00D46696">
        <w:rPr>
          <w:rStyle w:val="6Char"/>
          <w:rFonts w:hint="cs"/>
          <w:rtl/>
        </w:rPr>
        <w:t>ـ</w:t>
      </w:r>
      <w:r w:rsidRPr="00D46696">
        <w:rPr>
          <w:rStyle w:val="6Char"/>
          <w:rtl/>
        </w:rPr>
        <w:t>ؤون الزوجي</w:t>
      </w:r>
      <w:r w:rsidRPr="00D46696">
        <w:rPr>
          <w:rStyle w:val="6Char"/>
          <w:rFonts w:hint="cs"/>
          <w:rtl/>
        </w:rPr>
        <w:t>ـ</w:t>
      </w:r>
      <w:r w:rsidRPr="00D46696">
        <w:rPr>
          <w:rStyle w:val="6Char"/>
          <w:rtl/>
        </w:rPr>
        <w:t>ة</w:t>
      </w:r>
      <w:r w:rsidRPr="00D46696">
        <w:rPr>
          <w:rStyle w:val="6Char"/>
          <w:rFonts w:hint="cs"/>
          <w:rtl/>
        </w:rPr>
        <w:t xml:space="preserve"> أو الطلاق أو التأمين على السيارات أو غيره</w:t>
      </w:r>
      <w:r w:rsidRPr="00D46696">
        <w:rPr>
          <w:rStyle w:val="6Char"/>
          <w:rtl/>
        </w:rPr>
        <w:t>.</w:t>
      </w:r>
      <w:r w:rsidRPr="00D46696">
        <w:rPr>
          <w:rStyle w:val="6Char"/>
          <w:rFonts w:hint="cs"/>
          <w:rtl/>
        </w:rPr>
        <w:t xml:space="preserve"> </w:t>
      </w:r>
    </w:p>
    <w:p w:rsidR="00A52BFB" w:rsidRPr="00760061" w:rsidRDefault="00A52BFB" w:rsidP="00D46696">
      <w:pPr>
        <w:pStyle w:val="60"/>
        <w:rPr>
          <w:rFonts w:hint="cs"/>
          <w:rtl/>
        </w:rPr>
      </w:pPr>
      <w:r w:rsidRPr="00D46696">
        <w:rPr>
          <w:rStyle w:val="6Char"/>
          <w:rtl/>
        </w:rPr>
        <w:t>وقد يأتيه استفتاء</w:t>
      </w:r>
      <w:r w:rsidRPr="00D46696">
        <w:rPr>
          <w:rStyle w:val="6Char"/>
          <w:rFonts w:hint="cs"/>
          <w:rtl/>
        </w:rPr>
        <w:t>ٌ</w:t>
      </w:r>
      <w:r w:rsidRPr="00D46696">
        <w:rPr>
          <w:rStyle w:val="6Char"/>
          <w:rtl/>
        </w:rPr>
        <w:t xml:space="preserve"> من إحدى الجهات</w:t>
      </w:r>
      <w:r w:rsidRPr="00D46696">
        <w:rPr>
          <w:rStyle w:val="6Char"/>
          <w:rFonts w:hint="cs"/>
          <w:rtl/>
        </w:rPr>
        <w:t>،</w:t>
      </w:r>
      <w:r w:rsidRPr="00D46696">
        <w:rPr>
          <w:rStyle w:val="6Char"/>
          <w:rtl/>
        </w:rPr>
        <w:t xml:space="preserve"> فيؤلف فيه رسالة رداً على ذلك</w:t>
      </w:r>
      <w:r w:rsidRPr="00D46696">
        <w:rPr>
          <w:rStyle w:val="6Char"/>
          <w:rFonts w:hint="cs"/>
          <w:rtl/>
        </w:rPr>
        <w:t>، كما فعل في رسائله</w:t>
      </w:r>
      <w:r w:rsidRPr="00D46696">
        <w:rPr>
          <w:rStyle w:val="6Char"/>
          <w:rtl/>
        </w:rPr>
        <w:t>:</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tl/>
        </w:rPr>
        <w:t>جواز الاقتطا</w:t>
      </w:r>
      <w:r w:rsidRPr="00D46696">
        <w:rPr>
          <w:rStyle w:val="6Char"/>
          <w:rFonts w:hint="cs"/>
          <w:rtl/>
        </w:rPr>
        <w:t>ف</w:t>
      </w:r>
      <w:r w:rsidRPr="00D46696">
        <w:rPr>
          <w:rStyle w:val="6Char"/>
          <w:rtl/>
        </w:rPr>
        <w:t xml:space="preserve"> من المسجد </w:t>
      </w:r>
      <w:r w:rsidRPr="00D46696">
        <w:rPr>
          <w:rStyle w:val="6Char"/>
          <w:rFonts w:hint="cs"/>
          <w:rtl/>
        </w:rPr>
        <w:t>أ</w:t>
      </w:r>
      <w:r w:rsidRPr="00D46696">
        <w:rPr>
          <w:rStyle w:val="6Char"/>
          <w:rtl/>
        </w:rPr>
        <w:t>والمقبرة</w:t>
      </w:r>
      <w:r w:rsidRPr="00D46696">
        <w:rPr>
          <w:rStyle w:val="6Char"/>
          <w:rFonts w:ascii="Times New Roman" w:hAnsi="Times New Roman" w:cs="Times New Roman" w:hint="cs"/>
          <w:rtl/>
        </w:rPr>
        <w:t>‘</w:t>
      </w:r>
      <w:r w:rsidRPr="00D46696">
        <w:rPr>
          <w:rStyle w:val="6Char"/>
          <w:rtl/>
        </w:rPr>
        <w:t>، و</w:t>
      </w:r>
      <w:r w:rsidRPr="00D46696">
        <w:rPr>
          <w:rStyle w:val="6Char"/>
          <w:rFonts w:hint="cs"/>
          <w:rtl/>
        </w:rPr>
        <w:t xml:space="preserve">رسالته حول </w:t>
      </w:r>
      <w:r w:rsidRPr="00D46696">
        <w:rPr>
          <w:rStyle w:val="6Char"/>
          <w:rtl/>
        </w:rPr>
        <w:t>إباحة السكنى في حجر ثمود، و</w:t>
      </w:r>
      <w:r w:rsidRPr="00D46696">
        <w:rPr>
          <w:rStyle w:val="6Char"/>
          <w:rFonts w:hint="cs"/>
          <w:rtl/>
        </w:rPr>
        <w:t xml:space="preserve">رسالة </w:t>
      </w:r>
      <w:r w:rsidRPr="00D46696">
        <w:rPr>
          <w:rStyle w:val="6Char"/>
          <w:rFonts w:ascii="Times New Roman" w:hAnsi="Times New Roman" w:cs="Times New Roman" w:hint="cs"/>
          <w:rtl/>
        </w:rPr>
        <w:t>’</w:t>
      </w:r>
      <w:r w:rsidRPr="00D46696">
        <w:rPr>
          <w:rStyle w:val="6Char"/>
          <w:rtl/>
        </w:rPr>
        <w:t>اجتماع أهل الإسلام على عيد واحد كل عام</w:t>
      </w:r>
      <w:r w:rsidRPr="00D46696">
        <w:rPr>
          <w:rStyle w:val="6Char"/>
          <w:rFonts w:ascii="Times New Roman" w:hAnsi="Times New Roman" w:cs="Times New Roman" w:hint="cs"/>
          <w:rtl/>
        </w:rPr>
        <w:t>‘</w:t>
      </w:r>
      <w:r w:rsidRPr="00D46696">
        <w:rPr>
          <w:rStyle w:val="6Char"/>
          <w:rFonts w:hint="cs"/>
          <w:rtl/>
        </w:rPr>
        <w:t xml:space="preserve">، </w:t>
      </w:r>
      <w:r w:rsidRPr="00D46696">
        <w:rPr>
          <w:rStyle w:val="6Char"/>
          <w:rtl/>
        </w:rPr>
        <w:t>والتي ورد الاستفسار عنها من رابطة العالم الإسلامي في مكة المكرمة بإيعاز</w:t>
      </w:r>
      <w:r w:rsidRPr="00D46696">
        <w:rPr>
          <w:rStyle w:val="6Char"/>
          <w:rFonts w:hint="cs"/>
          <w:rtl/>
        </w:rPr>
        <w:t>ٍ</w:t>
      </w:r>
      <w:r w:rsidRPr="00D46696">
        <w:rPr>
          <w:rStyle w:val="6Char"/>
          <w:rtl/>
        </w:rPr>
        <w:t xml:space="preserve"> من الملك فيصل </w:t>
      </w:r>
      <w:r w:rsidRPr="00D46696">
        <w:rPr>
          <w:rStyle w:val="6Char"/>
          <w:rFonts w:hint="cs"/>
          <w:rtl/>
        </w:rPr>
        <w:t>ـ</w:t>
      </w:r>
      <w:r w:rsidRPr="00D46696">
        <w:rPr>
          <w:rStyle w:val="6Char"/>
          <w:rtl/>
        </w:rPr>
        <w:t xml:space="preserve"> رحمه الله </w:t>
      </w:r>
      <w:r w:rsidRPr="00D46696">
        <w:rPr>
          <w:rStyle w:val="6Char"/>
          <w:rFonts w:hint="cs"/>
          <w:rtl/>
        </w:rPr>
        <w:t>ـ</w:t>
      </w:r>
      <w:r w:rsidRPr="00D46696">
        <w:rPr>
          <w:rStyle w:val="6Char"/>
          <w:rtl/>
        </w:rPr>
        <w:t xml:space="preserve"> وقد أل</w:t>
      </w:r>
      <w:r w:rsidRPr="00D46696">
        <w:rPr>
          <w:rStyle w:val="6Char"/>
          <w:rFonts w:hint="cs"/>
          <w:rtl/>
        </w:rPr>
        <w:t>َّ</w:t>
      </w:r>
      <w:r w:rsidRPr="00D46696">
        <w:rPr>
          <w:rStyle w:val="6Char"/>
          <w:rtl/>
        </w:rPr>
        <w:t>ف في كل موضوع</w:t>
      </w:r>
      <w:r w:rsidRPr="00D46696">
        <w:rPr>
          <w:rStyle w:val="6Char"/>
          <w:rFonts w:hint="cs"/>
          <w:rtl/>
        </w:rPr>
        <w:t>ٍ</w:t>
      </w:r>
      <w:r w:rsidRPr="00D46696">
        <w:rPr>
          <w:rStyle w:val="6Char"/>
          <w:rtl/>
        </w:rPr>
        <w:t xml:space="preserve"> رسالة</w:t>
      </w:r>
      <w:r w:rsidRPr="00D46696">
        <w:rPr>
          <w:rStyle w:val="6Char"/>
          <w:rFonts w:hint="cs"/>
          <w:rtl/>
        </w:rPr>
        <w:t>ً</w:t>
      </w:r>
      <w:r w:rsidRPr="00D46696">
        <w:rPr>
          <w:rStyle w:val="6Char"/>
          <w:rtl/>
        </w:rPr>
        <w:t xml:space="preserve"> مستقلة</w:t>
      </w:r>
      <w:r w:rsidRPr="00D46696">
        <w:rPr>
          <w:rStyle w:val="6Char"/>
          <w:rFonts w:hint="cs"/>
          <w:rtl/>
        </w:rPr>
        <w:t>ً</w:t>
      </w:r>
      <w:r w:rsidRPr="00D46696">
        <w:rPr>
          <w:rStyle w:val="6Char"/>
          <w:rtl/>
        </w:rPr>
        <w:t xml:space="preserve">. </w:t>
      </w:r>
    </w:p>
    <w:p w:rsidR="00A52BFB" w:rsidRPr="00295959" w:rsidRDefault="00A52BFB" w:rsidP="00D46696">
      <w:pPr>
        <w:pStyle w:val="60"/>
        <w:rPr>
          <w:rFonts w:hint="cs"/>
          <w:rtl/>
        </w:rPr>
      </w:pPr>
      <w:r w:rsidRPr="00D46696">
        <w:rPr>
          <w:rStyle w:val="6Char"/>
          <w:rtl/>
        </w:rPr>
        <w:t>وقد يؤلف كتاباً لمناقشة مسألة</w:t>
      </w:r>
      <w:r w:rsidRPr="00D46696">
        <w:rPr>
          <w:rStyle w:val="6Char"/>
          <w:rFonts w:hint="cs"/>
          <w:rtl/>
        </w:rPr>
        <w:t>ٍ</w:t>
      </w:r>
      <w:r w:rsidRPr="00D46696">
        <w:rPr>
          <w:rStyle w:val="6Char"/>
          <w:rtl/>
        </w:rPr>
        <w:t xml:space="preserve"> مطروحة</w:t>
      </w:r>
      <w:r w:rsidRPr="00D46696">
        <w:rPr>
          <w:rStyle w:val="6Char"/>
          <w:rFonts w:hint="cs"/>
          <w:rtl/>
        </w:rPr>
        <w:t>ٍ،</w:t>
      </w:r>
      <w:r w:rsidRPr="00D46696">
        <w:rPr>
          <w:rStyle w:val="6Char"/>
          <w:rtl/>
        </w:rPr>
        <w:t xml:space="preserve"> كما حدث في فتنة المهدي في مكة المكرمة، فقد تزامن حدوثها مع عقد مؤتمر السيرة والسنة النبوية في الدوحة</w:t>
      </w:r>
      <w:r w:rsidRPr="00D46696">
        <w:rPr>
          <w:rStyle w:val="6Char"/>
          <w:rFonts w:hint="cs"/>
          <w:rtl/>
        </w:rPr>
        <w:t>،</w:t>
      </w:r>
      <w:r w:rsidRPr="00D46696">
        <w:rPr>
          <w:rStyle w:val="6Char"/>
          <w:rtl/>
        </w:rPr>
        <w:t xml:space="preserve"> وكان فضيلته قد أعد</w:t>
      </w:r>
      <w:r w:rsidRPr="00D46696">
        <w:rPr>
          <w:rStyle w:val="6Char"/>
          <w:rFonts w:hint="cs"/>
          <w:rtl/>
        </w:rPr>
        <w:t>َّ</w:t>
      </w:r>
      <w:r w:rsidRPr="00D46696">
        <w:rPr>
          <w:rStyle w:val="6Char"/>
          <w:rtl/>
        </w:rPr>
        <w:t xml:space="preserve"> بحثاً عن السنة المطهرة</w:t>
      </w:r>
      <w:r w:rsidRPr="00D46696">
        <w:rPr>
          <w:rStyle w:val="6Char"/>
          <w:rFonts w:hint="cs"/>
          <w:rtl/>
        </w:rPr>
        <w:t>،</w:t>
      </w:r>
      <w:r w:rsidRPr="00D46696">
        <w:rPr>
          <w:rStyle w:val="6Char"/>
          <w:rtl/>
        </w:rPr>
        <w:t xml:space="preserve"> وكونها شقيقة القرآن، وقصد أن تكون موضوعاً لخطبته، ولكنه غيّ</w:t>
      </w:r>
      <w:r w:rsidRPr="00D46696">
        <w:rPr>
          <w:rStyle w:val="6Char"/>
          <w:rFonts w:hint="cs"/>
          <w:rtl/>
        </w:rPr>
        <w:t>َ</w:t>
      </w:r>
      <w:r w:rsidRPr="00D46696">
        <w:rPr>
          <w:rStyle w:val="6Char"/>
          <w:rtl/>
        </w:rPr>
        <w:t>ر ذلك إلى الكلام حول المهدي المنتظر</w:t>
      </w:r>
      <w:r w:rsidRPr="00D46696">
        <w:rPr>
          <w:rStyle w:val="6Char"/>
          <w:rFonts w:hint="cs"/>
          <w:rtl/>
        </w:rPr>
        <w:t>،</w:t>
      </w:r>
      <w:r w:rsidRPr="00D46696">
        <w:rPr>
          <w:rStyle w:val="6Char"/>
          <w:rtl/>
        </w:rPr>
        <w:t xml:space="preserve"> وناقش مدى صحة الأحاديث الواردة فيه</w:t>
      </w:r>
      <w:r w:rsidRPr="00D46696">
        <w:rPr>
          <w:rStyle w:val="6Char"/>
          <w:rFonts w:hint="cs"/>
          <w:rtl/>
        </w:rPr>
        <w:t>،</w:t>
      </w:r>
      <w:r w:rsidRPr="00D46696">
        <w:rPr>
          <w:rStyle w:val="6Char"/>
          <w:rtl/>
        </w:rPr>
        <w:t xml:space="preserve"> وانتهى إلى ضعفها، ألقاه على الحضور في المؤتمر فنال استحسانهم</w:t>
      </w:r>
      <w:r w:rsidRPr="00D46696">
        <w:rPr>
          <w:rStyle w:val="6Char"/>
          <w:rFonts w:hint="cs"/>
          <w:rtl/>
        </w:rPr>
        <w:t>،</w:t>
      </w:r>
      <w:r w:rsidRPr="00D46696">
        <w:rPr>
          <w:rStyle w:val="6Char"/>
          <w:rtl/>
        </w:rPr>
        <w:t xml:space="preserve"> وأل</w:t>
      </w:r>
      <w:r w:rsidRPr="00D46696">
        <w:rPr>
          <w:rStyle w:val="6Char"/>
          <w:rFonts w:hint="cs"/>
          <w:rtl/>
        </w:rPr>
        <w:t>َّ</w:t>
      </w:r>
      <w:r w:rsidRPr="00D46696">
        <w:rPr>
          <w:rStyle w:val="6Char"/>
          <w:rtl/>
        </w:rPr>
        <w:t xml:space="preserve">ف بعد ذلك رسالته: </w:t>
      </w:r>
      <w:r w:rsidRPr="00D46696">
        <w:rPr>
          <w:rStyle w:val="6Char"/>
          <w:rFonts w:ascii="Times New Roman" w:hAnsi="Times New Roman" w:cs="Times New Roman" w:hint="cs"/>
          <w:rtl/>
        </w:rPr>
        <w:t>’</w:t>
      </w:r>
      <w:r w:rsidRPr="00D46696">
        <w:rPr>
          <w:rStyle w:val="6Char"/>
          <w:rtl/>
        </w:rPr>
        <w:t>لا مهدي ي</w:t>
      </w:r>
      <w:r w:rsidRPr="00D46696">
        <w:rPr>
          <w:rStyle w:val="6Char"/>
          <w:rFonts w:hint="cs"/>
          <w:rtl/>
        </w:rPr>
        <w:t>ُ</w:t>
      </w:r>
      <w:r w:rsidRPr="00D46696">
        <w:rPr>
          <w:rStyle w:val="6Char"/>
          <w:rtl/>
        </w:rPr>
        <w:t xml:space="preserve">نتظر بعد الرسول محمد </w:t>
      </w:r>
      <w:r w:rsidR="00D805A7" w:rsidRPr="00D805A7">
        <w:rPr>
          <w:rStyle w:val="6Char"/>
          <w:rFonts w:ascii="CTraditional Arabic" w:hAnsi="CTraditional Arabic" w:cs="CTraditional Arabic"/>
          <w:szCs w:val="28"/>
          <w:rtl/>
        </w:rPr>
        <w:t>ج</w:t>
      </w:r>
      <w:r w:rsidRPr="00D46696">
        <w:rPr>
          <w:rStyle w:val="6Char"/>
          <w:rFonts w:hint="cs"/>
          <w:rtl/>
        </w:rPr>
        <w:t xml:space="preserve"> </w:t>
      </w:r>
      <w:r w:rsidRPr="00D46696">
        <w:rPr>
          <w:rStyle w:val="6Char"/>
          <w:rtl/>
        </w:rPr>
        <w:t>خير البشر</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D46696">
      <w:pPr>
        <w:pStyle w:val="60"/>
        <w:rPr>
          <w:rtl/>
        </w:rPr>
      </w:pPr>
      <w:r w:rsidRPr="00D46696">
        <w:rPr>
          <w:rStyle w:val="6Char"/>
          <w:rtl/>
        </w:rPr>
        <w:t>وعندما رأى كثرة الأضاحي عن الأموات في مناطق نجد وما جاورها</w:t>
      </w:r>
      <w:r w:rsidRPr="00D46696">
        <w:rPr>
          <w:rStyle w:val="6Char"/>
          <w:rFonts w:hint="cs"/>
          <w:rtl/>
        </w:rPr>
        <w:t>،</w:t>
      </w:r>
      <w:r w:rsidRPr="00D46696">
        <w:rPr>
          <w:rStyle w:val="6Char"/>
          <w:rtl/>
        </w:rPr>
        <w:t xml:space="preserve"> أعد</w:t>
      </w:r>
      <w:r w:rsidRPr="00D46696">
        <w:rPr>
          <w:rStyle w:val="6Char"/>
          <w:rFonts w:hint="cs"/>
          <w:rtl/>
        </w:rPr>
        <w:t>َّ</w:t>
      </w:r>
      <w:r w:rsidRPr="00D46696">
        <w:rPr>
          <w:rStyle w:val="6Char"/>
          <w:rtl/>
        </w:rPr>
        <w:t xml:space="preserve"> رسالة</w:t>
      </w:r>
      <w:r w:rsidRPr="00D46696">
        <w:rPr>
          <w:rStyle w:val="6Char"/>
          <w:rFonts w:hint="cs"/>
          <w:rtl/>
        </w:rPr>
        <w:t>ً</w:t>
      </w:r>
      <w:r w:rsidRPr="00D46696">
        <w:rPr>
          <w:rStyle w:val="6Char"/>
          <w:rtl/>
        </w:rPr>
        <w:t xml:space="preserve"> سماها </w:t>
      </w:r>
      <w:r w:rsidRPr="00D46696">
        <w:rPr>
          <w:rStyle w:val="6Char"/>
          <w:rFonts w:ascii="Times New Roman" w:hAnsi="Times New Roman" w:cs="Times New Roman" w:hint="cs"/>
          <w:rtl/>
        </w:rPr>
        <w:t>’</w:t>
      </w:r>
      <w:r w:rsidRPr="00D46696">
        <w:rPr>
          <w:rStyle w:val="6Char"/>
          <w:rtl/>
        </w:rPr>
        <w:t>الدلائل العقلية والنقلية في تفضيل الصدقة عن الميت على الضحية</w:t>
      </w:r>
      <w:r w:rsidRPr="00D46696">
        <w:rPr>
          <w:rStyle w:val="6Char"/>
          <w:rFonts w:ascii="Times New Roman" w:hAnsi="Times New Roman" w:cs="Times New Roman" w:hint="cs"/>
          <w:rtl/>
        </w:rPr>
        <w:t>‘</w:t>
      </w:r>
      <w:r w:rsidRPr="00D46696">
        <w:rPr>
          <w:rStyle w:val="6Char"/>
          <w:rFonts w:hint="cs"/>
          <w:rtl/>
        </w:rPr>
        <w:t>،</w:t>
      </w:r>
      <w:r w:rsidRPr="00D46696">
        <w:rPr>
          <w:rStyle w:val="6Char"/>
          <w:rtl/>
        </w:rPr>
        <w:t xml:space="preserve"> </w:t>
      </w:r>
      <w:r w:rsidRPr="00D46696">
        <w:rPr>
          <w:rStyle w:val="6Char"/>
          <w:rFonts w:hint="cs"/>
          <w:rtl/>
        </w:rPr>
        <w:t>وأثـ</w:t>
      </w:r>
      <w:r w:rsidRPr="00D46696">
        <w:rPr>
          <w:rStyle w:val="6Char"/>
          <w:rtl/>
        </w:rPr>
        <w:t>ارت عليه بعض الردود</w:t>
      </w:r>
      <w:r w:rsidRPr="00D46696">
        <w:rPr>
          <w:rStyle w:val="6Char"/>
          <w:rFonts w:hint="cs"/>
          <w:rtl/>
        </w:rPr>
        <w:t>،</w:t>
      </w:r>
      <w:r w:rsidRPr="00D46696">
        <w:rPr>
          <w:rStyle w:val="6Char"/>
          <w:rtl/>
        </w:rPr>
        <w:t xml:space="preserve"> فرد</w:t>
      </w:r>
      <w:r w:rsidRPr="00D46696">
        <w:rPr>
          <w:rStyle w:val="6Char"/>
          <w:rFonts w:hint="cs"/>
          <w:rtl/>
        </w:rPr>
        <w:t>َّ</w:t>
      </w:r>
      <w:r w:rsidRPr="00D46696">
        <w:rPr>
          <w:rStyle w:val="6Char"/>
          <w:rtl/>
        </w:rPr>
        <w:t xml:space="preserve"> عليها بكتابه </w:t>
      </w:r>
      <w:r w:rsidRPr="00D46696">
        <w:rPr>
          <w:rStyle w:val="6Char"/>
          <w:rFonts w:ascii="Times New Roman" w:hAnsi="Times New Roman" w:cs="Times New Roman" w:hint="cs"/>
          <w:rtl/>
        </w:rPr>
        <w:t>’</w:t>
      </w:r>
      <w:r w:rsidRPr="00D46696">
        <w:rPr>
          <w:rStyle w:val="6Char"/>
          <w:rtl/>
        </w:rPr>
        <w:t>مباح</w:t>
      </w:r>
      <w:r w:rsidRPr="00D46696">
        <w:rPr>
          <w:rStyle w:val="6Char"/>
          <w:rFonts w:hint="cs"/>
          <w:rtl/>
        </w:rPr>
        <w:t>ـ</w:t>
      </w:r>
      <w:r w:rsidRPr="00D46696">
        <w:rPr>
          <w:rStyle w:val="6Char"/>
          <w:rtl/>
        </w:rPr>
        <w:t>ث التحقيق مع الصاحب الصديق</w:t>
      </w:r>
      <w:r w:rsidRPr="00D46696">
        <w:rPr>
          <w:rStyle w:val="6Char"/>
          <w:rFonts w:ascii="Times New Roman" w:hAnsi="Times New Roman" w:cs="Times New Roman" w:hint="cs"/>
          <w:rtl/>
        </w:rPr>
        <w:t>‘</w:t>
      </w:r>
      <w:r w:rsidRPr="00D46696">
        <w:rPr>
          <w:rStyle w:val="6Char"/>
          <w:rtl/>
        </w:rPr>
        <w:t>.</w:t>
      </w:r>
      <w:r w:rsidRPr="00D46696">
        <w:rPr>
          <w:rStyle w:val="6Char"/>
          <w:rFonts w:hint="cs"/>
          <w:rtl/>
        </w:rPr>
        <w:t xml:space="preserve"> </w:t>
      </w:r>
    </w:p>
    <w:p w:rsidR="00A52BFB" w:rsidRPr="00295959" w:rsidRDefault="00A52BFB" w:rsidP="00D46696">
      <w:pPr>
        <w:pStyle w:val="60"/>
        <w:rPr>
          <w:rtl/>
        </w:rPr>
      </w:pPr>
      <w:r w:rsidRPr="00D46696">
        <w:rPr>
          <w:rStyle w:val="6Char"/>
          <w:rtl/>
        </w:rPr>
        <w:t>كما كتب فضيلته العديد من الرسائل في التحذير من البدع وال</w:t>
      </w:r>
      <w:r w:rsidRPr="00D46696">
        <w:rPr>
          <w:rStyle w:val="6Char"/>
          <w:rFonts w:hint="cs"/>
          <w:rtl/>
        </w:rPr>
        <w:t>ا</w:t>
      </w:r>
      <w:r w:rsidRPr="00D46696">
        <w:rPr>
          <w:rStyle w:val="6Char"/>
          <w:rtl/>
        </w:rPr>
        <w:t>نحراف عن واجبات الدين، وكتب حول الأمور الواقعة في حياة المجتمعات الإسلامية</w:t>
      </w:r>
      <w:r w:rsidRPr="00D46696">
        <w:rPr>
          <w:rStyle w:val="6Char"/>
          <w:rFonts w:hint="cs"/>
          <w:rtl/>
        </w:rPr>
        <w:t xml:space="preserve">، </w:t>
      </w:r>
      <w:r w:rsidRPr="00D46696">
        <w:rPr>
          <w:rStyle w:val="6Char"/>
          <w:rtl/>
        </w:rPr>
        <w:t>فحذ</w:t>
      </w:r>
      <w:r w:rsidRPr="00D46696">
        <w:rPr>
          <w:rStyle w:val="6Char"/>
          <w:rFonts w:hint="cs"/>
          <w:rtl/>
        </w:rPr>
        <w:t>َّ</w:t>
      </w:r>
      <w:r w:rsidRPr="00D46696">
        <w:rPr>
          <w:rStyle w:val="6Char"/>
          <w:rtl/>
        </w:rPr>
        <w:t>ر من الخمور</w:t>
      </w:r>
      <w:r w:rsidRPr="00D46696">
        <w:rPr>
          <w:rStyle w:val="6Char"/>
          <w:rFonts w:hint="cs"/>
          <w:rtl/>
        </w:rPr>
        <w:t>،</w:t>
      </w:r>
      <w:r w:rsidRPr="00D46696">
        <w:rPr>
          <w:rStyle w:val="6Char"/>
          <w:rtl/>
        </w:rPr>
        <w:t xml:space="preserve"> والربا</w:t>
      </w:r>
      <w:r w:rsidRPr="00D46696">
        <w:rPr>
          <w:rStyle w:val="6Char"/>
          <w:rFonts w:hint="cs"/>
          <w:rtl/>
        </w:rPr>
        <w:t>،</w:t>
      </w:r>
      <w:r w:rsidRPr="00D46696">
        <w:rPr>
          <w:rStyle w:val="6Char"/>
          <w:rtl/>
        </w:rPr>
        <w:t xml:space="preserve"> والتبرج</w:t>
      </w:r>
      <w:r w:rsidRPr="00D46696">
        <w:rPr>
          <w:rStyle w:val="6Char"/>
          <w:rFonts w:hint="cs"/>
          <w:rtl/>
        </w:rPr>
        <w:t>،</w:t>
      </w:r>
      <w:r w:rsidRPr="00D46696">
        <w:rPr>
          <w:rStyle w:val="6Char"/>
          <w:rtl/>
        </w:rPr>
        <w:t xml:space="preserve"> وال</w:t>
      </w:r>
      <w:r w:rsidRPr="00D46696">
        <w:rPr>
          <w:rStyle w:val="6Char"/>
          <w:rFonts w:hint="cs"/>
          <w:rtl/>
        </w:rPr>
        <w:t>ا</w:t>
      </w:r>
      <w:r w:rsidRPr="00D46696">
        <w:rPr>
          <w:rStyle w:val="6Char"/>
          <w:rtl/>
        </w:rPr>
        <w:t>خت</w:t>
      </w:r>
      <w:r w:rsidRPr="00D46696">
        <w:rPr>
          <w:rStyle w:val="6Char"/>
          <w:rFonts w:hint="cs"/>
          <w:rtl/>
        </w:rPr>
        <w:t>ـ</w:t>
      </w:r>
      <w:r w:rsidRPr="00D46696">
        <w:rPr>
          <w:rStyle w:val="6Char"/>
          <w:rtl/>
        </w:rPr>
        <w:t>لاط والتزوج بالكتابيات وأثره على النشء</w:t>
      </w:r>
      <w:r w:rsidRPr="00D46696">
        <w:rPr>
          <w:rStyle w:val="6Char"/>
          <w:rFonts w:hint="cs"/>
          <w:rtl/>
        </w:rPr>
        <w:t>،</w:t>
      </w:r>
      <w:r w:rsidRPr="00D46696">
        <w:rPr>
          <w:rStyle w:val="6Char"/>
          <w:rtl/>
        </w:rPr>
        <w:t xml:space="preserve"> والأفلام الخليعة</w:t>
      </w:r>
      <w:r w:rsidRPr="00D46696">
        <w:rPr>
          <w:rStyle w:val="6Char"/>
          <w:rFonts w:hint="cs"/>
          <w:rtl/>
        </w:rPr>
        <w:t>،</w:t>
      </w:r>
      <w:r w:rsidRPr="00D46696">
        <w:rPr>
          <w:rStyle w:val="6Char"/>
          <w:rtl/>
        </w:rPr>
        <w:t xml:space="preserve"> والتلقيح الصناعي</w:t>
      </w:r>
      <w:r w:rsidRPr="00D46696">
        <w:rPr>
          <w:rStyle w:val="6Char"/>
          <w:rFonts w:hint="cs"/>
          <w:rtl/>
        </w:rPr>
        <w:t>،</w:t>
      </w:r>
      <w:r w:rsidRPr="00D46696">
        <w:rPr>
          <w:rStyle w:val="6Char"/>
          <w:rtl/>
        </w:rPr>
        <w:t xml:space="preserve"> وتحريم نكاح المتعة</w:t>
      </w:r>
      <w:r w:rsidRPr="00D46696">
        <w:rPr>
          <w:rStyle w:val="6Char"/>
          <w:rFonts w:hint="cs"/>
          <w:rtl/>
        </w:rPr>
        <w:t>،</w:t>
      </w:r>
      <w:r w:rsidRPr="00D46696">
        <w:rPr>
          <w:rStyle w:val="6Char"/>
          <w:rtl/>
        </w:rPr>
        <w:t xml:space="preserve"> وغيرها. </w:t>
      </w:r>
    </w:p>
    <w:p w:rsidR="00A52BFB" w:rsidRPr="00295959" w:rsidRDefault="00A52BFB" w:rsidP="00D46696">
      <w:pPr>
        <w:pStyle w:val="60"/>
        <w:rPr>
          <w:rFonts w:hint="cs"/>
          <w:rtl/>
        </w:rPr>
      </w:pPr>
      <w:r w:rsidRPr="00D46696">
        <w:rPr>
          <w:rStyle w:val="6Char"/>
          <w:rtl/>
        </w:rPr>
        <w:t>كما أل</w:t>
      </w:r>
      <w:r w:rsidRPr="00D46696">
        <w:rPr>
          <w:rStyle w:val="6Char"/>
          <w:rFonts w:hint="cs"/>
          <w:rtl/>
        </w:rPr>
        <w:t>َّ</w:t>
      </w:r>
      <w:r w:rsidRPr="00D46696">
        <w:rPr>
          <w:rStyle w:val="6Char"/>
          <w:rtl/>
        </w:rPr>
        <w:t>ف في تصحيح عقائد المس</w:t>
      </w:r>
      <w:r w:rsidRPr="00D46696">
        <w:rPr>
          <w:rStyle w:val="6Char"/>
          <w:rFonts w:hint="cs"/>
          <w:rtl/>
        </w:rPr>
        <w:t>ـ</w:t>
      </w:r>
      <w:r w:rsidRPr="00D46696">
        <w:rPr>
          <w:rStyle w:val="6Char"/>
          <w:rtl/>
        </w:rPr>
        <w:t>لمين</w:t>
      </w:r>
      <w:r w:rsidRPr="00D46696">
        <w:rPr>
          <w:rStyle w:val="6Char"/>
          <w:rFonts w:hint="cs"/>
          <w:rtl/>
        </w:rPr>
        <w:t>،</w:t>
      </w:r>
      <w:r w:rsidRPr="00D46696">
        <w:rPr>
          <w:rStyle w:val="6Char"/>
          <w:rtl/>
        </w:rPr>
        <w:t xml:space="preserve"> ككتابه حول بدعة ال</w:t>
      </w:r>
      <w:r w:rsidRPr="00D46696">
        <w:rPr>
          <w:rStyle w:val="6Char"/>
          <w:rFonts w:hint="cs"/>
          <w:rtl/>
        </w:rPr>
        <w:t>ا</w:t>
      </w:r>
      <w:r w:rsidRPr="00D46696">
        <w:rPr>
          <w:rStyle w:val="6Char"/>
          <w:rtl/>
        </w:rPr>
        <w:t>حتفال بالمولد، والإيمان بالقضاء والقدر، وكتاب</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tl/>
        </w:rPr>
        <w:t>عقيدة الإس</w:t>
      </w:r>
      <w:r w:rsidRPr="00D46696">
        <w:rPr>
          <w:rStyle w:val="6Char"/>
          <w:rFonts w:hint="cs"/>
          <w:rtl/>
        </w:rPr>
        <w:t>ـ</w:t>
      </w:r>
      <w:r w:rsidRPr="00D46696">
        <w:rPr>
          <w:rStyle w:val="6Char"/>
          <w:rtl/>
        </w:rPr>
        <w:t>لام والمس</w:t>
      </w:r>
      <w:r w:rsidRPr="00D46696">
        <w:rPr>
          <w:rStyle w:val="6Char"/>
          <w:rFonts w:hint="cs"/>
          <w:rtl/>
        </w:rPr>
        <w:t>ـ</w:t>
      </w:r>
      <w:r w:rsidRPr="00D46696">
        <w:rPr>
          <w:rStyle w:val="6Char"/>
          <w:rtl/>
        </w:rPr>
        <w:t>لمين</w:t>
      </w:r>
      <w:r w:rsidRPr="00D46696">
        <w:rPr>
          <w:rStyle w:val="6Char"/>
          <w:rFonts w:ascii="Times New Roman" w:hAnsi="Times New Roman" w:cs="Times New Roman" w:hint="cs"/>
          <w:rtl/>
        </w:rPr>
        <w:t>‘</w:t>
      </w:r>
      <w:r w:rsidRPr="00D46696">
        <w:rPr>
          <w:rStyle w:val="6Char"/>
          <w:rtl/>
        </w:rPr>
        <w:t>، ورسالة</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Fonts w:hint="cs"/>
          <w:rtl/>
        </w:rPr>
        <w:t>الإصلاح</w:t>
      </w:r>
      <w:r w:rsidRPr="00D46696">
        <w:rPr>
          <w:rStyle w:val="6Char"/>
          <w:rtl/>
        </w:rPr>
        <w:t xml:space="preserve"> </w:t>
      </w:r>
      <w:r w:rsidRPr="00D46696">
        <w:rPr>
          <w:rStyle w:val="6Char"/>
          <w:rFonts w:hint="cs"/>
          <w:rtl/>
        </w:rPr>
        <w:t>والتعديل</w:t>
      </w:r>
      <w:r w:rsidRPr="00D46696">
        <w:rPr>
          <w:rStyle w:val="6Char"/>
          <w:rtl/>
        </w:rPr>
        <w:t xml:space="preserve"> </w:t>
      </w:r>
      <w:r w:rsidRPr="00D46696">
        <w:rPr>
          <w:rStyle w:val="6Char"/>
          <w:rFonts w:hint="cs"/>
          <w:rtl/>
        </w:rPr>
        <w:t>لما</w:t>
      </w:r>
      <w:r w:rsidRPr="00D46696">
        <w:rPr>
          <w:rStyle w:val="6Char"/>
          <w:rtl/>
        </w:rPr>
        <w:t xml:space="preserve"> </w:t>
      </w:r>
      <w:r w:rsidRPr="00D46696">
        <w:rPr>
          <w:rStyle w:val="6Char"/>
          <w:rFonts w:hint="cs"/>
          <w:rtl/>
        </w:rPr>
        <w:t>وقع</w:t>
      </w:r>
      <w:r w:rsidRPr="00D46696">
        <w:rPr>
          <w:rStyle w:val="6Char"/>
          <w:rtl/>
        </w:rPr>
        <w:t xml:space="preserve"> </w:t>
      </w:r>
      <w:r w:rsidRPr="00D46696">
        <w:rPr>
          <w:rStyle w:val="6Char"/>
          <w:rFonts w:hint="cs"/>
          <w:rtl/>
        </w:rPr>
        <w:t>في</w:t>
      </w:r>
      <w:r w:rsidRPr="00D46696">
        <w:rPr>
          <w:rStyle w:val="6Char"/>
          <w:rtl/>
        </w:rPr>
        <w:t xml:space="preserve"> </w:t>
      </w:r>
      <w:r w:rsidRPr="00D46696">
        <w:rPr>
          <w:rStyle w:val="6Char"/>
          <w:rFonts w:hint="cs"/>
          <w:rtl/>
        </w:rPr>
        <w:t>اسم</w:t>
      </w:r>
      <w:r w:rsidRPr="00D46696">
        <w:rPr>
          <w:rStyle w:val="6Char"/>
          <w:rtl/>
        </w:rPr>
        <w:t xml:space="preserve"> </w:t>
      </w:r>
      <w:r w:rsidRPr="00D46696">
        <w:rPr>
          <w:rStyle w:val="6Char"/>
          <w:rFonts w:hint="cs"/>
          <w:rtl/>
        </w:rPr>
        <w:t>اليهود</w:t>
      </w:r>
      <w:r w:rsidRPr="00D46696">
        <w:rPr>
          <w:rStyle w:val="6Char"/>
          <w:rtl/>
        </w:rPr>
        <w:t xml:space="preserve"> </w:t>
      </w:r>
      <w:r w:rsidRPr="00D46696">
        <w:rPr>
          <w:rStyle w:val="6Char"/>
          <w:rFonts w:hint="cs"/>
          <w:rtl/>
        </w:rPr>
        <w:t>والنصارى</w:t>
      </w:r>
      <w:r w:rsidRPr="00D46696">
        <w:rPr>
          <w:rStyle w:val="6Char"/>
          <w:rtl/>
        </w:rPr>
        <w:t xml:space="preserve"> </w:t>
      </w:r>
      <w:r w:rsidRPr="00D46696">
        <w:rPr>
          <w:rStyle w:val="6Char"/>
          <w:rFonts w:hint="cs"/>
          <w:rtl/>
        </w:rPr>
        <w:t>من</w:t>
      </w:r>
      <w:r w:rsidRPr="00D46696">
        <w:rPr>
          <w:rStyle w:val="6Char"/>
          <w:rtl/>
        </w:rPr>
        <w:t xml:space="preserve"> التبديل</w:t>
      </w:r>
      <w:r w:rsidRPr="00D46696">
        <w:rPr>
          <w:rStyle w:val="6Char"/>
          <w:rFonts w:ascii="Times New Roman" w:hAnsi="Times New Roman" w:cs="Times New Roman" w:hint="cs"/>
          <w:rtl/>
        </w:rPr>
        <w:t>‘</w:t>
      </w:r>
      <w:r w:rsidRPr="00D46696">
        <w:rPr>
          <w:rStyle w:val="6Char"/>
          <w:rtl/>
        </w:rPr>
        <w:t>، ورسالة</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tl/>
        </w:rPr>
        <w:t>وجوب الإيمان بكل ما أخبر به القرآن من معجزات الأنبياء</w:t>
      </w:r>
      <w:r w:rsidRPr="00D46696">
        <w:rPr>
          <w:rStyle w:val="6Char"/>
          <w:rFonts w:ascii="Times New Roman" w:hAnsi="Times New Roman" w:cs="Times New Roman" w:hint="cs"/>
          <w:rtl/>
        </w:rPr>
        <w:t>‘</w:t>
      </w:r>
      <w:r w:rsidRPr="00D46696">
        <w:rPr>
          <w:rStyle w:val="6Char"/>
          <w:rtl/>
        </w:rPr>
        <w:t>، ورسالة</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tl/>
        </w:rPr>
        <w:t>تحقيق البعث بعد الوفاة</w:t>
      </w:r>
      <w:r w:rsidRPr="00D46696">
        <w:rPr>
          <w:rStyle w:val="6Char"/>
          <w:rFonts w:ascii="Times New Roman" w:hAnsi="Times New Roman" w:cs="Times New Roman" w:hint="cs"/>
          <w:rtl/>
        </w:rPr>
        <w:t>‘</w:t>
      </w:r>
      <w:r w:rsidRPr="00D46696">
        <w:rPr>
          <w:rStyle w:val="6Char"/>
          <w:rtl/>
        </w:rPr>
        <w:t>، وتحذي</w:t>
      </w:r>
      <w:r w:rsidRPr="00D46696">
        <w:rPr>
          <w:rStyle w:val="6Char"/>
          <w:rFonts w:hint="cs"/>
          <w:rtl/>
        </w:rPr>
        <w:t>ـ</w:t>
      </w:r>
      <w:r w:rsidRPr="00D46696">
        <w:rPr>
          <w:rStyle w:val="6Char"/>
          <w:rtl/>
        </w:rPr>
        <w:t>ره من انحراف الش</w:t>
      </w:r>
      <w:r w:rsidRPr="00D46696">
        <w:rPr>
          <w:rStyle w:val="6Char"/>
          <w:rFonts w:hint="cs"/>
          <w:rtl/>
        </w:rPr>
        <w:t>ـ</w:t>
      </w:r>
      <w:r w:rsidRPr="00D46696">
        <w:rPr>
          <w:rStyle w:val="6Char"/>
          <w:rtl/>
        </w:rPr>
        <w:t>باب، ورسال</w:t>
      </w:r>
      <w:r w:rsidRPr="00D46696">
        <w:rPr>
          <w:rStyle w:val="6Char"/>
          <w:rFonts w:hint="cs"/>
          <w:rtl/>
        </w:rPr>
        <w:t>ته</w:t>
      </w:r>
      <w:r w:rsidRPr="00D46696">
        <w:rPr>
          <w:rStyle w:val="6Char"/>
          <w:rtl/>
        </w:rPr>
        <w:t xml:space="preserve"> حول واجب المتعلمين والمسؤولين في المحافظة على أمور الدين، كما ناقش في بعض مؤلفاته مس</w:t>
      </w:r>
      <w:r w:rsidRPr="00D46696">
        <w:rPr>
          <w:rStyle w:val="6Char"/>
          <w:rFonts w:hint="cs"/>
          <w:rtl/>
        </w:rPr>
        <w:t>ـ</w:t>
      </w:r>
      <w:r w:rsidRPr="00D46696">
        <w:rPr>
          <w:rStyle w:val="6Char"/>
          <w:rtl/>
        </w:rPr>
        <w:t>ائل فقهية هام</w:t>
      </w:r>
      <w:r w:rsidRPr="00D46696">
        <w:rPr>
          <w:rStyle w:val="6Char"/>
          <w:rFonts w:hint="cs"/>
          <w:rtl/>
        </w:rPr>
        <w:t>ـ</w:t>
      </w:r>
      <w:r w:rsidRPr="00D46696">
        <w:rPr>
          <w:rStyle w:val="6Char"/>
          <w:rtl/>
        </w:rPr>
        <w:t>ة</w:t>
      </w:r>
      <w:r w:rsidRPr="00D46696">
        <w:rPr>
          <w:rStyle w:val="6Char"/>
          <w:rFonts w:hint="cs"/>
          <w:rtl/>
        </w:rPr>
        <w:t xml:space="preserve">؛ </w:t>
      </w:r>
      <w:r w:rsidRPr="00D46696">
        <w:rPr>
          <w:rStyle w:val="6Char"/>
          <w:rtl/>
        </w:rPr>
        <w:t>ك</w:t>
      </w:r>
      <w:r w:rsidRPr="00D46696">
        <w:rPr>
          <w:rStyle w:val="6Char"/>
          <w:rFonts w:hint="cs"/>
          <w:rtl/>
        </w:rPr>
        <w:t>جواز تحويـل المقام، و</w:t>
      </w:r>
      <w:r w:rsidRPr="00D46696">
        <w:rPr>
          <w:rStyle w:val="6Char"/>
          <w:rtl/>
        </w:rPr>
        <w:t>حكم اللح</w:t>
      </w:r>
      <w:r w:rsidRPr="00D46696">
        <w:rPr>
          <w:rStyle w:val="6Char"/>
          <w:rFonts w:hint="cs"/>
          <w:rtl/>
        </w:rPr>
        <w:t>ـ</w:t>
      </w:r>
      <w:r w:rsidRPr="00D46696">
        <w:rPr>
          <w:rStyle w:val="6Char"/>
          <w:rtl/>
        </w:rPr>
        <w:t>وم المستوردة وذبائح أهل الكتاب، وحكم الطلاق السني والبدعي، وقضية تحديد الصداق، والحكم الش</w:t>
      </w:r>
      <w:r w:rsidRPr="00D46696">
        <w:rPr>
          <w:rStyle w:val="6Char"/>
          <w:rFonts w:hint="cs"/>
          <w:rtl/>
        </w:rPr>
        <w:t>ـ</w:t>
      </w:r>
      <w:r w:rsidRPr="00D46696">
        <w:rPr>
          <w:rStyle w:val="6Char"/>
          <w:rtl/>
        </w:rPr>
        <w:t>رعي في إثبات رؤي</w:t>
      </w:r>
      <w:r w:rsidRPr="00D46696">
        <w:rPr>
          <w:rStyle w:val="6Char"/>
          <w:rFonts w:hint="cs"/>
          <w:rtl/>
        </w:rPr>
        <w:t>ـ</w:t>
      </w:r>
      <w:r w:rsidRPr="00D46696">
        <w:rPr>
          <w:rStyle w:val="6Char"/>
          <w:rtl/>
        </w:rPr>
        <w:t>ة الهلال، وكتاب الصيام وفضل شهر رمضان، والجهاد المشروع في الإسلام</w:t>
      </w:r>
      <w:r w:rsidRPr="00D46696">
        <w:rPr>
          <w:rStyle w:val="6Char"/>
          <w:rFonts w:hint="cs"/>
          <w:rtl/>
        </w:rPr>
        <w:t>،</w:t>
      </w:r>
      <w:r w:rsidRPr="00D46696">
        <w:rPr>
          <w:rStyle w:val="6Char"/>
          <w:rtl/>
        </w:rPr>
        <w:t xml:space="preserve"> وغيرها من المواضيع التي تعالج مشاكل في الحياة اليومية للفرد</w:t>
      </w:r>
      <w:r w:rsidRPr="00D46696">
        <w:rPr>
          <w:rStyle w:val="6Char"/>
          <w:rFonts w:hint="cs"/>
          <w:rtl/>
        </w:rPr>
        <w:t>،</w:t>
      </w:r>
      <w:r w:rsidRPr="00D46696">
        <w:rPr>
          <w:rStyle w:val="6Char"/>
          <w:rtl/>
        </w:rPr>
        <w:t xml:space="preserve"> وتهدف إلى تصحيح المفاهيم ورفع الحرج عن مجموع الأمة. </w:t>
      </w:r>
    </w:p>
    <w:p w:rsidR="00A52BFB" w:rsidRPr="00295959" w:rsidRDefault="00A52BFB" w:rsidP="00D46696">
      <w:pPr>
        <w:pStyle w:val="60"/>
        <w:rPr>
          <w:rFonts w:hint="cs"/>
          <w:rtl/>
        </w:rPr>
      </w:pPr>
      <w:r w:rsidRPr="00D46696">
        <w:rPr>
          <w:rStyle w:val="6Char"/>
          <w:rtl/>
        </w:rPr>
        <w:t>يقول الشيخ حسن خالد مفتي لبنان السابق رحمه الله عندما قرأ رسالة</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tl/>
        </w:rPr>
        <w:t>الطلاق السني والبدعي</w:t>
      </w:r>
      <w:r w:rsidRPr="00D46696">
        <w:rPr>
          <w:rStyle w:val="6Char"/>
          <w:rFonts w:ascii="Times New Roman" w:hAnsi="Times New Roman" w:cs="Times New Roman" w:hint="cs"/>
          <w:rtl/>
        </w:rPr>
        <w:t>‘</w:t>
      </w:r>
      <w:r w:rsidRPr="00D46696">
        <w:rPr>
          <w:rStyle w:val="6Char"/>
          <w:rtl/>
        </w:rPr>
        <w:t>: جزى الله ابن محمود خيراً، لقد حل</w:t>
      </w:r>
      <w:r w:rsidRPr="00D46696">
        <w:rPr>
          <w:rStyle w:val="6Char"/>
          <w:rFonts w:hint="cs"/>
          <w:rtl/>
        </w:rPr>
        <w:t>َّ</w:t>
      </w:r>
      <w:r w:rsidRPr="00D46696">
        <w:rPr>
          <w:rStyle w:val="6Char"/>
          <w:rtl/>
        </w:rPr>
        <w:t xml:space="preserve"> لنا بهذه الفتوى مس</w:t>
      </w:r>
      <w:r w:rsidRPr="00D46696">
        <w:rPr>
          <w:rStyle w:val="6Char"/>
          <w:rFonts w:hint="cs"/>
          <w:rtl/>
        </w:rPr>
        <w:t>ـ</w:t>
      </w:r>
      <w:r w:rsidRPr="00D46696">
        <w:rPr>
          <w:rStyle w:val="6Char"/>
          <w:rtl/>
        </w:rPr>
        <w:t>ائل عويصة في الطلاق</w:t>
      </w:r>
      <w:r w:rsidRPr="00D46696">
        <w:rPr>
          <w:rStyle w:val="6Char"/>
          <w:rFonts w:hint="cs"/>
          <w:rtl/>
        </w:rPr>
        <w:t>،</w:t>
      </w:r>
      <w:r w:rsidRPr="00D46696">
        <w:rPr>
          <w:rStyle w:val="6Char"/>
          <w:rtl/>
        </w:rPr>
        <w:t xml:space="preserve"> يعاني منها المجتمع اللبناني والمجتمع الشامي عموماً، </w:t>
      </w:r>
      <w:r w:rsidRPr="00D46696">
        <w:rPr>
          <w:rStyle w:val="6Char"/>
          <w:rFonts w:hint="cs"/>
          <w:rtl/>
        </w:rPr>
        <w:t xml:space="preserve">وسـوف نقوم بتطبيقها في محاكمنا، </w:t>
      </w:r>
      <w:r w:rsidRPr="00D46696">
        <w:rPr>
          <w:rStyle w:val="6Char"/>
          <w:rtl/>
        </w:rPr>
        <w:t>ولا نملك جميعاً إلا أن ندع</w:t>
      </w:r>
      <w:r w:rsidRPr="00D46696">
        <w:rPr>
          <w:rStyle w:val="6Char"/>
          <w:rFonts w:hint="cs"/>
          <w:rtl/>
        </w:rPr>
        <w:t>ـ</w:t>
      </w:r>
      <w:r w:rsidRPr="00D46696">
        <w:rPr>
          <w:rStyle w:val="6Char"/>
          <w:rtl/>
        </w:rPr>
        <w:t>و له الله بالس</w:t>
      </w:r>
      <w:r w:rsidRPr="00D46696">
        <w:rPr>
          <w:rStyle w:val="6Char"/>
          <w:rFonts w:hint="cs"/>
          <w:rtl/>
        </w:rPr>
        <w:t>ـ</w:t>
      </w:r>
      <w:r w:rsidRPr="00D46696">
        <w:rPr>
          <w:rStyle w:val="6Char"/>
          <w:rtl/>
        </w:rPr>
        <w:t>داد والتوفيق وطول العمر، فما أحوج أمتنا إلى مثله فقيهاً متبحراً وبصيراً. (رواية</w:t>
      </w:r>
      <w:r w:rsidRPr="00D46696">
        <w:rPr>
          <w:rStyle w:val="6Char"/>
          <w:rFonts w:hint="cs"/>
          <w:rtl/>
        </w:rPr>
        <w:t>ً عن</w:t>
      </w:r>
      <w:r w:rsidRPr="00D46696">
        <w:rPr>
          <w:rStyle w:val="6Char"/>
          <w:rtl/>
        </w:rPr>
        <w:t xml:space="preserve"> د. يوسف عبيدان</w:t>
      </w:r>
      <w:r w:rsidRPr="00D46696">
        <w:rPr>
          <w:rStyle w:val="6Char"/>
          <w:rFonts w:hint="cs"/>
          <w:rtl/>
        </w:rPr>
        <w:t xml:space="preserve"> القائم بأعمال سفارة قطر في بيروت سابقاً</w:t>
      </w:r>
      <w:r w:rsidRPr="00D46696">
        <w:rPr>
          <w:rStyle w:val="6Char"/>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ويقول الشيخ محمد الغزالي: </w:t>
      </w:r>
      <w:r w:rsidRPr="00D46696">
        <w:rPr>
          <w:rStyle w:val="6Char"/>
          <w:rFonts w:ascii="Times New Roman" w:hAnsi="Times New Roman" w:cs="Times New Roman" w:hint="cs"/>
          <w:rtl/>
        </w:rPr>
        <w:t>’</w:t>
      </w:r>
      <w:r w:rsidRPr="00D46696">
        <w:rPr>
          <w:rStyle w:val="6Char"/>
          <w:rtl/>
        </w:rPr>
        <w:t>..</w:t>
      </w:r>
      <w:r w:rsidRPr="00D46696">
        <w:rPr>
          <w:rStyle w:val="6Char"/>
          <w:rFonts w:hint="cs"/>
          <w:rtl/>
        </w:rPr>
        <w:t>والشيخ</w:t>
      </w:r>
      <w:r w:rsidRPr="00D46696">
        <w:rPr>
          <w:rStyle w:val="6Char"/>
          <w:rtl/>
        </w:rPr>
        <w:t xml:space="preserve"> </w:t>
      </w:r>
      <w:r w:rsidRPr="00D46696">
        <w:rPr>
          <w:rStyle w:val="6Char"/>
          <w:rFonts w:hint="cs"/>
          <w:rtl/>
        </w:rPr>
        <w:t>عبدالله</w:t>
      </w:r>
      <w:r w:rsidRPr="00D46696">
        <w:rPr>
          <w:rStyle w:val="6Char"/>
          <w:rtl/>
        </w:rPr>
        <w:t xml:space="preserve"> </w:t>
      </w:r>
      <w:r w:rsidRPr="00D46696">
        <w:rPr>
          <w:rStyle w:val="6Char"/>
          <w:rFonts w:hint="cs"/>
          <w:rtl/>
        </w:rPr>
        <w:t>بن</w:t>
      </w:r>
      <w:r w:rsidRPr="00D46696">
        <w:rPr>
          <w:rStyle w:val="6Char"/>
          <w:rtl/>
        </w:rPr>
        <w:t xml:space="preserve"> </w:t>
      </w:r>
      <w:r w:rsidRPr="00D46696">
        <w:rPr>
          <w:rStyle w:val="6Char"/>
          <w:rFonts w:hint="cs"/>
          <w:rtl/>
        </w:rPr>
        <w:t>زيد</w:t>
      </w:r>
      <w:r w:rsidRPr="00D46696">
        <w:rPr>
          <w:rStyle w:val="6Char"/>
          <w:rtl/>
        </w:rPr>
        <w:t xml:space="preserve"> </w:t>
      </w:r>
      <w:r w:rsidRPr="00D46696">
        <w:rPr>
          <w:rStyle w:val="6Char"/>
          <w:rFonts w:hint="cs"/>
          <w:rtl/>
        </w:rPr>
        <w:t>آل</w:t>
      </w:r>
      <w:r w:rsidRPr="00D46696">
        <w:rPr>
          <w:rStyle w:val="6Char"/>
          <w:rtl/>
        </w:rPr>
        <w:t xml:space="preserve"> </w:t>
      </w:r>
      <w:r w:rsidRPr="00D46696">
        <w:rPr>
          <w:rStyle w:val="6Char"/>
          <w:rFonts w:hint="cs"/>
          <w:rtl/>
        </w:rPr>
        <w:t>محمود</w:t>
      </w:r>
      <w:r w:rsidRPr="00D46696">
        <w:rPr>
          <w:rStyle w:val="6Char"/>
          <w:rtl/>
        </w:rPr>
        <w:t xml:space="preserve"> رجل</w:t>
      </w:r>
      <w:r w:rsidRPr="00D46696">
        <w:rPr>
          <w:rStyle w:val="6Char"/>
          <w:rFonts w:hint="cs"/>
          <w:rtl/>
        </w:rPr>
        <w:t>ٌ</w:t>
      </w:r>
      <w:r w:rsidRPr="00D46696">
        <w:rPr>
          <w:rStyle w:val="6Char"/>
          <w:rtl/>
        </w:rPr>
        <w:t xml:space="preserve"> ثاق</w:t>
      </w:r>
      <w:r w:rsidRPr="00D46696">
        <w:rPr>
          <w:rStyle w:val="6Char"/>
          <w:rFonts w:hint="cs"/>
          <w:rtl/>
        </w:rPr>
        <w:t>ـ</w:t>
      </w:r>
      <w:r w:rsidRPr="00D46696">
        <w:rPr>
          <w:rStyle w:val="6Char"/>
          <w:rtl/>
        </w:rPr>
        <w:t>ب الفكر، يبحث عن الحق بإخلاص</w:t>
      </w:r>
      <w:r w:rsidRPr="00D46696">
        <w:rPr>
          <w:rStyle w:val="6Char"/>
          <w:rFonts w:hint="cs"/>
          <w:rtl/>
        </w:rPr>
        <w:t>ٍ،</w:t>
      </w:r>
      <w:r w:rsidRPr="00D46696">
        <w:rPr>
          <w:rStyle w:val="6Char"/>
          <w:rtl/>
        </w:rPr>
        <w:t xml:space="preserve"> ويستعين على معرفته بثروة</w:t>
      </w:r>
      <w:r w:rsidRPr="00D46696">
        <w:rPr>
          <w:rStyle w:val="6Char"/>
          <w:rFonts w:hint="cs"/>
          <w:rtl/>
        </w:rPr>
        <w:t>ٍ</w:t>
      </w:r>
      <w:r w:rsidRPr="00D46696">
        <w:rPr>
          <w:rStyle w:val="6Char"/>
          <w:rtl/>
        </w:rPr>
        <w:t xml:space="preserve"> طائلة</w:t>
      </w:r>
      <w:r w:rsidRPr="00D46696">
        <w:rPr>
          <w:rStyle w:val="6Char"/>
          <w:rFonts w:hint="cs"/>
          <w:rtl/>
        </w:rPr>
        <w:t>ٍ</w:t>
      </w:r>
      <w:r w:rsidRPr="00D46696">
        <w:rPr>
          <w:rStyle w:val="6Char"/>
          <w:rtl/>
        </w:rPr>
        <w:t xml:space="preserve"> من الخبرة بكتب الأولين، فإذا اهتدى إلى حكم ينفع الأمة جهر به دون وجل</w:t>
      </w:r>
      <w:r w:rsidRPr="00D46696">
        <w:rPr>
          <w:rStyle w:val="6Char"/>
          <w:rFonts w:hint="cs"/>
          <w:rtl/>
        </w:rPr>
        <w:t>ٍ</w:t>
      </w:r>
      <w:r w:rsidRPr="00D46696">
        <w:rPr>
          <w:rStyle w:val="6Char"/>
          <w:rtl/>
        </w:rPr>
        <w:t>، ودافع عنه بأصالة</w:t>
      </w:r>
      <w:r w:rsidRPr="00D46696">
        <w:rPr>
          <w:rStyle w:val="6Char"/>
          <w:rFonts w:hint="cs"/>
          <w:rtl/>
        </w:rPr>
        <w:t>ٍ</w:t>
      </w:r>
      <w:r w:rsidRPr="00D46696">
        <w:rPr>
          <w:rStyle w:val="6Char"/>
          <w:rtl/>
        </w:rPr>
        <w:t>، وقد قرأت له جملة</w:t>
      </w:r>
      <w:r w:rsidRPr="00D46696">
        <w:rPr>
          <w:rStyle w:val="6Char"/>
          <w:rFonts w:hint="cs"/>
          <w:rtl/>
        </w:rPr>
        <w:t>ً</w:t>
      </w:r>
      <w:r w:rsidRPr="00D46696">
        <w:rPr>
          <w:rStyle w:val="6Char"/>
          <w:rtl/>
        </w:rPr>
        <w:t xml:space="preserve"> من المسائل التي تعرض الفقه الإسلامي عرضاً يناسب العصر، لا استرضاء</w:t>
      </w:r>
      <w:r w:rsidRPr="00D46696">
        <w:rPr>
          <w:rStyle w:val="6Char"/>
          <w:rFonts w:hint="cs"/>
          <w:rtl/>
        </w:rPr>
        <w:t>ً</w:t>
      </w:r>
      <w:r w:rsidRPr="00D46696">
        <w:rPr>
          <w:rStyle w:val="6Char"/>
          <w:rtl/>
        </w:rPr>
        <w:t xml:space="preserve"> للمعاصرين، ولكنها رحابة أفق في فهم الدين</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D46696">
      <w:pPr>
        <w:pStyle w:val="60"/>
        <w:rPr>
          <w:rtl/>
        </w:rPr>
      </w:pPr>
      <w:r w:rsidRPr="00D46696">
        <w:rPr>
          <w:rStyle w:val="6Char"/>
          <w:rFonts w:hint="cs"/>
          <w:rtl/>
        </w:rPr>
        <w:t xml:space="preserve">ويقول </w:t>
      </w:r>
      <w:r w:rsidRPr="00D46696">
        <w:rPr>
          <w:rStyle w:val="6Char"/>
          <w:rtl/>
        </w:rPr>
        <w:t xml:space="preserve">الشيخ مهنا بن سلمان المهنا القاضي بالمحكمة الكبرى بالرياض: </w:t>
      </w:r>
      <w:r w:rsidRPr="00D46696">
        <w:rPr>
          <w:rStyle w:val="6Char"/>
          <w:rFonts w:ascii="Times New Roman" w:hAnsi="Times New Roman" w:cs="Times New Roman" w:hint="cs"/>
          <w:rtl/>
        </w:rPr>
        <w:t>’</w:t>
      </w:r>
      <w:r w:rsidRPr="00D46696">
        <w:rPr>
          <w:rStyle w:val="6Char"/>
          <w:rFonts w:hint="cs"/>
          <w:rtl/>
        </w:rPr>
        <w:t>وللشـ</w:t>
      </w:r>
      <w:r w:rsidRPr="00D46696">
        <w:rPr>
          <w:rStyle w:val="6Char"/>
          <w:rtl/>
        </w:rPr>
        <w:t>يخ أسلوب</w:t>
      </w:r>
      <w:r w:rsidRPr="00D46696">
        <w:rPr>
          <w:rStyle w:val="6Char"/>
          <w:rFonts w:hint="cs"/>
          <w:rtl/>
        </w:rPr>
        <w:t>ٌ</w:t>
      </w:r>
      <w:r w:rsidRPr="00D46696">
        <w:rPr>
          <w:rStyle w:val="6Char"/>
          <w:rtl/>
        </w:rPr>
        <w:t xml:space="preserve"> متميز</w:t>
      </w:r>
      <w:r w:rsidRPr="00D46696">
        <w:rPr>
          <w:rStyle w:val="6Char"/>
          <w:rFonts w:hint="cs"/>
          <w:rtl/>
        </w:rPr>
        <w:t>ٌ</w:t>
      </w:r>
      <w:r w:rsidRPr="00D46696">
        <w:rPr>
          <w:rStyle w:val="6Char"/>
          <w:rtl/>
        </w:rPr>
        <w:t xml:space="preserve"> في التأليف والكتابة</w:t>
      </w:r>
      <w:r w:rsidRPr="00D46696">
        <w:rPr>
          <w:rStyle w:val="6Char"/>
          <w:rFonts w:hint="cs"/>
          <w:rtl/>
        </w:rPr>
        <w:t xml:space="preserve">؛ </w:t>
      </w:r>
      <w:r w:rsidRPr="00D46696">
        <w:rPr>
          <w:rStyle w:val="6Char"/>
          <w:rtl/>
        </w:rPr>
        <w:t>إذ يعنى إلى جانب المضمون بمحس</w:t>
      </w:r>
      <w:r w:rsidRPr="00D46696">
        <w:rPr>
          <w:rStyle w:val="6Char"/>
          <w:rFonts w:hint="cs"/>
          <w:rtl/>
        </w:rPr>
        <w:t>ِّ</w:t>
      </w:r>
      <w:r w:rsidRPr="00D46696">
        <w:rPr>
          <w:rStyle w:val="6Char"/>
          <w:rtl/>
        </w:rPr>
        <w:t>نات اللفظ من س</w:t>
      </w:r>
      <w:r w:rsidRPr="00D46696">
        <w:rPr>
          <w:rStyle w:val="6Char"/>
          <w:rFonts w:hint="cs"/>
          <w:rtl/>
        </w:rPr>
        <w:t>ـ</w:t>
      </w:r>
      <w:r w:rsidRPr="00D46696">
        <w:rPr>
          <w:rStyle w:val="6Char"/>
          <w:rtl/>
        </w:rPr>
        <w:t>جع وجناس وص</w:t>
      </w:r>
      <w:r w:rsidRPr="00D46696">
        <w:rPr>
          <w:rStyle w:val="6Char"/>
          <w:rFonts w:hint="cs"/>
          <w:rtl/>
        </w:rPr>
        <w:t>ـ</w:t>
      </w:r>
      <w:r w:rsidRPr="00D46696">
        <w:rPr>
          <w:rStyle w:val="6Char"/>
          <w:rtl/>
        </w:rPr>
        <w:t>و</w:t>
      </w:r>
      <w:r w:rsidRPr="00D46696">
        <w:rPr>
          <w:rStyle w:val="6Char"/>
          <w:rFonts w:hint="cs"/>
          <w:rtl/>
        </w:rPr>
        <w:t>َ</w:t>
      </w:r>
      <w:r w:rsidRPr="00D46696">
        <w:rPr>
          <w:rStyle w:val="6Char"/>
          <w:rtl/>
        </w:rPr>
        <w:t>ر وأخيلة</w:t>
      </w:r>
      <w:r w:rsidRPr="00D46696">
        <w:rPr>
          <w:rStyle w:val="6Char"/>
          <w:rFonts w:hint="cs"/>
          <w:rtl/>
        </w:rPr>
        <w:t>،</w:t>
      </w:r>
      <w:r w:rsidRPr="00D46696">
        <w:rPr>
          <w:rStyle w:val="6Char"/>
          <w:rtl/>
        </w:rPr>
        <w:t xml:space="preserve"> مع تدبيجه بالجيد من الشعر والآثار العربية</w:t>
      </w:r>
      <w:r w:rsidRPr="00D46696">
        <w:rPr>
          <w:rStyle w:val="6Char"/>
          <w:rFonts w:hint="cs"/>
          <w:rtl/>
        </w:rPr>
        <w:t>،</w:t>
      </w:r>
      <w:r w:rsidRPr="00D46696">
        <w:rPr>
          <w:rStyle w:val="6Char"/>
          <w:rtl/>
        </w:rPr>
        <w:t xml:space="preserve"> حتى يصل إلى القلوب سلساً رقراقاً</w:t>
      </w:r>
      <w:r w:rsidRPr="00D46696">
        <w:rPr>
          <w:rStyle w:val="6Char"/>
          <w:rFonts w:hint="cs"/>
          <w:rtl/>
        </w:rPr>
        <w:t>،</w:t>
      </w:r>
      <w:r w:rsidRPr="00D46696">
        <w:rPr>
          <w:rStyle w:val="6Char"/>
          <w:rtl/>
        </w:rPr>
        <w:t xml:space="preserve"> يجد القبول في النفس وال</w:t>
      </w:r>
      <w:r w:rsidRPr="00D46696">
        <w:rPr>
          <w:rStyle w:val="6Char"/>
          <w:rFonts w:hint="cs"/>
          <w:rtl/>
        </w:rPr>
        <w:t>ا</w:t>
      </w:r>
      <w:r w:rsidRPr="00D46696">
        <w:rPr>
          <w:rStyle w:val="6Char"/>
          <w:rtl/>
        </w:rPr>
        <w:t>نشراح في الصدر</w:t>
      </w:r>
      <w:r w:rsidRPr="00D46696">
        <w:rPr>
          <w:rStyle w:val="6Char"/>
          <w:rFonts w:ascii="Times New Roman" w:hAnsi="Times New Roman" w:cs="Times New Roman" w:hint="cs"/>
          <w:rtl/>
        </w:rPr>
        <w:t>‘</w:t>
      </w:r>
      <w:r w:rsidRPr="00D46696">
        <w:rPr>
          <w:rStyle w:val="6Char"/>
          <w:rtl/>
        </w:rPr>
        <w:t xml:space="preserve">. </w:t>
      </w:r>
    </w:p>
    <w:p w:rsidR="00A52BFB" w:rsidRPr="004A1916" w:rsidRDefault="00A52BFB" w:rsidP="004A1916">
      <w:pPr>
        <w:pStyle w:val="26"/>
        <w:rPr>
          <w:rStyle w:val="5Char"/>
          <w:rFonts w:ascii="Qadi Linotype" w:hAnsi="Qadi Linotype" w:cs="Qadi Linotype" w:hint="cs"/>
          <w:b w:val="0"/>
          <w:bCs w:val="0"/>
          <w:sz w:val="32"/>
          <w:szCs w:val="32"/>
          <w:rtl/>
        </w:rPr>
      </w:pPr>
      <w:bookmarkStart w:id="27" w:name="_Toc498614441"/>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 xml:space="preserve">صدور </w:t>
      </w:r>
      <w:r w:rsidRPr="004A1916">
        <w:rPr>
          <w:rStyle w:val="5Char"/>
          <w:rFonts w:ascii="Qadi Linotype" w:hAnsi="Qadi Linotype" w:cs="Qadi Linotype" w:hint="cs"/>
          <w:b w:val="0"/>
          <w:bCs w:val="0"/>
          <w:sz w:val="32"/>
          <w:szCs w:val="32"/>
          <w:rtl/>
        </w:rPr>
        <w:t xml:space="preserve">رسالة </w:t>
      </w:r>
      <w:r w:rsidRPr="004A1916">
        <w:rPr>
          <w:rStyle w:val="5Char"/>
          <w:rFonts w:ascii="Times New Roman" w:hAnsi="Times New Roman" w:cs="Times New Roman" w:hint="cs"/>
          <w:b w:val="0"/>
          <w:bCs w:val="0"/>
          <w:sz w:val="32"/>
          <w:szCs w:val="32"/>
          <w:rtl/>
        </w:rPr>
        <w:t>’</w:t>
      </w:r>
      <w:r w:rsidRPr="004A1916">
        <w:rPr>
          <w:rStyle w:val="5Char"/>
          <w:rFonts w:ascii="Qadi Linotype" w:hAnsi="Qadi Linotype" w:cs="Qadi Linotype"/>
          <w:b w:val="0"/>
          <w:bCs w:val="0"/>
          <w:sz w:val="32"/>
          <w:szCs w:val="32"/>
          <w:rtl/>
        </w:rPr>
        <w:t>يسر الإسلام</w:t>
      </w:r>
      <w:r w:rsidRPr="004A1916">
        <w:rPr>
          <w:rStyle w:val="5Char"/>
          <w:rFonts w:ascii="Times New Roman" w:hAnsi="Times New Roman" w:cs="Times New Roman" w:hint="cs"/>
          <w:b w:val="0"/>
          <w:bCs w:val="0"/>
          <w:sz w:val="32"/>
          <w:szCs w:val="32"/>
          <w:rtl/>
        </w:rPr>
        <w:t>‘</w:t>
      </w:r>
      <w:r w:rsidRPr="004A1916">
        <w:rPr>
          <w:rStyle w:val="5Char"/>
          <w:rFonts w:ascii="Qadi Linotype" w:hAnsi="Qadi Linotype" w:cs="Qadi Linotype"/>
          <w:b w:val="0"/>
          <w:bCs w:val="0"/>
          <w:sz w:val="32"/>
          <w:szCs w:val="32"/>
          <w:rtl/>
        </w:rPr>
        <w:t xml:space="preserve"> وفتوى الرمي:</w:t>
      </w:r>
      <w:bookmarkEnd w:id="27"/>
      <w:r w:rsidRPr="004A1916">
        <w:rPr>
          <w:rStyle w:val="5Char"/>
          <w:rFonts w:ascii="Qadi Linotype" w:hAnsi="Qadi Linotype" w:cs="Qadi Linotype"/>
          <w:b w:val="0"/>
          <w:bCs w:val="0"/>
          <w:sz w:val="32"/>
          <w:szCs w:val="32"/>
          <w:rtl/>
        </w:rPr>
        <w:t xml:space="preserve"> </w:t>
      </w:r>
    </w:p>
    <w:p w:rsidR="00A52BFB" w:rsidRPr="00295959" w:rsidRDefault="00A52BFB" w:rsidP="00D46696">
      <w:pPr>
        <w:pStyle w:val="60"/>
        <w:rPr>
          <w:rtl/>
        </w:rPr>
      </w:pPr>
      <w:r w:rsidRPr="00D46696">
        <w:rPr>
          <w:rStyle w:val="6Char"/>
          <w:rtl/>
        </w:rPr>
        <w:t>لقد شك</w:t>
      </w:r>
      <w:r w:rsidRPr="00D46696">
        <w:rPr>
          <w:rStyle w:val="6Char"/>
          <w:rFonts w:hint="cs"/>
          <w:rtl/>
        </w:rPr>
        <w:t>َّ</w:t>
      </w:r>
      <w:r w:rsidRPr="00D46696">
        <w:rPr>
          <w:rStyle w:val="6Char"/>
          <w:rtl/>
        </w:rPr>
        <w:t>ل صدور رسالة</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tl/>
        </w:rPr>
        <w:t>ي</w:t>
      </w:r>
      <w:r w:rsidRPr="00D46696">
        <w:rPr>
          <w:rStyle w:val="6Char"/>
          <w:rFonts w:hint="cs"/>
          <w:rtl/>
        </w:rPr>
        <w:t>ُ</w:t>
      </w:r>
      <w:r w:rsidRPr="00D46696">
        <w:rPr>
          <w:rStyle w:val="6Char"/>
          <w:rtl/>
        </w:rPr>
        <w:t>سر الإسلام في أحكام حج بيت الله الحرام</w:t>
      </w:r>
      <w:r w:rsidRPr="00D46696">
        <w:rPr>
          <w:rStyle w:val="6Char"/>
          <w:rFonts w:ascii="Times New Roman" w:hAnsi="Times New Roman" w:cs="Times New Roman" w:hint="cs"/>
          <w:rtl/>
        </w:rPr>
        <w:t>‘</w:t>
      </w:r>
      <w:r w:rsidRPr="00D46696">
        <w:rPr>
          <w:rStyle w:val="6Char"/>
          <w:rtl/>
        </w:rPr>
        <w:t xml:space="preserve">، </w:t>
      </w:r>
      <w:r w:rsidRPr="00D46696">
        <w:rPr>
          <w:rStyle w:val="6Char"/>
          <w:rFonts w:hint="cs"/>
          <w:rtl/>
        </w:rPr>
        <w:t xml:space="preserve">ـ </w:t>
      </w:r>
      <w:r w:rsidRPr="00D46696">
        <w:rPr>
          <w:rStyle w:val="6Char"/>
          <w:rtl/>
        </w:rPr>
        <w:t>وفيه التحقيق بجواز رمي الجمار قبل الزوال</w:t>
      </w:r>
      <w:r w:rsidRPr="00D46696">
        <w:rPr>
          <w:rStyle w:val="6Char"/>
          <w:rFonts w:hint="cs"/>
          <w:rtl/>
        </w:rPr>
        <w:t xml:space="preserve"> ـ</w:t>
      </w:r>
      <w:r w:rsidRPr="00D46696">
        <w:rPr>
          <w:rStyle w:val="6Char"/>
          <w:rtl/>
        </w:rPr>
        <w:t xml:space="preserve"> علامة</w:t>
      </w:r>
      <w:r w:rsidRPr="00D46696">
        <w:rPr>
          <w:rStyle w:val="6Char"/>
          <w:rFonts w:hint="cs"/>
          <w:rtl/>
        </w:rPr>
        <w:t>ً</w:t>
      </w:r>
      <w:r w:rsidRPr="00D46696">
        <w:rPr>
          <w:rStyle w:val="6Char"/>
          <w:rtl/>
        </w:rPr>
        <w:t xml:space="preserve"> فارقة</w:t>
      </w:r>
      <w:r w:rsidRPr="00D46696">
        <w:rPr>
          <w:rStyle w:val="6Char"/>
          <w:rFonts w:hint="cs"/>
          <w:rtl/>
        </w:rPr>
        <w:t>ً</w:t>
      </w:r>
      <w:r w:rsidRPr="00D46696">
        <w:rPr>
          <w:rStyle w:val="6Char"/>
          <w:rtl/>
        </w:rPr>
        <w:t xml:space="preserve"> في تاريخ جهود الشيخ العلمية واجتهاداته الفقهية، فهو قد فتح المجال لكسر الجمود في الفتاوى الفقهية</w:t>
      </w:r>
      <w:r w:rsidRPr="00D46696">
        <w:rPr>
          <w:rStyle w:val="6Char"/>
          <w:rFonts w:hint="cs"/>
          <w:rtl/>
        </w:rPr>
        <w:t>،</w:t>
      </w:r>
      <w:r w:rsidRPr="00D46696">
        <w:rPr>
          <w:rStyle w:val="6Char"/>
          <w:rtl/>
        </w:rPr>
        <w:t xml:space="preserve"> وخاصة في الفقه الحنبلي الذي كان سائداً في أغلب أنحاء الجزيرة العربية،</w:t>
      </w:r>
      <w:r w:rsidRPr="00D46696">
        <w:rPr>
          <w:rStyle w:val="6Char"/>
          <w:rFonts w:hint="cs"/>
          <w:rtl/>
        </w:rPr>
        <w:t xml:space="preserve"> وكانت كتب متأخري الحنابلة: </w:t>
      </w:r>
      <w:r w:rsidRPr="00D46696">
        <w:rPr>
          <w:rStyle w:val="6Char"/>
          <w:rFonts w:ascii="Times New Roman" w:hAnsi="Times New Roman" w:cs="Times New Roman" w:hint="cs"/>
          <w:rtl/>
        </w:rPr>
        <w:t>’</w:t>
      </w:r>
      <w:r w:rsidRPr="00D46696">
        <w:rPr>
          <w:rStyle w:val="6Char"/>
          <w:rFonts w:hint="cs"/>
          <w:rtl/>
        </w:rPr>
        <w:t>الإقناع، والمنتهى، والإنصـاف</w:t>
      </w:r>
      <w:r w:rsidRPr="00D46696">
        <w:rPr>
          <w:rStyle w:val="6Char"/>
          <w:rFonts w:ascii="Times New Roman" w:hAnsi="Times New Roman" w:cs="Times New Roman" w:hint="cs"/>
          <w:rtl/>
        </w:rPr>
        <w:t>‘</w:t>
      </w:r>
      <w:r w:rsidRPr="00D46696">
        <w:rPr>
          <w:rStyle w:val="6Char"/>
          <w:rFonts w:hint="cs"/>
          <w:rtl/>
        </w:rPr>
        <w:t xml:space="preserve"> هي أساس الإفتاء؛ نتيجةً لانتشارها والقبول الذي حظيت به. </w:t>
      </w:r>
    </w:p>
    <w:p w:rsidR="00A52BFB" w:rsidRPr="00295959" w:rsidRDefault="00A52BFB" w:rsidP="00D46696">
      <w:pPr>
        <w:pStyle w:val="60"/>
        <w:rPr>
          <w:rFonts w:hint="cs"/>
          <w:rtl/>
        </w:rPr>
      </w:pPr>
      <w:r w:rsidRPr="00D46696">
        <w:rPr>
          <w:rStyle w:val="6Char"/>
          <w:rtl/>
        </w:rPr>
        <w:t>وعندما نقي</w:t>
      </w:r>
      <w:r w:rsidRPr="00D46696">
        <w:rPr>
          <w:rStyle w:val="6Char"/>
          <w:rFonts w:hint="cs"/>
          <w:rtl/>
        </w:rPr>
        <w:t>ـ</w:t>
      </w:r>
      <w:r w:rsidRPr="00D46696">
        <w:rPr>
          <w:rStyle w:val="6Char"/>
          <w:rtl/>
        </w:rPr>
        <w:t>س ردود الفعل على ص</w:t>
      </w:r>
      <w:r w:rsidRPr="00D46696">
        <w:rPr>
          <w:rStyle w:val="6Char"/>
          <w:rFonts w:hint="cs"/>
          <w:rtl/>
        </w:rPr>
        <w:t>ـ</w:t>
      </w:r>
      <w:r w:rsidRPr="00D46696">
        <w:rPr>
          <w:rStyle w:val="6Char"/>
          <w:rtl/>
        </w:rPr>
        <w:t>دور هذه الفتوى</w:t>
      </w:r>
      <w:r w:rsidRPr="00D46696">
        <w:rPr>
          <w:rStyle w:val="6Char"/>
          <w:rFonts w:hint="cs"/>
          <w:rtl/>
        </w:rPr>
        <w:t>،</w:t>
      </w:r>
      <w:r w:rsidRPr="00D46696">
        <w:rPr>
          <w:rStyle w:val="6Char"/>
          <w:rtl/>
        </w:rPr>
        <w:t xml:space="preserve"> </w:t>
      </w:r>
      <w:r w:rsidRPr="00D46696">
        <w:rPr>
          <w:rStyle w:val="6Char"/>
          <w:rFonts w:hint="cs"/>
          <w:rtl/>
        </w:rPr>
        <w:t xml:space="preserve">يتبين لنا مـدى تأثيرها </w:t>
      </w:r>
      <w:r w:rsidRPr="00D46696">
        <w:rPr>
          <w:rStyle w:val="6Char"/>
          <w:rtl/>
        </w:rPr>
        <w:t>الذي وصل إلى تدخل الملوك والحكام في الأمر</w:t>
      </w:r>
      <w:r w:rsidRPr="00D46696">
        <w:rPr>
          <w:rStyle w:val="6Char"/>
          <w:rFonts w:hint="cs"/>
          <w:rtl/>
        </w:rPr>
        <w:t>،</w:t>
      </w:r>
      <w:r w:rsidRPr="00D46696">
        <w:rPr>
          <w:rStyle w:val="6Char"/>
          <w:rtl/>
        </w:rPr>
        <w:t xml:space="preserve"> واعتباره من الأهمية بحيث يقوم ملك</w:t>
      </w:r>
      <w:r w:rsidRPr="00D46696">
        <w:rPr>
          <w:rStyle w:val="6Char"/>
          <w:rFonts w:hint="cs"/>
          <w:rtl/>
        </w:rPr>
        <w:t>ٌ</w:t>
      </w:r>
      <w:r w:rsidRPr="00D46696">
        <w:rPr>
          <w:rStyle w:val="6Char"/>
          <w:rtl/>
        </w:rPr>
        <w:t xml:space="preserve"> مثل الملك سعود ملك المملكة العربية السعودية بمراسلة الش</w:t>
      </w:r>
      <w:r w:rsidRPr="00D46696">
        <w:rPr>
          <w:rStyle w:val="6Char"/>
          <w:rFonts w:hint="cs"/>
          <w:rtl/>
        </w:rPr>
        <w:t>ـ</w:t>
      </w:r>
      <w:r w:rsidRPr="00D46696">
        <w:rPr>
          <w:rStyle w:val="6Char"/>
          <w:rtl/>
        </w:rPr>
        <w:t>يخ علي بن عبدالله آل ثاني حاكم قط</w:t>
      </w:r>
      <w:r w:rsidRPr="00D46696">
        <w:rPr>
          <w:rStyle w:val="6Char"/>
          <w:rFonts w:hint="cs"/>
          <w:rtl/>
        </w:rPr>
        <w:t>ـ</w:t>
      </w:r>
      <w:r w:rsidRPr="00D46696">
        <w:rPr>
          <w:rStyle w:val="6Char"/>
          <w:rtl/>
        </w:rPr>
        <w:t>ر</w:t>
      </w:r>
      <w:r w:rsidRPr="00D46696">
        <w:rPr>
          <w:rStyle w:val="6Char"/>
          <w:rFonts w:hint="cs"/>
          <w:rtl/>
        </w:rPr>
        <w:t xml:space="preserve">؛ </w:t>
      </w:r>
      <w:r w:rsidRPr="00D46696">
        <w:rPr>
          <w:rStyle w:val="6Char"/>
          <w:rtl/>
        </w:rPr>
        <w:t>طالباً موافقته على إيفاد الش</w:t>
      </w:r>
      <w:r w:rsidRPr="00D46696">
        <w:rPr>
          <w:rStyle w:val="6Char"/>
          <w:rFonts w:hint="cs"/>
          <w:rtl/>
        </w:rPr>
        <w:t>ـ</w:t>
      </w:r>
      <w:r w:rsidRPr="00D46696">
        <w:rPr>
          <w:rStyle w:val="6Char"/>
          <w:rtl/>
        </w:rPr>
        <w:t>يخ لمناظرة المشايخ في الفتوى، بل إنه</w:t>
      </w:r>
      <w:r w:rsidRPr="00D46696">
        <w:rPr>
          <w:rStyle w:val="6Char"/>
          <w:rFonts w:hint="cs"/>
          <w:rtl/>
        </w:rPr>
        <w:t xml:space="preserve"> </w:t>
      </w:r>
      <w:r w:rsidRPr="00D46696">
        <w:rPr>
          <w:rStyle w:val="6Char"/>
          <w:rtl/>
        </w:rPr>
        <w:t xml:space="preserve">كتب للشيخ </w:t>
      </w:r>
      <w:r w:rsidRPr="00D46696">
        <w:rPr>
          <w:rStyle w:val="6Char"/>
          <w:rFonts w:hint="cs"/>
          <w:rtl/>
        </w:rPr>
        <w:t>ا</w:t>
      </w:r>
      <w:r w:rsidRPr="00D46696">
        <w:rPr>
          <w:rStyle w:val="6Char"/>
          <w:rtl/>
        </w:rPr>
        <w:t xml:space="preserve">بن محمود </w:t>
      </w:r>
      <w:r w:rsidRPr="00D46696">
        <w:rPr>
          <w:rStyle w:val="6Char"/>
          <w:rFonts w:hint="cs"/>
          <w:rtl/>
        </w:rPr>
        <w:t>ب</w:t>
      </w:r>
      <w:r w:rsidRPr="00D46696">
        <w:rPr>
          <w:rStyle w:val="6Char"/>
          <w:rtl/>
        </w:rPr>
        <w:t xml:space="preserve">المضمون </w:t>
      </w:r>
      <w:r w:rsidRPr="00D46696">
        <w:rPr>
          <w:rStyle w:val="6Char"/>
          <w:rFonts w:hint="cs"/>
          <w:rtl/>
        </w:rPr>
        <w:t>نفسه</w:t>
      </w:r>
      <w:r w:rsidRPr="00D46696">
        <w:rPr>
          <w:rStyle w:val="6Char"/>
          <w:rtl/>
        </w:rPr>
        <w:t xml:space="preserve">. </w:t>
      </w:r>
    </w:p>
    <w:p w:rsidR="00A52BFB" w:rsidRPr="00295959" w:rsidRDefault="00A52BFB" w:rsidP="00D46696">
      <w:pPr>
        <w:pStyle w:val="60"/>
        <w:rPr>
          <w:rtl/>
        </w:rPr>
      </w:pPr>
      <w:r w:rsidRPr="00D46696">
        <w:rPr>
          <w:rStyle w:val="6Char"/>
          <w:rtl/>
        </w:rPr>
        <w:t>وعندما س</w:t>
      </w:r>
      <w:r w:rsidRPr="00D46696">
        <w:rPr>
          <w:rStyle w:val="6Char"/>
          <w:rFonts w:hint="cs"/>
          <w:rtl/>
        </w:rPr>
        <w:t>ـ</w:t>
      </w:r>
      <w:r w:rsidRPr="00D46696">
        <w:rPr>
          <w:rStyle w:val="6Char"/>
          <w:rtl/>
        </w:rPr>
        <w:t xml:space="preserve">افر الشيخ علي في السنة </w:t>
      </w:r>
      <w:r w:rsidRPr="00D46696">
        <w:rPr>
          <w:rStyle w:val="6Char"/>
          <w:rFonts w:hint="cs"/>
          <w:rtl/>
        </w:rPr>
        <w:t xml:space="preserve">نفسها </w:t>
      </w:r>
      <w:r w:rsidRPr="00D46696">
        <w:rPr>
          <w:rStyle w:val="6Char"/>
          <w:rtl/>
        </w:rPr>
        <w:t>للحج</w:t>
      </w:r>
      <w:r w:rsidRPr="00D46696">
        <w:rPr>
          <w:rStyle w:val="6Char"/>
          <w:rFonts w:hint="cs"/>
          <w:rtl/>
        </w:rPr>
        <w:t>،</w:t>
      </w:r>
      <w:r w:rsidRPr="00D46696">
        <w:rPr>
          <w:rStyle w:val="6Char"/>
          <w:rtl/>
        </w:rPr>
        <w:t xml:space="preserve"> واجتمع مع الملك س</w:t>
      </w:r>
      <w:r w:rsidRPr="00D46696">
        <w:rPr>
          <w:rStyle w:val="6Char"/>
          <w:rFonts w:hint="cs"/>
          <w:rtl/>
        </w:rPr>
        <w:t>ـ</w:t>
      </w:r>
      <w:r w:rsidRPr="00D46696">
        <w:rPr>
          <w:rStyle w:val="6Char"/>
          <w:rtl/>
        </w:rPr>
        <w:t>عود في منى، كان موض</w:t>
      </w:r>
      <w:r w:rsidRPr="00D46696">
        <w:rPr>
          <w:rStyle w:val="6Char"/>
          <w:rFonts w:hint="cs"/>
          <w:rtl/>
        </w:rPr>
        <w:t>ـ</w:t>
      </w:r>
      <w:r w:rsidRPr="00D46696">
        <w:rPr>
          <w:rStyle w:val="6Char"/>
          <w:rtl/>
        </w:rPr>
        <w:t>وع الفتوى من ض</w:t>
      </w:r>
      <w:r w:rsidRPr="00D46696">
        <w:rPr>
          <w:rStyle w:val="6Char"/>
          <w:rFonts w:hint="cs"/>
          <w:rtl/>
        </w:rPr>
        <w:t>ـ</w:t>
      </w:r>
      <w:r w:rsidRPr="00D46696">
        <w:rPr>
          <w:rStyle w:val="6Char"/>
          <w:rtl/>
        </w:rPr>
        <w:t>من الأمور التي تباح</w:t>
      </w:r>
      <w:r w:rsidRPr="00D46696">
        <w:rPr>
          <w:rStyle w:val="6Char"/>
          <w:rFonts w:hint="cs"/>
          <w:rtl/>
        </w:rPr>
        <w:t>ـ</w:t>
      </w:r>
      <w:r w:rsidRPr="00D46696">
        <w:rPr>
          <w:rStyle w:val="6Char"/>
          <w:rtl/>
        </w:rPr>
        <w:t>ث فيها العاهلان، وطلب الملك س</w:t>
      </w:r>
      <w:r w:rsidRPr="00D46696">
        <w:rPr>
          <w:rStyle w:val="6Char"/>
          <w:rFonts w:hint="cs"/>
          <w:rtl/>
        </w:rPr>
        <w:t>ـ</w:t>
      </w:r>
      <w:r w:rsidRPr="00D46696">
        <w:rPr>
          <w:rStyle w:val="6Char"/>
          <w:rtl/>
        </w:rPr>
        <w:t>عود من</w:t>
      </w:r>
      <w:r w:rsidRPr="00D46696">
        <w:rPr>
          <w:rStyle w:val="6Char"/>
          <w:rFonts w:hint="cs"/>
          <w:rtl/>
        </w:rPr>
        <w:t xml:space="preserve"> </w:t>
      </w:r>
      <w:r w:rsidRPr="00D46696">
        <w:rPr>
          <w:rStyle w:val="6Char"/>
          <w:rtl/>
        </w:rPr>
        <w:t>الش</w:t>
      </w:r>
      <w:r w:rsidRPr="00D46696">
        <w:rPr>
          <w:rStyle w:val="6Char"/>
          <w:rFonts w:hint="cs"/>
          <w:rtl/>
        </w:rPr>
        <w:t>ـ</w:t>
      </w:r>
      <w:r w:rsidRPr="00D46696">
        <w:rPr>
          <w:rStyle w:val="6Char"/>
          <w:rtl/>
        </w:rPr>
        <w:t>يخ ابن محمود</w:t>
      </w:r>
      <w:r w:rsidRPr="00D46696">
        <w:rPr>
          <w:rStyle w:val="6Char"/>
          <w:rFonts w:hint="cs"/>
          <w:rtl/>
        </w:rPr>
        <w:t xml:space="preserve"> الذي كان حاجّاً مع الشيخ علي</w:t>
      </w:r>
      <w:r w:rsidRPr="00D46696">
        <w:rPr>
          <w:rStyle w:val="6Char"/>
          <w:rtl/>
        </w:rPr>
        <w:t xml:space="preserve"> </w:t>
      </w:r>
      <w:r w:rsidRPr="00D46696">
        <w:rPr>
          <w:rStyle w:val="6Char"/>
          <w:rFonts w:hint="cs"/>
          <w:rtl/>
        </w:rPr>
        <w:t>أن يتراجع</w:t>
      </w:r>
      <w:r w:rsidRPr="00D46696">
        <w:rPr>
          <w:rStyle w:val="6Char"/>
          <w:rtl/>
        </w:rPr>
        <w:t xml:space="preserve"> عن فتواه</w:t>
      </w:r>
      <w:r w:rsidRPr="00D46696">
        <w:rPr>
          <w:rStyle w:val="6Char"/>
          <w:rFonts w:hint="cs"/>
          <w:rtl/>
        </w:rPr>
        <w:t>،</w:t>
      </w:r>
      <w:r w:rsidRPr="00D46696">
        <w:rPr>
          <w:rStyle w:val="6Char"/>
          <w:rtl/>
        </w:rPr>
        <w:t xml:space="preserve"> وكان رد</w:t>
      </w:r>
      <w:r w:rsidRPr="00D46696">
        <w:rPr>
          <w:rStyle w:val="6Char"/>
          <w:rFonts w:hint="cs"/>
          <w:rtl/>
        </w:rPr>
        <w:t>ُّ</w:t>
      </w:r>
      <w:r w:rsidRPr="00D46696">
        <w:rPr>
          <w:rStyle w:val="6Char"/>
          <w:rtl/>
        </w:rPr>
        <w:t xml:space="preserve"> الشيخ بال</w:t>
      </w:r>
      <w:r w:rsidRPr="00D46696">
        <w:rPr>
          <w:rStyle w:val="6Char"/>
          <w:rFonts w:hint="cs"/>
          <w:rtl/>
        </w:rPr>
        <w:t>ا</w:t>
      </w:r>
      <w:r w:rsidRPr="00D46696">
        <w:rPr>
          <w:rStyle w:val="6Char"/>
          <w:rtl/>
        </w:rPr>
        <w:t>عتذار</w:t>
      </w:r>
      <w:r w:rsidRPr="00D46696">
        <w:rPr>
          <w:rStyle w:val="6Char"/>
          <w:rFonts w:hint="cs"/>
          <w:rtl/>
        </w:rPr>
        <w:t>،</w:t>
      </w:r>
      <w:r w:rsidRPr="00D46696">
        <w:rPr>
          <w:rStyle w:val="6Char"/>
          <w:rtl/>
        </w:rPr>
        <w:t xml:space="preserve"> </w:t>
      </w:r>
      <w:r w:rsidRPr="00D46696">
        <w:rPr>
          <w:rStyle w:val="6Char"/>
          <w:rFonts w:hint="cs"/>
          <w:rtl/>
        </w:rPr>
        <w:t xml:space="preserve">الأمر الذي يوضح صعوبة وحجم التغيير الذي حدث. </w:t>
      </w:r>
    </w:p>
    <w:p w:rsidR="00A52BFB" w:rsidRPr="00295959" w:rsidRDefault="00A52BFB" w:rsidP="00D46696">
      <w:pPr>
        <w:pStyle w:val="60"/>
        <w:rPr>
          <w:rFonts w:hint="cs"/>
          <w:rtl/>
        </w:rPr>
      </w:pPr>
      <w:r w:rsidRPr="00D46696">
        <w:rPr>
          <w:rStyle w:val="6Char"/>
          <w:rtl/>
        </w:rPr>
        <w:t>ونظرة إلى رسالة الشيخ الموجهة إلى علماء الرياض</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4"/>
      </w:r>
      <w:r w:rsidR="00D805A7" w:rsidRPr="00D805A7">
        <w:rPr>
          <w:rStyle w:val="6Char"/>
          <w:rFonts w:ascii="Traditional Arabic" w:hAnsi="Traditional Arabic" w:cs="Traditional Arabic"/>
          <w:vertAlign w:val="superscript"/>
          <w:rtl/>
        </w:rPr>
        <w:t>)</w:t>
      </w:r>
      <w:r w:rsidRPr="00D46696">
        <w:rPr>
          <w:rStyle w:val="6Char"/>
          <w:rFonts w:hint="cs"/>
          <w:rtl/>
        </w:rPr>
        <w:t>،</w:t>
      </w:r>
      <w:r w:rsidRPr="00D46696">
        <w:rPr>
          <w:rStyle w:val="6Char"/>
          <w:rtl/>
        </w:rPr>
        <w:t xml:space="preserve">والتي احتوت دفاعاً رائعاً عن رسالة </w:t>
      </w:r>
      <w:r w:rsidRPr="00D46696">
        <w:rPr>
          <w:rStyle w:val="6Char"/>
          <w:rFonts w:ascii="Times New Roman" w:hAnsi="Times New Roman" w:cs="Times New Roman" w:hint="cs"/>
          <w:rtl/>
        </w:rPr>
        <w:t>’</w:t>
      </w:r>
      <w:r w:rsidRPr="00D46696">
        <w:rPr>
          <w:rStyle w:val="6Char"/>
          <w:rtl/>
        </w:rPr>
        <w:t>يسر الإسلام</w:t>
      </w:r>
      <w:r w:rsidRPr="00D46696">
        <w:rPr>
          <w:rStyle w:val="6Char"/>
          <w:rFonts w:ascii="Times New Roman" w:hAnsi="Times New Roman" w:cs="Times New Roman" w:hint="cs"/>
          <w:rtl/>
        </w:rPr>
        <w:t>‘</w:t>
      </w:r>
      <w:r w:rsidRPr="00D46696">
        <w:rPr>
          <w:rStyle w:val="6Char"/>
          <w:rtl/>
        </w:rPr>
        <w:t>، تعطي القارئ فكرة</w:t>
      </w:r>
      <w:r w:rsidRPr="00D46696">
        <w:rPr>
          <w:rStyle w:val="6Char"/>
          <w:rFonts w:hint="cs"/>
          <w:rtl/>
        </w:rPr>
        <w:t>ً</w:t>
      </w:r>
      <w:r w:rsidRPr="00D46696">
        <w:rPr>
          <w:rStyle w:val="6Char"/>
          <w:rtl/>
        </w:rPr>
        <w:t xml:space="preserve"> عن قدرات الشيخ في المجادلة والمنافحة عن آرائه</w:t>
      </w:r>
      <w:r w:rsidRPr="00D46696">
        <w:rPr>
          <w:rStyle w:val="6Char"/>
          <w:rFonts w:hint="cs"/>
          <w:rtl/>
        </w:rPr>
        <w:t>،</w:t>
      </w:r>
      <w:r w:rsidRPr="00D46696">
        <w:rPr>
          <w:rStyle w:val="6Char"/>
          <w:rtl/>
        </w:rPr>
        <w:t xml:space="preserve"> التي اعتمد فيها على الأدلة من الكتاب والسنة</w:t>
      </w:r>
      <w:r w:rsidRPr="00D46696">
        <w:rPr>
          <w:rStyle w:val="6Char"/>
          <w:rFonts w:hint="cs"/>
          <w:rtl/>
        </w:rPr>
        <w:t>،</w:t>
      </w:r>
      <w:r w:rsidRPr="00D46696">
        <w:rPr>
          <w:rStyle w:val="6Char"/>
          <w:rtl/>
        </w:rPr>
        <w:t xml:space="preserve"> كما أورد فيها أقوال عدد من العلماء السابقين الذين رأوا الرأي </w:t>
      </w:r>
      <w:r w:rsidRPr="00D46696">
        <w:rPr>
          <w:rStyle w:val="6Char"/>
          <w:rFonts w:hint="cs"/>
          <w:rtl/>
        </w:rPr>
        <w:t>نفسه</w:t>
      </w:r>
      <w:r w:rsidRPr="00D46696">
        <w:rPr>
          <w:rStyle w:val="6Char"/>
          <w:rtl/>
        </w:rPr>
        <w:t xml:space="preserve">. </w:t>
      </w:r>
    </w:p>
    <w:p w:rsidR="00A52BFB" w:rsidRPr="00295959" w:rsidRDefault="00A52BFB" w:rsidP="00D46696">
      <w:pPr>
        <w:pStyle w:val="60"/>
        <w:rPr>
          <w:rFonts w:hint="cs"/>
          <w:rtl/>
        </w:rPr>
      </w:pPr>
      <w:r w:rsidRPr="00D46696">
        <w:rPr>
          <w:rStyle w:val="6Char"/>
          <w:rtl/>
        </w:rPr>
        <w:t>ولقد تحم</w:t>
      </w:r>
      <w:r w:rsidRPr="00D46696">
        <w:rPr>
          <w:rStyle w:val="6Char"/>
          <w:rFonts w:hint="cs"/>
          <w:rtl/>
        </w:rPr>
        <w:t>َّ</w:t>
      </w:r>
      <w:r w:rsidRPr="00D46696">
        <w:rPr>
          <w:rStyle w:val="6Char"/>
          <w:rtl/>
        </w:rPr>
        <w:t>ل الش</w:t>
      </w:r>
      <w:r w:rsidRPr="00D46696">
        <w:rPr>
          <w:rStyle w:val="6Char"/>
          <w:rFonts w:hint="cs"/>
          <w:rtl/>
        </w:rPr>
        <w:t>ـ</w:t>
      </w:r>
      <w:r w:rsidRPr="00D46696">
        <w:rPr>
          <w:rStyle w:val="6Char"/>
          <w:rtl/>
        </w:rPr>
        <w:t>يخ الكثير من التحام</w:t>
      </w:r>
      <w:r w:rsidRPr="00D46696">
        <w:rPr>
          <w:rStyle w:val="6Char"/>
          <w:rFonts w:hint="cs"/>
          <w:rtl/>
        </w:rPr>
        <w:t>ـ</w:t>
      </w:r>
      <w:r w:rsidRPr="00D46696">
        <w:rPr>
          <w:rStyle w:val="6Char"/>
          <w:rtl/>
        </w:rPr>
        <w:t>ل عليه ومحاولة الحط من قدره وتسفيه آرا</w:t>
      </w:r>
      <w:r w:rsidRPr="00D46696">
        <w:rPr>
          <w:rStyle w:val="6Char"/>
          <w:rFonts w:hint="cs"/>
          <w:rtl/>
        </w:rPr>
        <w:t xml:space="preserve">ئه، ولم يكن ذلك من المشايخ الذين اختلف معهم ويعرفون قدره، ولكن من تلاميذهم الذين يعتقدون أنهم يحسنون صنعاً. </w:t>
      </w:r>
    </w:p>
    <w:p w:rsidR="00A52BFB" w:rsidRPr="00295959" w:rsidRDefault="00A52BFB" w:rsidP="00D46696">
      <w:pPr>
        <w:pStyle w:val="60"/>
        <w:rPr>
          <w:rFonts w:hint="cs"/>
          <w:rtl/>
        </w:rPr>
      </w:pPr>
      <w:r w:rsidRPr="00D46696">
        <w:rPr>
          <w:rStyle w:val="6Char"/>
          <w:rtl/>
        </w:rPr>
        <w:t>ولكنه كان يقول دائماً</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Fonts w:hint="cs"/>
          <w:rtl/>
        </w:rPr>
        <w:t>إن</w:t>
      </w:r>
      <w:r w:rsidRPr="00D46696">
        <w:rPr>
          <w:rStyle w:val="6Char"/>
          <w:rtl/>
        </w:rPr>
        <w:t xml:space="preserve"> </w:t>
      </w:r>
      <w:r w:rsidRPr="00D46696">
        <w:rPr>
          <w:rStyle w:val="6Char"/>
          <w:rFonts w:hint="cs"/>
          <w:rtl/>
        </w:rPr>
        <w:t>الكثير</w:t>
      </w:r>
      <w:r w:rsidRPr="00D46696">
        <w:rPr>
          <w:rStyle w:val="6Char"/>
          <w:rtl/>
        </w:rPr>
        <w:t xml:space="preserve"> </w:t>
      </w:r>
      <w:r w:rsidRPr="00D46696">
        <w:rPr>
          <w:rStyle w:val="6Char"/>
          <w:rFonts w:hint="cs"/>
          <w:rtl/>
        </w:rPr>
        <w:t>من</w:t>
      </w:r>
      <w:r w:rsidRPr="00D46696">
        <w:rPr>
          <w:rStyle w:val="6Char"/>
          <w:rtl/>
        </w:rPr>
        <w:t xml:space="preserve"> </w:t>
      </w:r>
      <w:r w:rsidRPr="00D46696">
        <w:rPr>
          <w:rStyle w:val="6Char"/>
          <w:rFonts w:hint="cs"/>
          <w:rtl/>
        </w:rPr>
        <w:t>الناس</w:t>
      </w:r>
      <w:r w:rsidRPr="00D46696">
        <w:rPr>
          <w:rStyle w:val="6Char"/>
          <w:rtl/>
        </w:rPr>
        <w:t xml:space="preserve"> </w:t>
      </w:r>
      <w:r w:rsidRPr="00D46696">
        <w:rPr>
          <w:rStyle w:val="6Char"/>
          <w:rFonts w:hint="cs"/>
          <w:rtl/>
        </w:rPr>
        <w:t xml:space="preserve">ـ </w:t>
      </w:r>
      <w:r w:rsidRPr="00D46696">
        <w:rPr>
          <w:rStyle w:val="6Char"/>
          <w:rtl/>
        </w:rPr>
        <w:t>بما فيهم الفقهاء</w:t>
      </w:r>
      <w:r w:rsidRPr="00D46696">
        <w:rPr>
          <w:rStyle w:val="6Char"/>
          <w:rFonts w:hint="cs"/>
          <w:rtl/>
        </w:rPr>
        <w:t xml:space="preserve"> ـ</w:t>
      </w:r>
      <w:r w:rsidRPr="00D46696">
        <w:rPr>
          <w:rStyle w:val="6Char"/>
          <w:rtl/>
        </w:rPr>
        <w:t xml:space="preserve"> يسارعون إلى إنكار مالم يألفوه</w:t>
      </w:r>
      <w:r w:rsidRPr="00D46696">
        <w:rPr>
          <w:rStyle w:val="6Char"/>
          <w:rFonts w:hint="cs"/>
          <w:rtl/>
        </w:rPr>
        <w:t>،</w:t>
      </w:r>
      <w:r w:rsidRPr="00D46696">
        <w:rPr>
          <w:rStyle w:val="6Char"/>
          <w:rtl/>
        </w:rPr>
        <w:t xml:space="preserve"> بل إن بعضهم يسارعون للرفض والإنكار</w:t>
      </w:r>
      <w:r w:rsidRPr="00D46696">
        <w:rPr>
          <w:rStyle w:val="6Char"/>
          <w:rFonts w:hint="cs"/>
          <w:rtl/>
        </w:rPr>
        <w:t>،</w:t>
      </w:r>
      <w:r w:rsidRPr="00D46696">
        <w:rPr>
          <w:rStyle w:val="6Char"/>
          <w:rtl/>
        </w:rPr>
        <w:t xml:space="preserve"> بدون أن يكلفوا أنفس</w:t>
      </w:r>
      <w:r w:rsidRPr="00D46696">
        <w:rPr>
          <w:rStyle w:val="6Char"/>
          <w:rFonts w:hint="cs"/>
          <w:rtl/>
        </w:rPr>
        <w:t>ـ</w:t>
      </w:r>
      <w:r w:rsidRPr="00D46696">
        <w:rPr>
          <w:rStyle w:val="6Char"/>
          <w:rtl/>
        </w:rPr>
        <w:t>هم قراءة جميع الكتاب</w:t>
      </w:r>
      <w:r w:rsidRPr="00D46696">
        <w:rPr>
          <w:rStyle w:val="6Char"/>
          <w:rFonts w:hint="cs"/>
          <w:rtl/>
        </w:rPr>
        <w:t>،</w:t>
      </w:r>
      <w:r w:rsidRPr="00D46696">
        <w:rPr>
          <w:rStyle w:val="6Char"/>
          <w:rtl/>
        </w:rPr>
        <w:t xml:space="preserve"> أو البحث ودراسته ليعلموا نصيبه من الصحة والصواب.</w:t>
      </w:r>
      <w:r w:rsidRPr="00D46696">
        <w:rPr>
          <w:rStyle w:val="6Char"/>
          <w:rFonts w:hint="cs"/>
          <w:rtl/>
        </w:rPr>
        <w:t>.</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ونُقل عنه أنه قال لأحد العلماء الذين اعترضوا على فتواه: </w:t>
      </w:r>
      <w:r w:rsidRPr="00D46696">
        <w:rPr>
          <w:rStyle w:val="6Char"/>
          <w:rFonts w:ascii="Times New Roman" w:hAnsi="Times New Roman" w:cs="Times New Roman" w:hint="cs"/>
          <w:rtl/>
        </w:rPr>
        <w:t>’</w:t>
      </w:r>
      <w:r w:rsidRPr="00D46696">
        <w:rPr>
          <w:rStyle w:val="6Char"/>
          <w:rFonts w:hint="cs"/>
          <w:rtl/>
        </w:rPr>
        <w:t>اذهب وارم بدون حرس، ثم أبدِ رأيك</w:t>
      </w:r>
      <w:r w:rsidRPr="00D46696">
        <w:rPr>
          <w:rStyle w:val="6Char"/>
          <w:rFonts w:ascii="Times New Roman" w:hAnsi="Times New Roman" w:cs="Times New Roman" w:hint="cs"/>
          <w:rtl/>
        </w:rPr>
        <w:t>‘</w:t>
      </w:r>
      <w:r w:rsidRPr="00D46696">
        <w:rPr>
          <w:rStyle w:val="6Char"/>
          <w:rFonts w:hint="cs"/>
          <w:rtl/>
        </w:rPr>
        <w:t xml:space="preserve">. </w:t>
      </w:r>
    </w:p>
    <w:p w:rsidR="00A52BFB" w:rsidRPr="004A1916" w:rsidRDefault="00A52BFB" w:rsidP="004A1916">
      <w:pPr>
        <w:pStyle w:val="26"/>
        <w:rPr>
          <w:rStyle w:val="5Char"/>
          <w:rFonts w:ascii="Qadi Linotype" w:hAnsi="Qadi Linotype" w:cs="Qadi Linotype" w:hint="cs"/>
          <w:b w:val="0"/>
          <w:bCs w:val="0"/>
          <w:sz w:val="32"/>
          <w:szCs w:val="32"/>
          <w:rtl/>
        </w:rPr>
      </w:pPr>
      <w:bookmarkStart w:id="28" w:name="_Toc498614442"/>
      <w:r w:rsidRPr="004A1916">
        <w:rPr>
          <w:rStyle w:val="5Char"/>
          <w:rFonts w:ascii="Qadi Linotype" w:hAnsi="Qadi Linotype" w:cs="Qadi Linotype" w:hint="cs"/>
          <w:b w:val="0"/>
          <w:bCs w:val="0"/>
          <w:sz w:val="32"/>
          <w:szCs w:val="32"/>
          <w:rtl/>
        </w:rPr>
        <w:t>* مناظرة الرياض:</w:t>
      </w:r>
      <w:bookmarkEnd w:id="28"/>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Fonts w:hint="cs"/>
          <w:rtl/>
        </w:rPr>
      </w:pPr>
      <w:r w:rsidRPr="00D46696">
        <w:rPr>
          <w:rStyle w:val="6Char"/>
          <w:rFonts w:hint="cs"/>
          <w:rtl/>
        </w:rPr>
        <w:t xml:space="preserve">وقعت هذه المناظرة في الرياض، واجتمع لها كبار مشايخ الرياض ونجد، وتمَّ مناقشة الشيخ في رسالته: </w:t>
      </w:r>
      <w:r w:rsidRPr="00D46696">
        <w:rPr>
          <w:rStyle w:val="6Char"/>
          <w:rFonts w:ascii="Times New Roman" w:hAnsi="Times New Roman" w:cs="Times New Roman" w:hint="cs"/>
          <w:rtl/>
        </w:rPr>
        <w:t>’</w:t>
      </w:r>
      <w:r w:rsidRPr="00D46696">
        <w:rPr>
          <w:rStyle w:val="6Char"/>
          <w:rFonts w:hint="cs"/>
          <w:rtl/>
        </w:rPr>
        <w:t>يسر الإسلام</w:t>
      </w:r>
      <w:r w:rsidRPr="00D46696">
        <w:rPr>
          <w:rStyle w:val="6Char"/>
          <w:rFonts w:ascii="Times New Roman" w:hAnsi="Times New Roman" w:cs="Times New Roman" w:hint="cs"/>
          <w:rtl/>
        </w:rPr>
        <w:t>‘</w:t>
      </w:r>
      <w:r w:rsidRPr="00D46696">
        <w:rPr>
          <w:rStyle w:val="6Char"/>
          <w:rFonts w:hint="cs"/>
          <w:rtl/>
        </w:rPr>
        <w:t xml:space="preserve"> وفتواه حول رمي الجمار، وقد ردَّ الشيخ بما فتح الله عليه، وكان موفقاً في ردوده، التي اعتمد فيها على الأدلة من الكتاب والسنة، ووزع على المشايخ قبل الاجتماع رسالته الموجهة إلى علماء الرياض، التي أورد فيها مستنده وهذه الأدلة بشكل واضح. </w:t>
      </w:r>
    </w:p>
    <w:p w:rsidR="00A52BFB" w:rsidRPr="00295959" w:rsidRDefault="00A52BFB" w:rsidP="00D46696">
      <w:pPr>
        <w:pStyle w:val="60"/>
        <w:rPr>
          <w:rFonts w:hint="cs"/>
          <w:rtl/>
        </w:rPr>
      </w:pPr>
      <w:r w:rsidRPr="00D46696">
        <w:rPr>
          <w:rStyle w:val="6Char"/>
          <w:rFonts w:hint="cs"/>
          <w:rtl/>
        </w:rPr>
        <w:t xml:space="preserve">يقول الشيخ زهير الشاويش رئيس المكتب الإسلامي في بيروت، ـ وكان ممن حضـروا المناظرة مع الشـيخ ـ: </w:t>
      </w:r>
      <w:r w:rsidRPr="00D46696">
        <w:rPr>
          <w:rStyle w:val="6Char"/>
          <w:rFonts w:ascii="Times New Roman" w:hAnsi="Times New Roman" w:cs="Times New Roman" w:hint="cs"/>
          <w:rtl/>
        </w:rPr>
        <w:t>’</w:t>
      </w:r>
      <w:r w:rsidRPr="00D46696">
        <w:rPr>
          <w:rStyle w:val="6Char"/>
          <w:rFonts w:hint="cs"/>
          <w:rtl/>
        </w:rPr>
        <w:t>كنت قريباً من الشـيخ ابن محمود، وبجواري الشـيخ (أبو حبيب) الذي كان مؤيداً لرأي الشـيخ، وكان الشـيخ يستشـهد في رأيه بالآيات والأحاديث النبوية وآراء بعض العلمـاء، وكان ردُّ علماء الرياض يعتمد على أقوال متأخري الحنابلة</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ويضيف الشيخ زهير: </w:t>
      </w:r>
      <w:r w:rsidRPr="00D46696">
        <w:rPr>
          <w:rStyle w:val="6Char"/>
          <w:rFonts w:ascii="Times New Roman" w:hAnsi="Times New Roman" w:cs="Times New Roman" w:hint="cs"/>
          <w:rtl/>
        </w:rPr>
        <w:t>’</w:t>
      </w:r>
      <w:r w:rsidRPr="00D46696">
        <w:rPr>
          <w:rStyle w:val="6Char"/>
          <w:rFonts w:hint="cs"/>
          <w:rtl/>
        </w:rPr>
        <w:t xml:space="preserve">ولما طال الجدل في المجلس، قام عدد من المشايخ، وأحاطوا بالشيخ ابن محمود مطالبينه بالرجوع، وتلبية طلب شيخه في كتابة رسالةٍ بتراجعه، والشيخ يعتذر منهم ويقول: رُدُّوا عليَّ. </w:t>
      </w:r>
    </w:p>
    <w:p w:rsidR="00A52BFB" w:rsidRPr="00295959" w:rsidRDefault="00A52BFB" w:rsidP="00D46696">
      <w:pPr>
        <w:pStyle w:val="60"/>
        <w:rPr>
          <w:rFonts w:hint="cs"/>
          <w:rtl/>
        </w:rPr>
      </w:pPr>
      <w:r w:rsidRPr="00D46696">
        <w:rPr>
          <w:rStyle w:val="6Char"/>
          <w:rFonts w:hint="cs"/>
          <w:rtl/>
        </w:rPr>
        <w:t xml:space="preserve">وبعد إلحاحٍ منهم وإحراجٍ سكت الشيخ، فقام أحدهم ـ ويدعى الشيخ الصالحي ـ ورفع صوته وقال: الحمد لله، لقد رجع الشيخ ابن محمود عن قوله إلى كلام العلماء، وسوف يكتب رسالةً برجوعه. </w:t>
      </w:r>
    </w:p>
    <w:p w:rsidR="00A52BFB" w:rsidRPr="00295959" w:rsidRDefault="00A52BFB" w:rsidP="00D46696">
      <w:pPr>
        <w:pStyle w:val="60"/>
        <w:rPr>
          <w:rFonts w:hint="cs"/>
          <w:rtl/>
        </w:rPr>
      </w:pPr>
      <w:r w:rsidRPr="00D46696">
        <w:rPr>
          <w:rStyle w:val="6Char"/>
          <w:rFonts w:hint="cs"/>
          <w:rtl/>
        </w:rPr>
        <w:t>وهنا قام الشيخ محمد بن إبراهيم، وخرج منهياً الجلسة، وخرج وراءه أكثر الحضور،ولكن الشـيخ ابن محمود قام، وقال أمام الحاضرين ـ ومنهم الشيخ أبو حبيب، وابن باز، وبعض الحضور وأنا أسمع منه قوله ـ: (أنا لم أقل، ولم أرجع)</w:t>
      </w:r>
      <w:r w:rsidRPr="00D46696">
        <w:rPr>
          <w:rStyle w:val="6Char"/>
          <w:rFonts w:ascii="Times New Roman" w:hAnsi="Times New Roman" w:cs="Times New Roman" w:hint="cs"/>
          <w:rtl/>
        </w:rPr>
        <w:t>‘</w:t>
      </w:r>
      <w:r w:rsidRPr="00D46696">
        <w:rPr>
          <w:rStyle w:val="6Char"/>
          <w:rFonts w:hint="cs"/>
          <w:rtl/>
        </w:rPr>
        <w:t>.</w:t>
      </w:r>
    </w:p>
    <w:p w:rsidR="00A52BFB" w:rsidRPr="00295959" w:rsidRDefault="00A52BFB" w:rsidP="00D46696">
      <w:pPr>
        <w:pStyle w:val="60"/>
        <w:rPr>
          <w:rFonts w:hint="cs"/>
          <w:rtl/>
        </w:rPr>
      </w:pPr>
      <w:r w:rsidRPr="00D46696">
        <w:rPr>
          <w:rStyle w:val="6Char"/>
          <w:rFonts w:hint="cs"/>
          <w:rtl/>
        </w:rPr>
        <w:t xml:space="preserve">وقد شهد الشيخ إبراهيم بن ضعيان ـ وكان ممن رافقوا الشيخ ـ بشهادة مماثلة، أكد فيها أن الشيخ لم ينطق بالرجوع، وإنما عندما أحرجه المشايخ، واحتراماً لشيخه محمد بن إبراهيم سكت عن المجادلة، وقال: </w:t>
      </w:r>
      <w:r w:rsidRPr="00D46696">
        <w:rPr>
          <w:rStyle w:val="6Char"/>
          <w:rFonts w:ascii="Times New Roman" w:hAnsi="Times New Roman" w:cs="Times New Roman" w:hint="cs"/>
          <w:rtl/>
        </w:rPr>
        <w:t>’</w:t>
      </w:r>
      <w:r w:rsidRPr="00D46696">
        <w:rPr>
          <w:rStyle w:val="6Char"/>
          <w:rFonts w:hint="cs"/>
          <w:rtl/>
        </w:rPr>
        <w:t>سأنظر في أمري</w:t>
      </w:r>
      <w:r w:rsidRPr="00D46696">
        <w:rPr>
          <w:rStyle w:val="6Char"/>
          <w:rFonts w:ascii="Times New Roman" w:hAnsi="Times New Roman" w:cs="Times New Roman" w:hint="cs"/>
          <w:rtl/>
        </w:rPr>
        <w:t>‘</w:t>
      </w:r>
      <w:r w:rsidRPr="00D46696">
        <w:rPr>
          <w:rStyle w:val="6Char"/>
          <w:rFonts w:hint="cs"/>
          <w:rtl/>
        </w:rPr>
        <w:t xml:space="preserve">، ولم يزد على ذلك. </w:t>
      </w:r>
    </w:p>
    <w:p w:rsidR="00A52BFB" w:rsidRPr="00295959" w:rsidRDefault="00A52BFB" w:rsidP="00D46696">
      <w:pPr>
        <w:pStyle w:val="60"/>
        <w:rPr>
          <w:rFonts w:hint="cs"/>
          <w:rtl/>
        </w:rPr>
      </w:pPr>
      <w:r w:rsidRPr="00D46696">
        <w:rPr>
          <w:rStyle w:val="6Char"/>
          <w:rFonts w:hint="cs"/>
          <w:rtl/>
        </w:rPr>
        <w:t xml:space="preserve">وكان الشيخ أثناء إقامته في الرياض بانتظار المناظرة يلتقي مع عددٍ من كبار العلماء، ويتحاور معهم، وقد وافقه عدد منهم، ولكنهم لم يتكلموا في الاجتماع. </w:t>
      </w:r>
    </w:p>
    <w:p w:rsidR="00A52BFB" w:rsidRPr="00295959" w:rsidRDefault="00A52BFB" w:rsidP="00D46696">
      <w:pPr>
        <w:pStyle w:val="60"/>
        <w:rPr>
          <w:rFonts w:hint="cs"/>
          <w:rtl/>
        </w:rPr>
      </w:pPr>
      <w:r w:rsidRPr="00D46696">
        <w:rPr>
          <w:rStyle w:val="6Char"/>
          <w:rFonts w:hint="cs"/>
          <w:rtl/>
        </w:rPr>
        <w:t xml:space="preserve">يقول الشيخ في رسالةٍ منه لأحد محبيه بعد أن تكلم عن تلك الجلسة: </w:t>
      </w:r>
      <w:r w:rsidRPr="00D46696">
        <w:rPr>
          <w:rStyle w:val="6Char"/>
          <w:rFonts w:ascii="Times New Roman" w:hAnsi="Times New Roman" w:cs="Times New Roman" w:hint="cs"/>
          <w:rtl/>
        </w:rPr>
        <w:t>’</w:t>
      </w:r>
      <w:r w:rsidRPr="00D46696">
        <w:rPr>
          <w:rStyle w:val="6Char"/>
          <w:rFonts w:hint="cs"/>
          <w:rtl/>
        </w:rPr>
        <w:t>..وكان أعيانٌ من البارزين يوافقونني فيما هو مثار النِّزاع، ومعرك الجدل، وفي ذلك المجلـس خلفهم الخـوف والوجـل، وأنا أعذرهـم..</w:t>
      </w:r>
      <w:r w:rsidRPr="00D46696">
        <w:rPr>
          <w:rStyle w:val="6Char"/>
          <w:rFonts w:ascii="Times New Roman" w:hAnsi="Times New Roman" w:cs="Times New Roman" w:hint="cs"/>
          <w:rtl/>
        </w:rPr>
        <w:t>‘</w:t>
      </w:r>
      <w:r w:rsidRPr="00D46696">
        <w:rPr>
          <w:rStyle w:val="6Char"/>
          <w:rFonts w:hint="cs"/>
          <w:rtl/>
        </w:rPr>
        <w:t xml:space="preserve"> ويضيف رحمه الله حول نتيجة المناظرة: </w:t>
      </w:r>
      <w:r w:rsidRPr="00D46696">
        <w:rPr>
          <w:rStyle w:val="6Char"/>
          <w:rFonts w:ascii="Times New Roman" w:hAnsi="Times New Roman" w:cs="Times New Roman" w:hint="cs"/>
          <w:rtl/>
        </w:rPr>
        <w:t>’</w:t>
      </w:r>
      <w:r w:rsidRPr="00D46696">
        <w:rPr>
          <w:rStyle w:val="6Char"/>
          <w:rFonts w:hint="cs"/>
          <w:rtl/>
        </w:rPr>
        <w:t>وأنا أعرف أن أغلب المشـايخ يـرون أني أصبت الهدف في العلم والفهم، وأني لم أتجانف فيما قلت لعذر، وقد ألفت قبل سفري رسالةً وزعتها على المشايخ، وصارت أشد على بعض الناس من الأولى..</w:t>
      </w:r>
      <w:r w:rsidRPr="00D46696">
        <w:rPr>
          <w:rStyle w:val="6Char"/>
          <w:rFonts w:ascii="Times New Roman" w:hAnsi="Times New Roman" w:cs="Times New Roman" w:hint="cs"/>
          <w:rtl/>
        </w:rPr>
        <w:t>‘</w:t>
      </w:r>
      <w:r w:rsidRPr="00D46696">
        <w:rPr>
          <w:rStyle w:val="6Char"/>
          <w:rFonts w:hint="cs"/>
          <w:rtl/>
        </w:rPr>
        <w:t xml:space="preserve">. </w:t>
      </w:r>
    </w:p>
    <w:p w:rsidR="00A52BFB" w:rsidRPr="008B06B5" w:rsidRDefault="00A52BFB" w:rsidP="00D46696">
      <w:pPr>
        <w:pStyle w:val="60"/>
        <w:rPr>
          <w:rFonts w:hint="cs"/>
          <w:rtl/>
        </w:rPr>
      </w:pPr>
      <w:r w:rsidRPr="00D46696">
        <w:rPr>
          <w:rStyle w:val="6Char"/>
          <w:rFonts w:hint="cs"/>
          <w:rtl/>
        </w:rPr>
        <w:t xml:space="preserve">وقد حصل الشيخ على تأييد عددٍ من أمراء العائلة المالكة، وكان أبرزهم سمو الأمير عبدالله بن عبد الرحمن آل سعود (عمّ الملك)، والذي يعتبر في حينه فقيه آل سعود، وكان لديه خلفية علمية جيدة، تجعله قادراً على محاورة المشـايخ ومناقشتهم عن علم وفهم، وقد حفظ له الشيخ موقفه ذاك، فكان يزوره في كل مرة يصل فيها إلى الرياض، وكان الأمير عبدالله يقدِّره ويعزُّه. </w:t>
      </w:r>
    </w:p>
    <w:p w:rsidR="00A52BFB" w:rsidRPr="004A1916" w:rsidRDefault="00A52BFB" w:rsidP="004A1916">
      <w:pPr>
        <w:pStyle w:val="26"/>
        <w:rPr>
          <w:rStyle w:val="5Char"/>
          <w:rFonts w:ascii="Qadi Linotype" w:hAnsi="Qadi Linotype" w:cs="Qadi Linotype"/>
          <w:b w:val="0"/>
          <w:bCs w:val="0"/>
          <w:sz w:val="32"/>
          <w:szCs w:val="32"/>
          <w:rtl/>
        </w:rPr>
      </w:pPr>
      <w:bookmarkStart w:id="29" w:name="_Toc498614443"/>
      <w:r w:rsidRPr="004A1916">
        <w:rPr>
          <w:rStyle w:val="5Char"/>
          <w:rFonts w:ascii="Qadi Linotype" w:hAnsi="Qadi Linotype" w:cs="Qadi Linotype" w:hint="cs"/>
          <w:b w:val="0"/>
          <w:bCs w:val="0"/>
          <w:sz w:val="32"/>
          <w:szCs w:val="32"/>
          <w:rtl/>
        </w:rPr>
        <w:t>* منهج الشيخ العلمي:</w:t>
      </w:r>
      <w:bookmarkEnd w:id="29"/>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Fonts w:hint="cs"/>
          <w:rtl/>
        </w:rPr>
      </w:pPr>
      <w:r w:rsidRPr="00D46696">
        <w:rPr>
          <w:rStyle w:val="6Char"/>
          <w:rtl/>
        </w:rPr>
        <w:t>كان الش</w:t>
      </w:r>
      <w:r w:rsidRPr="00D46696">
        <w:rPr>
          <w:rStyle w:val="6Char"/>
          <w:rFonts w:hint="cs"/>
          <w:rtl/>
        </w:rPr>
        <w:t>ـ</w:t>
      </w:r>
      <w:r w:rsidRPr="00D46696">
        <w:rPr>
          <w:rStyle w:val="6Char"/>
          <w:rtl/>
        </w:rPr>
        <w:t>يخ رحمه الله ص</w:t>
      </w:r>
      <w:r w:rsidRPr="00D46696">
        <w:rPr>
          <w:rStyle w:val="6Char"/>
          <w:rFonts w:hint="cs"/>
          <w:rtl/>
        </w:rPr>
        <w:t>ـ</w:t>
      </w:r>
      <w:r w:rsidRPr="00D46696">
        <w:rPr>
          <w:rStyle w:val="6Char"/>
          <w:rtl/>
        </w:rPr>
        <w:t>احب مدرس</w:t>
      </w:r>
      <w:r w:rsidRPr="00D46696">
        <w:rPr>
          <w:rStyle w:val="6Char"/>
          <w:rFonts w:hint="cs"/>
          <w:rtl/>
        </w:rPr>
        <w:t>ـ</w:t>
      </w:r>
      <w:r w:rsidRPr="00D46696">
        <w:rPr>
          <w:rStyle w:val="6Char"/>
          <w:rtl/>
        </w:rPr>
        <w:t>ة فقهية مستقلة</w:t>
      </w:r>
      <w:r w:rsidRPr="00D46696">
        <w:rPr>
          <w:rStyle w:val="6Char"/>
          <w:rFonts w:hint="cs"/>
          <w:rtl/>
        </w:rPr>
        <w:t xml:space="preserve">، أشبه ما تكون بمدرسة شيخ الإسلام ابن تيمية وتلميذه ابن القيّم، </w:t>
      </w:r>
      <w:r w:rsidRPr="00D46696">
        <w:rPr>
          <w:rStyle w:val="6Char"/>
          <w:rtl/>
        </w:rPr>
        <w:t>فلم يكن يقبل التقيّ</w:t>
      </w:r>
      <w:r w:rsidRPr="00D46696">
        <w:rPr>
          <w:rStyle w:val="6Char"/>
          <w:rFonts w:hint="cs"/>
          <w:rtl/>
        </w:rPr>
        <w:t>ُ</w:t>
      </w:r>
      <w:r w:rsidRPr="00D46696">
        <w:rPr>
          <w:rStyle w:val="6Char"/>
          <w:rtl/>
        </w:rPr>
        <w:t>د بآراء علماء المذه</w:t>
      </w:r>
      <w:r w:rsidRPr="00D46696">
        <w:rPr>
          <w:rStyle w:val="6Char"/>
          <w:rFonts w:hint="cs"/>
          <w:rtl/>
        </w:rPr>
        <w:t>ـ</w:t>
      </w:r>
      <w:r w:rsidRPr="00D46696">
        <w:rPr>
          <w:rStyle w:val="6Char"/>
          <w:rtl/>
        </w:rPr>
        <w:t xml:space="preserve">ب </w:t>
      </w:r>
      <w:r w:rsidRPr="00D46696">
        <w:rPr>
          <w:rStyle w:val="6Char"/>
          <w:rFonts w:hint="cs"/>
          <w:rtl/>
        </w:rPr>
        <w:t>دون بحـث ومناقشـة،</w:t>
      </w:r>
      <w:r w:rsidRPr="00D46696">
        <w:rPr>
          <w:rStyle w:val="6Char"/>
          <w:rtl/>
        </w:rPr>
        <w:t xml:space="preserve"> وإذا رأى أن رأي ه</w:t>
      </w:r>
      <w:r w:rsidRPr="00D46696">
        <w:rPr>
          <w:rStyle w:val="6Char"/>
          <w:rFonts w:hint="cs"/>
          <w:rtl/>
        </w:rPr>
        <w:t>ـ</w:t>
      </w:r>
      <w:r w:rsidRPr="00D46696">
        <w:rPr>
          <w:rStyle w:val="6Char"/>
          <w:rtl/>
        </w:rPr>
        <w:t>ؤلاء لا يحق</w:t>
      </w:r>
      <w:r w:rsidRPr="00D46696">
        <w:rPr>
          <w:rStyle w:val="6Char"/>
          <w:rFonts w:hint="cs"/>
          <w:rtl/>
        </w:rPr>
        <w:t>ـ</w:t>
      </w:r>
      <w:r w:rsidRPr="00D46696">
        <w:rPr>
          <w:rStyle w:val="6Char"/>
          <w:rtl/>
        </w:rPr>
        <w:t xml:space="preserve">ق المصلحة، فقد كان يبحث عن الدليل الذي يستند </w:t>
      </w:r>
      <w:r w:rsidRPr="00D46696">
        <w:rPr>
          <w:rStyle w:val="6Char"/>
          <w:rFonts w:hint="cs"/>
          <w:rtl/>
        </w:rPr>
        <w:t>إ</w:t>
      </w:r>
      <w:r w:rsidRPr="00D46696">
        <w:rPr>
          <w:rStyle w:val="6Char"/>
          <w:rtl/>
        </w:rPr>
        <w:t xml:space="preserve">ليه، </w:t>
      </w:r>
      <w:r w:rsidRPr="00D46696">
        <w:rPr>
          <w:rStyle w:val="6Char"/>
          <w:rFonts w:hint="cs"/>
          <w:rtl/>
        </w:rPr>
        <w:t xml:space="preserve">ويحقق المسألة تحقيقاً وافياً ودقيقاً، </w:t>
      </w:r>
      <w:r w:rsidRPr="00D46696">
        <w:rPr>
          <w:rStyle w:val="6Char"/>
          <w:rtl/>
        </w:rPr>
        <w:t>وقد يخرج في النهاية برأي مخالف مستنداً إلى الدليل من الكتاب والسنة</w:t>
      </w:r>
      <w:r w:rsidRPr="00D46696">
        <w:rPr>
          <w:rStyle w:val="6Char"/>
          <w:rFonts w:hint="cs"/>
          <w:rtl/>
        </w:rPr>
        <w:t>،</w:t>
      </w:r>
      <w:r w:rsidRPr="00D46696">
        <w:rPr>
          <w:rStyle w:val="6Char"/>
          <w:rtl/>
        </w:rPr>
        <w:t xml:space="preserve"> وإن أثار عليه ذلك اعتراض المعترضين</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يقول رحمه الله في مقدمة مباحث التحقيق: </w:t>
      </w:r>
      <w:r w:rsidRPr="00D46696">
        <w:rPr>
          <w:rStyle w:val="6Char"/>
          <w:rFonts w:ascii="Times New Roman" w:hAnsi="Times New Roman" w:cs="Times New Roman" w:hint="cs"/>
          <w:rtl/>
        </w:rPr>
        <w:t>’</w:t>
      </w:r>
      <w:r w:rsidRPr="00D46696">
        <w:rPr>
          <w:rStyle w:val="6Char"/>
          <w:rFonts w:hint="cs"/>
          <w:rtl/>
        </w:rPr>
        <w:t>فإن</w:t>
      </w:r>
      <w:r w:rsidRPr="00D46696">
        <w:rPr>
          <w:rStyle w:val="6Char"/>
          <w:rtl/>
        </w:rPr>
        <w:t xml:space="preserve"> </w:t>
      </w:r>
      <w:r w:rsidRPr="00D46696">
        <w:rPr>
          <w:rStyle w:val="6Char"/>
          <w:rFonts w:hint="cs"/>
          <w:rtl/>
        </w:rPr>
        <w:t>من</w:t>
      </w:r>
      <w:r w:rsidRPr="00D46696">
        <w:rPr>
          <w:rStyle w:val="6Char"/>
          <w:rtl/>
        </w:rPr>
        <w:t xml:space="preserve"> </w:t>
      </w:r>
      <w:r w:rsidRPr="00D46696">
        <w:rPr>
          <w:rStyle w:val="6Char"/>
          <w:rFonts w:hint="cs"/>
          <w:rtl/>
        </w:rPr>
        <w:t>واجـ</w:t>
      </w:r>
      <w:r w:rsidRPr="00D46696">
        <w:rPr>
          <w:rStyle w:val="6Char"/>
          <w:rtl/>
        </w:rPr>
        <w:t>ب العال</w:t>
      </w:r>
      <w:r w:rsidRPr="00D46696">
        <w:rPr>
          <w:rStyle w:val="6Char"/>
          <w:rFonts w:hint="cs"/>
          <w:rtl/>
        </w:rPr>
        <w:t>ـ</w:t>
      </w:r>
      <w:r w:rsidRPr="00D46696">
        <w:rPr>
          <w:rStyle w:val="6Char"/>
          <w:rtl/>
        </w:rPr>
        <w:t>م المحتسب القيام ببيان ما وصل إليه علمه من معرفة الحق بدليله</w:t>
      </w:r>
      <w:r w:rsidRPr="00D46696">
        <w:rPr>
          <w:rStyle w:val="6Char"/>
          <w:rFonts w:hint="cs"/>
          <w:rtl/>
        </w:rPr>
        <w:t>،</w:t>
      </w:r>
      <w:r w:rsidRPr="00D46696">
        <w:rPr>
          <w:rStyle w:val="6Char"/>
          <w:rtl/>
        </w:rPr>
        <w:t xml:space="preserve"> مشروحا</w:t>
      </w:r>
      <w:r w:rsidRPr="00D46696">
        <w:rPr>
          <w:rStyle w:val="6Char"/>
          <w:rFonts w:hint="cs"/>
          <w:rtl/>
        </w:rPr>
        <w:t>ً</w:t>
      </w:r>
      <w:r w:rsidRPr="00D46696">
        <w:rPr>
          <w:rStyle w:val="6Char"/>
          <w:rtl/>
        </w:rPr>
        <w:t xml:space="preserve"> بتوضيحه والدعوة إليه</w:t>
      </w:r>
      <w:r w:rsidRPr="00D46696">
        <w:rPr>
          <w:rStyle w:val="6Char"/>
          <w:rFonts w:hint="cs"/>
          <w:rtl/>
        </w:rPr>
        <w:t>،</w:t>
      </w:r>
      <w:r w:rsidRPr="00D46696">
        <w:rPr>
          <w:rStyle w:val="6Char"/>
          <w:rtl/>
        </w:rPr>
        <w:t xml:space="preserve"> والصبر على الأذى فيه</w:t>
      </w:r>
      <w:r w:rsidRPr="00D46696">
        <w:rPr>
          <w:rStyle w:val="6Char"/>
          <w:rFonts w:hint="cs"/>
          <w:rtl/>
        </w:rPr>
        <w:t xml:space="preserve">؛ </w:t>
      </w:r>
      <w:r w:rsidRPr="00D46696">
        <w:rPr>
          <w:rStyle w:val="6Char"/>
          <w:rtl/>
        </w:rPr>
        <w:t>لكون العلم أمانة</w:t>
      </w:r>
      <w:r w:rsidRPr="00D46696">
        <w:rPr>
          <w:rStyle w:val="6Char"/>
          <w:rFonts w:hint="cs"/>
          <w:rtl/>
        </w:rPr>
        <w:t>،</w:t>
      </w:r>
      <w:r w:rsidRPr="00D46696">
        <w:rPr>
          <w:rStyle w:val="6Char"/>
          <w:rtl/>
        </w:rPr>
        <w:t xml:space="preserve"> والكتمان خيانة، ومن المعلوم أن العلوم تزداد وضوحا</w:t>
      </w:r>
      <w:r w:rsidRPr="00D46696">
        <w:rPr>
          <w:rStyle w:val="6Char"/>
          <w:rFonts w:hint="cs"/>
          <w:rtl/>
        </w:rPr>
        <w:t>ً</w:t>
      </w:r>
      <w:r w:rsidRPr="00D46696">
        <w:rPr>
          <w:rStyle w:val="6Char"/>
          <w:rtl/>
        </w:rPr>
        <w:t>، والشخص يزداد نضوجا</w:t>
      </w:r>
      <w:r w:rsidRPr="00D46696">
        <w:rPr>
          <w:rStyle w:val="6Char"/>
          <w:rFonts w:hint="cs"/>
          <w:rtl/>
        </w:rPr>
        <w:t>ً</w:t>
      </w:r>
      <w:r w:rsidRPr="00D46696">
        <w:rPr>
          <w:rStyle w:val="6Char"/>
          <w:rtl/>
        </w:rPr>
        <w:t xml:space="preserve"> بتوارد أفكار الباحثين</w:t>
      </w:r>
      <w:r w:rsidRPr="00D46696">
        <w:rPr>
          <w:rStyle w:val="6Char"/>
          <w:rFonts w:hint="cs"/>
          <w:rtl/>
        </w:rPr>
        <w:t>،</w:t>
      </w:r>
      <w:r w:rsidRPr="00D46696">
        <w:rPr>
          <w:rStyle w:val="6Char"/>
          <w:rtl/>
        </w:rPr>
        <w:t xml:space="preserve"> وتعاقب تذاكر الفاحصين؛ لأن العلم ذو شجون</w:t>
      </w:r>
      <w:r w:rsidRPr="00D46696">
        <w:rPr>
          <w:rStyle w:val="6Char"/>
          <w:rFonts w:hint="cs"/>
          <w:rtl/>
        </w:rPr>
        <w:t>،</w:t>
      </w:r>
      <w:r w:rsidRPr="00D46696">
        <w:rPr>
          <w:rStyle w:val="6Char"/>
          <w:rtl/>
        </w:rPr>
        <w:t xml:space="preserve"> يستدعي بعضه بعضا</w:t>
      </w:r>
      <w:r w:rsidRPr="00D46696">
        <w:rPr>
          <w:rStyle w:val="6Char"/>
          <w:rFonts w:hint="cs"/>
          <w:rtl/>
        </w:rPr>
        <w:t>ً</w:t>
      </w:r>
      <w:r w:rsidRPr="00D46696">
        <w:rPr>
          <w:rStyle w:val="6Char"/>
          <w:rtl/>
        </w:rPr>
        <w:t>، وملاقاة التجارب من الرجال تلقيح</w:t>
      </w:r>
      <w:r w:rsidRPr="00D46696">
        <w:rPr>
          <w:rStyle w:val="6Char"/>
          <w:rFonts w:hint="cs"/>
          <w:rtl/>
        </w:rPr>
        <w:t>ٌ</w:t>
      </w:r>
      <w:r w:rsidRPr="00D46696">
        <w:rPr>
          <w:rStyle w:val="6Char"/>
          <w:rtl/>
        </w:rPr>
        <w:t xml:space="preserve"> لألبابها، وعلى قدر رغبة الإنس</w:t>
      </w:r>
      <w:r w:rsidRPr="00D46696">
        <w:rPr>
          <w:rStyle w:val="6Char"/>
          <w:rFonts w:hint="cs"/>
          <w:rtl/>
        </w:rPr>
        <w:t>ـ</w:t>
      </w:r>
      <w:r w:rsidRPr="00D46696">
        <w:rPr>
          <w:rStyle w:val="6Char"/>
          <w:rtl/>
        </w:rPr>
        <w:t>ان في العلم</w:t>
      </w:r>
      <w:r w:rsidRPr="00D46696">
        <w:rPr>
          <w:rStyle w:val="6Char"/>
          <w:rFonts w:hint="cs"/>
          <w:rtl/>
        </w:rPr>
        <w:t>،</w:t>
      </w:r>
      <w:r w:rsidRPr="00D46696">
        <w:rPr>
          <w:rStyle w:val="6Char"/>
          <w:rtl/>
        </w:rPr>
        <w:t xml:space="preserve"> وطموح نظره في التوس</w:t>
      </w:r>
      <w:r w:rsidRPr="00D46696">
        <w:rPr>
          <w:rStyle w:val="6Char"/>
          <w:rFonts w:hint="cs"/>
          <w:rtl/>
        </w:rPr>
        <w:t>ـ</w:t>
      </w:r>
      <w:r w:rsidRPr="00D46696">
        <w:rPr>
          <w:rStyle w:val="6Char"/>
          <w:rtl/>
        </w:rPr>
        <w:t>ع فيه بطريق البحث والتفتي</w:t>
      </w:r>
      <w:r w:rsidRPr="00D46696">
        <w:rPr>
          <w:rStyle w:val="6Char"/>
          <w:rFonts w:hint="cs"/>
          <w:rtl/>
        </w:rPr>
        <w:t>ـ</w:t>
      </w:r>
      <w:r w:rsidRPr="00D46696">
        <w:rPr>
          <w:rStyle w:val="6Char"/>
          <w:rtl/>
        </w:rPr>
        <w:t>ش عن الحق في مظان</w:t>
      </w:r>
      <w:r w:rsidRPr="00D46696">
        <w:rPr>
          <w:rStyle w:val="6Char"/>
          <w:rFonts w:hint="cs"/>
          <w:rtl/>
        </w:rPr>
        <w:t>ِّ</w:t>
      </w:r>
      <w:r w:rsidRPr="00D46696">
        <w:rPr>
          <w:rStyle w:val="6Char"/>
          <w:rtl/>
        </w:rPr>
        <w:t>ه تقوى حجته</w:t>
      </w:r>
      <w:r w:rsidRPr="00D46696">
        <w:rPr>
          <w:rStyle w:val="6Char"/>
          <w:rFonts w:hint="cs"/>
          <w:rtl/>
        </w:rPr>
        <w:t>،</w:t>
      </w:r>
      <w:r w:rsidRPr="00D46696">
        <w:rPr>
          <w:rStyle w:val="6Char"/>
          <w:rtl/>
        </w:rPr>
        <w:t xml:space="preserve"> وتتوثق صلته بالعلم والدين</w:t>
      </w:r>
      <w:r w:rsidRPr="00D46696">
        <w:rPr>
          <w:rStyle w:val="6Char"/>
          <w:rFonts w:hint="cs"/>
          <w:rtl/>
        </w:rPr>
        <w:t xml:space="preserve">؛ </w:t>
      </w:r>
      <w:r w:rsidRPr="00D46696">
        <w:rPr>
          <w:rStyle w:val="6Char"/>
          <w:rtl/>
        </w:rPr>
        <w:t>لكون العلم الصحيح</w:t>
      </w:r>
      <w:r w:rsidRPr="00D46696">
        <w:rPr>
          <w:rStyle w:val="6Char"/>
          <w:rFonts w:hint="cs"/>
          <w:rtl/>
        </w:rPr>
        <w:t>،</w:t>
      </w:r>
      <w:r w:rsidRPr="00D46696">
        <w:rPr>
          <w:rStyle w:val="6Char"/>
          <w:rtl/>
        </w:rPr>
        <w:t xml:space="preserve"> والدين الخالص الصريح شقيقين يتفقان ولا يفترقان، ورأسهما خشية الله وتقواه:</w:t>
      </w:r>
      <w:r w:rsidR="00D46696">
        <w:rPr>
          <w:rStyle w:val="6Char"/>
          <w:rFonts w:hint="cs"/>
          <w:rtl/>
        </w:rPr>
        <w:t xml:space="preserve"> </w:t>
      </w:r>
      <w:r w:rsidR="00D46696" w:rsidRPr="00D46696">
        <w:rPr>
          <w:rStyle w:val="6Char"/>
          <w:rFonts w:cs="Traditional Arabic"/>
          <w:szCs w:val="28"/>
          <w:rtl/>
        </w:rPr>
        <w:t>﴿</w:t>
      </w:r>
      <w:r w:rsidR="00D46696" w:rsidRPr="00D46696">
        <w:rPr>
          <w:rStyle w:val="3Char"/>
          <w:rtl/>
        </w:rPr>
        <w:t>وَ</w:t>
      </w:r>
      <w:r w:rsidR="00D46696" w:rsidRPr="00D46696">
        <w:rPr>
          <w:rStyle w:val="3Char"/>
          <w:rFonts w:hint="cs"/>
          <w:rtl/>
        </w:rPr>
        <w:t>ٱ</w:t>
      </w:r>
      <w:r w:rsidR="00D46696" w:rsidRPr="00D46696">
        <w:rPr>
          <w:rStyle w:val="3Char"/>
          <w:rFonts w:hint="eastAsia"/>
          <w:rtl/>
        </w:rPr>
        <w:t>تَّقُواْ</w:t>
      </w:r>
      <w:r w:rsidR="00D46696" w:rsidRPr="00D46696">
        <w:rPr>
          <w:rStyle w:val="3Char"/>
          <w:rtl/>
        </w:rPr>
        <w:t xml:space="preserve"> </w:t>
      </w:r>
      <w:r w:rsidR="00D46696" w:rsidRPr="00D46696">
        <w:rPr>
          <w:rStyle w:val="3Char"/>
          <w:rFonts w:hint="cs"/>
          <w:rtl/>
        </w:rPr>
        <w:t>ٱ</w:t>
      </w:r>
      <w:r w:rsidR="00D46696" w:rsidRPr="00D46696">
        <w:rPr>
          <w:rStyle w:val="3Char"/>
          <w:rFonts w:hint="eastAsia"/>
          <w:rtl/>
        </w:rPr>
        <w:t>للَّهَۖ</w:t>
      </w:r>
      <w:r w:rsidR="00D46696" w:rsidRPr="00D46696">
        <w:rPr>
          <w:rStyle w:val="3Char"/>
          <w:rtl/>
        </w:rPr>
        <w:t xml:space="preserve"> وَيُعَلِّمُكُمُ </w:t>
      </w:r>
      <w:r w:rsidR="00D46696" w:rsidRPr="00D46696">
        <w:rPr>
          <w:rStyle w:val="3Char"/>
          <w:rFonts w:hint="cs"/>
          <w:rtl/>
        </w:rPr>
        <w:t>ٱ</w:t>
      </w:r>
      <w:r w:rsidR="00D46696" w:rsidRPr="00D46696">
        <w:rPr>
          <w:rStyle w:val="3Char"/>
          <w:rFonts w:hint="eastAsia"/>
          <w:rtl/>
        </w:rPr>
        <w:t>للَّهُ</w:t>
      </w:r>
      <w:r w:rsidR="00D46696" w:rsidRPr="00D46696">
        <w:rPr>
          <w:rStyle w:val="6Char"/>
          <w:rFonts w:ascii="Tahoma" w:hAnsi="Tahoma" w:cs="Traditional Arabic" w:hint="cs"/>
          <w:szCs w:val="28"/>
          <w:rtl/>
        </w:rPr>
        <w:t>﴾</w:t>
      </w:r>
      <w:r w:rsidR="00D46696" w:rsidRPr="00D46696">
        <w:rPr>
          <w:rStyle w:val="2Char"/>
          <w:rtl/>
        </w:rPr>
        <w:t xml:space="preserve"> [البقرة: 282]</w:t>
      </w:r>
      <w:r w:rsidRPr="00D46696">
        <w:rPr>
          <w:rStyle w:val="2Char"/>
          <w:rFonts w:hint="cs"/>
          <w:rtl/>
        </w:rPr>
        <w:t xml:space="preserve">. </w:t>
      </w:r>
    </w:p>
    <w:p w:rsidR="00A52BFB" w:rsidRPr="008D06AB" w:rsidRDefault="00A52BFB" w:rsidP="00D46696">
      <w:pPr>
        <w:pStyle w:val="60"/>
        <w:rPr>
          <w:rtl/>
        </w:rPr>
      </w:pPr>
      <w:r w:rsidRPr="00D46696">
        <w:rPr>
          <w:rStyle w:val="6Char"/>
          <w:rFonts w:hint="cs"/>
          <w:rtl/>
        </w:rPr>
        <w:t xml:space="preserve">ويقول في رسالته </w:t>
      </w:r>
      <w:r w:rsidRPr="00D46696">
        <w:rPr>
          <w:rStyle w:val="6Char"/>
          <w:rFonts w:ascii="Times New Roman" w:hAnsi="Times New Roman" w:cs="Times New Roman" w:hint="cs"/>
          <w:rtl/>
        </w:rPr>
        <w:t>’</w:t>
      </w:r>
      <w:r w:rsidRPr="00D46696">
        <w:rPr>
          <w:rStyle w:val="6Char"/>
          <w:rFonts w:hint="cs"/>
          <w:rtl/>
        </w:rPr>
        <w:t>الجهاد المشروع في الإسلام</w:t>
      </w:r>
      <w:r w:rsidRPr="00D46696">
        <w:rPr>
          <w:rStyle w:val="6Char"/>
          <w:rFonts w:ascii="Times New Roman" w:hAnsi="Times New Roman" w:cs="Times New Roman" w:hint="cs"/>
          <w:rtl/>
        </w:rPr>
        <w:t>‘</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Fonts w:hint="cs"/>
          <w:rtl/>
        </w:rPr>
        <w:t>إن</w:t>
      </w:r>
      <w:r w:rsidRPr="00D46696">
        <w:rPr>
          <w:rStyle w:val="6Char"/>
          <w:rtl/>
        </w:rPr>
        <w:t xml:space="preserve"> </w:t>
      </w:r>
      <w:r w:rsidRPr="00D46696">
        <w:rPr>
          <w:rStyle w:val="6Char"/>
          <w:rFonts w:hint="cs"/>
          <w:rtl/>
        </w:rPr>
        <w:t>الناس</w:t>
      </w:r>
      <w:r w:rsidRPr="00D46696">
        <w:rPr>
          <w:rStyle w:val="6Char"/>
          <w:rtl/>
        </w:rPr>
        <w:t xml:space="preserve"> يستفيدون من المتحررة آراؤهم</w:t>
      </w:r>
      <w:r w:rsidRPr="00D46696">
        <w:rPr>
          <w:rStyle w:val="6Char"/>
          <w:rFonts w:hint="cs"/>
          <w:rtl/>
        </w:rPr>
        <w:t>،</w:t>
      </w:r>
      <w:r w:rsidRPr="00D46696">
        <w:rPr>
          <w:rStyle w:val="6Char"/>
          <w:rtl/>
        </w:rPr>
        <w:t xml:space="preserve"> والمستقلة أفكارهم في حدود الحق</w:t>
      </w:r>
      <w:r w:rsidRPr="00D46696">
        <w:rPr>
          <w:rStyle w:val="6Char"/>
          <w:rFonts w:hint="cs"/>
          <w:rtl/>
        </w:rPr>
        <w:t xml:space="preserve">؛ </w:t>
      </w:r>
      <w:r w:rsidRPr="00D46696">
        <w:rPr>
          <w:rStyle w:val="6Char"/>
          <w:rtl/>
        </w:rPr>
        <w:t>كشيخ الإسلام ابن تيمية وابن القيم وأش</w:t>
      </w:r>
      <w:r w:rsidRPr="00D46696">
        <w:rPr>
          <w:rStyle w:val="6Char"/>
          <w:rFonts w:hint="cs"/>
          <w:rtl/>
        </w:rPr>
        <w:t>ـ</w:t>
      </w:r>
      <w:r w:rsidRPr="00D46696">
        <w:rPr>
          <w:rStyle w:val="6Char"/>
          <w:rtl/>
        </w:rPr>
        <w:t>باههما، أكثر مما يستفيدون من المقلدة لشيوخهم وعلماء مذاهبهم؛ إذ المستقل بفكره هو من يستفيد من بحث غيره بصيرة</w:t>
      </w:r>
      <w:r w:rsidRPr="00D46696">
        <w:rPr>
          <w:rStyle w:val="6Char"/>
          <w:rFonts w:hint="cs"/>
          <w:rtl/>
        </w:rPr>
        <w:t>ً</w:t>
      </w:r>
      <w:r w:rsidRPr="00D46696">
        <w:rPr>
          <w:rStyle w:val="6Char"/>
          <w:rtl/>
        </w:rPr>
        <w:t xml:space="preserve"> وفكرة</w:t>
      </w:r>
      <w:r w:rsidRPr="00D46696">
        <w:rPr>
          <w:rStyle w:val="6Char"/>
          <w:rFonts w:hint="cs"/>
          <w:rtl/>
        </w:rPr>
        <w:t>ً</w:t>
      </w:r>
      <w:r w:rsidRPr="00D46696">
        <w:rPr>
          <w:rStyle w:val="6Char"/>
          <w:rtl/>
        </w:rPr>
        <w:t xml:space="preserve"> وزيادة معرفة، ولا يقلدهم في كل قول يقولونه، وإنما يعمل بما ظهر له من الحق، فعدم وجود المستقلين ضار</w:t>
      </w:r>
      <w:r w:rsidRPr="00D46696">
        <w:rPr>
          <w:rStyle w:val="6Char"/>
          <w:rFonts w:hint="cs"/>
          <w:rtl/>
        </w:rPr>
        <w:t>ٌّ</w:t>
      </w:r>
      <w:r w:rsidRPr="00D46696">
        <w:rPr>
          <w:rStyle w:val="6Char"/>
          <w:rtl/>
        </w:rPr>
        <w:t xml:space="preserve"> بالإسلام والمسلمين؛ لأنهم حملة الحجة والبرهان</w:t>
      </w:r>
      <w:r w:rsidRPr="00D46696">
        <w:rPr>
          <w:rStyle w:val="6Char"/>
          <w:rFonts w:hint="cs"/>
          <w:rtl/>
        </w:rPr>
        <w:t>،</w:t>
      </w:r>
      <w:r w:rsidRPr="00D46696">
        <w:rPr>
          <w:rStyle w:val="6Char"/>
          <w:rtl/>
        </w:rPr>
        <w:t xml:space="preserve"> والمقلد لا حجة له، وإنما غاية علمه وعمله أن ينقل حجة غيره، فإذا طرأت شبهة على الدين كهذه لم يجد جوابا</w:t>
      </w:r>
      <w:r w:rsidRPr="00D46696">
        <w:rPr>
          <w:rStyle w:val="6Char"/>
          <w:rFonts w:hint="cs"/>
          <w:rtl/>
        </w:rPr>
        <w:t>ً</w:t>
      </w:r>
      <w:r w:rsidRPr="00D46696">
        <w:rPr>
          <w:rStyle w:val="6Char"/>
          <w:rtl/>
        </w:rPr>
        <w:t xml:space="preserve"> لها منقولاً عم</w:t>
      </w:r>
      <w:r w:rsidRPr="00D46696">
        <w:rPr>
          <w:rStyle w:val="6Char"/>
          <w:rFonts w:hint="cs"/>
          <w:rtl/>
        </w:rPr>
        <w:t>َّ</w:t>
      </w:r>
      <w:r w:rsidRPr="00D46696">
        <w:rPr>
          <w:rStyle w:val="6Char"/>
          <w:rtl/>
        </w:rPr>
        <w:t>ن يقلدهم من الفقهاء، فيبقى حائرا</w:t>
      </w:r>
      <w:r w:rsidRPr="00D46696">
        <w:rPr>
          <w:rStyle w:val="6Char"/>
          <w:rFonts w:hint="cs"/>
          <w:rtl/>
        </w:rPr>
        <w:t>ً</w:t>
      </w:r>
      <w:r w:rsidRPr="00D46696">
        <w:rPr>
          <w:rStyle w:val="6Char"/>
          <w:rtl/>
        </w:rPr>
        <w:t xml:space="preserve"> محجوجا</w:t>
      </w:r>
      <w:r w:rsidRPr="00D46696">
        <w:rPr>
          <w:rStyle w:val="6Char"/>
          <w:rFonts w:hint="cs"/>
          <w:rtl/>
        </w:rPr>
        <w:t>ً</w:t>
      </w:r>
      <w:r w:rsidRPr="00D46696">
        <w:rPr>
          <w:rStyle w:val="6Char"/>
          <w:rtl/>
        </w:rPr>
        <w:t xml:space="preserve"> مبهوتا، أو يستدل بما لم يحط بعلمه.</w:t>
      </w:r>
      <w:r w:rsidRPr="00D46696">
        <w:rPr>
          <w:rStyle w:val="6Char"/>
          <w:rFonts w:hint="cs"/>
          <w:rtl/>
        </w:rPr>
        <w:t xml:space="preserve"> </w:t>
      </w:r>
      <w:r w:rsidRPr="00D46696">
        <w:rPr>
          <w:rStyle w:val="5Char"/>
          <w:rFonts w:hint="cs"/>
          <w:rtl/>
        </w:rPr>
        <w:t>[من الطويل]</w:t>
      </w:r>
      <w:r w:rsidRPr="00D46696">
        <w:rPr>
          <w:rStyle w:val="6Char"/>
          <w:rtl/>
        </w:rPr>
        <w:t xml:space="preserve"> </w:t>
      </w:r>
    </w:p>
    <w:tbl>
      <w:tblPr>
        <w:bidiVisual/>
        <w:tblW w:w="6969" w:type="dxa"/>
        <w:jc w:val="center"/>
        <w:tblLayout w:type="fixed"/>
        <w:tblLook w:val="01E0" w:firstRow="1" w:lastRow="1" w:firstColumn="1" w:lastColumn="1" w:noHBand="0" w:noVBand="0"/>
      </w:tblPr>
      <w:tblGrid>
        <w:gridCol w:w="3274"/>
        <w:gridCol w:w="352"/>
        <w:gridCol w:w="3343"/>
      </w:tblGrid>
      <w:tr w:rsidR="00201DAE" w:rsidRPr="00295959" w:rsidTr="00201DAE">
        <w:trPr>
          <w:trHeight w:hRule="exact" w:val="567"/>
          <w:jc w:val="center"/>
        </w:trPr>
        <w:tc>
          <w:tcPr>
            <w:tcW w:w="3274" w:type="dxa"/>
          </w:tcPr>
          <w:p w:rsidR="00201DAE" w:rsidRPr="00D46696" w:rsidRDefault="00201DAE" w:rsidP="00D46696">
            <w:pPr>
              <w:pStyle w:val="1c"/>
              <w:rPr>
                <w:rStyle w:val="1Char0"/>
                <w:rFonts w:hint="cs"/>
                <w:rtl/>
              </w:rPr>
            </w:pPr>
            <w:bookmarkStart w:id="30" w:name="OLE_LINK4"/>
            <w:bookmarkStart w:id="31" w:name="OLE_LINK5"/>
            <w:r w:rsidRPr="00D46696">
              <w:rPr>
                <w:rStyle w:val="1Char0"/>
                <w:rtl/>
              </w:rPr>
              <w:t>ولم يتناو</w:t>
            </w:r>
            <w:r w:rsidRPr="00D46696">
              <w:rPr>
                <w:rStyle w:val="1Char0"/>
                <w:rFonts w:hint="cs"/>
                <w:rtl/>
              </w:rPr>
              <w:t>َ</w:t>
            </w:r>
            <w:r w:rsidRPr="00D46696">
              <w:rPr>
                <w:rStyle w:val="1Char0"/>
                <w:rtl/>
              </w:rPr>
              <w:t>ل</w:t>
            </w:r>
            <w:r w:rsidRPr="00D46696">
              <w:rPr>
                <w:rStyle w:val="1Char0"/>
                <w:rFonts w:hint="cs"/>
                <w:rtl/>
              </w:rPr>
              <w:t>ْ</w:t>
            </w:r>
            <w:r w:rsidRPr="00D46696">
              <w:rPr>
                <w:rStyle w:val="1Char0"/>
                <w:rtl/>
              </w:rPr>
              <w:t xml:space="preserve"> دُر</w:t>
            </w:r>
            <w:r w:rsidRPr="00D46696">
              <w:rPr>
                <w:rStyle w:val="1Char0"/>
                <w:rFonts w:hint="cs"/>
                <w:rtl/>
              </w:rPr>
              <w:t>َّ</w:t>
            </w:r>
            <w:r w:rsidRPr="00D46696">
              <w:rPr>
                <w:rStyle w:val="1Char0"/>
                <w:rtl/>
              </w:rPr>
              <w:t>ة</w:t>
            </w:r>
            <w:r w:rsidRPr="00D46696">
              <w:rPr>
                <w:rStyle w:val="1Char0"/>
                <w:rFonts w:hint="cs"/>
                <w:rtl/>
              </w:rPr>
              <w:t>َ</w:t>
            </w:r>
            <w:r w:rsidRPr="00D46696">
              <w:rPr>
                <w:rStyle w:val="1Char0"/>
                <w:rtl/>
              </w:rPr>
              <w:t xml:space="preserve"> الح</w:t>
            </w:r>
            <w:r w:rsidRPr="00D46696">
              <w:rPr>
                <w:rStyle w:val="1Char0"/>
                <w:rFonts w:hint="cs"/>
                <w:rtl/>
              </w:rPr>
              <w:t>َ</w:t>
            </w:r>
            <w:r w:rsidRPr="00D46696">
              <w:rPr>
                <w:rStyle w:val="1Char0"/>
                <w:rtl/>
              </w:rPr>
              <w:t>ق</w:t>
            </w:r>
            <w:r w:rsidRPr="00D46696">
              <w:rPr>
                <w:rStyle w:val="1Char0"/>
                <w:rFonts w:hint="cs"/>
                <w:rtl/>
              </w:rPr>
              <w:t>ِّ</w:t>
            </w:r>
            <w:r w:rsidRPr="00D46696">
              <w:rPr>
                <w:rStyle w:val="1Char0"/>
                <w:rtl/>
              </w:rPr>
              <w:t xml:space="preserve"> غائ</w:t>
            </w:r>
            <w:r w:rsidRPr="00D46696">
              <w:rPr>
                <w:rStyle w:val="1Char0"/>
                <w:rFonts w:hint="cs"/>
                <w:rtl/>
              </w:rPr>
              <w:t>ِ</w:t>
            </w:r>
            <w:r w:rsidRPr="00D46696">
              <w:rPr>
                <w:rStyle w:val="1Char0"/>
                <w:rtl/>
              </w:rPr>
              <w:t>صٌ</w:t>
            </w:r>
            <w:r w:rsidRPr="00D46696">
              <w:rPr>
                <w:rStyle w:val="1Char0"/>
                <w:rFonts w:hint="cs"/>
                <w:rtl/>
              </w:rPr>
              <w:br/>
            </w:r>
          </w:p>
        </w:tc>
        <w:tc>
          <w:tcPr>
            <w:tcW w:w="352" w:type="dxa"/>
          </w:tcPr>
          <w:p w:rsidR="00201DAE" w:rsidRPr="00D46696" w:rsidRDefault="00201DAE" w:rsidP="00D46696">
            <w:pPr>
              <w:pStyle w:val="1c"/>
              <w:rPr>
                <w:rStyle w:val="1Char0"/>
                <w:rFonts w:hint="cs"/>
                <w:rtl/>
              </w:rPr>
            </w:pPr>
          </w:p>
        </w:tc>
        <w:tc>
          <w:tcPr>
            <w:tcW w:w="3343" w:type="dxa"/>
          </w:tcPr>
          <w:p w:rsidR="00201DAE" w:rsidRPr="00D46696" w:rsidRDefault="00201DAE" w:rsidP="00D46696">
            <w:pPr>
              <w:pStyle w:val="1c"/>
              <w:rPr>
                <w:rStyle w:val="1Char0"/>
                <w:rFonts w:hint="cs"/>
                <w:rtl/>
              </w:rPr>
            </w:pPr>
            <w:r w:rsidRPr="00D46696">
              <w:rPr>
                <w:rStyle w:val="1Char0"/>
                <w:rtl/>
              </w:rPr>
              <w:t>من</w:t>
            </w:r>
            <w:r w:rsidRPr="00D46696">
              <w:rPr>
                <w:rStyle w:val="1Char0"/>
                <w:rFonts w:hint="cs"/>
                <w:rtl/>
              </w:rPr>
              <w:t>َ</w:t>
            </w:r>
            <w:r w:rsidRPr="00D46696">
              <w:rPr>
                <w:rStyle w:val="1Char0"/>
                <w:rtl/>
              </w:rPr>
              <w:t xml:space="preserve"> الناسِ إلا بالر</w:t>
            </w:r>
            <w:r w:rsidRPr="00D46696">
              <w:rPr>
                <w:rStyle w:val="1Char0"/>
                <w:rFonts w:hint="cs"/>
                <w:rtl/>
              </w:rPr>
              <w:t>َّ</w:t>
            </w:r>
            <w:r w:rsidRPr="00D46696">
              <w:rPr>
                <w:rStyle w:val="1Char0"/>
                <w:rtl/>
              </w:rPr>
              <w:t>و</w:t>
            </w:r>
            <w:r w:rsidRPr="00D46696">
              <w:rPr>
                <w:rStyle w:val="1Char0"/>
                <w:rFonts w:hint="cs"/>
                <w:rtl/>
              </w:rPr>
              <w:t>ِ</w:t>
            </w:r>
            <w:r w:rsidRPr="00D46696">
              <w:rPr>
                <w:rStyle w:val="1Char0"/>
                <w:rtl/>
              </w:rPr>
              <w:t>ي</w:t>
            </w:r>
            <w:r w:rsidRPr="00D46696">
              <w:rPr>
                <w:rStyle w:val="1Char0"/>
                <w:rFonts w:hint="cs"/>
                <w:rtl/>
              </w:rPr>
              <w:t>َّ</w:t>
            </w:r>
            <w:r w:rsidRPr="00D46696">
              <w:rPr>
                <w:rStyle w:val="1Char0"/>
                <w:rtl/>
              </w:rPr>
              <w:t>ة</w:t>
            </w:r>
            <w:r w:rsidRPr="00D46696">
              <w:rPr>
                <w:rStyle w:val="1Char0"/>
                <w:rFonts w:hint="cs"/>
                <w:rtl/>
              </w:rPr>
              <w:t>ِ</w:t>
            </w:r>
            <w:r w:rsidRPr="00D46696">
              <w:rPr>
                <w:rStyle w:val="1Char0"/>
                <w:rtl/>
              </w:rPr>
              <w:t xml:space="preserve"> و</w:t>
            </w:r>
            <w:r w:rsidRPr="00D46696">
              <w:rPr>
                <w:rStyle w:val="1Char0"/>
                <w:rFonts w:hint="cs"/>
                <w:rtl/>
              </w:rPr>
              <w:t>َ</w:t>
            </w:r>
            <w:r w:rsidRPr="00D46696">
              <w:rPr>
                <w:rStyle w:val="1Char0"/>
                <w:rtl/>
              </w:rPr>
              <w:t>الف</w:t>
            </w:r>
            <w:r w:rsidRPr="00D46696">
              <w:rPr>
                <w:rStyle w:val="1Char0"/>
                <w:rFonts w:hint="cs"/>
                <w:rtl/>
              </w:rPr>
              <w:t>ِ</w:t>
            </w:r>
            <w:r w:rsidRPr="00D46696">
              <w:rPr>
                <w:rStyle w:val="1Char0"/>
                <w:rtl/>
              </w:rPr>
              <w:t>ك</w:t>
            </w:r>
            <w:r w:rsidRPr="00D46696">
              <w:rPr>
                <w:rStyle w:val="1Char0"/>
                <w:rFonts w:hint="cs"/>
                <w:rtl/>
              </w:rPr>
              <w:t>ْ</w:t>
            </w:r>
            <w:r w:rsidRPr="00D46696">
              <w:rPr>
                <w:rStyle w:val="1Char0"/>
                <w:rtl/>
              </w:rPr>
              <w:t>ر</w:t>
            </w:r>
            <w:r w:rsidRPr="00D46696">
              <w:rPr>
                <w:rStyle w:val="1Char0"/>
                <w:rFonts w:hint="cs"/>
                <w:rtl/>
              </w:rPr>
              <w:t xml:space="preserve">ِ </w:t>
            </w:r>
            <w:r w:rsidRPr="00D46696">
              <w:rPr>
                <w:rStyle w:val="1Char0"/>
                <w:rFonts w:hint="cs"/>
                <w:rtl/>
              </w:rPr>
              <w:br/>
            </w:r>
          </w:p>
        </w:tc>
      </w:tr>
    </w:tbl>
    <w:bookmarkEnd w:id="30"/>
    <w:bookmarkEnd w:id="31"/>
    <w:p w:rsidR="00A52BFB" w:rsidRPr="00A70596" w:rsidRDefault="00A52BFB" w:rsidP="00D46696">
      <w:pPr>
        <w:pStyle w:val="60"/>
        <w:rPr>
          <w:rFonts w:hint="cs"/>
          <w:rtl/>
        </w:rPr>
      </w:pPr>
      <w:r w:rsidRPr="00D46696">
        <w:rPr>
          <w:rStyle w:val="6Char"/>
          <w:rtl/>
        </w:rPr>
        <w:t>إن طريق الانتفاع بكتب شيخ الإسلام ابن تيمية وغيره من المجتهدين هو أن يفرغ الإنسان قلبه مما يعتقده قديما</w:t>
      </w:r>
      <w:r w:rsidRPr="00D46696">
        <w:rPr>
          <w:rStyle w:val="6Char"/>
          <w:rFonts w:hint="cs"/>
          <w:rtl/>
        </w:rPr>
        <w:t>ً</w:t>
      </w:r>
      <w:r w:rsidRPr="00D46696">
        <w:rPr>
          <w:rStyle w:val="6Char"/>
          <w:rtl/>
        </w:rPr>
        <w:t xml:space="preserve"> مما قد يظن في نفسه أنه حق، ثم يقد</w:t>
      </w:r>
      <w:r w:rsidRPr="00D46696">
        <w:rPr>
          <w:rStyle w:val="6Char"/>
          <w:rFonts w:hint="cs"/>
          <w:rtl/>
        </w:rPr>
        <w:t>ِّ</w:t>
      </w:r>
      <w:r w:rsidRPr="00D46696">
        <w:rPr>
          <w:rStyle w:val="6Char"/>
          <w:rtl/>
        </w:rPr>
        <w:t>ر الاحتمال لعدم صحة ما يعتقده، فينظر من جديد في الأدلة التي يوردها المجتهد</w:t>
      </w:r>
      <w:r w:rsidRPr="00D46696">
        <w:rPr>
          <w:rStyle w:val="6Char"/>
          <w:rFonts w:hint="cs"/>
          <w:rtl/>
        </w:rPr>
        <w:t>،</w:t>
      </w:r>
      <w:r w:rsidRPr="00D46696">
        <w:rPr>
          <w:rStyle w:val="6Char"/>
          <w:rtl/>
        </w:rPr>
        <w:t xml:space="preserve"> بدون أن يتلقاها بالنفرة والكراهية الشديدة لها</w:t>
      </w:r>
      <w:r w:rsidRPr="00D46696">
        <w:rPr>
          <w:rStyle w:val="6Char"/>
          <w:rFonts w:hint="cs"/>
          <w:rtl/>
        </w:rPr>
        <w:t xml:space="preserve">؛ </w:t>
      </w:r>
      <w:r w:rsidRPr="00D46696">
        <w:rPr>
          <w:rStyle w:val="6Char"/>
          <w:rtl/>
        </w:rPr>
        <w:t>فإن الإنسان إذا اش</w:t>
      </w:r>
      <w:r w:rsidRPr="00D46696">
        <w:rPr>
          <w:rStyle w:val="6Char"/>
          <w:rFonts w:hint="cs"/>
          <w:rtl/>
        </w:rPr>
        <w:t>ـ</w:t>
      </w:r>
      <w:r w:rsidRPr="00D46696">
        <w:rPr>
          <w:rStyle w:val="6Char"/>
          <w:rtl/>
        </w:rPr>
        <w:t>تدت كراهيته للش</w:t>
      </w:r>
      <w:r w:rsidRPr="00D46696">
        <w:rPr>
          <w:rStyle w:val="6Char"/>
          <w:rFonts w:hint="cs"/>
          <w:rtl/>
        </w:rPr>
        <w:t>ـ</w:t>
      </w:r>
      <w:r w:rsidRPr="00D46696">
        <w:rPr>
          <w:rStyle w:val="6Char"/>
          <w:rtl/>
        </w:rPr>
        <w:t>يء لم يكد يس</w:t>
      </w:r>
      <w:r w:rsidRPr="00D46696">
        <w:rPr>
          <w:rStyle w:val="6Char"/>
          <w:rFonts w:hint="cs"/>
          <w:rtl/>
        </w:rPr>
        <w:t>ـ</w:t>
      </w:r>
      <w:r w:rsidRPr="00D46696">
        <w:rPr>
          <w:rStyle w:val="6Char"/>
          <w:rtl/>
        </w:rPr>
        <w:t>معه ولا يبص</w:t>
      </w:r>
      <w:r w:rsidRPr="00D46696">
        <w:rPr>
          <w:rStyle w:val="6Char"/>
          <w:rFonts w:hint="cs"/>
          <w:rtl/>
        </w:rPr>
        <w:t>ـ</w:t>
      </w:r>
      <w:r w:rsidRPr="00D46696">
        <w:rPr>
          <w:rStyle w:val="6Char"/>
          <w:rtl/>
        </w:rPr>
        <w:t>ره، فيفوت عليه مقصوده وثمرته</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ويقول رحمه الله في رسالته: </w:t>
      </w:r>
      <w:r w:rsidRPr="00D46696">
        <w:rPr>
          <w:rStyle w:val="6Char"/>
          <w:rFonts w:ascii="Times New Roman" w:hAnsi="Times New Roman" w:cs="Times New Roman" w:hint="cs"/>
          <w:rtl/>
        </w:rPr>
        <w:t>’</w:t>
      </w:r>
      <w:r w:rsidRPr="00D46696">
        <w:rPr>
          <w:rStyle w:val="6Char"/>
          <w:rFonts w:hint="cs"/>
          <w:rtl/>
        </w:rPr>
        <w:t>مباحث التحقيق مع الصاحب الصديق</w:t>
      </w:r>
      <w:r w:rsidRPr="00D46696">
        <w:rPr>
          <w:rStyle w:val="6Char"/>
          <w:rFonts w:ascii="Times New Roman" w:hAnsi="Times New Roman" w:cs="Times New Roman" w:hint="cs"/>
          <w:rtl/>
        </w:rPr>
        <w:t>‘</w:t>
      </w:r>
      <w:r w:rsidRPr="00D46696">
        <w:rPr>
          <w:rStyle w:val="6Char"/>
          <w:rFonts w:hint="cs"/>
          <w:rtl/>
        </w:rPr>
        <w:t xml:space="preserve"> موضحاً مايتعرض له العلماء والكتَّاب من مناوئيهم: </w:t>
      </w:r>
    </w:p>
    <w:p w:rsidR="00A52BFB" w:rsidRPr="00295959" w:rsidRDefault="00A52BFB" w:rsidP="00D46696">
      <w:pPr>
        <w:pStyle w:val="60"/>
        <w:rPr>
          <w:rFonts w:hint="cs"/>
          <w:rtl/>
        </w:rPr>
      </w:pPr>
      <w:r w:rsidRPr="00D46696">
        <w:rPr>
          <w:rStyle w:val="6Char"/>
          <w:rFonts w:ascii="Times New Roman" w:hAnsi="Times New Roman" w:cs="Times New Roman" w:hint="cs"/>
          <w:rtl/>
        </w:rPr>
        <w:t>’</w:t>
      </w:r>
      <w:r w:rsidRPr="00D46696">
        <w:rPr>
          <w:rStyle w:val="6Char"/>
          <w:rFonts w:hint="cs"/>
          <w:rtl/>
        </w:rPr>
        <w:t>...إنه متى تصـدَّى عالمٌ أو كاتبٌ أو شـاعرٌ لتأليف أي رسالة أو مقالة أو قصيدة، فبالغ في تنقيحها بالتدقيق، وبنى قواعدها على دعائم الحق والتحقيق بالدلائل القطعية والبراهين الجلية من نصوص الكتاب والسنة وعمل الصحابة وسلف الأمة، فحاول جاحدٌ أو جاهلٌ أن يغير محاسنها، ويقلب حقائقها، وينشـر بين الناس بطلانها وعدم الثقة بها، فيلبسـها ثوباً من الزور والبهتان، والتدليس والكتمان، ليعمي عنها العيان، ويوقع عدم الثقة بها عند العوام وضَعَفَة الأفهام.. أفيُلام صاحبها إذا كشـف عنها ظلم الاتهام، وأزال عنها ما غشيها من ظلام الأوهام بطريق الحجة والبيان؛ إذ لا بد للمصدور من أن ينفث، والحجة تُقرع بالحجة، ومن حكم عليه بحق فالحق فلجه:</w:t>
      </w:r>
      <w:r w:rsidR="00D46696">
        <w:rPr>
          <w:rStyle w:val="6Char"/>
          <w:rFonts w:hint="cs"/>
          <w:rtl/>
        </w:rPr>
        <w:t xml:space="preserve"> </w:t>
      </w:r>
      <w:r w:rsidR="00D46696" w:rsidRPr="00D46696">
        <w:rPr>
          <w:rStyle w:val="6Char"/>
          <w:rFonts w:cs="Traditional Arabic"/>
          <w:szCs w:val="28"/>
          <w:rtl/>
        </w:rPr>
        <w:t>﴿</w:t>
      </w:r>
      <w:r w:rsidR="00D46696" w:rsidRPr="00D46696">
        <w:rPr>
          <w:rStyle w:val="3Char"/>
          <w:rtl/>
        </w:rPr>
        <w:t>لِّيَهۡلِكَ مَنۡ هَلَكَ عَنۢ بَيِّنَةٖ وَيَحۡيَىٰ مَنۡ حَيَّ عَنۢ بَيِّنَةٖ</w:t>
      </w:r>
      <w:r w:rsidR="00D46696" w:rsidRPr="00D46696">
        <w:rPr>
          <w:rStyle w:val="6Char"/>
          <w:rFonts w:ascii="Tahoma" w:hAnsi="Tahoma" w:cs="Traditional Arabic" w:hint="cs"/>
          <w:szCs w:val="28"/>
          <w:rtl/>
        </w:rPr>
        <w:t>﴾</w:t>
      </w:r>
      <w:r w:rsidR="00D46696">
        <w:rPr>
          <w:rStyle w:val="6Char"/>
          <w:rFonts w:ascii="Tahoma" w:hAnsi="Tahoma" w:cs="Lotus Linotype"/>
          <w:szCs w:val="24"/>
          <w:rtl/>
        </w:rPr>
        <w:t xml:space="preserve"> </w:t>
      </w:r>
      <w:r w:rsidR="00D46696" w:rsidRPr="00D46696">
        <w:rPr>
          <w:rStyle w:val="2Char"/>
          <w:rtl/>
        </w:rPr>
        <w:t>[الأنفال: 42]</w:t>
      </w:r>
      <w:r w:rsidRPr="00D46696">
        <w:rPr>
          <w:rStyle w:val="2Char"/>
          <w:rFonts w:hint="cs"/>
          <w:rtl/>
        </w:rPr>
        <w:t xml:space="preserve">. </w:t>
      </w:r>
      <w:r w:rsidRPr="00D46696">
        <w:rPr>
          <w:rStyle w:val="6Char"/>
          <w:rFonts w:hint="cs"/>
          <w:rtl/>
        </w:rPr>
        <w:t>مع العلم أن المبني على دعائم الحق والتحقيق لن يزلزله مجرد النفخ بالريق؛ لأن الحق مضمون له البقاء، وأما الزبد فيذهب جفاءً...</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وعندما يتصدى رحمه الله لبحثٍ فإنه يجمع ما له من الحجج وما عليه، ويمحِّصها، ويرجِّح ما يراه حقاً، ويقول: </w:t>
      </w:r>
      <w:r w:rsidRPr="00D46696">
        <w:rPr>
          <w:rStyle w:val="6Char"/>
          <w:rFonts w:ascii="Times New Roman" w:hAnsi="Times New Roman" w:cs="Times New Roman" w:hint="cs"/>
          <w:rtl/>
        </w:rPr>
        <w:t>’</w:t>
      </w:r>
      <w:r w:rsidRPr="00D46696">
        <w:rPr>
          <w:rStyle w:val="6Char"/>
          <w:rFonts w:hint="cs"/>
          <w:rtl/>
        </w:rPr>
        <w:t>...وجمعتُ من النصوص الجلية والبراهين القطعية ما يزيح الشك عن الكتاب، ولن أهمل أمراً ما عسى أن يكون حجةً عليَّ في هذا الباب، بل كتبتُ كلَّ ما وجدت من حجج المانع والمقتضي والموجب والسـالب، ورجحت ما يقتضـيه الترجيح بدليل السنة والكتاب، وبينت من الدلائل في مقدمته ما يكون مؤذناً بصحته، ولم أُلقه ساذجاً من دليل الحكم وعلته؛ لأنني أخذت ـ فيما قلت بالأدلة الشرعية ـ مأخذ الافتقار إليها، والتعويل عليها، وكونه لا حول ولا قوة إلا بها، غير أن صواب القول وصحته غير كافلة لصيانته عن الرد عليه، أو الطعن فيه والحطِّ من قدره، حتى ولا كتاب الله الذي لا يأتيه الباطل من بين يديه ولا من خلفه، فإنه لم يسلم بكماله من الطعن في أحكامه، والتكذيب بكلامه: (وكذب به قومك قل لست عليكم بوكيل) فكيف بكلام من هو مثلي، وأنا المقرُّ على نفسي بالخطأ والتقصير، وأني لدى الحق أسير..</w:t>
      </w:r>
      <w:r w:rsidRPr="00D46696">
        <w:rPr>
          <w:rStyle w:val="6Char"/>
          <w:rFonts w:ascii="Times New Roman" w:hAnsi="Times New Roman" w:cs="Times New Roman" w:hint="cs"/>
          <w:rtl/>
        </w:rPr>
        <w:t>‘</w:t>
      </w:r>
      <w:r w:rsidRPr="00D46696">
        <w:rPr>
          <w:rStyle w:val="6Char"/>
          <w:rFonts w:hint="cs"/>
          <w:rtl/>
        </w:rPr>
        <w:t xml:space="preserve">. </w:t>
      </w:r>
    </w:p>
    <w:p w:rsidR="00A52BFB" w:rsidRDefault="00A52BFB" w:rsidP="00D46696">
      <w:pPr>
        <w:pStyle w:val="60"/>
        <w:rPr>
          <w:rFonts w:hint="cs"/>
          <w:rtl/>
        </w:rPr>
      </w:pPr>
      <w:r w:rsidRPr="00D46696">
        <w:rPr>
          <w:rStyle w:val="6Char"/>
          <w:rFonts w:hint="cs"/>
          <w:rtl/>
        </w:rPr>
        <w:t xml:space="preserve">ويضيف رحمه الله: </w:t>
      </w:r>
      <w:r w:rsidRPr="00D46696">
        <w:rPr>
          <w:rStyle w:val="6Char"/>
          <w:rFonts w:ascii="Times New Roman" w:hAnsi="Times New Roman" w:cs="Times New Roman" w:hint="cs"/>
          <w:rtl/>
        </w:rPr>
        <w:t>’</w:t>
      </w:r>
      <w:r w:rsidRPr="00D46696">
        <w:rPr>
          <w:rStyle w:val="6Char"/>
          <w:rFonts w:hint="cs"/>
          <w:rtl/>
        </w:rPr>
        <w:t xml:space="preserve">غير أن الناس بطريق الاختبار يتفاوتون في العلوم والأفهام، وفي الغوص إلى استنباط المعاني والأحكام، أعظم من تفاوتهم في العقول والأجسام، فتأخذ العيون والآذان من الكلام على قدر العقول والأذهان، فيتحدث كلُّ إنسان بما فهمه، حسب ما وصل إليه علمه، وعادمُ العلم لا يعطيه، وكلُّ إناءٍ ينضح بما فيه، فمن واجب الكاتب أن يبدي غوامض البحث ومشاكله، ويبين صحيحه وضعيفه مدعماً بدليله وتعليله؛ حتى يكون جلياً للعيان، وليس من شأنه أن يُفهم من لا يريد أن يفهم كما قيل: </w:t>
      </w:r>
      <w:r w:rsidRPr="00D46696">
        <w:rPr>
          <w:rStyle w:val="5Char"/>
          <w:rFonts w:hint="cs"/>
          <w:rtl/>
        </w:rPr>
        <w:t>[من البسيط]</w:t>
      </w:r>
      <w:r w:rsidRPr="00D46696">
        <w:rPr>
          <w:rStyle w:val="6Char"/>
          <w:rFonts w:hint="cs"/>
          <w:rtl/>
        </w:rPr>
        <w:t xml:space="preserve"> </w:t>
      </w:r>
    </w:p>
    <w:tbl>
      <w:tblPr>
        <w:bidiVisual/>
        <w:tblW w:w="7009" w:type="dxa"/>
        <w:jc w:val="center"/>
        <w:tblLook w:val="01E0" w:firstRow="1" w:lastRow="1" w:firstColumn="1" w:lastColumn="1" w:noHBand="0" w:noVBand="0"/>
      </w:tblPr>
      <w:tblGrid>
        <w:gridCol w:w="3221"/>
        <w:gridCol w:w="425"/>
        <w:gridCol w:w="3363"/>
      </w:tblGrid>
      <w:tr w:rsidR="00201DAE" w:rsidRPr="00401118" w:rsidTr="00201DAE">
        <w:trPr>
          <w:trHeight w:hRule="exact" w:val="567"/>
          <w:jc w:val="center"/>
        </w:trPr>
        <w:tc>
          <w:tcPr>
            <w:tcW w:w="3221" w:type="dxa"/>
          </w:tcPr>
          <w:p w:rsidR="00201DAE" w:rsidRPr="00D46696" w:rsidRDefault="00201DAE" w:rsidP="00D46696">
            <w:pPr>
              <w:pStyle w:val="1c"/>
              <w:rPr>
                <w:rStyle w:val="1Char0"/>
                <w:rtl/>
              </w:rPr>
            </w:pPr>
            <w:r>
              <w:rPr>
                <w:rStyle w:val="1Char0"/>
                <w:rFonts w:hint="cs"/>
                <w:rtl/>
              </w:rPr>
              <w:t>ذ</w:t>
            </w:r>
            <w:r w:rsidRPr="00D46696">
              <w:rPr>
                <w:rStyle w:val="1Char0"/>
                <w:rFonts w:hint="cs"/>
                <w:rtl/>
              </w:rPr>
              <w:t>عَلَيْكَ بالبَحْثِ أن تُبْدِي غَوامِضَهُ</w:t>
            </w:r>
            <w:r w:rsidRPr="00D46696">
              <w:rPr>
                <w:rStyle w:val="1Char0"/>
                <w:rtl/>
              </w:rPr>
              <w:br/>
            </w:r>
          </w:p>
        </w:tc>
        <w:tc>
          <w:tcPr>
            <w:tcW w:w="425" w:type="dxa"/>
          </w:tcPr>
          <w:p w:rsidR="00201DAE" w:rsidRPr="00D46696" w:rsidRDefault="00201DAE" w:rsidP="00D46696">
            <w:pPr>
              <w:pStyle w:val="1c"/>
              <w:rPr>
                <w:rStyle w:val="1Char0"/>
                <w:rtl/>
              </w:rPr>
            </w:pPr>
          </w:p>
        </w:tc>
        <w:tc>
          <w:tcPr>
            <w:tcW w:w="3363" w:type="dxa"/>
          </w:tcPr>
          <w:p w:rsidR="00201DAE" w:rsidRPr="00D46696" w:rsidRDefault="00201DAE" w:rsidP="00D46696">
            <w:pPr>
              <w:pStyle w:val="1c"/>
              <w:rPr>
                <w:rStyle w:val="1Char0"/>
                <w:rtl/>
              </w:rPr>
            </w:pPr>
            <w:r w:rsidRPr="00D46696">
              <w:rPr>
                <w:rStyle w:val="1Char0"/>
                <w:rFonts w:hint="cs"/>
                <w:rtl/>
              </w:rPr>
              <w:t>وما عَلَيْكَ إذا لم تَفْهَمِ البَقَرُ..</w:t>
            </w:r>
            <w:r w:rsidRPr="00D46696">
              <w:rPr>
                <w:rStyle w:val="1Char0"/>
                <w:rFonts w:ascii="Times New Roman" w:hAnsi="Times New Roman" w:cs="Times New Roman" w:hint="cs"/>
                <w:rtl/>
              </w:rPr>
              <w:t>‘</w:t>
            </w:r>
            <w:r w:rsidRPr="00D46696">
              <w:rPr>
                <w:rStyle w:val="1Char0"/>
                <w:rtl/>
              </w:rPr>
              <w:br/>
            </w:r>
          </w:p>
        </w:tc>
      </w:tr>
    </w:tbl>
    <w:p w:rsidR="00A52BFB" w:rsidRPr="00295959" w:rsidRDefault="00A52BFB" w:rsidP="00D46696">
      <w:pPr>
        <w:pStyle w:val="60"/>
        <w:rPr>
          <w:rFonts w:hint="cs"/>
          <w:rtl/>
        </w:rPr>
      </w:pPr>
      <w:r w:rsidRPr="00D46696">
        <w:rPr>
          <w:rStyle w:val="6Char"/>
          <w:rFonts w:hint="cs"/>
          <w:rtl/>
        </w:rPr>
        <w:t xml:space="preserve">وكان رحمه الله صاحب استقلالية في البحث، ولا يتقيد إلا بالدلائل الواضحة من الكتاب والسنة، ويبين منهجه في ذلك بقوله: </w:t>
      </w:r>
      <w:r w:rsidRPr="00D46696">
        <w:rPr>
          <w:rStyle w:val="6Char"/>
          <w:rFonts w:ascii="Times New Roman" w:hAnsi="Times New Roman" w:cs="Times New Roman" w:hint="cs"/>
          <w:rtl/>
        </w:rPr>
        <w:t>’</w:t>
      </w:r>
      <w:r w:rsidRPr="00D46696">
        <w:rPr>
          <w:rStyle w:val="6Char"/>
          <w:rFonts w:hint="cs"/>
          <w:rtl/>
        </w:rPr>
        <w:t xml:space="preserve">...ونحن لا نعتذر من قول الحق على شيخ الإسلام أو على غيره؛ إذ الحق فوق كلِّ أحد، وشيخ الإسـلام هو حبيبنا، وليس بربـِّنا ولا نبيِّنا، وقد قال ابن عباس: </w:t>
      </w:r>
      <w:r w:rsidRPr="00D46696">
        <w:rPr>
          <w:rStyle w:val="6Char"/>
          <w:rFonts w:ascii="Times New Roman" w:hAnsi="Times New Roman" w:cs="Times New Roman" w:hint="cs"/>
          <w:rtl/>
        </w:rPr>
        <w:t>’</w:t>
      </w:r>
      <w:r w:rsidRPr="00D46696">
        <w:rPr>
          <w:rStyle w:val="6Char"/>
          <w:rFonts w:hint="cs"/>
          <w:rtl/>
        </w:rPr>
        <w:t>يوشك أن تنْزل عليكم حجارةٌ من السماء، أقول قال رسول الله، وتقولون قال أبو بكر وعمر</w:t>
      </w:r>
      <w:r w:rsidRPr="00D46696">
        <w:rPr>
          <w:rStyle w:val="6Char"/>
          <w:rFonts w:ascii="Times New Roman" w:hAnsi="Times New Roman" w:cs="Times New Roman" w:hint="cs"/>
          <w:rtl/>
        </w:rPr>
        <w:t>‘</w:t>
      </w:r>
      <w:r w:rsidRPr="00D46696">
        <w:rPr>
          <w:rStyle w:val="6Char"/>
          <w:rFonts w:hint="cs"/>
          <w:rtl/>
        </w:rPr>
        <w:t xml:space="preserve">، ومن المعلوم أن أبا بكر وعمر أفضل من كل أحد بعد رسول الله، وقد قال الإمام أحمد: </w:t>
      </w:r>
      <w:r w:rsidRPr="00D46696">
        <w:rPr>
          <w:rStyle w:val="6Char"/>
          <w:rFonts w:ascii="Times New Roman" w:hAnsi="Times New Roman" w:cs="Times New Roman" w:hint="cs"/>
          <w:rtl/>
        </w:rPr>
        <w:t>’</w:t>
      </w:r>
      <w:r w:rsidRPr="00D46696">
        <w:rPr>
          <w:rStyle w:val="6Char"/>
          <w:rFonts w:hint="cs"/>
          <w:rtl/>
        </w:rPr>
        <w:t xml:space="preserve">عجبت لقومٍ عرفوا إسـناد الحديث وصـحته، فيتركونه ويذهبون إلى رأي سـفيان وفلان وفلان، والله يقـول: </w:t>
      </w:r>
      <w:r w:rsidR="00D46696" w:rsidRPr="00D46696">
        <w:rPr>
          <w:rStyle w:val="6Char"/>
          <w:rFonts w:cs="Traditional Arabic"/>
          <w:szCs w:val="28"/>
          <w:rtl/>
        </w:rPr>
        <w:t>﴿</w:t>
      </w:r>
      <w:r w:rsidR="00D46696" w:rsidRPr="00D46696">
        <w:rPr>
          <w:rStyle w:val="3Char"/>
          <w:rtl/>
        </w:rPr>
        <w:t xml:space="preserve">فَلۡيَحۡذَرِ </w:t>
      </w:r>
      <w:r w:rsidR="00D46696" w:rsidRPr="00D46696">
        <w:rPr>
          <w:rStyle w:val="3Char"/>
          <w:rFonts w:hint="cs"/>
          <w:rtl/>
        </w:rPr>
        <w:t>ٱ</w:t>
      </w:r>
      <w:r w:rsidR="00D46696" w:rsidRPr="00D46696">
        <w:rPr>
          <w:rStyle w:val="3Char"/>
          <w:rFonts w:hint="eastAsia"/>
          <w:rtl/>
        </w:rPr>
        <w:t>لَّذِينَ</w:t>
      </w:r>
      <w:r w:rsidR="00D46696" w:rsidRPr="00D46696">
        <w:rPr>
          <w:rStyle w:val="3Char"/>
          <w:rtl/>
        </w:rPr>
        <w:t xml:space="preserve"> يُخَالِفُونَ عَنۡ أَمۡرِهِ</w:t>
      </w:r>
      <w:r w:rsidR="00D46696" w:rsidRPr="00D46696">
        <w:rPr>
          <w:rStyle w:val="3Char"/>
          <w:rFonts w:hint="cs"/>
          <w:rtl/>
        </w:rPr>
        <w:t>ۦٓ</w:t>
      </w:r>
      <w:r w:rsidR="00D46696" w:rsidRPr="00D46696">
        <w:rPr>
          <w:rStyle w:val="3Char"/>
          <w:rtl/>
        </w:rPr>
        <w:t xml:space="preserve"> أَن تُصِيبَهُمۡ فِتۡنَةٌ أَوۡ يُصِيبَهُمۡ عَذَابٌ أَلِيمٌ</w:t>
      </w:r>
      <w:r w:rsidR="00D46696" w:rsidRPr="00D46696">
        <w:rPr>
          <w:rStyle w:val="6Char"/>
          <w:rFonts w:cs="Traditional Arabic"/>
          <w:szCs w:val="28"/>
          <w:rtl/>
        </w:rPr>
        <w:t>﴾</w:t>
      </w:r>
      <w:r w:rsidR="00D46696">
        <w:rPr>
          <w:rStyle w:val="6Char"/>
          <w:rFonts w:cs="Lotus Linotype"/>
          <w:szCs w:val="24"/>
          <w:rtl/>
        </w:rPr>
        <w:t xml:space="preserve"> </w:t>
      </w:r>
      <w:r w:rsidR="00D46696" w:rsidRPr="00D46696">
        <w:rPr>
          <w:rStyle w:val="2Char"/>
          <w:rtl/>
        </w:rPr>
        <w:t>[النور: 63]</w:t>
      </w:r>
      <w:r w:rsidR="00D46696" w:rsidRPr="00D46696">
        <w:rPr>
          <w:rStyle w:val="6Char"/>
          <w:rFonts w:hint="cs"/>
          <w:rtl/>
        </w:rPr>
        <w:t xml:space="preserve"> </w:t>
      </w:r>
      <w:r w:rsidRPr="00D46696">
        <w:rPr>
          <w:rStyle w:val="6Char"/>
          <w:rFonts w:hint="cs"/>
          <w:rtl/>
        </w:rPr>
        <w:t>ثم إن شيخ الإسلام رحمه الله قد خالف الأئمة الأربعة فيما يزيد على سبع عشرة مسألةً مشهورةً لدى أهل العلم والمعرفة، ولا يُعدُّ انفراده بها شذوذاً؛ لأن من كان على الحق فهو الأمة الذي يجب أن يقتدى به...</w:t>
      </w:r>
      <w:r w:rsidRPr="00D46696">
        <w:rPr>
          <w:rStyle w:val="6Char"/>
          <w:rFonts w:ascii="Times New Roman" w:hAnsi="Times New Roman" w:cs="Times New Roman" w:hint="cs"/>
          <w:rtl/>
        </w:rPr>
        <w:t>‘</w:t>
      </w:r>
      <w:r w:rsidRPr="00D46696">
        <w:rPr>
          <w:rStyle w:val="6Char"/>
          <w:rFonts w:hint="cs"/>
          <w:rtl/>
        </w:rPr>
        <w:t xml:space="preserve">. </w:t>
      </w:r>
    </w:p>
    <w:p w:rsidR="00A52BFB" w:rsidRPr="004A1916" w:rsidRDefault="00A52BFB" w:rsidP="004A1916">
      <w:pPr>
        <w:pStyle w:val="26"/>
        <w:rPr>
          <w:rStyle w:val="5Char"/>
          <w:rFonts w:ascii="Qadi Linotype" w:hAnsi="Qadi Linotype" w:cs="Qadi Linotype"/>
          <w:b w:val="0"/>
          <w:bCs w:val="0"/>
          <w:sz w:val="32"/>
          <w:szCs w:val="32"/>
        </w:rPr>
      </w:pPr>
      <w:bookmarkStart w:id="32" w:name="_Toc498614444"/>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المناقشات العلمية والردود:</w:t>
      </w:r>
      <w:bookmarkEnd w:id="32"/>
      <w:r w:rsidRPr="004A1916">
        <w:rPr>
          <w:rStyle w:val="5Char"/>
          <w:rFonts w:ascii="Qadi Linotype" w:hAnsi="Qadi Linotype" w:cs="Qadi Linotype"/>
          <w:b w:val="0"/>
          <w:bCs w:val="0"/>
          <w:sz w:val="32"/>
          <w:szCs w:val="32"/>
          <w:rtl/>
        </w:rPr>
        <w:t xml:space="preserve"> </w:t>
      </w:r>
    </w:p>
    <w:p w:rsidR="00A52BFB" w:rsidRPr="00295959" w:rsidRDefault="00A52BFB" w:rsidP="00D46696">
      <w:pPr>
        <w:pStyle w:val="60"/>
        <w:rPr>
          <w:rFonts w:hint="cs"/>
          <w:rtl/>
        </w:rPr>
      </w:pPr>
      <w:r w:rsidRPr="00D46696">
        <w:rPr>
          <w:rStyle w:val="6Char"/>
          <w:rtl/>
        </w:rPr>
        <w:t>تعر</w:t>
      </w:r>
      <w:r w:rsidRPr="00D46696">
        <w:rPr>
          <w:rStyle w:val="6Char"/>
          <w:rFonts w:hint="cs"/>
          <w:rtl/>
        </w:rPr>
        <w:t>َّ</w:t>
      </w:r>
      <w:r w:rsidRPr="00D46696">
        <w:rPr>
          <w:rStyle w:val="6Char"/>
          <w:rtl/>
        </w:rPr>
        <w:t>ض الشيخ لحملة</w:t>
      </w:r>
      <w:r w:rsidRPr="00D46696">
        <w:rPr>
          <w:rStyle w:val="6Char"/>
          <w:rFonts w:hint="cs"/>
          <w:rtl/>
        </w:rPr>
        <w:t>ٍ</w:t>
      </w:r>
      <w:r w:rsidRPr="00D46696">
        <w:rPr>
          <w:rStyle w:val="6Char"/>
          <w:rtl/>
        </w:rPr>
        <w:t xml:space="preserve"> شديدة</w:t>
      </w:r>
      <w:r w:rsidRPr="00D46696">
        <w:rPr>
          <w:rStyle w:val="6Char"/>
          <w:rFonts w:hint="cs"/>
          <w:rtl/>
        </w:rPr>
        <w:t>ٍ</w:t>
      </w:r>
      <w:r w:rsidRPr="00D46696">
        <w:rPr>
          <w:rStyle w:val="6Char"/>
          <w:rtl/>
        </w:rPr>
        <w:t xml:space="preserve"> من أقرانه</w:t>
      </w:r>
      <w:r w:rsidRPr="00D46696">
        <w:rPr>
          <w:rStyle w:val="6Char"/>
          <w:rFonts w:hint="cs"/>
          <w:rtl/>
        </w:rPr>
        <w:t>،</w:t>
      </w:r>
      <w:r w:rsidRPr="00D46696">
        <w:rPr>
          <w:rStyle w:val="6Char"/>
          <w:rtl/>
        </w:rPr>
        <w:t xml:space="preserve"> الذين رأوا في آرائه خروجاً على ما استقر</w:t>
      </w:r>
      <w:r w:rsidRPr="00D46696">
        <w:rPr>
          <w:rStyle w:val="6Char"/>
          <w:rFonts w:hint="cs"/>
          <w:rtl/>
        </w:rPr>
        <w:t>َّ</w:t>
      </w:r>
      <w:r w:rsidRPr="00D46696">
        <w:rPr>
          <w:rStyle w:val="6Char"/>
          <w:rtl/>
        </w:rPr>
        <w:t xml:space="preserve"> عليه الفقه في نجد والجزيرة العربية</w:t>
      </w:r>
      <w:r w:rsidRPr="00D46696">
        <w:rPr>
          <w:rStyle w:val="6Char"/>
          <w:rFonts w:hint="cs"/>
          <w:rtl/>
        </w:rPr>
        <w:t>،</w:t>
      </w:r>
      <w:r w:rsidRPr="00D46696">
        <w:rPr>
          <w:rStyle w:val="6Char"/>
          <w:rtl/>
        </w:rPr>
        <w:t xml:space="preserve"> والذي انتشرت فيه كتب متأخري الحنابلة</w:t>
      </w:r>
      <w:r w:rsidRPr="00D46696">
        <w:rPr>
          <w:rStyle w:val="6Char"/>
          <w:rFonts w:hint="cs"/>
          <w:rtl/>
        </w:rPr>
        <w:t>،</w:t>
      </w:r>
      <w:r w:rsidRPr="00D46696">
        <w:rPr>
          <w:rStyle w:val="6Char"/>
          <w:rtl/>
        </w:rPr>
        <w:t xml:space="preserve"> وأصبحت هي أساس الفتوى</w:t>
      </w:r>
      <w:r w:rsidRPr="00D46696">
        <w:rPr>
          <w:rStyle w:val="6Char"/>
          <w:rFonts w:hint="cs"/>
          <w:rtl/>
        </w:rPr>
        <w:t>،</w:t>
      </w:r>
      <w:r w:rsidRPr="00D46696">
        <w:rPr>
          <w:rStyle w:val="6Char"/>
          <w:rtl/>
        </w:rPr>
        <w:t xml:space="preserve"> بحيث أصبح الخروج عنها خروجاً على الإجماع</w:t>
      </w:r>
      <w:r w:rsidRPr="00D46696">
        <w:rPr>
          <w:rStyle w:val="6Char"/>
          <w:rFonts w:hint="cs"/>
          <w:rtl/>
        </w:rPr>
        <w:t>،</w:t>
      </w:r>
      <w:r w:rsidRPr="00D46696">
        <w:rPr>
          <w:rStyle w:val="6Char"/>
          <w:rtl/>
        </w:rPr>
        <w:t xml:space="preserve"> ولم يشفع للشيخ كونه يسند آراءه بالأدلة من الكتاب والسنة وآراء الصحابة وبعض العلماء المتقدمين. </w:t>
      </w:r>
    </w:p>
    <w:p w:rsidR="00A52BFB" w:rsidRPr="00295959" w:rsidRDefault="00A52BFB" w:rsidP="00D46696">
      <w:pPr>
        <w:pStyle w:val="60"/>
        <w:rPr>
          <w:rFonts w:hint="cs"/>
          <w:rtl/>
        </w:rPr>
      </w:pPr>
      <w:r w:rsidRPr="00D46696">
        <w:rPr>
          <w:rStyle w:val="6Char"/>
          <w:rtl/>
        </w:rPr>
        <w:t>وعندما أصدر الشيخ أولى رسائله المثيرة للجدل</w:t>
      </w:r>
      <w:r w:rsidRPr="00D46696">
        <w:rPr>
          <w:rStyle w:val="6Char"/>
          <w:rFonts w:hint="cs"/>
          <w:rtl/>
        </w:rPr>
        <w:t>،</w:t>
      </w:r>
      <w:r w:rsidRPr="00D46696">
        <w:rPr>
          <w:rStyle w:val="6Char"/>
          <w:rtl/>
        </w:rPr>
        <w:t xml:space="preserve"> وهي رسالة</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tl/>
        </w:rPr>
        <w:t>يسر الإسلام</w:t>
      </w:r>
      <w:r w:rsidRPr="00D46696">
        <w:rPr>
          <w:rStyle w:val="6Char"/>
          <w:rFonts w:ascii="Times New Roman" w:hAnsi="Times New Roman" w:cs="Times New Roman" w:hint="cs"/>
          <w:rtl/>
        </w:rPr>
        <w:t>‘</w:t>
      </w:r>
      <w:r w:rsidRPr="00D46696">
        <w:rPr>
          <w:rStyle w:val="6Char"/>
          <w:rtl/>
        </w:rPr>
        <w:t xml:space="preserve"> كان عمره </w:t>
      </w:r>
      <w:r w:rsidRPr="00D46696">
        <w:rPr>
          <w:rStyle w:val="6Char"/>
          <w:rFonts w:hint="cs"/>
          <w:rtl/>
        </w:rPr>
        <w:t>44</w:t>
      </w:r>
      <w:r w:rsidRPr="00D46696">
        <w:rPr>
          <w:rStyle w:val="6Char"/>
          <w:rtl/>
        </w:rPr>
        <w:t xml:space="preserve"> سنة</w:t>
      </w:r>
      <w:r w:rsidRPr="00D46696">
        <w:rPr>
          <w:rStyle w:val="6Char"/>
          <w:rFonts w:hint="cs"/>
          <w:rtl/>
        </w:rPr>
        <w:t>،</w:t>
      </w:r>
      <w:r w:rsidRPr="00D46696">
        <w:rPr>
          <w:rStyle w:val="6Char"/>
          <w:rtl/>
        </w:rPr>
        <w:t xml:space="preserve"> وهي سن</w:t>
      </w:r>
      <w:r w:rsidRPr="00D46696">
        <w:rPr>
          <w:rStyle w:val="6Char"/>
          <w:rFonts w:hint="cs"/>
          <w:rtl/>
        </w:rPr>
        <w:t>ٌّ</w:t>
      </w:r>
      <w:r w:rsidRPr="00D46696">
        <w:rPr>
          <w:rStyle w:val="6Char"/>
          <w:rtl/>
        </w:rPr>
        <w:t xml:space="preserve"> صغيرة</w:t>
      </w:r>
      <w:r w:rsidRPr="00D46696">
        <w:rPr>
          <w:rStyle w:val="6Char"/>
          <w:rFonts w:hint="cs"/>
          <w:rtl/>
        </w:rPr>
        <w:t>ٌ</w:t>
      </w:r>
      <w:r w:rsidRPr="00D46696">
        <w:rPr>
          <w:rStyle w:val="6Char"/>
          <w:rtl/>
        </w:rPr>
        <w:t xml:space="preserve"> نسبياً مع وجود عدد من كبار العلماء الأكبر سناً</w:t>
      </w:r>
      <w:r w:rsidRPr="00D46696">
        <w:rPr>
          <w:rStyle w:val="6Char"/>
          <w:rFonts w:hint="cs"/>
          <w:rtl/>
        </w:rPr>
        <w:t>،</w:t>
      </w:r>
      <w:r w:rsidRPr="00D46696">
        <w:rPr>
          <w:rStyle w:val="6Char"/>
          <w:rtl/>
        </w:rPr>
        <w:t xml:space="preserve"> والذين يتوقعون منه عدم هز</w:t>
      </w:r>
      <w:r w:rsidRPr="00D46696">
        <w:rPr>
          <w:rStyle w:val="6Char"/>
          <w:rFonts w:hint="cs"/>
          <w:rtl/>
        </w:rPr>
        <w:t>ِّ</w:t>
      </w:r>
      <w:r w:rsidRPr="00D46696">
        <w:rPr>
          <w:rStyle w:val="6Char"/>
          <w:rtl/>
        </w:rPr>
        <w:t xml:space="preserve"> الثوابت في الفقه الحنبلي السائد. </w:t>
      </w:r>
    </w:p>
    <w:p w:rsidR="00A52BFB" w:rsidRPr="00201DAE" w:rsidRDefault="00A52BFB" w:rsidP="00D46696">
      <w:pPr>
        <w:pStyle w:val="60"/>
        <w:rPr>
          <w:rFonts w:hint="cs"/>
          <w:spacing w:val="-4"/>
          <w:rtl/>
        </w:rPr>
      </w:pPr>
      <w:r w:rsidRPr="00201DAE">
        <w:rPr>
          <w:rStyle w:val="6Char"/>
          <w:spacing w:val="-4"/>
          <w:rtl/>
        </w:rPr>
        <w:t>وقد تعرضت رسائله وفتاواه لعدد من الردود من كبار وصغار العلماء</w:t>
      </w:r>
      <w:r w:rsidRPr="00201DAE">
        <w:rPr>
          <w:rStyle w:val="6Char"/>
          <w:rFonts w:hint="cs"/>
          <w:spacing w:val="-4"/>
          <w:rtl/>
        </w:rPr>
        <w:t>،</w:t>
      </w:r>
      <w:r w:rsidRPr="00201DAE">
        <w:rPr>
          <w:rStyle w:val="6Char"/>
          <w:spacing w:val="-4"/>
          <w:rtl/>
        </w:rPr>
        <w:t xml:space="preserve"> فصدرت ردود</w:t>
      </w:r>
      <w:r w:rsidRPr="00201DAE">
        <w:rPr>
          <w:rStyle w:val="6Char"/>
          <w:rFonts w:hint="cs"/>
          <w:spacing w:val="-4"/>
          <w:rtl/>
        </w:rPr>
        <w:t>ٌ</w:t>
      </w:r>
      <w:r w:rsidRPr="00201DAE">
        <w:rPr>
          <w:rStyle w:val="6Char"/>
          <w:spacing w:val="-4"/>
          <w:rtl/>
        </w:rPr>
        <w:t xml:space="preserve"> بعضها مطبوع في كتاب</w:t>
      </w:r>
      <w:r w:rsidRPr="00201DAE">
        <w:rPr>
          <w:rStyle w:val="6Char"/>
          <w:rFonts w:hint="cs"/>
          <w:spacing w:val="-4"/>
          <w:rtl/>
        </w:rPr>
        <w:t>،</w:t>
      </w:r>
      <w:r w:rsidRPr="00201DAE">
        <w:rPr>
          <w:rStyle w:val="6Char"/>
          <w:spacing w:val="-4"/>
          <w:rtl/>
        </w:rPr>
        <w:t xml:space="preserve"> وبعضها ن</w:t>
      </w:r>
      <w:r w:rsidRPr="00201DAE">
        <w:rPr>
          <w:rStyle w:val="6Char"/>
          <w:rFonts w:hint="cs"/>
          <w:spacing w:val="-4"/>
          <w:rtl/>
        </w:rPr>
        <w:t>ُ</w:t>
      </w:r>
      <w:r w:rsidRPr="00201DAE">
        <w:rPr>
          <w:rStyle w:val="6Char"/>
          <w:spacing w:val="-4"/>
          <w:rtl/>
        </w:rPr>
        <w:t>شر كرد</w:t>
      </w:r>
      <w:r w:rsidRPr="00201DAE">
        <w:rPr>
          <w:rStyle w:val="6Char"/>
          <w:rFonts w:hint="cs"/>
          <w:spacing w:val="-4"/>
          <w:rtl/>
        </w:rPr>
        <w:t>ٍّ</w:t>
      </w:r>
      <w:r w:rsidRPr="00201DAE">
        <w:rPr>
          <w:rStyle w:val="6Char"/>
          <w:spacing w:val="-4"/>
          <w:rtl/>
        </w:rPr>
        <w:t xml:space="preserve"> في إحدى المجلات أو الجرائد، وأكثر الردود صدرت على رسائله الأولى حول رمي الجمار</w:t>
      </w:r>
      <w:r w:rsidRPr="00201DAE">
        <w:rPr>
          <w:rStyle w:val="6Char"/>
          <w:rFonts w:hint="cs"/>
          <w:spacing w:val="-4"/>
          <w:rtl/>
        </w:rPr>
        <w:t xml:space="preserve"> </w:t>
      </w:r>
      <w:r w:rsidRPr="00201DAE">
        <w:rPr>
          <w:rStyle w:val="6Char"/>
          <w:spacing w:val="-4"/>
          <w:rtl/>
        </w:rPr>
        <w:t>قبل الزوال وفي الليل</w:t>
      </w:r>
      <w:r w:rsidRPr="00201DAE">
        <w:rPr>
          <w:rStyle w:val="6Char"/>
          <w:rFonts w:hint="cs"/>
          <w:spacing w:val="-4"/>
          <w:rtl/>
        </w:rPr>
        <w:t>،</w:t>
      </w:r>
      <w:r w:rsidRPr="00201DAE">
        <w:rPr>
          <w:rStyle w:val="6Char"/>
          <w:spacing w:val="-4"/>
          <w:rtl/>
        </w:rPr>
        <w:t xml:space="preserve"> و</w:t>
      </w:r>
      <w:r w:rsidRPr="00201DAE">
        <w:rPr>
          <w:rStyle w:val="6Char"/>
          <w:rFonts w:hint="cs"/>
          <w:spacing w:val="-4"/>
          <w:rtl/>
        </w:rPr>
        <w:t xml:space="preserve">كون </w:t>
      </w:r>
      <w:r w:rsidRPr="00201DAE">
        <w:rPr>
          <w:rStyle w:val="6Char"/>
          <w:spacing w:val="-4"/>
          <w:rtl/>
        </w:rPr>
        <w:t>الصدقة أفضل من الأضحية عن الميت</w:t>
      </w:r>
      <w:r w:rsidRPr="00201DAE">
        <w:rPr>
          <w:rStyle w:val="6Char"/>
          <w:rFonts w:hint="cs"/>
          <w:spacing w:val="-4"/>
          <w:rtl/>
        </w:rPr>
        <w:t>،</w:t>
      </w:r>
      <w:r w:rsidRPr="00201DAE">
        <w:rPr>
          <w:rStyle w:val="6Char"/>
          <w:spacing w:val="-4"/>
          <w:rtl/>
        </w:rPr>
        <w:t xml:space="preserve"> ونفي الفرق بين النبي والرسول</w:t>
      </w:r>
      <w:r w:rsidRPr="00201DAE">
        <w:rPr>
          <w:rStyle w:val="6Char"/>
          <w:rFonts w:hint="cs"/>
          <w:spacing w:val="-4"/>
          <w:rtl/>
        </w:rPr>
        <w:t>،</w:t>
      </w:r>
      <w:r w:rsidRPr="00201DAE">
        <w:rPr>
          <w:rStyle w:val="6Char"/>
          <w:spacing w:val="-4"/>
          <w:rtl/>
        </w:rPr>
        <w:t xml:space="preserve"> وجواز الأكل من ذبائح أهل الكتاب</w:t>
      </w:r>
      <w:r w:rsidRPr="00201DAE">
        <w:rPr>
          <w:rStyle w:val="6Char"/>
          <w:rFonts w:hint="cs"/>
          <w:spacing w:val="-4"/>
          <w:rtl/>
        </w:rPr>
        <w:t>،</w:t>
      </w:r>
      <w:r w:rsidRPr="00201DAE">
        <w:rPr>
          <w:rStyle w:val="6Char"/>
          <w:spacing w:val="-4"/>
          <w:rtl/>
        </w:rPr>
        <w:t xml:space="preserve"> والجهاد المشروع في الإسلام وكونه للدفاع، وقد رد</w:t>
      </w:r>
      <w:r w:rsidRPr="00201DAE">
        <w:rPr>
          <w:rStyle w:val="6Char"/>
          <w:rFonts w:hint="cs"/>
          <w:spacing w:val="-4"/>
          <w:rtl/>
        </w:rPr>
        <w:t>َّ</w:t>
      </w:r>
      <w:r w:rsidRPr="00201DAE">
        <w:rPr>
          <w:rStyle w:val="6Char"/>
          <w:spacing w:val="-4"/>
          <w:rtl/>
        </w:rPr>
        <w:t xml:space="preserve"> عليها رحمه الله بردود</w:t>
      </w:r>
      <w:r w:rsidRPr="00201DAE">
        <w:rPr>
          <w:rStyle w:val="6Char"/>
          <w:rFonts w:hint="cs"/>
          <w:spacing w:val="-4"/>
          <w:rtl/>
        </w:rPr>
        <w:t>ٍ</w:t>
      </w:r>
      <w:r w:rsidRPr="00201DAE">
        <w:rPr>
          <w:rStyle w:val="6Char"/>
          <w:spacing w:val="-4"/>
          <w:rtl/>
        </w:rPr>
        <w:t xml:space="preserve"> وافية</w:t>
      </w:r>
      <w:r w:rsidRPr="00201DAE">
        <w:rPr>
          <w:rStyle w:val="6Char"/>
          <w:rFonts w:hint="cs"/>
          <w:spacing w:val="-4"/>
          <w:rtl/>
        </w:rPr>
        <w:t>ٍ،</w:t>
      </w:r>
      <w:r w:rsidRPr="00201DAE">
        <w:rPr>
          <w:rStyle w:val="6Char"/>
          <w:spacing w:val="-4"/>
          <w:rtl/>
        </w:rPr>
        <w:t xml:space="preserve"> أبرزت قدرته الفذ</w:t>
      </w:r>
      <w:r w:rsidRPr="00201DAE">
        <w:rPr>
          <w:rStyle w:val="6Char"/>
          <w:rFonts w:hint="cs"/>
          <w:spacing w:val="-4"/>
          <w:rtl/>
        </w:rPr>
        <w:t>َّ</w:t>
      </w:r>
      <w:r w:rsidRPr="00201DAE">
        <w:rPr>
          <w:rStyle w:val="6Char"/>
          <w:spacing w:val="-4"/>
          <w:rtl/>
        </w:rPr>
        <w:t>ة في الدفاع عن آرائه بتمك</w:t>
      </w:r>
      <w:r w:rsidRPr="00201DAE">
        <w:rPr>
          <w:rStyle w:val="6Char"/>
          <w:rFonts w:hint="cs"/>
          <w:spacing w:val="-4"/>
          <w:rtl/>
        </w:rPr>
        <w:t>ُّ</w:t>
      </w:r>
      <w:r w:rsidRPr="00201DAE">
        <w:rPr>
          <w:rStyle w:val="6Char"/>
          <w:spacing w:val="-4"/>
          <w:rtl/>
        </w:rPr>
        <w:t>ن</w:t>
      </w:r>
      <w:r w:rsidRPr="00201DAE">
        <w:rPr>
          <w:rStyle w:val="6Char"/>
          <w:rFonts w:hint="cs"/>
          <w:spacing w:val="-4"/>
          <w:rtl/>
        </w:rPr>
        <w:t>ٍ</w:t>
      </w:r>
      <w:r w:rsidRPr="00201DAE">
        <w:rPr>
          <w:rStyle w:val="6Char"/>
          <w:spacing w:val="-4"/>
          <w:rtl/>
        </w:rPr>
        <w:t xml:space="preserve"> وثقة</w:t>
      </w:r>
      <w:r w:rsidRPr="00201DAE">
        <w:rPr>
          <w:rStyle w:val="6Char"/>
          <w:rFonts w:hint="cs"/>
          <w:spacing w:val="-4"/>
          <w:rtl/>
        </w:rPr>
        <w:t>ٍ،</w:t>
      </w:r>
      <w:r w:rsidRPr="00201DAE">
        <w:rPr>
          <w:rStyle w:val="6Char"/>
          <w:spacing w:val="-4"/>
          <w:rtl/>
        </w:rPr>
        <w:t xml:space="preserve"> أكسبته احترام مناوئيه</w:t>
      </w:r>
      <w:r w:rsidRPr="00201DAE">
        <w:rPr>
          <w:rStyle w:val="6Char"/>
          <w:rFonts w:hint="cs"/>
          <w:spacing w:val="-4"/>
          <w:rtl/>
        </w:rPr>
        <w:t>،</w:t>
      </w:r>
      <w:r w:rsidRPr="00201DAE">
        <w:rPr>
          <w:rStyle w:val="6Char"/>
          <w:spacing w:val="-4"/>
          <w:rtl/>
        </w:rPr>
        <w:t xml:space="preserve"> كما زادت أعداد مؤيديه زيادة</w:t>
      </w:r>
      <w:r w:rsidRPr="00201DAE">
        <w:rPr>
          <w:rStyle w:val="6Char"/>
          <w:rFonts w:hint="cs"/>
          <w:spacing w:val="-4"/>
          <w:rtl/>
        </w:rPr>
        <w:t>ً</w:t>
      </w:r>
      <w:r w:rsidRPr="00201DAE">
        <w:rPr>
          <w:rStyle w:val="6Char"/>
          <w:spacing w:val="-4"/>
          <w:rtl/>
        </w:rPr>
        <w:t xml:space="preserve"> كبيرة</w:t>
      </w:r>
      <w:r w:rsidRPr="00201DAE">
        <w:rPr>
          <w:rStyle w:val="6Char"/>
          <w:rFonts w:hint="cs"/>
          <w:spacing w:val="-4"/>
          <w:rtl/>
        </w:rPr>
        <w:t>ً،</w:t>
      </w:r>
      <w:r w:rsidRPr="00201DAE">
        <w:rPr>
          <w:rStyle w:val="6Char"/>
          <w:spacing w:val="-4"/>
          <w:rtl/>
        </w:rPr>
        <w:t xml:space="preserve"> وأصبح له قبول</w:t>
      </w:r>
      <w:r w:rsidRPr="00201DAE">
        <w:rPr>
          <w:rStyle w:val="6Char"/>
          <w:rFonts w:hint="cs"/>
          <w:spacing w:val="-4"/>
          <w:rtl/>
        </w:rPr>
        <w:t>ٌ</w:t>
      </w:r>
      <w:r w:rsidRPr="00201DAE">
        <w:rPr>
          <w:rStyle w:val="6Char"/>
          <w:spacing w:val="-4"/>
          <w:rtl/>
        </w:rPr>
        <w:t xml:space="preserve"> عند الناس وثقة</w:t>
      </w:r>
      <w:r w:rsidRPr="00201DAE">
        <w:rPr>
          <w:rStyle w:val="6Char"/>
          <w:rFonts w:hint="cs"/>
          <w:spacing w:val="-4"/>
          <w:rtl/>
        </w:rPr>
        <w:t>ٌ</w:t>
      </w:r>
      <w:r w:rsidRPr="00201DAE">
        <w:rPr>
          <w:rStyle w:val="6Char"/>
          <w:spacing w:val="-4"/>
          <w:rtl/>
        </w:rPr>
        <w:t xml:space="preserve"> في فتاواه. </w:t>
      </w:r>
    </w:p>
    <w:p w:rsidR="00A52BFB" w:rsidRPr="00295959" w:rsidRDefault="00A52BFB" w:rsidP="00D46696">
      <w:pPr>
        <w:pStyle w:val="60"/>
        <w:rPr>
          <w:rFonts w:hint="cs"/>
          <w:rtl/>
        </w:rPr>
      </w:pPr>
      <w:r w:rsidRPr="00D46696">
        <w:rPr>
          <w:rStyle w:val="6Char"/>
          <w:rtl/>
        </w:rPr>
        <w:t xml:space="preserve">وقد مرت كتبه الأخيرة </w:t>
      </w:r>
      <w:r w:rsidRPr="00D46696">
        <w:rPr>
          <w:rStyle w:val="6Char"/>
          <w:rFonts w:hint="cs"/>
          <w:rtl/>
        </w:rPr>
        <w:t xml:space="preserve">ـ </w:t>
      </w:r>
      <w:r w:rsidRPr="00D46696">
        <w:rPr>
          <w:rStyle w:val="6Char"/>
          <w:rtl/>
        </w:rPr>
        <w:t>مع أنها أكثر جرأة</w:t>
      </w:r>
      <w:r w:rsidRPr="00D46696">
        <w:rPr>
          <w:rStyle w:val="6Char"/>
          <w:rFonts w:hint="cs"/>
          <w:rtl/>
        </w:rPr>
        <w:t xml:space="preserve"> ـ</w:t>
      </w:r>
      <w:r w:rsidRPr="00D46696">
        <w:rPr>
          <w:rStyle w:val="6Char"/>
          <w:rtl/>
        </w:rPr>
        <w:t xml:space="preserve"> بدون أن تصدر في مواجهتها ردود</w:t>
      </w:r>
      <w:r w:rsidRPr="00D46696">
        <w:rPr>
          <w:rStyle w:val="6Char"/>
          <w:rFonts w:hint="cs"/>
          <w:rtl/>
        </w:rPr>
        <w:t>ٌ</w:t>
      </w:r>
      <w:r w:rsidRPr="00D46696">
        <w:rPr>
          <w:rStyle w:val="6Char"/>
          <w:rtl/>
        </w:rPr>
        <w:t xml:space="preserve"> ت</w:t>
      </w:r>
      <w:r w:rsidRPr="00D46696">
        <w:rPr>
          <w:rStyle w:val="6Char"/>
          <w:rFonts w:hint="cs"/>
          <w:rtl/>
        </w:rPr>
        <w:t>ُ</w:t>
      </w:r>
      <w:r w:rsidRPr="00D46696">
        <w:rPr>
          <w:rStyle w:val="6Char"/>
          <w:rtl/>
        </w:rPr>
        <w:t>ذكر</w:t>
      </w:r>
      <w:r w:rsidRPr="00D46696">
        <w:rPr>
          <w:rStyle w:val="6Char"/>
          <w:rFonts w:hint="cs"/>
          <w:rtl/>
        </w:rPr>
        <w:t>،</w:t>
      </w:r>
      <w:r w:rsidRPr="00D46696">
        <w:rPr>
          <w:rStyle w:val="6Char"/>
          <w:rtl/>
        </w:rPr>
        <w:t xml:space="preserve"> وذلك كرسالة</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tl/>
        </w:rPr>
        <w:t>الطلاق</w:t>
      </w:r>
      <w:r w:rsidRPr="00D46696">
        <w:rPr>
          <w:rStyle w:val="6Char"/>
          <w:rFonts w:ascii="Times New Roman" w:hAnsi="Times New Roman" w:cs="Times New Roman" w:hint="cs"/>
          <w:rtl/>
        </w:rPr>
        <w:t>‘</w:t>
      </w:r>
      <w:r w:rsidRPr="00D46696">
        <w:rPr>
          <w:rStyle w:val="6Char"/>
          <w:rFonts w:hint="cs"/>
          <w:rtl/>
        </w:rPr>
        <w:t>،</w:t>
      </w:r>
      <w:r w:rsidRPr="00D46696">
        <w:rPr>
          <w:rStyle w:val="6Char"/>
          <w:rtl/>
        </w:rPr>
        <w:t xml:space="preserve"> ورسالة</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tl/>
        </w:rPr>
        <w:t>لا مهدي ي</w:t>
      </w:r>
      <w:r w:rsidRPr="00D46696">
        <w:rPr>
          <w:rStyle w:val="6Char"/>
          <w:rFonts w:hint="cs"/>
          <w:rtl/>
        </w:rPr>
        <w:t>ُ</w:t>
      </w:r>
      <w:r w:rsidRPr="00D46696">
        <w:rPr>
          <w:rStyle w:val="6Char"/>
          <w:rtl/>
        </w:rPr>
        <w:t>نتظر</w:t>
      </w:r>
      <w:r w:rsidRPr="00D46696">
        <w:rPr>
          <w:rStyle w:val="6Char"/>
          <w:rFonts w:ascii="Times New Roman" w:hAnsi="Times New Roman" w:cs="Times New Roman" w:hint="cs"/>
          <w:rtl/>
        </w:rPr>
        <w:t>‘</w:t>
      </w:r>
      <w:r w:rsidRPr="00D46696">
        <w:rPr>
          <w:rStyle w:val="6Char"/>
          <w:rtl/>
        </w:rPr>
        <w:t xml:space="preserve">. </w:t>
      </w:r>
    </w:p>
    <w:p w:rsidR="00A52BFB" w:rsidRPr="004A1916" w:rsidRDefault="00A52BFB" w:rsidP="004A1916">
      <w:pPr>
        <w:pStyle w:val="26"/>
        <w:rPr>
          <w:rStyle w:val="5Char"/>
          <w:rFonts w:ascii="Qadi Linotype" w:hAnsi="Qadi Linotype" w:cs="Qadi Linotype" w:hint="cs"/>
          <w:b w:val="0"/>
          <w:bCs w:val="0"/>
          <w:sz w:val="32"/>
          <w:szCs w:val="32"/>
          <w:rtl/>
        </w:rPr>
      </w:pPr>
      <w:bookmarkStart w:id="33" w:name="_Toc498614445"/>
      <w:r w:rsidRPr="004A1916">
        <w:rPr>
          <w:rStyle w:val="5Char"/>
          <w:rFonts w:ascii="Qadi Linotype" w:hAnsi="Qadi Linotype" w:cs="Qadi Linotype" w:hint="cs"/>
          <w:b w:val="0"/>
          <w:bCs w:val="0"/>
          <w:sz w:val="32"/>
          <w:szCs w:val="32"/>
          <w:rtl/>
        </w:rPr>
        <w:t>* الشيخ في مواجهة مناوئيه:</w:t>
      </w:r>
      <w:bookmarkEnd w:id="33"/>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Fonts w:hint="cs"/>
          <w:rtl/>
        </w:rPr>
      </w:pPr>
      <w:r w:rsidRPr="00D46696">
        <w:rPr>
          <w:rStyle w:val="6Char"/>
          <w:rFonts w:hint="cs"/>
          <w:rtl/>
        </w:rPr>
        <w:t xml:space="preserve">أثارت رسائل الشيخ واجتهاداته الكثير من النقاش والنقد، حيث جاءت على غير ما ألفه الوسط العلمي في الجزيرة العربية، فصدرت عدة ردود عليها، ولكنه ردَّ عليها بتمكُّنٍ وثقةٍ تامةٍ، </w:t>
      </w:r>
      <w:r w:rsidRPr="00D46696">
        <w:rPr>
          <w:rStyle w:val="6Char"/>
          <w:rtl/>
        </w:rPr>
        <w:t>وقراءة ردوده رحمه الله ت</w:t>
      </w:r>
      <w:r w:rsidRPr="00D46696">
        <w:rPr>
          <w:rStyle w:val="6Char"/>
          <w:rFonts w:hint="cs"/>
          <w:rtl/>
        </w:rPr>
        <w:t>ُ</w:t>
      </w:r>
      <w:r w:rsidRPr="00D46696">
        <w:rPr>
          <w:rStyle w:val="6Char"/>
          <w:rtl/>
        </w:rPr>
        <w:t>برز قدرته المتميزة</w:t>
      </w:r>
      <w:r w:rsidRPr="00D46696">
        <w:rPr>
          <w:rStyle w:val="6Char"/>
          <w:rFonts w:hint="cs"/>
          <w:rtl/>
        </w:rPr>
        <w:t>،</w:t>
      </w:r>
      <w:r w:rsidRPr="00D46696">
        <w:rPr>
          <w:rStyle w:val="6Char"/>
          <w:rtl/>
        </w:rPr>
        <w:t xml:space="preserve"> وإحاطته بما يجتهد فيه. </w:t>
      </w:r>
    </w:p>
    <w:p w:rsidR="00A52BFB" w:rsidRPr="00295959" w:rsidRDefault="00A52BFB" w:rsidP="00D46696">
      <w:pPr>
        <w:pStyle w:val="60"/>
        <w:rPr>
          <w:rFonts w:hint="cs"/>
          <w:rtl/>
        </w:rPr>
      </w:pPr>
      <w:r w:rsidRPr="00D46696">
        <w:rPr>
          <w:rStyle w:val="6Char"/>
          <w:rtl/>
        </w:rPr>
        <w:t>ففي رد</w:t>
      </w:r>
      <w:r w:rsidRPr="00D46696">
        <w:rPr>
          <w:rStyle w:val="6Char"/>
          <w:rFonts w:hint="cs"/>
          <w:rtl/>
        </w:rPr>
        <w:t>ِّ</w:t>
      </w:r>
      <w:r w:rsidRPr="00D46696">
        <w:rPr>
          <w:rStyle w:val="6Char"/>
          <w:rtl/>
        </w:rPr>
        <w:t>ه على من اعترض على رس</w:t>
      </w:r>
      <w:r w:rsidRPr="00D46696">
        <w:rPr>
          <w:rStyle w:val="6Char"/>
          <w:rFonts w:hint="cs"/>
          <w:rtl/>
        </w:rPr>
        <w:t>ـ</w:t>
      </w:r>
      <w:r w:rsidRPr="00D46696">
        <w:rPr>
          <w:rStyle w:val="6Char"/>
          <w:rtl/>
        </w:rPr>
        <w:t>الة الأض</w:t>
      </w:r>
      <w:r w:rsidRPr="00D46696">
        <w:rPr>
          <w:rStyle w:val="6Char"/>
          <w:rFonts w:hint="cs"/>
          <w:rtl/>
        </w:rPr>
        <w:t>ـ</w:t>
      </w:r>
      <w:r w:rsidRPr="00D46696">
        <w:rPr>
          <w:rStyle w:val="6Char"/>
          <w:rtl/>
        </w:rPr>
        <w:t xml:space="preserve">حية يقول: </w:t>
      </w:r>
      <w:r w:rsidRPr="00D46696">
        <w:rPr>
          <w:rStyle w:val="6Char"/>
          <w:rFonts w:ascii="Times New Roman" w:hAnsi="Times New Roman" w:cs="Times New Roman" w:hint="cs"/>
          <w:rtl/>
        </w:rPr>
        <w:t>’</w:t>
      </w:r>
      <w:r w:rsidRPr="00D46696">
        <w:rPr>
          <w:rStyle w:val="6Char"/>
          <w:rtl/>
        </w:rPr>
        <w:t>...</w:t>
      </w:r>
      <w:r w:rsidRPr="00D46696">
        <w:rPr>
          <w:rStyle w:val="6Char"/>
          <w:rFonts w:hint="cs"/>
          <w:rtl/>
        </w:rPr>
        <w:t>وكـ</w:t>
      </w:r>
      <w:r w:rsidRPr="00D46696">
        <w:rPr>
          <w:rStyle w:val="6Char"/>
          <w:rtl/>
        </w:rPr>
        <w:t>ون الأضحية عن الميت ليس لها أصل</w:t>
      </w:r>
      <w:r w:rsidRPr="00D46696">
        <w:rPr>
          <w:rStyle w:val="6Char"/>
          <w:rFonts w:hint="cs"/>
          <w:rtl/>
        </w:rPr>
        <w:t>ٌ</w:t>
      </w:r>
      <w:r w:rsidRPr="00D46696">
        <w:rPr>
          <w:rStyle w:val="6Char"/>
          <w:rtl/>
        </w:rPr>
        <w:t xml:space="preserve"> عن رسول الله </w:t>
      </w:r>
      <w:r w:rsidR="00D805A7" w:rsidRPr="00D805A7">
        <w:rPr>
          <w:rStyle w:val="6Char"/>
          <w:rFonts w:ascii="CTraditional Arabic" w:hAnsi="CTraditional Arabic" w:cs="CTraditional Arabic"/>
          <w:szCs w:val="28"/>
          <w:rtl/>
        </w:rPr>
        <w:t>ج</w:t>
      </w:r>
      <w:r w:rsidRPr="00D46696">
        <w:rPr>
          <w:rStyle w:val="6Char"/>
          <w:rtl/>
        </w:rPr>
        <w:t xml:space="preserve"> ولا عن أحد</w:t>
      </w:r>
      <w:r w:rsidRPr="00D46696">
        <w:rPr>
          <w:rStyle w:val="6Char"/>
          <w:rFonts w:hint="cs"/>
          <w:rtl/>
        </w:rPr>
        <w:t>ٍ</w:t>
      </w:r>
      <w:r w:rsidRPr="00D46696">
        <w:rPr>
          <w:rStyle w:val="6Char"/>
          <w:rtl/>
        </w:rPr>
        <w:t xml:space="preserve"> من أصحابه</w:t>
      </w:r>
      <w:r w:rsidRPr="00D46696">
        <w:rPr>
          <w:rStyle w:val="6Char"/>
          <w:rFonts w:hint="cs"/>
          <w:rtl/>
        </w:rPr>
        <w:t xml:space="preserve">، </w:t>
      </w:r>
      <w:r w:rsidRPr="00D46696">
        <w:rPr>
          <w:rStyle w:val="6Char"/>
          <w:rtl/>
        </w:rPr>
        <w:t>ولم ت</w:t>
      </w:r>
      <w:r w:rsidRPr="00D46696">
        <w:rPr>
          <w:rStyle w:val="6Char"/>
          <w:rFonts w:hint="cs"/>
          <w:rtl/>
        </w:rPr>
        <w:t>ُ</w:t>
      </w:r>
      <w:r w:rsidRPr="00D46696">
        <w:rPr>
          <w:rStyle w:val="6Char"/>
          <w:rtl/>
        </w:rPr>
        <w:t>حفظ عن أحد</w:t>
      </w:r>
      <w:r w:rsidRPr="00D46696">
        <w:rPr>
          <w:rStyle w:val="6Char"/>
          <w:rFonts w:hint="cs"/>
          <w:rtl/>
        </w:rPr>
        <w:t>ٍ</w:t>
      </w:r>
      <w:r w:rsidRPr="00D46696">
        <w:rPr>
          <w:rStyle w:val="6Char"/>
          <w:rtl/>
        </w:rPr>
        <w:t xml:space="preserve"> من التابعين، وأن مذهب الأئمة الثلاثة</w:t>
      </w:r>
      <w:r w:rsidRPr="00D46696">
        <w:rPr>
          <w:rStyle w:val="6Char"/>
          <w:rFonts w:hint="cs"/>
          <w:rtl/>
        </w:rPr>
        <w:t xml:space="preserve">: </w:t>
      </w:r>
      <w:r w:rsidRPr="00D46696">
        <w:rPr>
          <w:rStyle w:val="6Char"/>
          <w:rtl/>
        </w:rPr>
        <w:t>أب</w:t>
      </w:r>
      <w:r w:rsidRPr="00D46696">
        <w:rPr>
          <w:rStyle w:val="6Char"/>
          <w:rFonts w:hint="cs"/>
          <w:rtl/>
        </w:rPr>
        <w:t>ي</w:t>
      </w:r>
      <w:r w:rsidRPr="00D46696">
        <w:rPr>
          <w:rStyle w:val="6Char"/>
          <w:rtl/>
        </w:rPr>
        <w:t xml:space="preserve"> حنيفة ومالك والشافعي القول</w:t>
      </w:r>
      <w:r w:rsidRPr="00D46696">
        <w:rPr>
          <w:rStyle w:val="6Char"/>
          <w:rFonts w:hint="cs"/>
          <w:rtl/>
        </w:rPr>
        <w:t>ُ</w:t>
      </w:r>
      <w:r w:rsidRPr="00D46696">
        <w:rPr>
          <w:rStyle w:val="6Char"/>
          <w:rtl/>
        </w:rPr>
        <w:t xml:space="preserve"> بعدم مشروعيتها، وقد ذكرت</w:t>
      </w:r>
      <w:r w:rsidRPr="00D46696">
        <w:rPr>
          <w:rStyle w:val="6Char"/>
          <w:rFonts w:hint="cs"/>
          <w:rtl/>
        </w:rPr>
        <w:t>ُ</w:t>
      </w:r>
      <w:r w:rsidRPr="00D46696">
        <w:rPr>
          <w:rStyle w:val="6Char"/>
          <w:rtl/>
        </w:rPr>
        <w:t xml:space="preserve"> مذاهبهم معزوة</w:t>
      </w:r>
      <w:r w:rsidRPr="00D46696">
        <w:rPr>
          <w:rStyle w:val="6Char"/>
          <w:rFonts w:hint="cs"/>
          <w:rtl/>
        </w:rPr>
        <w:t>ً</w:t>
      </w:r>
      <w:r w:rsidRPr="00D46696">
        <w:rPr>
          <w:rStyle w:val="6Char"/>
          <w:rtl/>
        </w:rPr>
        <w:t xml:space="preserve"> إلى أصحابهم وكتبهم في الرسالة، وذكرت بأنها لم تكن معروفة</w:t>
      </w:r>
      <w:r w:rsidRPr="00D46696">
        <w:rPr>
          <w:rStyle w:val="6Char"/>
          <w:rFonts w:hint="cs"/>
          <w:rtl/>
        </w:rPr>
        <w:t>ً</w:t>
      </w:r>
      <w:r w:rsidRPr="00D46696">
        <w:rPr>
          <w:rStyle w:val="6Char"/>
          <w:rtl/>
        </w:rPr>
        <w:t xml:space="preserve"> عن قدماء فقهاء الحنابلة، فل</w:t>
      </w:r>
      <w:r w:rsidRPr="00D46696">
        <w:rPr>
          <w:rStyle w:val="6Char"/>
          <w:rFonts w:hint="cs"/>
          <w:rtl/>
        </w:rPr>
        <w:t>ـ</w:t>
      </w:r>
      <w:r w:rsidRPr="00D46696">
        <w:rPr>
          <w:rStyle w:val="6Char"/>
          <w:rtl/>
        </w:rPr>
        <w:t>م ت</w:t>
      </w:r>
      <w:r w:rsidRPr="00D46696">
        <w:rPr>
          <w:rStyle w:val="6Char"/>
          <w:rFonts w:hint="cs"/>
          <w:rtl/>
        </w:rPr>
        <w:t>ُـ</w:t>
      </w:r>
      <w:r w:rsidRPr="00D46696">
        <w:rPr>
          <w:rStyle w:val="6Char"/>
          <w:rtl/>
        </w:rPr>
        <w:t>ذك</w:t>
      </w:r>
      <w:r w:rsidRPr="00D46696">
        <w:rPr>
          <w:rStyle w:val="6Char"/>
          <w:rFonts w:hint="cs"/>
          <w:rtl/>
        </w:rPr>
        <w:t>ـ</w:t>
      </w:r>
      <w:r w:rsidRPr="00D46696">
        <w:rPr>
          <w:rStyle w:val="6Char"/>
          <w:rtl/>
        </w:rPr>
        <w:t>ر في كت</w:t>
      </w:r>
      <w:r w:rsidRPr="00D46696">
        <w:rPr>
          <w:rStyle w:val="6Char"/>
          <w:rFonts w:hint="cs"/>
          <w:rtl/>
        </w:rPr>
        <w:t>ـ</w:t>
      </w:r>
      <w:r w:rsidRPr="00D46696">
        <w:rPr>
          <w:rStyle w:val="6Char"/>
          <w:rtl/>
        </w:rPr>
        <w:t>ب المتقدمي</w:t>
      </w:r>
      <w:r w:rsidRPr="00D46696">
        <w:rPr>
          <w:rStyle w:val="6Char"/>
          <w:rFonts w:hint="cs"/>
          <w:rtl/>
        </w:rPr>
        <w:t>ـ</w:t>
      </w:r>
      <w:r w:rsidRPr="00D46696">
        <w:rPr>
          <w:rStyle w:val="6Char"/>
          <w:rtl/>
        </w:rPr>
        <w:t>ن، لا في الخرق</w:t>
      </w:r>
      <w:r w:rsidRPr="00D46696">
        <w:rPr>
          <w:rStyle w:val="6Char"/>
          <w:rFonts w:hint="cs"/>
          <w:rtl/>
        </w:rPr>
        <w:t>ـ</w:t>
      </w:r>
      <w:r w:rsidRPr="00D46696">
        <w:rPr>
          <w:rStyle w:val="6Char"/>
          <w:rtl/>
        </w:rPr>
        <w:t>ي</w:t>
      </w:r>
      <w:r w:rsidRPr="00D46696">
        <w:rPr>
          <w:rStyle w:val="6Char"/>
          <w:rFonts w:hint="cs"/>
          <w:rtl/>
        </w:rPr>
        <w:t xml:space="preserve">، </w:t>
      </w:r>
      <w:r w:rsidRPr="00D46696">
        <w:rPr>
          <w:rStyle w:val="6Char"/>
          <w:rtl/>
        </w:rPr>
        <w:t>ولا كت</w:t>
      </w:r>
      <w:r w:rsidRPr="00D46696">
        <w:rPr>
          <w:rStyle w:val="6Char"/>
          <w:rFonts w:hint="cs"/>
          <w:rtl/>
        </w:rPr>
        <w:t>ـ</w:t>
      </w:r>
      <w:r w:rsidRPr="00D46696">
        <w:rPr>
          <w:rStyle w:val="6Char"/>
          <w:rtl/>
        </w:rPr>
        <w:t>ب القاض</w:t>
      </w:r>
      <w:r w:rsidRPr="00D46696">
        <w:rPr>
          <w:rStyle w:val="6Char"/>
          <w:rFonts w:hint="cs"/>
          <w:rtl/>
        </w:rPr>
        <w:t>ـ</w:t>
      </w:r>
      <w:r w:rsidRPr="00D46696">
        <w:rPr>
          <w:rStyle w:val="6Char"/>
          <w:rtl/>
        </w:rPr>
        <w:t xml:space="preserve">ي، ولا </w:t>
      </w:r>
      <w:r w:rsidRPr="00D46696">
        <w:rPr>
          <w:rStyle w:val="6Char"/>
          <w:rFonts w:ascii="Times New Roman" w:hAnsi="Times New Roman" w:cs="Times New Roman" w:hint="cs"/>
          <w:rtl/>
        </w:rPr>
        <w:t>’</w:t>
      </w:r>
      <w:r w:rsidRPr="00D46696">
        <w:rPr>
          <w:rStyle w:val="6Char"/>
          <w:rtl/>
        </w:rPr>
        <w:t>المغن</w:t>
      </w:r>
      <w:r w:rsidRPr="00D46696">
        <w:rPr>
          <w:rStyle w:val="6Char"/>
          <w:rFonts w:hint="cs"/>
          <w:rtl/>
        </w:rPr>
        <w:t>ـ</w:t>
      </w:r>
      <w:r w:rsidRPr="00D46696">
        <w:rPr>
          <w:rStyle w:val="6Char"/>
          <w:rtl/>
        </w:rPr>
        <w:t>ي</w:t>
      </w:r>
      <w:r w:rsidRPr="00D46696">
        <w:rPr>
          <w:rStyle w:val="6Char"/>
          <w:rFonts w:ascii="Times New Roman" w:hAnsi="Times New Roman" w:cs="Times New Roman" w:hint="cs"/>
          <w:rtl/>
        </w:rPr>
        <w:t>‘</w:t>
      </w:r>
      <w:r w:rsidRPr="00D46696">
        <w:rPr>
          <w:rStyle w:val="6Char"/>
          <w:rtl/>
        </w:rPr>
        <w:t xml:space="preserve">، ولا </w:t>
      </w:r>
      <w:r w:rsidRPr="00D46696">
        <w:rPr>
          <w:rStyle w:val="6Char"/>
          <w:rFonts w:ascii="Times New Roman" w:hAnsi="Times New Roman" w:cs="Times New Roman" w:hint="cs"/>
          <w:rtl/>
        </w:rPr>
        <w:t>’</w:t>
      </w:r>
      <w:r w:rsidRPr="00D46696">
        <w:rPr>
          <w:rStyle w:val="6Char"/>
          <w:rtl/>
        </w:rPr>
        <w:t>الكاف</w:t>
      </w:r>
      <w:r w:rsidRPr="00D46696">
        <w:rPr>
          <w:rStyle w:val="6Char"/>
          <w:rFonts w:hint="cs"/>
          <w:rtl/>
        </w:rPr>
        <w:t>ـ</w:t>
      </w:r>
      <w:r w:rsidRPr="00D46696">
        <w:rPr>
          <w:rStyle w:val="6Char"/>
          <w:rtl/>
        </w:rPr>
        <w:t>ي</w:t>
      </w:r>
      <w:r w:rsidRPr="00D46696">
        <w:rPr>
          <w:rStyle w:val="6Char"/>
          <w:rFonts w:ascii="Times New Roman" w:hAnsi="Times New Roman" w:cs="Times New Roman" w:hint="cs"/>
          <w:rtl/>
        </w:rPr>
        <w:t>‘</w:t>
      </w:r>
      <w:r w:rsidRPr="00D46696">
        <w:rPr>
          <w:rStyle w:val="6Char"/>
          <w:rtl/>
        </w:rPr>
        <w:t xml:space="preserve">، ولا </w:t>
      </w:r>
      <w:r w:rsidRPr="00D46696">
        <w:rPr>
          <w:rStyle w:val="6Char"/>
          <w:rFonts w:ascii="Times New Roman" w:hAnsi="Times New Roman" w:cs="Times New Roman" w:hint="cs"/>
          <w:rtl/>
        </w:rPr>
        <w:t>’</w:t>
      </w:r>
      <w:r w:rsidRPr="00D46696">
        <w:rPr>
          <w:rStyle w:val="6Char"/>
          <w:rtl/>
        </w:rPr>
        <w:t>الش</w:t>
      </w:r>
      <w:r w:rsidRPr="00D46696">
        <w:rPr>
          <w:rStyle w:val="6Char"/>
          <w:rFonts w:hint="cs"/>
          <w:rtl/>
        </w:rPr>
        <w:t>ـ</w:t>
      </w:r>
      <w:r w:rsidRPr="00D46696">
        <w:rPr>
          <w:rStyle w:val="6Char"/>
          <w:rtl/>
        </w:rPr>
        <w:t>رح الكبي</w:t>
      </w:r>
      <w:r w:rsidRPr="00D46696">
        <w:rPr>
          <w:rStyle w:val="6Char"/>
          <w:rFonts w:hint="cs"/>
          <w:rtl/>
        </w:rPr>
        <w:t>ـ</w:t>
      </w:r>
      <w:r w:rsidRPr="00D46696">
        <w:rPr>
          <w:rStyle w:val="6Char"/>
          <w:rtl/>
        </w:rPr>
        <w:t>ر</w:t>
      </w:r>
      <w:r w:rsidRPr="00D46696">
        <w:rPr>
          <w:rStyle w:val="6Char"/>
          <w:rFonts w:ascii="Times New Roman" w:hAnsi="Times New Roman" w:cs="Times New Roman" w:hint="cs"/>
          <w:rtl/>
        </w:rPr>
        <w:t>‘</w:t>
      </w:r>
      <w:r w:rsidRPr="00D46696">
        <w:rPr>
          <w:rStyle w:val="6Char"/>
          <w:rtl/>
        </w:rPr>
        <w:t xml:space="preserve">، ولا </w:t>
      </w:r>
      <w:r w:rsidRPr="00D46696">
        <w:rPr>
          <w:rStyle w:val="6Char"/>
          <w:rFonts w:ascii="Times New Roman" w:hAnsi="Times New Roman" w:cs="Times New Roman" w:hint="cs"/>
          <w:rtl/>
        </w:rPr>
        <w:t>’</w:t>
      </w:r>
      <w:r w:rsidRPr="00D46696">
        <w:rPr>
          <w:rStyle w:val="6Char"/>
          <w:rtl/>
        </w:rPr>
        <w:t>المح</w:t>
      </w:r>
      <w:r w:rsidRPr="00D46696">
        <w:rPr>
          <w:rStyle w:val="6Char"/>
          <w:rFonts w:hint="cs"/>
          <w:rtl/>
        </w:rPr>
        <w:t>ـ</w:t>
      </w:r>
      <w:r w:rsidRPr="00D46696">
        <w:rPr>
          <w:rStyle w:val="6Char"/>
          <w:rtl/>
        </w:rPr>
        <w:t>رر</w:t>
      </w:r>
      <w:r w:rsidRPr="00D46696">
        <w:rPr>
          <w:rStyle w:val="6Char"/>
          <w:rFonts w:ascii="Times New Roman" w:hAnsi="Times New Roman" w:cs="Times New Roman" w:hint="cs"/>
          <w:rtl/>
        </w:rPr>
        <w:t>‘</w:t>
      </w:r>
      <w:r w:rsidRPr="00D46696">
        <w:rPr>
          <w:rStyle w:val="6Char"/>
          <w:rtl/>
        </w:rPr>
        <w:t xml:space="preserve">، ولا </w:t>
      </w:r>
      <w:r w:rsidRPr="00D46696">
        <w:rPr>
          <w:rStyle w:val="6Char"/>
          <w:rFonts w:ascii="Times New Roman" w:hAnsi="Times New Roman" w:cs="Times New Roman" w:hint="cs"/>
          <w:rtl/>
        </w:rPr>
        <w:t>’</w:t>
      </w:r>
      <w:r w:rsidRPr="00D46696">
        <w:rPr>
          <w:rStyle w:val="6Char"/>
          <w:rtl/>
        </w:rPr>
        <w:t>المقنع</w:t>
      </w:r>
      <w:r w:rsidRPr="00D46696">
        <w:rPr>
          <w:rStyle w:val="6Char"/>
          <w:rFonts w:ascii="Times New Roman" w:hAnsi="Times New Roman" w:cs="Times New Roman" w:hint="cs"/>
          <w:rtl/>
        </w:rPr>
        <w:t>‘</w:t>
      </w:r>
      <w:r w:rsidRPr="00D46696">
        <w:rPr>
          <w:rStyle w:val="6Char"/>
          <w:rtl/>
        </w:rPr>
        <w:t xml:space="preserve">، ولا </w:t>
      </w:r>
      <w:r w:rsidRPr="00D46696">
        <w:rPr>
          <w:rStyle w:val="6Char"/>
          <w:rFonts w:ascii="Times New Roman" w:hAnsi="Times New Roman" w:cs="Times New Roman" w:hint="cs"/>
          <w:rtl/>
        </w:rPr>
        <w:t>’</w:t>
      </w:r>
      <w:r w:rsidRPr="00D46696">
        <w:rPr>
          <w:rStyle w:val="6Char"/>
          <w:rtl/>
        </w:rPr>
        <w:t>المنتقى في الأحكام</w:t>
      </w:r>
      <w:r w:rsidRPr="00D46696">
        <w:rPr>
          <w:rStyle w:val="6Char"/>
          <w:rFonts w:ascii="Times New Roman" w:hAnsi="Times New Roman" w:cs="Times New Roman" w:hint="cs"/>
          <w:rtl/>
        </w:rPr>
        <w:t>‘</w:t>
      </w:r>
      <w:r w:rsidRPr="00D46696">
        <w:rPr>
          <w:rStyle w:val="6Char"/>
          <w:rtl/>
        </w:rPr>
        <w:t xml:space="preserve">، ولا </w:t>
      </w:r>
      <w:r w:rsidRPr="00D46696">
        <w:rPr>
          <w:rStyle w:val="6Char"/>
          <w:rFonts w:ascii="Times New Roman" w:hAnsi="Times New Roman" w:cs="Times New Roman" w:hint="cs"/>
          <w:rtl/>
        </w:rPr>
        <w:t>’</w:t>
      </w:r>
      <w:r w:rsidRPr="00D46696">
        <w:rPr>
          <w:rStyle w:val="6Char"/>
          <w:rtl/>
        </w:rPr>
        <w:t>المذهب الأحمد</w:t>
      </w:r>
      <w:r w:rsidRPr="00D46696">
        <w:rPr>
          <w:rStyle w:val="6Char"/>
          <w:rFonts w:ascii="Times New Roman" w:hAnsi="Times New Roman" w:cs="Times New Roman" w:hint="cs"/>
          <w:rtl/>
        </w:rPr>
        <w:t>‘</w:t>
      </w:r>
      <w:r w:rsidRPr="00D46696">
        <w:rPr>
          <w:rStyle w:val="6Char"/>
          <w:rtl/>
        </w:rPr>
        <w:t xml:space="preserve">، ولا في </w:t>
      </w:r>
      <w:r w:rsidRPr="00D46696">
        <w:rPr>
          <w:rStyle w:val="6Char"/>
          <w:rFonts w:ascii="Times New Roman" w:hAnsi="Times New Roman" w:cs="Times New Roman" w:hint="cs"/>
          <w:rtl/>
        </w:rPr>
        <w:t>’</w:t>
      </w:r>
      <w:r w:rsidRPr="00D46696">
        <w:rPr>
          <w:rStyle w:val="6Char"/>
          <w:rtl/>
        </w:rPr>
        <w:t>الإنصاف</w:t>
      </w:r>
      <w:r w:rsidRPr="00D46696">
        <w:rPr>
          <w:rStyle w:val="6Char"/>
          <w:rFonts w:ascii="Times New Roman" w:hAnsi="Times New Roman" w:cs="Times New Roman" w:hint="cs"/>
          <w:rtl/>
        </w:rPr>
        <w:t>‘</w:t>
      </w:r>
      <w:r w:rsidRPr="00D46696">
        <w:rPr>
          <w:rStyle w:val="6Char"/>
          <w:rtl/>
        </w:rPr>
        <w:t xml:space="preserve">، ولا في </w:t>
      </w:r>
      <w:r w:rsidRPr="00D46696">
        <w:rPr>
          <w:rStyle w:val="6Char"/>
          <w:rFonts w:ascii="Times New Roman" w:hAnsi="Times New Roman" w:cs="Times New Roman" w:hint="cs"/>
          <w:rtl/>
        </w:rPr>
        <w:t>’</w:t>
      </w:r>
      <w:r w:rsidRPr="00D46696">
        <w:rPr>
          <w:rStyle w:val="6Char"/>
          <w:rtl/>
        </w:rPr>
        <w:t>الهداية</w:t>
      </w:r>
      <w:r w:rsidRPr="00D46696">
        <w:rPr>
          <w:rStyle w:val="6Char"/>
          <w:rFonts w:ascii="Times New Roman" w:hAnsi="Times New Roman" w:cs="Times New Roman" w:hint="cs"/>
          <w:rtl/>
        </w:rPr>
        <w:t>‘</w:t>
      </w:r>
      <w:r w:rsidRPr="00D46696">
        <w:rPr>
          <w:rStyle w:val="6Char"/>
          <w:rtl/>
        </w:rPr>
        <w:t xml:space="preserve"> للخطابي، ولا </w:t>
      </w:r>
      <w:r w:rsidRPr="00D46696">
        <w:rPr>
          <w:rStyle w:val="6Char"/>
          <w:rFonts w:ascii="Times New Roman" w:hAnsi="Times New Roman" w:cs="Times New Roman" w:hint="cs"/>
          <w:rtl/>
        </w:rPr>
        <w:t>’</w:t>
      </w:r>
      <w:r w:rsidRPr="00D46696">
        <w:rPr>
          <w:rStyle w:val="6Char"/>
          <w:rtl/>
        </w:rPr>
        <w:t>النظم</w:t>
      </w:r>
      <w:r w:rsidRPr="00D46696">
        <w:rPr>
          <w:rStyle w:val="6Char"/>
          <w:rFonts w:ascii="Times New Roman" w:hAnsi="Times New Roman" w:cs="Times New Roman" w:hint="cs"/>
          <w:rtl/>
        </w:rPr>
        <w:t>‘</w:t>
      </w:r>
      <w:r w:rsidRPr="00D46696">
        <w:rPr>
          <w:rStyle w:val="6Char"/>
          <w:rtl/>
        </w:rPr>
        <w:t xml:space="preserve">، ولا في </w:t>
      </w:r>
      <w:r w:rsidRPr="00D46696">
        <w:rPr>
          <w:rStyle w:val="6Char"/>
          <w:rFonts w:ascii="Times New Roman" w:hAnsi="Times New Roman" w:cs="Times New Roman" w:hint="cs"/>
          <w:rtl/>
        </w:rPr>
        <w:t>’</w:t>
      </w:r>
      <w:r w:rsidRPr="00D46696">
        <w:rPr>
          <w:rStyle w:val="6Char"/>
          <w:rtl/>
        </w:rPr>
        <w:t>زاد المعاد</w:t>
      </w:r>
      <w:r w:rsidRPr="00D46696">
        <w:rPr>
          <w:rStyle w:val="6Char"/>
          <w:rFonts w:ascii="Times New Roman" w:hAnsi="Times New Roman" w:cs="Times New Roman" w:hint="cs"/>
          <w:rtl/>
        </w:rPr>
        <w:t>‘</w:t>
      </w:r>
      <w:r w:rsidRPr="00D46696">
        <w:rPr>
          <w:rStyle w:val="6Char"/>
          <w:rtl/>
        </w:rPr>
        <w:t xml:space="preserve">، ولا في </w:t>
      </w:r>
      <w:r w:rsidRPr="00D46696">
        <w:rPr>
          <w:rStyle w:val="6Char"/>
          <w:rFonts w:ascii="Times New Roman" w:hAnsi="Times New Roman" w:cs="Times New Roman" w:hint="cs"/>
          <w:rtl/>
        </w:rPr>
        <w:t>’</w:t>
      </w:r>
      <w:r w:rsidRPr="00D46696">
        <w:rPr>
          <w:rStyle w:val="6Char"/>
          <w:rFonts w:hint="cs"/>
          <w:rtl/>
        </w:rPr>
        <w:t>إ</w:t>
      </w:r>
      <w:r w:rsidRPr="00D46696">
        <w:rPr>
          <w:rStyle w:val="6Char"/>
          <w:rtl/>
        </w:rPr>
        <w:t>علام الموقعين</w:t>
      </w:r>
      <w:r w:rsidRPr="00D46696">
        <w:rPr>
          <w:rStyle w:val="6Char"/>
          <w:rFonts w:ascii="Times New Roman" w:hAnsi="Times New Roman" w:cs="Times New Roman" w:hint="cs"/>
          <w:rtl/>
        </w:rPr>
        <w:t>‘</w:t>
      </w:r>
      <w:r w:rsidRPr="00D46696">
        <w:rPr>
          <w:rStyle w:val="6Char"/>
          <w:rtl/>
        </w:rPr>
        <w:t>، ولا في شئ</w:t>
      </w:r>
      <w:r w:rsidRPr="00D46696">
        <w:rPr>
          <w:rStyle w:val="6Char"/>
          <w:rFonts w:hint="cs"/>
          <w:rtl/>
        </w:rPr>
        <w:t>ٍ</w:t>
      </w:r>
      <w:r w:rsidRPr="00D46696">
        <w:rPr>
          <w:rStyle w:val="6Char"/>
          <w:rtl/>
        </w:rPr>
        <w:t xml:space="preserve"> من التفاسير، كما أن استحباب الأضحية عن الميت لا يوجد في شئ</w:t>
      </w:r>
      <w:r w:rsidRPr="00D46696">
        <w:rPr>
          <w:rStyle w:val="6Char"/>
          <w:rFonts w:hint="cs"/>
          <w:rtl/>
        </w:rPr>
        <w:t>ٍ</w:t>
      </w:r>
      <w:r w:rsidRPr="00D46696">
        <w:rPr>
          <w:rStyle w:val="6Char"/>
          <w:rtl/>
        </w:rPr>
        <w:t xml:space="preserve"> من كتب المذاهب الثلاثة المعتمدة، و</w:t>
      </w:r>
      <w:r w:rsidRPr="00D46696">
        <w:rPr>
          <w:rStyle w:val="6Char"/>
          <w:rFonts w:hint="cs"/>
          <w:rtl/>
        </w:rPr>
        <w:t>إ</w:t>
      </w:r>
      <w:r w:rsidRPr="00D46696">
        <w:rPr>
          <w:rStyle w:val="6Char"/>
          <w:rtl/>
        </w:rPr>
        <w:t>نما الذي أدخلها على الحنابلة هو صاح</w:t>
      </w:r>
      <w:r w:rsidRPr="00D46696">
        <w:rPr>
          <w:rStyle w:val="6Char"/>
          <w:rFonts w:hint="cs"/>
          <w:rtl/>
        </w:rPr>
        <w:t>ـ</w:t>
      </w:r>
      <w:r w:rsidRPr="00D46696">
        <w:rPr>
          <w:rStyle w:val="6Char"/>
          <w:rtl/>
        </w:rPr>
        <w:t xml:space="preserve">ب </w:t>
      </w:r>
      <w:r w:rsidRPr="00D46696">
        <w:rPr>
          <w:rStyle w:val="6Char"/>
          <w:rFonts w:ascii="Times New Roman" w:hAnsi="Times New Roman" w:cs="Times New Roman" w:hint="cs"/>
          <w:rtl/>
        </w:rPr>
        <w:t>’</w:t>
      </w:r>
      <w:r w:rsidRPr="00D46696">
        <w:rPr>
          <w:rStyle w:val="6Char"/>
          <w:rtl/>
        </w:rPr>
        <w:t>المنتهى</w:t>
      </w:r>
      <w:r w:rsidRPr="00D46696">
        <w:rPr>
          <w:rStyle w:val="6Char"/>
          <w:rFonts w:ascii="Times New Roman" w:hAnsi="Times New Roman" w:cs="Times New Roman" w:hint="cs"/>
          <w:rtl/>
        </w:rPr>
        <w:t>‘</w:t>
      </w:r>
      <w:r w:rsidRPr="00D46696">
        <w:rPr>
          <w:rStyle w:val="6Char"/>
          <w:rtl/>
        </w:rPr>
        <w:t xml:space="preserve"> حيث قال: </w:t>
      </w:r>
      <w:r w:rsidRPr="00D46696">
        <w:rPr>
          <w:rStyle w:val="6Char"/>
          <w:rFonts w:hint="cs"/>
          <w:rtl/>
        </w:rPr>
        <w:t>(</w:t>
      </w:r>
      <w:r w:rsidRPr="00D46696">
        <w:rPr>
          <w:rStyle w:val="6Char"/>
          <w:rtl/>
        </w:rPr>
        <w:t>وأضحية عن ميت أفضل منها عن حي</w:t>
      </w:r>
      <w:r w:rsidRPr="00D46696">
        <w:rPr>
          <w:rStyle w:val="6Char"/>
          <w:rFonts w:hint="cs"/>
          <w:rtl/>
        </w:rPr>
        <w:t>)</w:t>
      </w:r>
      <w:r w:rsidRPr="00D46696">
        <w:rPr>
          <w:rStyle w:val="6Char"/>
          <w:rtl/>
        </w:rPr>
        <w:t xml:space="preserve">، وأخذها عنه صاحب </w:t>
      </w:r>
      <w:r w:rsidRPr="00D46696">
        <w:rPr>
          <w:rStyle w:val="6Char"/>
          <w:rFonts w:ascii="Times New Roman" w:hAnsi="Times New Roman" w:cs="Times New Roman" w:hint="cs"/>
          <w:rtl/>
        </w:rPr>
        <w:t>’</w:t>
      </w:r>
      <w:r w:rsidRPr="00D46696">
        <w:rPr>
          <w:rStyle w:val="6Char"/>
          <w:rtl/>
        </w:rPr>
        <w:t>ال</w:t>
      </w:r>
      <w:r w:rsidRPr="00D46696">
        <w:rPr>
          <w:rStyle w:val="6Char"/>
          <w:rFonts w:hint="cs"/>
          <w:rtl/>
        </w:rPr>
        <w:t>إ</w:t>
      </w:r>
      <w:r w:rsidRPr="00D46696">
        <w:rPr>
          <w:rStyle w:val="6Char"/>
          <w:rtl/>
        </w:rPr>
        <w:t>قناع</w:t>
      </w:r>
      <w:r w:rsidRPr="00D46696">
        <w:rPr>
          <w:rStyle w:val="6Char"/>
          <w:rFonts w:ascii="Times New Roman" w:hAnsi="Times New Roman" w:cs="Times New Roman" w:hint="cs"/>
          <w:rtl/>
        </w:rPr>
        <w:t>‘</w:t>
      </w:r>
      <w:r w:rsidRPr="00D46696">
        <w:rPr>
          <w:rStyle w:val="6Char"/>
          <w:rtl/>
        </w:rPr>
        <w:t>..</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tl/>
        </w:rPr>
        <w:t>وهذه ت</w:t>
      </w:r>
      <w:r w:rsidRPr="00D46696">
        <w:rPr>
          <w:rStyle w:val="6Char"/>
          <w:rFonts w:hint="cs"/>
          <w:rtl/>
        </w:rPr>
        <w:t>ُ</w:t>
      </w:r>
      <w:r w:rsidRPr="00D46696">
        <w:rPr>
          <w:rStyle w:val="6Char"/>
          <w:rtl/>
        </w:rPr>
        <w:t>ظهر قدرته العلمية الموسوعية</w:t>
      </w:r>
      <w:r w:rsidRPr="00D46696">
        <w:rPr>
          <w:rStyle w:val="6Char"/>
          <w:rFonts w:hint="cs"/>
          <w:rtl/>
        </w:rPr>
        <w:t>،</w:t>
      </w:r>
      <w:r w:rsidRPr="00D46696">
        <w:rPr>
          <w:rStyle w:val="6Char"/>
          <w:rtl/>
        </w:rPr>
        <w:t xml:space="preserve"> بحيث يحيط بكل هذه المراجع</w:t>
      </w:r>
      <w:r w:rsidRPr="00D46696">
        <w:rPr>
          <w:rStyle w:val="6Char"/>
          <w:rFonts w:hint="cs"/>
          <w:rtl/>
        </w:rPr>
        <w:t>،</w:t>
      </w:r>
      <w:r w:rsidRPr="00D46696">
        <w:rPr>
          <w:rStyle w:val="6Char"/>
          <w:rtl/>
        </w:rPr>
        <w:t xml:space="preserve"> ويقول واثقاً أنها لا تتضمن جواز الأضحية عن الميت</w:t>
      </w:r>
      <w:r w:rsidRPr="00D46696">
        <w:rPr>
          <w:rStyle w:val="6Char"/>
          <w:rFonts w:hint="cs"/>
          <w:rtl/>
        </w:rPr>
        <w:t>، مع العلم أنه لا يعتمد إلا على ذاكرته</w:t>
      </w:r>
      <w:r w:rsidRPr="00D46696">
        <w:rPr>
          <w:rStyle w:val="6Char"/>
          <w:rtl/>
        </w:rPr>
        <w:t xml:space="preserve">. </w:t>
      </w:r>
    </w:p>
    <w:p w:rsidR="00A52BFB" w:rsidRPr="00817B58" w:rsidRDefault="00A52BFB" w:rsidP="00D46696">
      <w:pPr>
        <w:pStyle w:val="60"/>
        <w:rPr>
          <w:rFonts w:hint="cs"/>
          <w:rtl/>
        </w:rPr>
      </w:pPr>
      <w:r w:rsidRPr="00D46696">
        <w:rPr>
          <w:rStyle w:val="6Char"/>
          <w:rFonts w:hint="cs"/>
          <w:rtl/>
        </w:rPr>
        <w:t xml:space="preserve">ثم يؤكد على منهجه الذي يسير عليه في اجتهاده فيقول: </w:t>
      </w:r>
      <w:r w:rsidRPr="00D46696">
        <w:rPr>
          <w:rStyle w:val="6Char"/>
          <w:rFonts w:ascii="Times New Roman" w:hAnsi="Times New Roman" w:cs="Times New Roman" w:hint="cs"/>
          <w:rtl/>
        </w:rPr>
        <w:t>’</w:t>
      </w:r>
      <w:r w:rsidRPr="00D46696">
        <w:rPr>
          <w:rStyle w:val="6Char"/>
          <w:rFonts w:hint="cs"/>
          <w:rtl/>
        </w:rPr>
        <w:t xml:space="preserve">ولا ينبغي أن نكون من سجناء الألفاظ، بحيث متى حفظ أحدنا قولاً من أقوال فقهائنا القدامى ليـس له نصيب من الدليل والصحة، جعلناه حقاً لا محيص عنه ولا محيد، فنكون من سجناء الألفاظ، الذين عناهم العلامة ابن القيم بقوله: </w:t>
      </w:r>
      <w:r w:rsidRPr="00D46696">
        <w:rPr>
          <w:rStyle w:val="5Char"/>
          <w:rFonts w:hint="cs"/>
          <w:rtl/>
        </w:rPr>
        <w:t>[من الكامل]</w:t>
      </w:r>
      <w:r w:rsidRPr="00D46696">
        <w:rPr>
          <w:rStyle w:val="6Char"/>
          <w:rFonts w:hint="cs"/>
          <w:rtl/>
        </w:rPr>
        <w:t xml:space="preserve"> </w:t>
      </w:r>
    </w:p>
    <w:tbl>
      <w:tblPr>
        <w:bidiVisual/>
        <w:tblW w:w="6917" w:type="dxa"/>
        <w:jc w:val="center"/>
        <w:tblLook w:val="01E0" w:firstRow="1" w:lastRow="1" w:firstColumn="1" w:lastColumn="1" w:noHBand="0" w:noVBand="0"/>
      </w:tblPr>
      <w:tblGrid>
        <w:gridCol w:w="3111"/>
        <w:gridCol w:w="631"/>
        <w:gridCol w:w="3175"/>
      </w:tblGrid>
      <w:tr w:rsidR="00201DAE" w:rsidRPr="00401118" w:rsidTr="00201DAE">
        <w:trPr>
          <w:trHeight w:hRule="exact" w:val="567"/>
          <w:jc w:val="center"/>
        </w:trPr>
        <w:tc>
          <w:tcPr>
            <w:tcW w:w="3111" w:type="dxa"/>
          </w:tcPr>
          <w:p w:rsidR="00201DAE" w:rsidRPr="00D46696" w:rsidRDefault="00201DAE" w:rsidP="00D46696">
            <w:pPr>
              <w:pStyle w:val="1c"/>
              <w:rPr>
                <w:rStyle w:val="1Char0"/>
                <w:rtl/>
              </w:rPr>
            </w:pPr>
            <w:r w:rsidRPr="00D46696">
              <w:rPr>
                <w:rStyle w:val="1Char0"/>
                <w:rFonts w:hint="cs"/>
                <w:rtl/>
              </w:rPr>
              <w:t>والنّاسُ أكثرُهُمْ بِسِجْنِ اللفظِ مَحْـ</w:t>
            </w:r>
            <w:r w:rsidRPr="00D46696">
              <w:rPr>
                <w:rStyle w:val="1Char0"/>
                <w:rtl/>
              </w:rPr>
              <w:br/>
            </w:r>
          </w:p>
        </w:tc>
        <w:tc>
          <w:tcPr>
            <w:tcW w:w="631" w:type="dxa"/>
          </w:tcPr>
          <w:p w:rsidR="00201DAE" w:rsidRPr="00D46696" w:rsidRDefault="00201DAE" w:rsidP="00D46696">
            <w:pPr>
              <w:pStyle w:val="1c"/>
              <w:rPr>
                <w:rStyle w:val="1Char0"/>
                <w:rtl/>
              </w:rPr>
            </w:pPr>
          </w:p>
        </w:tc>
        <w:tc>
          <w:tcPr>
            <w:tcW w:w="3175" w:type="dxa"/>
          </w:tcPr>
          <w:p w:rsidR="00201DAE" w:rsidRPr="00D46696" w:rsidRDefault="00201DAE" w:rsidP="00D46696">
            <w:pPr>
              <w:pStyle w:val="1c"/>
              <w:rPr>
                <w:rStyle w:val="1Char0"/>
                <w:rtl/>
              </w:rPr>
            </w:pPr>
            <w:r w:rsidRPr="00D46696">
              <w:rPr>
                <w:rStyle w:val="1Char0"/>
                <w:rFonts w:hint="cs"/>
                <w:rtl/>
              </w:rPr>
              <w:t>ـبُوسونَ خَوْفَ مَعَرَّةِ السَجَّانِ</w:t>
            </w:r>
            <w:r w:rsidRPr="00D46696">
              <w:rPr>
                <w:rStyle w:val="1Char0"/>
                <w:rtl/>
              </w:rPr>
              <w:br/>
            </w:r>
          </w:p>
        </w:tc>
      </w:tr>
      <w:tr w:rsidR="00201DAE" w:rsidRPr="00401118" w:rsidTr="00201DAE">
        <w:trPr>
          <w:trHeight w:hRule="exact" w:val="567"/>
          <w:jc w:val="center"/>
        </w:trPr>
        <w:tc>
          <w:tcPr>
            <w:tcW w:w="3111" w:type="dxa"/>
          </w:tcPr>
          <w:p w:rsidR="00201DAE" w:rsidRPr="00D46696" w:rsidRDefault="00201DAE" w:rsidP="00D46696">
            <w:pPr>
              <w:pStyle w:val="1c"/>
              <w:rPr>
                <w:rStyle w:val="1Char0"/>
                <w:rtl/>
              </w:rPr>
            </w:pPr>
            <w:r w:rsidRPr="00D46696">
              <w:rPr>
                <w:rStyle w:val="1Char0"/>
                <w:rFonts w:hint="cs"/>
                <w:rtl/>
              </w:rPr>
              <w:t>والكُلُّ إلاّ الفَرْدُ يَقْبَلُ مَذْهَباً</w:t>
            </w:r>
            <w:r w:rsidRPr="00D46696">
              <w:rPr>
                <w:rStyle w:val="1Char0"/>
                <w:rtl/>
              </w:rPr>
              <w:br/>
            </w:r>
          </w:p>
        </w:tc>
        <w:tc>
          <w:tcPr>
            <w:tcW w:w="631" w:type="dxa"/>
          </w:tcPr>
          <w:p w:rsidR="00201DAE" w:rsidRPr="00D46696" w:rsidRDefault="00201DAE" w:rsidP="00D46696">
            <w:pPr>
              <w:pStyle w:val="1c"/>
              <w:rPr>
                <w:rStyle w:val="1Char0"/>
                <w:rtl/>
              </w:rPr>
            </w:pPr>
          </w:p>
        </w:tc>
        <w:tc>
          <w:tcPr>
            <w:tcW w:w="3175" w:type="dxa"/>
          </w:tcPr>
          <w:p w:rsidR="00201DAE" w:rsidRPr="00D46696" w:rsidRDefault="00201DAE" w:rsidP="00D46696">
            <w:pPr>
              <w:pStyle w:val="1c"/>
              <w:rPr>
                <w:rStyle w:val="1Char0"/>
                <w:rtl/>
              </w:rPr>
            </w:pPr>
            <w:r w:rsidRPr="00D46696">
              <w:rPr>
                <w:rStyle w:val="1Char0"/>
                <w:rFonts w:hint="cs"/>
                <w:rtl/>
              </w:rPr>
              <w:t>في قالَبٍ ويَرُدُّهُ في ثاني</w:t>
            </w:r>
            <w:r w:rsidRPr="00D46696">
              <w:rPr>
                <w:rStyle w:val="1Char0"/>
                <w:rtl/>
              </w:rPr>
              <w:br/>
            </w:r>
          </w:p>
        </w:tc>
      </w:tr>
    </w:tbl>
    <w:p w:rsidR="00A52BFB" w:rsidRPr="00295959" w:rsidRDefault="00A52BFB" w:rsidP="00D46696">
      <w:pPr>
        <w:pStyle w:val="60"/>
        <w:rPr>
          <w:rFonts w:hint="cs"/>
          <w:rtl/>
        </w:rPr>
      </w:pPr>
      <w:r w:rsidRPr="00D46696">
        <w:rPr>
          <w:rStyle w:val="6Char"/>
          <w:rtl/>
        </w:rPr>
        <w:t>وكان رحمه الله ينتقد بعض المشايخ في عدم تحرّ</w:t>
      </w:r>
      <w:r w:rsidRPr="00D46696">
        <w:rPr>
          <w:rStyle w:val="6Char"/>
          <w:rFonts w:hint="cs"/>
          <w:rtl/>
        </w:rPr>
        <w:t>ِ</w:t>
      </w:r>
      <w:r w:rsidRPr="00D46696">
        <w:rPr>
          <w:rStyle w:val="6Char"/>
          <w:rtl/>
        </w:rPr>
        <w:t>يهم للحكم الصائب</w:t>
      </w:r>
      <w:r w:rsidRPr="00D46696">
        <w:rPr>
          <w:rStyle w:val="6Char"/>
          <w:rFonts w:hint="cs"/>
          <w:rtl/>
        </w:rPr>
        <w:t>،</w:t>
      </w:r>
      <w:r w:rsidRPr="00D46696">
        <w:rPr>
          <w:rStyle w:val="6Char"/>
          <w:rtl/>
        </w:rPr>
        <w:t xml:space="preserve"> فيقول: </w:t>
      </w:r>
      <w:r w:rsidRPr="00D46696">
        <w:rPr>
          <w:rStyle w:val="6Char"/>
          <w:rFonts w:ascii="Times New Roman" w:hAnsi="Times New Roman" w:cs="Times New Roman" w:hint="cs"/>
          <w:rtl/>
        </w:rPr>
        <w:t>’</w:t>
      </w:r>
      <w:r w:rsidRPr="00D46696">
        <w:rPr>
          <w:rStyle w:val="6Char"/>
          <w:rFonts w:hint="cs"/>
          <w:rtl/>
        </w:rPr>
        <w:t>وبع</w:t>
      </w:r>
      <w:r w:rsidRPr="00D46696">
        <w:rPr>
          <w:rStyle w:val="6Char"/>
          <w:rtl/>
        </w:rPr>
        <w:t>ض إخواننا يعجز عن استعمال فهمه في إدراك ما عسى أن ينفعه، وإنما يصغي ب</w:t>
      </w:r>
      <w:r w:rsidRPr="00D46696">
        <w:rPr>
          <w:rStyle w:val="6Char"/>
          <w:rFonts w:hint="cs"/>
          <w:rtl/>
        </w:rPr>
        <w:t>أ</w:t>
      </w:r>
      <w:r w:rsidRPr="00D46696">
        <w:rPr>
          <w:rStyle w:val="6Char"/>
          <w:rtl/>
        </w:rPr>
        <w:t>ذنه إلى ما يقول الناس بدون ترو</w:t>
      </w:r>
      <w:r w:rsidRPr="00D46696">
        <w:rPr>
          <w:rStyle w:val="6Char"/>
          <w:rFonts w:hint="cs"/>
          <w:rtl/>
        </w:rPr>
        <w:t>ٍّ</w:t>
      </w:r>
      <w:r w:rsidRPr="00D46696">
        <w:rPr>
          <w:rStyle w:val="6Char"/>
          <w:rtl/>
        </w:rPr>
        <w:t xml:space="preserve"> ولا تفكّ</w:t>
      </w:r>
      <w:r w:rsidRPr="00D46696">
        <w:rPr>
          <w:rStyle w:val="6Char"/>
          <w:rFonts w:hint="cs"/>
          <w:rtl/>
        </w:rPr>
        <w:t>ُ</w:t>
      </w:r>
      <w:r w:rsidRPr="00D46696">
        <w:rPr>
          <w:rStyle w:val="6Char"/>
          <w:rtl/>
        </w:rPr>
        <w:t>ر</w:t>
      </w:r>
      <w:r w:rsidRPr="00D46696">
        <w:rPr>
          <w:rStyle w:val="6Char"/>
          <w:rFonts w:hint="cs"/>
          <w:rtl/>
        </w:rPr>
        <w:t>ٍ</w:t>
      </w:r>
      <w:r w:rsidRPr="00D46696">
        <w:rPr>
          <w:rStyle w:val="6Char"/>
          <w:rtl/>
        </w:rPr>
        <w:t>، فإذا قالوا في الش</w:t>
      </w:r>
      <w:r w:rsidRPr="00D46696">
        <w:rPr>
          <w:rStyle w:val="6Char"/>
          <w:rFonts w:hint="cs"/>
          <w:rtl/>
        </w:rPr>
        <w:t>يء</w:t>
      </w:r>
      <w:r w:rsidRPr="00D46696">
        <w:rPr>
          <w:rStyle w:val="6Char"/>
          <w:rtl/>
        </w:rPr>
        <w:t xml:space="preserve"> خطأ</w:t>
      </w:r>
      <w:r w:rsidRPr="00D46696">
        <w:rPr>
          <w:rStyle w:val="6Char"/>
          <w:rFonts w:hint="cs"/>
          <w:rtl/>
        </w:rPr>
        <w:t>ً</w:t>
      </w:r>
      <w:r w:rsidRPr="00D46696">
        <w:rPr>
          <w:rStyle w:val="6Char"/>
          <w:rtl/>
        </w:rPr>
        <w:t xml:space="preserve"> قال خطأ</w:t>
      </w:r>
      <w:r w:rsidRPr="00D46696">
        <w:rPr>
          <w:rStyle w:val="6Char"/>
          <w:rFonts w:hint="cs"/>
          <w:rtl/>
        </w:rPr>
        <w:t>ً</w:t>
      </w:r>
      <w:r w:rsidRPr="00D46696">
        <w:rPr>
          <w:rStyle w:val="6Char"/>
          <w:rtl/>
        </w:rPr>
        <w:t>، وإذا قالوا صواباً قال صواباً...</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tl/>
        </w:rPr>
        <w:t xml:space="preserve">ويقول: </w:t>
      </w:r>
      <w:r w:rsidRPr="00D46696">
        <w:rPr>
          <w:rStyle w:val="6Char"/>
          <w:rFonts w:ascii="Times New Roman" w:hAnsi="Times New Roman" w:cs="Times New Roman" w:hint="cs"/>
          <w:rtl/>
        </w:rPr>
        <w:t>’</w:t>
      </w:r>
      <w:r w:rsidRPr="00D46696">
        <w:rPr>
          <w:rStyle w:val="6Char"/>
          <w:rFonts w:hint="cs"/>
          <w:rtl/>
        </w:rPr>
        <w:t>ولكن</w:t>
      </w:r>
      <w:r w:rsidRPr="00D46696">
        <w:rPr>
          <w:rStyle w:val="6Char"/>
          <w:rtl/>
        </w:rPr>
        <w:t xml:space="preserve"> </w:t>
      </w:r>
      <w:r w:rsidRPr="00D46696">
        <w:rPr>
          <w:rStyle w:val="6Char"/>
          <w:rFonts w:hint="cs"/>
          <w:rtl/>
        </w:rPr>
        <w:t>الحق</w:t>
      </w:r>
      <w:r w:rsidRPr="00D46696">
        <w:rPr>
          <w:rStyle w:val="6Char"/>
          <w:rtl/>
        </w:rPr>
        <w:t xml:space="preserve"> </w:t>
      </w:r>
      <w:r w:rsidRPr="00D46696">
        <w:rPr>
          <w:rStyle w:val="6Char"/>
          <w:rFonts w:hint="cs"/>
          <w:rtl/>
        </w:rPr>
        <w:t>مهما</w:t>
      </w:r>
      <w:r w:rsidRPr="00D46696">
        <w:rPr>
          <w:rStyle w:val="6Char"/>
          <w:rtl/>
        </w:rPr>
        <w:t xml:space="preserve"> </w:t>
      </w:r>
      <w:r w:rsidRPr="00D46696">
        <w:rPr>
          <w:rStyle w:val="6Char"/>
          <w:rFonts w:hint="cs"/>
          <w:rtl/>
        </w:rPr>
        <w:t>حاول</w:t>
      </w:r>
      <w:r w:rsidRPr="00D46696">
        <w:rPr>
          <w:rStyle w:val="6Char"/>
          <w:rtl/>
        </w:rPr>
        <w:t xml:space="preserve"> </w:t>
      </w:r>
      <w:r w:rsidRPr="00D46696">
        <w:rPr>
          <w:rStyle w:val="6Char"/>
          <w:rFonts w:hint="cs"/>
          <w:rtl/>
        </w:rPr>
        <w:t>الناس</w:t>
      </w:r>
      <w:r w:rsidRPr="00D46696">
        <w:rPr>
          <w:rStyle w:val="6Char"/>
          <w:rtl/>
        </w:rPr>
        <w:t xml:space="preserve"> </w:t>
      </w:r>
      <w:r w:rsidRPr="00D46696">
        <w:rPr>
          <w:rStyle w:val="6Char"/>
          <w:rFonts w:hint="cs"/>
          <w:rtl/>
        </w:rPr>
        <w:t>منعه،</w:t>
      </w:r>
      <w:r w:rsidRPr="00D46696">
        <w:rPr>
          <w:rStyle w:val="6Char"/>
          <w:rtl/>
        </w:rPr>
        <w:t xml:space="preserve"> وتحاملوا على قائله</w:t>
      </w:r>
      <w:r w:rsidRPr="00D46696">
        <w:rPr>
          <w:rStyle w:val="6Char"/>
          <w:rFonts w:hint="cs"/>
          <w:rtl/>
        </w:rPr>
        <w:t>،</w:t>
      </w:r>
      <w:r w:rsidRPr="00D46696">
        <w:rPr>
          <w:rStyle w:val="6Char"/>
          <w:rtl/>
        </w:rPr>
        <w:t xml:space="preserve"> فإن عادة الله في نصره أنه يشق طريقه بنفسه لنفسه، ثم يعود الناس إلى العمل به</w:t>
      </w:r>
      <w:r w:rsidRPr="00D46696">
        <w:rPr>
          <w:rStyle w:val="6Char"/>
          <w:rFonts w:hint="cs"/>
          <w:rtl/>
        </w:rPr>
        <w:t>،</w:t>
      </w:r>
      <w:r w:rsidRPr="00D46696">
        <w:rPr>
          <w:rStyle w:val="6Char"/>
          <w:rtl/>
        </w:rPr>
        <w:t xml:space="preserve"> والحكم بموجبه</w:t>
      </w:r>
      <w:r w:rsidRPr="00D46696">
        <w:rPr>
          <w:rStyle w:val="6Char"/>
          <w:rFonts w:hint="cs"/>
          <w:rtl/>
        </w:rPr>
        <w:t>،</w:t>
      </w:r>
      <w:r w:rsidRPr="00D46696">
        <w:rPr>
          <w:rStyle w:val="6Char"/>
          <w:rtl/>
        </w:rPr>
        <w:t xml:space="preserve"> مهما طال أو قصر زمانه</w:t>
      </w:r>
      <w:r w:rsidRPr="00D46696">
        <w:rPr>
          <w:rStyle w:val="6Char"/>
          <w:rFonts w:ascii="Times New Roman" w:hAnsi="Times New Roman" w:cs="Times New Roman" w:hint="cs"/>
          <w:rtl/>
        </w:rPr>
        <w:t>‘</w:t>
      </w:r>
    </w:p>
    <w:p w:rsidR="00A52BFB" w:rsidRPr="00295959" w:rsidRDefault="00A52BFB" w:rsidP="00D46696">
      <w:pPr>
        <w:pStyle w:val="60"/>
        <w:rPr>
          <w:rFonts w:hint="cs"/>
          <w:rtl/>
        </w:rPr>
      </w:pPr>
      <w:r w:rsidRPr="00D46696">
        <w:rPr>
          <w:rStyle w:val="6Char"/>
          <w:rFonts w:hint="cs"/>
          <w:rtl/>
        </w:rPr>
        <w:t xml:space="preserve">وقد تألَّم الشـيخ من موقف هؤلاء الأقـران، يقول في مقدمة </w:t>
      </w:r>
      <w:r w:rsidRPr="00D46696">
        <w:rPr>
          <w:rStyle w:val="6Char"/>
          <w:rFonts w:ascii="Times New Roman" w:hAnsi="Times New Roman" w:cs="Times New Roman" w:hint="cs"/>
          <w:rtl/>
        </w:rPr>
        <w:t>’</w:t>
      </w:r>
      <w:r w:rsidRPr="00D46696">
        <w:rPr>
          <w:rStyle w:val="6Char"/>
          <w:rFonts w:hint="cs"/>
          <w:rtl/>
        </w:rPr>
        <w:t>الحكم الجامعة</w:t>
      </w:r>
      <w:r w:rsidRPr="00D46696">
        <w:rPr>
          <w:rStyle w:val="6Char"/>
          <w:rFonts w:ascii="Times New Roman" w:hAnsi="Times New Roman" w:cs="Times New Roman" w:hint="cs"/>
          <w:rtl/>
        </w:rPr>
        <w:t>‘</w:t>
      </w:r>
      <w:r w:rsidRPr="00D46696">
        <w:rPr>
          <w:rStyle w:val="6Char"/>
          <w:rFonts w:hint="cs"/>
          <w:rtl/>
        </w:rPr>
        <w:t xml:space="preserve">: </w:t>
      </w:r>
      <w:r w:rsidRPr="00D46696">
        <w:rPr>
          <w:rStyle w:val="6Char"/>
          <w:rFonts w:ascii="Times New Roman" w:hAnsi="Times New Roman" w:cs="Times New Roman" w:hint="cs"/>
          <w:rtl/>
        </w:rPr>
        <w:t>’</w:t>
      </w:r>
      <w:r w:rsidRPr="00D46696">
        <w:rPr>
          <w:rStyle w:val="6Char"/>
          <w:rFonts w:hint="cs"/>
          <w:rtl/>
        </w:rPr>
        <w:t xml:space="preserve">وقد قال لي أحد هؤلاء الأقران الكرام عندما زرته للسلام، وكنت أحمل معي شـيئاً من الرسائل العلمية، فبادرني بقوله: إنني لم أقرأ شيئاً من رسائلك أبداً. </w:t>
      </w:r>
    </w:p>
    <w:p w:rsidR="00A52BFB" w:rsidRPr="00295959" w:rsidRDefault="00A52BFB" w:rsidP="00D46696">
      <w:pPr>
        <w:pStyle w:val="60"/>
        <w:rPr>
          <w:rFonts w:hint="cs"/>
          <w:rtl/>
        </w:rPr>
      </w:pPr>
      <w:r w:rsidRPr="00D46696">
        <w:rPr>
          <w:rStyle w:val="6Char"/>
          <w:rFonts w:hint="cs"/>
          <w:rtl/>
        </w:rPr>
        <w:t xml:space="preserve">وسبق أن قال لي مثل هذه الكلمة من مدة تزيد على ثلاث سنين، وقد أعادها الآن، فقلت له: عسى أن لا يكون فيها إلحادٌ وزندقةٌ؟ فقال: لا، إلا أنني مشغول عنها. ثم قال: إن فلاناً يشتغل بكتابة ردٍّ عليك. </w:t>
      </w:r>
    </w:p>
    <w:p w:rsidR="00A52BFB" w:rsidRPr="00295959" w:rsidRDefault="00A52BFB" w:rsidP="00D46696">
      <w:pPr>
        <w:pStyle w:val="60"/>
        <w:rPr>
          <w:rFonts w:hint="cs"/>
          <w:rtl/>
        </w:rPr>
      </w:pPr>
      <w:r w:rsidRPr="00D46696">
        <w:rPr>
          <w:rStyle w:val="6Char"/>
          <w:rFonts w:hint="cs"/>
          <w:rtl/>
        </w:rPr>
        <w:t>فقلت له: أهلاً بمن يردُّ الباطل في وجه قائله، وإنني مسـتعد لقبـول الحق منه، وردِّ الباطل عليه، ثم تفرقنا من غير رضىً مني</w:t>
      </w:r>
      <w:r w:rsidRPr="00D46696">
        <w:rPr>
          <w:rStyle w:val="6Char"/>
          <w:rFonts w:ascii="Times New Roman" w:hAnsi="Times New Roman" w:cs="Times New Roman" w:hint="cs"/>
          <w:rtl/>
        </w:rPr>
        <w:t>‘</w:t>
      </w:r>
      <w:r w:rsidRPr="00D46696">
        <w:rPr>
          <w:rStyle w:val="6Char"/>
          <w:rFonts w:hint="cs"/>
          <w:rtl/>
        </w:rPr>
        <w:t xml:space="preserve">. </w:t>
      </w:r>
    </w:p>
    <w:p w:rsidR="00A52BFB" w:rsidRDefault="00A52BFB" w:rsidP="00D46696">
      <w:pPr>
        <w:pStyle w:val="60"/>
        <w:rPr>
          <w:rFonts w:hint="cs"/>
          <w:rtl/>
        </w:rPr>
      </w:pPr>
      <w:r w:rsidRPr="00D46696">
        <w:rPr>
          <w:rStyle w:val="6Char"/>
          <w:rFonts w:hint="cs"/>
          <w:rtl/>
        </w:rPr>
        <w:t xml:space="preserve">كما يقول رحمـه الله: </w:t>
      </w:r>
      <w:r w:rsidRPr="00D46696">
        <w:rPr>
          <w:rStyle w:val="6Char"/>
          <w:rFonts w:ascii="Times New Roman" w:hAnsi="Times New Roman" w:cs="Times New Roman" w:hint="cs"/>
          <w:rtl/>
        </w:rPr>
        <w:t>’</w:t>
      </w:r>
      <w:r w:rsidRPr="00D46696">
        <w:rPr>
          <w:rStyle w:val="6Char"/>
          <w:rFonts w:hint="cs"/>
          <w:rtl/>
        </w:rPr>
        <w:t xml:space="preserve">غير أنني أعرف أهـل زماني، وخاصة إخواني وأقراني، وأنهم على اتباع زلّاتي، وإحصاء سيّئاتي، وستر حسناتي أحرص منهم على الانتفاع بعظاتي، لكنني أسلِّي نفسي بالتأسي بالعلماء الفضلاء قبلي، الذين دب إليهم داء الحسـد من أقرانهم؛ لكون الرجل الفاضل مهما هذَّب نفسـه، وحاول كفَّ ألسنة الناس عن عذله ولومه، فإنه لن يسعه ذلك؛ لأن كل ذي نعمة محسود، كما قيل: </w:t>
      </w:r>
      <w:r w:rsidRPr="00D46696">
        <w:rPr>
          <w:rStyle w:val="5Char"/>
          <w:rFonts w:hint="cs"/>
          <w:rtl/>
        </w:rPr>
        <w:t>[من الرمل]</w:t>
      </w:r>
      <w:r w:rsidRPr="00D46696">
        <w:rPr>
          <w:rStyle w:val="6Char"/>
          <w:rFonts w:hint="cs"/>
          <w:rtl/>
        </w:rPr>
        <w:t xml:space="preserve"> </w:t>
      </w:r>
    </w:p>
    <w:tbl>
      <w:tblPr>
        <w:bidiVisual/>
        <w:tblW w:w="6917" w:type="dxa"/>
        <w:jc w:val="center"/>
        <w:tblLook w:val="01E0" w:firstRow="1" w:lastRow="1" w:firstColumn="1" w:lastColumn="1" w:noHBand="0" w:noVBand="0"/>
      </w:tblPr>
      <w:tblGrid>
        <w:gridCol w:w="3070"/>
        <w:gridCol w:w="385"/>
        <w:gridCol w:w="3462"/>
      </w:tblGrid>
      <w:tr w:rsidR="00201DAE" w:rsidRPr="00401118" w:rsidTr="00201DAE">
        <w:trPr>
          <w:trHeight w:hRule="exact" w:val="567"/>
          <w:jc w:val="center"/>
        </w:trPr>
        <w:tc>
          <w:tcPr>
            <w:tcW w:w="3070" w:type="dxa"/>
          </w:tcPr>
          <w:p w:rsidR="00201DAE" w:rsidRPr="00D46696" w:rsidRDefault="00201DAE" w:rsidP="00D46696">
            <w:pPr>
              <w:pStyle w:val="1c"/>
              <w:rPr>
                <w:rStyle w:val="1Char0"/>
                <w:rFonts w:hint="cs"/>
                <w:rtl/>
              </w:rPr>
            </w:pPr>
            <w:r w:rsidRPr="00D46696">
              <w:rPr>
                <w:rStyle w:val="1Char0"/>
                <w:rFonts w:hint="cs"/>
                <w:rtl/>
              </w:rPr>
              <w:t>ليسَ يَخْلُو المَرْءُ مِنْ ضـِدٍّ ولو</w:t>
            </w:r>
            <w:r w:rsidRPr="00D46696">
              <w:rPr>
                <w:rStyle w:val="1Char0"/>
                <w:rFonts w:hint="cs"/>
                <w:rtl/>
              </w:rPr>
              <w:br/>
            </w:r>
          </w:p>
        </w:tc>
        <w:tc>
          <w:tcPr>
            <w:tcW w:w="385" w:type="dxa"/>
          </w:tcPr>
          <w:p w:rsidR="00201DAE" w:rsidRPr="00D46696" w:rsidRDefault="00201DAE" w:rsidP="00D46696">
            <w:pPr>
              <w:pStyle w:val="1c"/>
              <w:rPr>
                <w:rStyle w:val="1Char0"/>
                <w:rFonts w:hint="cs"/>
                <w:rtl/>
              </w:rPr>
            </w:pPr>
          </w:p>
        </w:tc>
        <w:tc>
          <w:tcPr>
            <w:tcW w:w="3462" w:type="dxa"/>
          </w:tcPr>
          <w:p w:rsidR="00201DAE" w:rsidRPr="00D46696" w:rsidRDefault="00201DAE" w:rsidP="00D46696">
            <w:pPr>
              <w:pStyle w:val="1c"/>
              <w:rPr>
                <w:rStyle w:val="1Char0"/>
                <w:rFonts w:hint="cs"/>
                <w:rtl/>
              </w:rPr>
            </w:pPr>
            <w:r w:rsidRPr="00D46696">
              <w:rPr>
                <w:rStyle w:val="1Char0"/>
                <w:rFonts w:hint="cs"/>
                <w:rtl/>
              </w:rPr>
              <w:t>حاوَلَ العُزْلَةَ في أَعْلى الجَبَل..</w:t>
            </w:r>
            <w:r w:rsidRPr="00D46696">
              <w:rPr>
                <w:rStyle w:val="1Char0"/>
                <w:rFonts w:ascii="Times New Roman" w:hAnsi="Times New Roman" w:cs="Times New Roman" w:hint="cs"/>
                <w:rtl/>
              </w:rPr>
              <w:t>‘</w:t>
            </w:r>
            <w:r w:rsidRPr="00D46696">
              <w:rPr>
                <w:rStyle w:val="1Char0"/>
                <w:rFonts w:hint="cs"/>
                <w:rtl/>
              </w:rPr>
              <w:br/>
            </w:r>
          </w:p>
        </w:tc>
      </w:tr>
    </w:tbl>
    <w:p w:rsidR="00A52BFB" w:rsidRPr="00295959" w:rsidRDefault="00A52BFB" w:rsidP="00D46696">
      <w:pPr>
        <w:pStyle w:val="60"/>
        <w:rPr>
          <w:rFonts w:hint="cs"/>
          <w:rtl/>
        </w:rPr>
      </w:pPr>
      <w:r w:rsidRPr="00D46696">
        <w:rPr>
          <w:rStyle w:val="6Char"/>
          <w:rFonts w:hint="cs"/>
          <w:rtl/>
        </w:rPr>
        <w:t xml:space="preserve">ويضـيف أيضاً </w:t>
      </w:r>
      <w:r w:rsidRPr="00D46696">
        <w:rPr>
          <w:rStyle w:val="6Char"/>
          <w:rFonts w:ascii="Times New Roman" w:hAnsi="Times New Roman" w:cs="Times New Roman" w:hint="cs"/>
          <w:rtl/>
        </w:rPr>
        <w:t>’</w:t>
      </w:r>
      <w:r w:rsidRPr="00D46696">
        <w:rPr>
          <w:rStyle w:val="6Char"/>
          <w:rFonts w:hint="cs"/>
          <w:rtl/>
        </w:rPr>
        <w:t>..ووقع بنا ما قيل إن أزهـد الناس في عالمٍ هُم أهلُه وجيرانه، ومن يعيـش بين ظهرانيهم، كما حكى الله سبحانه عن فرعون لما جاءه نبي الله موسى برسالةٍ من ربـِّه:</w:t>
      </w:r>
      <w:r w:rsidR="00D46696">
        <w:rPr>
          <w:rStyle w:val="6Char"/>
          <w:rFonts w:hint="cs"/>
          <w:rtl/>
        </w:rPr>
        <w:t xml:space="preserve"> </w:t>
      </w:r>
      <w:r w:rsidR="00D46696" w:rsidRPr="00D46696">
        <w:rPr>
          <w:rStyle w:val="6Char"/>
          <w:rFonts w:cs="Traditional Arabic"/>
          <w:szCs w:val="28"/>
          <w:rtl/>
        </w:rPr>
        <w:t>﴿</w:t>
      </w:r>
      <w:r w:rsidR="00D46696" w:rsidRPr="00D46696">
        <w:rPr>
          <w:rStyle w:val="3Char"/>
          <w:rtl/>
        </w:rPr>
        <w:t>أَلَمۡ نُرَبِّكَ فِينَا وَلِيدٗا وَلَبِثۡتَ فِينَا مِنۡ عُمُرِكَ سِنِينَ١٨</w:t>
      </w:r>
      <w:r w:rsidR="00D46696" w:rsidRPr="00D46696">
        <w:rPr>
          <w:rStyle w:val="6Char"/>
          <w:rFonts w:ascii="Tahoma" w:hAnsi="Tahoma" w:cs="Traditional Arabic" w:hint="cs"/>
          <w:szCs w:val="28"/>
          <w:rtl/>
        </w:rPr>
        <w:t>﴾</w:t>
      </w:r>
      <w:r w:rsidR="00D46696" w:rsidRPr="00D46696">
        <w:rPr>
          <w:rStyle w:val="2Char"/>
          <w:rtl/>
        </w:rPr>
        <w:t xml:space="preserve"> [الشعراء: 18]</w:t>
      </w:r>
      <w:r w:rsidRPr="00D46696">
        <w:rPr>
          <w:rStyle w:val="2Char"/>
          <w:rFonts w:hint="cs"/>
          <w:rtl/>
        </w:rPr>
        <w:t xml:space="preserve"> </w:t>
      </w:r>
      <w:r w:rsidRPr="00D46696">
        <w:rPr>
          <w:rStyle w:val="6Char"/>
          <w:rFonts w:hint="cs"/>
          <w:rtl/>
        </w:rPr>
        <w:t xml:space="preserve">فكانت تربيته فيهم، وبداءة نشأته عندهم هو من أسباب عدم قبولهم لدعوته، والاحتقار منهم للحق الذي جاء به، ولن ننسى عداوة قريش لرسول الله </w:t>
      </w:r>
      <w:r w:rsidR="00D805A7" w:rsidRPr="00D805A7">
        <w:rPr>
          <w:rStyle w:val="6Char"/>
          <w:rFonts w:ascii="CTraditional Arabic" w:hAnsi="CTraditional Arabic" w:cs="CTraditional Arabic"/>
          <w:szCs w:val="28"/>
          <w:rtl/>
        </w:rPr>
        <w:t>ج</w:t>
      </w:r>
      <w:r w:rsidRPr="00D46696">
        <w:rPr>
          <w:rStyle w:val="6Char"/>
          <w:rFonts w:hint="cs"/>
          <w:rtl/>
        </w:rPr>
        <w:t xml:space="preserve"> وتكبُّرهم عن قبول دعوته من أجل نشأته بينهم..</w:t>
      </w:r>
      <w:r w:rsidRPr="00D46696">
        <w:rPr>
          <w:rStyle w:val="6Char"/>
          <w:rFonts w:ascii="Times New Roman" w:hAnsi="Times New Roman" w:cs="Times New Roman" w:hint="cs"/>
          <w:rtl/>
        </w:rPr>
        <w:t>‘</w:t>
      </w:r>
      <w:r w:rsidRPr="00D46696">
        <w:rPr>
          <w:rStyle w:val="6Char"/>
          <w:rFonts w:hint="cs"/>
          <w:rtl/>
        </w:rPr>
        <w:t>.</w:t>
      </w:r>
    </w:p>
    <w:p w:rsidR="00A52BFB" w:rsidRPr="00295959" w:rsidRDefault="00A52BFB" w:rsidP="00D46696">
      <w:pPr>
        <w:pStyle w:val="60"/>
        <w:rPr>
          <w:rtl/>
        </w:rPr>
      </w:pPr>
      <w:r w:rsidRPr="00D46696">
        <w:rPr>
          <w:rStyle w:val="6Char"/>
          <w:rtl/>
        </w:rPr>
        <w:t>ويقول الشريف شاكر</w:t>
      </w:r>
      <w:r w:rsidRPr="00D46696">
        <w:rPr>
          <w:rStyle w:val="6Char"/>
          <w:rFonts w:hint="cs"/>
          <w:rtl/>
        </w:rPr>
        <w:t xml:space="preserve"> </w:t>
      </w:r>
      <w:r w:rsidRPr="00D46696">
        <w:rPr>
          <w:rStyle w:val="6Char"/>
          <w:rtl/>
        </w:rPr>
        <w:t xml:space="preserve">بن هزاع قائمقام مكة السابق: </w:t>
      </w:r>
      <w:r w:rsidRPr="00D46696">
        <w:rPr>
          <w:rStyle w:val="6Char"/>
          <w:rFonts w:ascii="Times New Roman" w:hAnsi="Times New Roman" w:cs="Times New Roman" w:hint="cs"/>
          <w:rtl/>
        </w:rPr>
        <w:t>’</w:t>
      </w:r>
      <w:r w:rsidRPr="00D46696">
        <w:rPr>
          <w:rStyle w:val="6Char"/>
          <w:rFonts w:hint="cs"/>
          <w:rtl/>
        </w:rPr>
        <w:t>كنا</w:t>
      </w:r>
      <w:r w:rsidRPr="00D46696">
        <w:rPr>
          <w:rStyle w:val="6Char"/>
          <w:rtl/>
        </w:rPr>
        <w:t xml:space="preserve"> </w:t>
      </w:r>
      <w:r w:rsidRPr="00D46696">
        <w:rPr>
          <w:rStyle w:val="6Char"/>
          <w:rFonts w:hint="cs"/>
          <w:rtl/>
        </w:rPr>
        <w:t>في</w:t>
      </w:r>
      <w:r w:rsidRPr="00D46696">
        <w:rPr>
          <w:rStyle w:val="6Char"/>
          <w:rtl/>
        </w:rPr>
        <w:t xml:space="preserve"> </w:t>
      </w:r>
      <w:r w:rsidRPr="00D46696">
        <w:rPr>
          <w:rStyle w:val="6Char"/>
          <w:rFonts w:hint="cs"/>
          <w:rtl/>
        </w:rPr>
        <w:t>زمن</w:t>
      </w:r>
      <w:r w:rsidRPr="00D46696">
        <w:rPr>
          <w:rStyle w:val="6Char"/>
          <w:rtl/>
        </w:rPr>
        <w:t xml:space="preserve"> الملك فيصل لا نسمع من المشايخ إلا قال ابن محمود</w:t>
      </w:r>
      <w:r w:rsidRPr="00D46696">
        <w:rPr>
          <w:rStyle w:val="6Char"/>
          <w:rFonts w:hint="cs"/>
          <w:rtl/>
        </w:rPr>
        <w:t>،</w:t>
      </w:r>
      <w:r w:rsidRPr="00D46696">
        <w:rPr>
          <w:rStyle w:val="6Char"/>
          <w:rtl/>
        </w:rPr>
        <w:t xml:space="preserve"> ورد</w:t>
      </w:r>
      <w:r w:rsidRPr="00D46696">
        <w:rPr>
          <w:rStyle w:val="6Char"/>
          <w:rFonts w:hint="cs"/>
          <w:rtl/>
        </w:rPr>
        <w:t>َّ</w:t>
      </w:r>
      <w:r w:rsidRPr="00D46696">
        <w:rPr>
          <w:rStyle w:val="6Char"/>
          <w:rtl/>
        </w:rPr>
        <w:t xml:space="preserve"> ابن محمود</w:t>
      </w:r>
      <w:r w:rsidRPr="00D46696">
        <w:rPr>
          <w:rStyle w:val="6Char"/>
          <w:rFonts w:hint="cs"/>
          <w:rtl/>
        </w:rPr>
        <w:t>،</w:t>
      </w:r>
      <w:r w:rsidRPr="00D46696">
        <w:rPr>
          <w:rStyle w:val="6Char"/>
          <w:rtl/>
        </w:rPr>
        <w:t xml:space="preserve"> ليس لهم حديث إلا عن رسائله وردوده</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D46696">
      <w:pPr>
        <w:pStyle w:val="60"/>
      </w:pPr>
      <w:r w:rsidRPr="00D46696">
        <w:rPr>
          <w:rStyle w:val="6Char"/>
          <w:rtl/>
        </w:rPr>
        <w:t>وكتب الشيخ عبدالله بن خميس الأديب والمؤرخ المعروف في رسالة</w:t>
      </w:r>
      <w:r w:rsidRPr="00D46696">
        <w:rPr>
          <w:rStyle w:val="6Char"/>
          <w:rFonts w:hint="cs"/>
          <w:rtl/>
        </w:rPr>
        <w:t>ٍ</w:t>
      </w:r>
      <w:r w:rsidRPr="00D46696">
        <w:rPr>
          <w:rStyle w:val="6Char"/>
          <w:rtl/>
        </w:rPr>
        <w:t xml:space="preserve"> منه للشيخ</w:t>
      </w:r>
      <w:r w:rsidRPr="00D46696">
        <w:rPr>
          <w:rStyle w:val="6Char"/>
          <w:rFonts w:hint="cs"/>
          <w:rtl/>
        </w:rPr>
        <w:t xml:space="preserve"> مؤيداً له</w:t>
      </w:r>
      <w:r w:rsidRPr="00D46696">
        <w:rPr>
          <w:rStyle w:val="6Char"/>
          <w:rtl/>
        </w:rPr>
        <w:t xml:space="preserve">: </w:t>
      </w:r>
    </w:p>
    <w:p w:rsidR="00A52BFB" w:rsidRPr="00295959" w:rsidRDefault="00A52BFB" w:rsidP="00D46696">
      <w:pPr>
        <w:pStyle w:val="60"/>
        <w:rPr>
          <w:rFonts w:hint="cs"/>
          <w:rtl/>
        </w:rPr>
      </w:pPr>
      <w:r w:rsidRPr="00D46696">
        <w:rPr>
          <w:rStyle w:val="6Char"/>
          <w:rFonts w:ascii="Times New Roman" w:hAnsi="Times New Roman" w:cs="Times New Roman" w:hint="cs"/>
          <w:rtl/>
        </w:rPr>
        <w:t>’</w:t>
      </w:r>
      <w:r w:rsidRPr="00D46696">
        <w:rPr>
          <w:rStyle w:val="6Char"/>
          <w:rtl/>
        </w:rPr>
        <w:t>...</w:t>
      </w:r>
      <w:r w:rsidRPr="00D46696">
        <w:rPr>
          <w:rStyle w:val="6Char"/>
          <w:rFonts w:hint="cs"/>
          <w:rtl/>
        </w:rPr>
        <w:t>والواقع</w:t>
      </w:r>
      <w:r w:rsidRPr="00D46696">
        <w:rPr>
          <w:rStyle w:val="6Char"/>
          <w:rtl/>
        </w:rPr>
        <w:t xml:space="preserve"> </w:t>
      </w:r>
      <w:r w:rsidRPr="00D46696">
        <w:rPr>
          <w:rStyle w:val="6Char"/>
          <w:rFonts w:hint="cs"/>
          <w:rtl/>
        </w:rPr>
        <w:t>أن</w:t>
      </w:r>
      <w:r w:rsidRPr="00D46696">
        <w:rPr>
          <w:rStyle w:val="6Char"/>
          <w:rtl/>
        </w:rPr>
        <w:t xml:space="preserve"> </w:t>
      </w:r>
      <w:r w:rsidRPr="00D46696">
        <w:rPr>
          <w:rStyle w:val="6Char"/>
          <w:rFonts w:hint="cs"/>
          <w:rtl/>
        </w:rPr>
        <w:t>استنتاجاتكم</w:t>
      </w:r>
      <w:r w:rsidRPr="00D46696">
        <w:rPr>
          <w:rStyle w:val="6Char"/>
          <w:rtl/>
        </w:rPr>
        <w:t xml:space="preserve"> </w:t>
      </w:r>
      <w:r w:rsidRPr="00D46696">
        <w:rPr>
          <w:rStyle w:val="6Char"/>
          <w:rFonts w:hint="cs"/>
          <w:rtl/>
        </w:rPr>
        <w:t>واجتهاداتكم</w:t>
      </w:r>
      <w:r w:rsidRPr="00D46696">
        <w:rPr>
          <w:rStyle w:val="6Char"/>
          <w:rtl/>
        </w:rPr>
        <w:t xml:space="preserve"> </w:t>
      </w:r>
      <w:r w:rsidRPr="00D46696">
        <w:rPr>
          <w:rStyle w:val="6Char"/>
          <w:rFonts w:hint="cs"/>
          <w:rtl/>
        </w:rPr>
        <w:t>الإسلامية</w:t>
      </w:r>
      <w:r w:rsidRPr="00D46696">
        <w:rPr>
          <w:rStyle w:val="6Char"/>
          <w:rtl/>
        </w:rPr>
        <w:t xml:space="preserve"> </w:t>
      </w:r>
      <w:r w:rsidRPr="00D46696">
        <w:rPr>
          <w:rStyle w:val="6Char"/>
          <w:rFonts w:hint="cs"/>
          <w:rtl/>
        </w:rPr>
        <w:t>ومآخذ</w:t>
      </w:r>
      <w:r w:rsidRPr="00D46696">
        <w:rPr>
          <w:rStyle w:val="6Char"/>
          <w:rtl/>
        </w:rPr>
        <w:t>كم الموفقة</w:t>
      </w:r>
      <w:r w:rsidRPr="00D46696">
        <w:rPr>
          <w:rStyle w:val="6Char"/>
          <w:rFonts w:hint="cs"/>
          <w:rtl/>
        </w:rPr>
        <w:t xml:space="preserve">، </w:t>
      </w:r>
      <w:r w:rsidRPr="00D46696">
        <w:rPr>
          <w:rStyle w:val="6Char"/>
          <w:rtl/>
        </w:rPr>
        <w:t>لما يتفق وروح الإسلام ومقاصده المرنة السمحة</w:t>
      </w:r>
      <w:r w:rsidRPr="00D46696">
        <w:rPr>
          <w:rStyle w:val="6Char"/>
          <w:rFonts w:hint="cs"/>
          <w:rtl/>
        </w:rPr>
        <w:t xml:space="preserve">؛ </w:t>
      </w:r>
      <w:r w:rsidRPr="00D46696">
        <w:rPr>
          <w:rStyle w:val="6Char"/>
          <w:rtl/>
        </w:rPr>
        <w:t>إذ هي تهدف إلى تحكيم الكتاب والس</w:t>
      </w:r>
      <w:r w:rsidRPr="00D46696">
        <w:rPr>
          <w:rStyle w:val="6Char"/>
          <w:rFonts w:hint="cs"/>
          <w:rtl/>
        </w:rPr>
        <w:t>ـ</w:t>
      </w:r>
      <w:r w:rsidRPr="00D46696">
        <w:rPr>
          <w:rStyle w:val="6Char"/>
          <w:rtl/>
        </w:rPr>
        <w:t>نة</w:t>
      </w:r>
      <w:r w:rsidRPr="00D46696">
        <w:rPr>
          <w:rStyle w:val="6Char"/>
          <w:rFonts w:hint="cs"/>
          <w:rtl/>
        </w:rPr>
        <w:t>،</w:t>
      </w:r>
      <w:r w:rsidRPr="00D46696">
        <w:rPr>
          <w:rStyle w:val="6Char"/>
          <w:rtl/>
        </w:rPr>
        <w:t xml:space="preserve"> والرجوع إلى معينهما الص</w:t>
      </w:r>
      <w:r w:rsidRPr="00D46696">
        <w:rPr>
          <w:rStyle w:val="6Char"/>
          <w:rFonts w:hint="cs"/>
          <w:rtl/>
        </w:rPr>
        <w:t>ـ</w:t>
      </w:r>
      <w:r w:rsidRPr="00D46696">
        <w:rPr>
          <w:rStyle w:val="6Char"/>
          <w:rtl/>
        </w:rPr>
        <w:t>افي</w:t>
      </w:r>
      <w:r w:rsidRPr="00D46696">
        <w:rPr>
          <w:rStyle w:val="6Char"/>
          <w:rFonts w:hint="cs"/>
          <w:rtl/>
        </w:rPr>
        <w:t xml:space="preserve">، </w:t>
      </w:r>
      <w:r w:rsidRPr="00D46696">
        <w:rPr>
          <w:rStyle w:val="6Char"/>
          <w:rtl/>
        </w:rPr>
        <w:t>دون ال</w:t>
      </w:r>
      <w:r w:rsidRPr="00D46696">
        <w:rPr>
          <w:rStyle w:val="6Char"/>
          <w:rFonts w:hint="cs"/>
          <w:rtl/>
        </w:rPr>
        <w:t>ا</w:t>
      </w:r>
      <w:r w:rsidRPr="00D46696">
        <w:rPr>
          <w:rStyle w:val="6Char"/>
          <w:rtl/>
        </w:rPr>
        <w:t>لتفات إلى التقليد والمحاكاة وتحك</w:t>
      </w:r>
      <w:r w:rsidRPr="00D46696">
        <w:rPr>
          <w:rStyle w:val="6Char"/>
          <w:rFonts w:hint="cs"/>
          <w:rtl/>
        </w:rPr>
        <w:t>ُّـ</w:t>
      </w:r>
      <w:r w:rsidRPr="00D46696">
        <w:rPr>
          <w:rStyle w:val="6Char"/>
          <w:rtl/>
        </w:rPr>
        <w:t>م الرج</w:t>
      </w:r>
      <w:r w:rsidRPr="00D46696">
        <w:rPr>
          <w:rStyle w:val="6Char"/>
          <w:rFonts w:hint="cs"/>
          <w:rtl/>
        </w:rPr>
        <w:t>ـ</w:t>
      </w:r>
      <w:r w:rsidRPr="00D46696">
        <w:rPr>
          <w:rStyle w:val="6Char"/>
          <w:rtl/>
        </w:rPr>
        <w:t>ال، ال</w:t>
      </w:r>
      <w:r w:rsidRPr="00D46696">
        <w:rPr>
          <w:rStyle w:val="6Char"/>
          <w:rFonts w:hint="cs"/>
          <w:rtl/>
        </w:rPr>
        <w:t>أ</w:t>
      </w:r>
      <w:r w:rsidRPr="00D46696">
        <w:rPr>
          <w:rStyle w:val="6Char"/>
          <w:rtl/>
        </w:rPr>
        <w:t>مر الذي يجعلنا نطم</w:t>
      </w:r>
      <w:r w:rsidRPr="00D46696">
        <w:rPr>
          <w:rStyle w:val="6Char"/>
          <w:rFonts w:hint="cs"/>
          <w:rtl/>
        </w:rPr>
        <w:t>ـ</w:t>
      </w:r>
      <w:r w:rsidRPr="00D46696">
        <w:rPr>
          <w:rStyle w:val="6Char"/>
          <w:rtl/>
        </w:rPr>
        <w:t>ع في أن ي</w:t>
      </w:r>
      <w:r w:rsidRPr="00D46696">
        <w:rPr>
          <w:rStyle w:val="6Char"/>
          <w:rFonts w:hint="cs"/>
          <w:rtl/>
        </w:rPr>
        <w:t>ُ</w:t>
      </w:r>
      <w:r w:rsidRPr="00D46696">
        <w:rPr>
          <w:rStyle w:val="6Char"/>
          <w:rtl/>
        </w:rPr>
        <w:t>كثر الله من أمثالكم</w:t>
      </w:r>
      <w:r w:rsidRPr="00D46696">
        <w:rPr>
          <w:rStyle w:val="6Char"/>
          <w:rFonts w:hint="cs"/>
          <w:rtl/>
        </w:rPr>
        <w:t xml:space="preserve">؛ </w:t>
      </w:r>
      <w:r w:rsidRPr="00D46696">
        <w:rPr>
          <w:rStyle w:val="6Char"/>
          <w:rtl/>
        </w:rPr>
        <w:t>أهل</w:t>
      </w:r>
      <w:r w:rsidRPr="00D46696">
        <w:rPr>
          <w:rStyle w:val="6Char"/>
          <w:rFonts w:hint="cs"/>
          <w:rtl/>
        </w:rPr>
        <w:t>ِ</w:t>
      </w:r>
      <w:r w:rsidRPr="00D46696">
        <w:rPr>
          <w:rStyle w:val="6Char"/>
          <w:rtl/>
        </w:rPr>
        <w:t xml:space="preserve"> العقول الني</w:t>
      </w:r>
      <w:r w:rsidRPr="00D46696">
        <w:rPr>
          <w:rStyle w:val="6Char"/>
          <w:rFonts w:hint="cs"/>
          <w:rtl/>
        </w:rPr>
        <w:t>ِّ</w:t>
      </w:r>
      <w:r w:rsidRPr="00D46696">
        <w:rPr>
          <w:rStyle w:val="6Char"/>
          <w:rtl/>
        </w:rPr>
        <w:t>رة والأفكار الرحب</w:t>
      </w:r>
      <w:r w:rsidRPr="00D46696">
        <w:rPr>
          <w:rStyle w:val="6Char"/>
          <w:rFonts w:hint="cs"/>
          <w:rtl/>
        </w:rPr>
        <w:t>ـ</w:t>
      </w:r>
      <w:r w:rsidRPr="00D46696">
        <w:rPr>
          <w:rStyle w:val="6Char"/>
          <w:rtl/>
        </w:rPr>
        <w:t>ة</w:t>
      </w:r>
      <w:r w:rsidRPr="00D46696">
        <w:rPr>
          <w:rStyle w:val="6Char"/>
          <w:rFonts w:hint="cs"/>
          <w:rtl/>
        </w:rPr>
        <w:t>،</w:t>
      </w:r>
      <w:r w:rsidRPr="00D46696">
        <w:rPr>
          <w:rStyle w:val="6Char"/>
          <w:rtl/>
        </w:rPr>
        <w:t xml:space="preserve"> الذين تنش</w:t>
      </w:r>
      <w:r w:rsidRPr="00D46696">
        <w:rPr>
          <w:rStyle w:val="6Char"/>
          <w:rFonts w:hint="cs"/>
          <w:rtl/>
        </w:rPr>
        <w:t>ـ</w:t>
      </w:r>
      <w:r w:rsidRPr="00D46696">
        <w:rPr>
          <w:rStyle w:val="6Char"/>
          <w:rtl/>
        </w:rPr>
        <w:t>رح بهم الصدور</w:t>
      </w:r>
      <w:r w:rsidRPr="00D46696">
        <w:rPr>
          <w:rStyle w:val="6Char"/>
          <w:rFonts w:hint="cs"/>
          <w:rtl/>
        </w:rPr>
        <w:t>،</w:t>
      </w:r>
      <w:r w:rsidRPr="00D46696">
        <w:rPr>
          <w:rStyle w:val="6Char"/>
          <w:rtl/>
        </w:rPr>
        <w:t xml:space="preserve"> وتطمئن إليهم القلوب، ويجتذبون الناس بما أعطاهم الله من الحكمة والموعظة الحسنة</w:t>
      </w:r>
      <w:r w:rsidRPr="00D46696">
        <w:rPr>
          <w:rStyle w:val="6Char"/>
          <w:rFonts w:hint="cs"/>
          <w:rtl/>
        </w:rPr>
        <w:t>،</w:t>
      </w:r>
      <w:r w:rsidRPr="00D46696">
        <w:rPr>
          <w:rStyle w:val="6Char"/>
          <w:rtl/>
        </w:rPr>
        <w:t xml:space="preserve"> والنطق الهادف</w:t>
      </w:r>
      <w:r w:rsidRPr="00D46696">
        <w:rPr>
          <w:rStyle w:val="6Char"/>
          <w:rFonts w:hint="cs"/>
          <w:rtl/>
        </w:rPr>
        <w:t>،</w:t>
      </w:r>
      <w:r w:rsidRPr="00D46696">
        <w:rPr>
          <w:rStyle w:val="6Char"/>
          <w:rtl/>
        </w:rPr>
        <w:t xml:space="preserve"> والبحث عن الحق أينما كان وحيثما كان. </w:t>
      </w:r>
    </w:p>
    <w:p w:rsidR="00A52BFB" w:rsidRPr="00295959" w:rsidRDefault="00A52BFB" w:rsidP="00D46696">
      <w:pPr>
        <w:pStyle w:val="60"/>
        <w:rPr>
          <w:rFonts w:hint="cs"/>
          <w:rtl/>
        </w:rPr>
      </w:pPr>
      <w:r w:rsidRPr="00D46696">
        <w:rPr>
          <w:rStyle w:val="6Char"/>
          <w:rtl/>
        </w:rPr>
        <w:t>ولا أكتم شيخي الفاضل أنني من المعجبين باجتهاداته الشرعية، وبصراحته في الحق، ولا أزال ولن أزال أكرر إعجابي</w:t>
      </w:r>
      <w:r w:rsidRPr="00D46696">
        <w:rPr>
          <w:rStyle w:val="6Char"/>
          <w:rFonts w:hint="cs"/>
          <w:rtl/>
        </w:rPr>
        <w:t>،</w:t>
      </w:r>
      <w:r w:rsidRPr="00D46696">
        <w:rPr>
          <w:rStyle w:val="6Char"/>
          <w:rtl/>
        </w:rPr>
        <w:t xml:space="preserve"> وأدعو من صميم قلبي أن يكون قدوة</w:t>
      </w:r>
      <w:r w:rsidRPr="00D46696">
        <w:rPr>
          <w:rStyle w:val="6Char"/>
          <w:rFonts w:hint="cs"/>
          <w:rtl/>
        </w:rPr>
        <w:t>ً</w:t>
      </w:r>
      <w:r w:rsidRPr="00D46696">
        <w:rPr>
          <w:rStyle w:val="6Char"/>
          <w:rtl/>
        </w:rPr>
        <w:t xml:space="preserve"> لرجال</w:t>
      </w:r>
      <w:r w:rsidRPr="00D46696">
        <w:rPr>
          <w:rStyle w:val="6Char"/>
          <w:rFonts w:hint="cs"/>
          <w:rtl/>
        </w:rPr>
        <w:t>ٍ</w:t>
      </w:r>
      <w:r w:rsidRPr="00D46696">
        <w:rPr>
          <w:rStyle w:val="6Char"/>
          <w:rtl/>
        </w:rPr>
        <w:t xml:space="preserve"> من هذا الطراز</w:t>
      </w:r>
      <w:r w:rsidRPr="00D46696">
        <w:rPr>
          <w:rStyle w:val="6Char"/>
          <w:rFonts w:hint="cs"/>
          <w:rtl/>
        </w:rPr>
        <w:t xml:space="preserve">؛ </w:t>
      </w:r>
      <w:r w:rsidRPr="00D46696">
        <w:rPr>
          <w:rStyle w:val="6Char"/>
          <w:rtl/>
        </w:rPr>
        <w:t>لاتأخذهم في الله لومة لائم</w:t>
      </w:r>
      <w:r w:rsidRPr="00D46696">
        <w:rPr>
          <w:rStyle w:val="6Char"/>
          <w:rFonts w:hint="cs"/>
          <w:rtl/>
        </w:rPr>
        <w:t>،</w:t>
      </w:r>
      <w:r w:rsidRPr="00D46696">
        <w:rPr>
          <w:rStyle w:val="6Char"/>
          <w:rtl/>
        </w:rPr>
        <w:t xml:space="preserve"> ولا يركنون إلى التقليد الجامد الأعمى</w:t>
      </w:r>
      <w:r w:rsidRPr="00D46696">
        <w:rPr>
          <w:rStyle w:val="6Char"/>
          <w:rFonts w:hint="cs"/>
          <w:rtl/>
        </w:rPr>
        <w:t>،</w:t>
      </w:r>
      <w:r w:rsidRPr="00D46696">
        <w:rPr>
          <w:rStyle w:val="6Char"/>
          <w:rtl/>
        </w:rPr>
        <w:t xml:space="preserve"> بل يجاهرون بالحق</w:t>
      </w:r>
      <w:r w:rsidRPr="00D46696">
        <w:rPr>
          <w:rStyle w:val="6Char"/>
          <w:rFonts w:hint="cs"/>
          <w:rtl/>
        </w:rPr>
        <w:t>،</w:t>
      </w:r>
      <w:r w:rsidRPr="00D46696">
        <w:rPr>
          <w:rStyle w:val="6Char"/>
          <w:rtl/>
        </w:rPr>
        <w:t xml:space="preserve"> ويجأرون به. </w:t>
      </w:r>
    </w:p>
    <w:p w:rsidR="00A52BFB" w:rsidRPr="00295959" w:rsidRDefault="00A52BFB" w:rsidP="00D46696">
      <w:pPr>
        <w:pStyle w:val="60"/>
        <w:rPr>
          <w:rFonts w:hint="cs"/>
          <w:rtl/>
        </w:rPr>
      </w:pPr>
      <w:r w:rsidRPr="00D46696">
        <w:rPr>
          <w:rStyle w:val="6Char"/>
          <w:rtl/>
        </w:rPr>
        <w:t xml:space="preserve">وأنا واثق </w:t>
      </w:r>
      <w:r w:rsidRPr="00D46696">
        <w:rPr>
          <w:rStyle w:val="6Char"/>
          <w:rFonts w:hint="cs"/>
          <w:rtl/>
        </w:rPr>
        <w:t>ـ</w:t>
      </w:r>
      <w:r w:rsidRPr="00D46696">
        <w:rPr>
          <w:rStyle w:val="6Char"/>
          <w:rtl/>
        </w:rPr>
        <w:t xml:space="preserve"> وإن حف</w:t>
      </w:r>
      <w:r w:rsidRPr="00D46696">
        <w:rPr>
          <w:rStyle w:val="6Char"/>
          <w:rFonts w:hint="cs"/>
          <w:rtl/>
        </w:rPr>
        <w:t>َّ</w:t>
      </w:r>
      <w:r w:rsidRPr="00D46696">
        <w:rPr>
          <w:rStyle w:val="6Char"/>
          <w:rtl/>
        </w:rPr>
        <w:t xml:space="preserve"> اجتهاداتكم الإسلامية ما حف</w:t>
      </w:r>
      <w:r w:rsidRPr="00D46696">
        <w:rPr>
          <w:rStyle w:val="6Char"/>
          <w:rFonts w:hint="cs"/>
          <w:rtl/>
        </w:rPr>
        <w:t>َّ</w:t>
      </w:r>
      <w:r w:rsidRPr="00D46696">
        <w:rPr>
          <w:rStyle w:val="6Char"/>
          <w:rtl/>
        </w:rPr>
        <w:t xml:space="preserve"> بها من تنفجات ومخالفات </w:t>
      </w:r>
      <w:r w:rsidRPr="00D46696">
        <w:rPr>
          <w:rStyle w:val="6Char"/>
          <w:rFonts w:hint="cs"/>
          <w:rtl/>
        </w:rPr>
        <w:t>ـ</w:t>
      </w:r>
      <w:r w:rsidRPr="00D46696">
        <w:rPr>
          <w:rStyle w:val="6Char"/>
          <w:rtl/>
        </w:rPr>
        <w:t xml:space="preserve"> إلا أن النية الحسنة</w:t>
      </w:r>
      <w:r w:rsidRPr="00D46696">
        <w:rPr>
          <w:rStyle w:val="6Char"/>
          <w:rFonts w:hint="cs"/>
          <w:rtl/>
        </w:rPr>
        <w:t xml:space="preserve">، </w:t>
      </w:r>
      <w:r w:rsidRPr="00D46696">
        <w:rPr>
          <w:rStyle w:val="6Char"/>
          <w:rtl/>
        </w:rPr>
        <w:t>وسلامة الطوية</w:t>
      </w:r>
      <w:r w:rsidRPr="00D46696">
        <w:rPr>
          <w:rStyle w:val="6Char"/>
          <w:rFonts w:hint="cs"/>
          <w:rtl/>
        </w:rPr>
        <w:t xml:space="preserve">، </w:t>
      </w:r>
      <w:r w:rsidRPr="00D46696">
        <w:rPr>
          <w:rStyle w:val="6Char"/>
          <w:rtl/>
        </w:rPr>
        <w:t>وعمق المأخذ</w:t>
      </w:r>
      <w:r w:rsidRPr="00D46696">
        <w:rPr>
          <w:rStyle w:val="6Char"/>
          <w:rFonts w:hint="cs"/>
          <w:rtl/>
        </w:rPr>
        <w:t xml:space="preserve">، </w:t>
      </w:r>
      <w:r w:rsidRPr="00D46696">
        <w:rPr>
          <w:rStyle w:val="6Char"/>
          <w:rtl/>
        </w:rPr>
        <w:t>وسلامة التفكير</w:t>
      </w:r>
      <w:r w:rsidRPr="00D46696">
        <w:rPr>
          <w:rStyle w:val="6Char"/>
          <w:rFonts w:hint="cs"/>
          <w:rtl/>
        </w:rPr>
        <w:t xml:space="preserve">، </w:t>
      </w:r>
      <w:r w:rsidRPr="00D46696">
        <w:rPr>
          <w:rStyle w:val="6Char"/>
          <w:rtl/>
        </w:rPr>
        <w:t>وتلم</w:t>
      </w:r>
      <w:r w:rsidRPr="00D46696">
        <w:rPr>
          <w:rStyle w:val="6Char"/>
          <w:rFonts w:hint="cs"/>
          <w:rtl/>
        </w:rPr>
        <w:t>ُّ</w:t>
      </w:r>
      <w:r w:rsidRPr="00D46696">
        <w:rPr>
          <w:rStyle w:val="6Char"/>
          <w:rtl/>
        </w:rPr>
        <w:t>س مقاصد الإسلام الكريمة وأهدافه السمحة، كل ذلك سوف يكتب لهذه الاجته</w:t>
      </w:r>
      <w:r w:rsidRPr="00D46696">
        <w:rPr>
          <w:rStyle w:val="6Char"/>
          <w:rFonts w:hint="cs"/>
          <w:rtl/>
        </w:rPr>
        <w:t>ـ</w:t>
      </w:r>
      <w:r w:rsidRPr="00D46696">
        <w:rPr>
          <w:rStyle w:val="6Char"/>
          <w:rtl/>
        </w:rPr>
        <w:t>ادات الخلود والبقاء</w:t>
      </w:r>
      <w:r w:rsidRPr="00D46696">
        <w:rPr>
          <w:rStyle w:val="6Char"/>
          <w:rFonts w:hint="cs"/>
          <w:rtl/>
        </w:rPr>
        <w:t xml:space="preserve">، </w:t>
      </w:r>
      <w:r w:rsidRPr="00D46696">
        <w:rPr>
          <w:rStyle w:val="6Char"/>
          <w:rtl/>
        </w:rPr>
        <w:t>رغم ما ي</w:t>
      </w:r>
      <w:r w:rsidRPr="00D46696">
        <w:rPr>
          <w:rStyle w:val="6Char"/>
          <w:rFonts w:hint="cs"/>
          <w:rtl/>
        </w:rPr>
        <w:t>ُ</w:t>
      </w:r>
      <w:r w:rsidRPr="00D46696">
        <w:rPr>
          <w:rStyle w:val="6Char"/>
          <w:rtl/>
        </w:rPr>
        <w:t>ثار حولها من غبار</w:t>
      </w:r>
      <w:r w:rsidRPr="00D46696">
        <w:rPr>
          <w:rStyle w:val="6Char"/>
          <w:rFonts w:hint="cs"/>
          <w:rtl/>
        </w:rPr>
        <w:t xml:space="preserve">، </w:t>
      </w:r>
      <w:r w:rsidRPr="00D46696">
        <w:rPr>
          <w:rStyle w:val="6Char"/>
          <w:rtl/>
        </w:rPr>
        <w:t>طال الزمن أو قصر</w:t>
      </w:r>
      <w:r w:rsidRPr="00D46696">
        <w:rPr>
          <w:rStyle w:val="6Char"/>
          <w:rFonts w:hint="cs"/>
          <w:rtl/>
        </w:rPr>
        <w:t>:</w:t>
      </w:r>
      <w:r w:rsidR="00D46696">
        <w:rPr>
          <w:rStyle w:val="6Char"/>
          <w:rFonts w:hint="cs"/>
          <w:rtl/>
        </w:rPr>
        <w:t xml:space="preserve"> </w:t>
      </w:r>
      <w:r w:rsidR="00D46696" w:rsidRPr="00D46696">
        <w:rPr>
          <w:rStyle w:val="6Char"/>
          <w:rFonts w:cs="Traditional Arabic"/>
          <w:szCs w:val="28"/>
          <w:rtl/>
        </w:rPr>
        <w:t>﴿</w:t>
      </w:r>
      <w:r w:rsidR="00D46696" w:rsidRPr="00D46696">
        <w:rPr>
          <w:rStyle w:val="3Char"/>
          <w:rtl/>
        </w:rPr>
        <w:t xml:space="preserve">وَقُلِ </w:t>
      </w:r>
      <w:r w:rsidR="00D46696" w:rsidRPr="00D46696">
        <w:rPr>
          <w:rStyle w:val="3Char"/>
          <w:rFonts w:hint="cs"/>
          <w:rtl/>
        </w:rPr>
        <w:t>ٱ</w:t>
      </w:r>
      <w:r w:rsidR="00D46696" w:rsidRPr="00D46696">
        <w:rPr>
          <w:rStyle w:val="3Char"/>
          <w:rFonts w:hint="eastAsia"/>
          <w:rtl/>
        </w:rPr>
        <w:t>عۡمَلُواْ</w:t>
      </w:r>
      <w:r w:rsidR="00D46696" w:rsidRPr="00D46696">
        <w:rPr>
          <w:rStyle w:val="3Char"/>
          <w:rtl/>
        </w:rPr>
        <w:t xml:space="preserve"> فَسَيَرَى </w:t>
      </w:r>
      <w:r w:rsidR="00D46696" w:rsidRPr="00D46696">
        <w:rPr>
          <w:rStyle w:val="3Char"/>
          <w:rFonts w:hint="cs"/>
          <w:rtl/>
        </w:rPr>
        <w:t>ٱ</w:t>
      </w:r>
      <w:r w:rsidR="00D46696" w:rsidRPr="00D46696">
        <w:rPr>
          <w:rStyle w:val="3Char"/>
          <w:rFonts w:hint="eastAsia"/>
          <w:rtl/>
        </w:rPr>
        <w:t>للَّهُ</w:t>
      </w:r>
      <w:r w:rsidR="00D46696" w:rsidRPr="00D46696">
        <w:rPr>
          <w:rStyle w:val="3Char"/>
          <w:rtl/>
        </w:rPr>
        <w:t xml:space="preserve"> عَمَلَكُمۡ وَرَسُولُهُ</w:t>
      </w:r>
      <w:r w:rsidR="00D46696" w:rsidRPr="00D46696">
        <w:rPr>
          <w:rStyle w:val="3Char"/>
          <w:rFonts w:hint="cs"/>
          <w:rtl/>
        </w:rPr>
        <w:t>ۥ</w:t>
      </w:r>
      <w:r w:rsidR="00D46696" w:rsidRPr="00D46696">
        <w:rPr>
          <w:rStyle w:val="3Char"/>
          <w:rtl/>
        </w:rPr>
        <w:t xml:space="preserve"> وَ</w:t>
      </w:r>
      <w:r w:rsidR="00D46696" w:rsidRPr="00D46696">
        <w:rPr>
          <w:rStyle w:val="3Char"/>
          <w:rFonts w:hint="cs"/>
          <w:rtl/>
        </w:rPr>
        <w:t>ٱ</w:t>
      </w:r>
      <w:r w:rsidR="00D46696" w:rsidRPr="00D46696">
        <w:rPr>
          <w:rStyle w:val="3Char"/>
          <w:rFonts w:hint="eastAsia"/>
          <w:rtl/>
        </w:rPr>
        <w:t>لۡمُؤۡمِنُونَ</w:t>
      </w:r>
      <w:r w:rsidR="00D46696" w:rsidRPr="00D46696">
        <w:rPr>
          <w:rStyle w:val="6Char"/>
          <w:rFonts w:ascii="Tahoma" w:hAnsi="Tahoma" w:cs="Traditional Arabic" w:hint="cs"/>
          <w:szCs w:val="28"/>
          <w:rtl/>
        </w:rPr>
        <w:t>﴾</w:t>
      </w:r>
      <w:r w:rsidR="00D46696">
        <w:rPr>
          <w:rStyle w:val="6Char"/>
          <w:rFonts w:ascii="Tahoma" w:hAnsi="Tahoma" w:cs="Lotus Linotype"/>
          <w:szCs w:val="24"/>
          <w:rtl/>
        </w:rPr>
        <w:t xml:space="preserve"> </w:t>
      </w:r>
      <w:r w:rsidR="00D46696" w:rsidRPr="00D46696">
        <w:rPr>
          <w:rStyle w:val="2Char"/>
          <w:rtl/>
        </w:rPr>
        <w:t>[التوبة: 105]</w:t>
      </w:r>
      <w:r w:rsidRPr="00D46696">
        <w:rPr>
          <w:rStyle w:val="6Char"/>
          <w:rtl/>
        </w:rPr>
        <w:t xml:space="preserve">. </w:t>
      </w:r>
    </w:p>
    <w:p w:rsidR="00A52BFB" w:rsidRPr="00295959" w:rsidRDefault="00A52BFB" w:rsidP="00D46696">
      <w:pPr>
        <w:pStyle w:val="60"/>
        <w:rPr>
          <w:rFonts w:hint="cs"/>
          <w:rtl/>
        </w:rPr>
      </w:pPr>
      <w:r w:rsidRPr="00D46696">
        <w:rPr>
          <w:rStyle w:val="6Char"/>
          <w:rtl/>
        </w:rPr>
        <w:t>هذا وأرجو من الله أن يصاحبكم التوفيق في قولكم وعملكم</w:t>
      </w:r>
      <w:r w:rsidRPr="00D46696">
        <w:rPr>
          <w:rStyle w:val="6Char"/>
          <w:rFonts w:hint="cs"/>
          <w:rtl/>
        </w:rPr>
        <w:t>، وأ</w:t>
      </w:r>
      <w:r w:rsidRPr="00D46696">
        <w:rPr>
          <w:rStyle w:val="6Char"/>
          <w:rtl/>
        </w:rPr>
        <w:t>ن يبقى قلمكم الصريح وفكركم الناضج أسوة</w:t>
      </w:r>
      <w:r w:rsidRPr="00D46696">
        <w:rPr>
          <w:rStyle w:val="6Char"/>
          <w:rFonts w:hint="cs"/>
          <w:rtl/>
        </w:rPr>
        <w:t>ً</w:t>
      </w:r>
      <w:r w:rsidRPr="00D46696">
        <w:rPr>
          <w:rStyle w:val="6Char"/>
          <w:rtl/>
        </w:rPr>
        <w:t xml:space="preserve"> وقدوة</w:t>
      </w:r>
      <w:r w:rsidRPr="00D46696">
        <w:rPr>
          <w:rStyle w:val="6Char"/>
          <w:rFonts w:hint="cs"/>
          <w:rtl/>
        </w:rPr>
        <w:t>ً</w:t>
      </w:r>
      <w:r w:rsidRPr="00D46696">
        <w:rPr>
          <w:rStyle w:val="6Char"/>
          <w:rtl/>
        </w:rPr>
        <w:t>..</w:t>
      </w:r>
      <w:r w:rsidRPr="00D46696">
        <w:rPr>
          <w:rStyle w:val="6Char"/>
          <w:rFonts w:ascii="Times New Roman" w:hAnsi="Times New Roman" w:cs="Times New Roman" w:hint="cs"/>
          <w:rtl/>
        </w:rPr>
        <w:t>‘</w:t>
      </w:r>
      <w:r w:rsidRPr="00D46696">
        <w:rPr>
          <w:rStyle w:val="6Char"/>
          <w:rFonts w:hint="cs"/>
          <w:rtl/>
        </w:rPr>
        <w:t>.</w:t>
      </w:r>
      <w:r w:rsidRPr="00D46696">
        <w:rPr>
          <w:rStyle w:val="6Char"/>
          <w:rtl/>
        </w:rPr>
        <w:t xml:space="preserve"> </w:t>
      </w:r>
    </w:p>
    <w:p w:rsidR="00A52BFB" w:rsidRPr="004A1916" w:rsidRDefault="00A52BFB" w:rsidP="004A1916">
      <w:pPr>
        <w:pStyle w:val="26"/>
        <w:rPr>
          <w:rStyle w:val="5Char"/>
          <w:rFonts w:ascii="Qadi Linotype" w:hAnsi="Qadi Linotype" w:cs="Qadi Linotype" w:hint="cs"/>
          <w:b w:val="0"/>
          <w:bCs w:val="0"/>
          <w:sz w:val="32"/>
          <w:szCs w:val="32"/>
          <w:rtl/>
        </w:rPr>
      </w:pPr>
      <w:bookmarkStart w:id="34" w:name="_Toc498614446"/>
      <w:r w:rsidRPr="004A1916">
        <w:rPr>
          <w:rStyle w:val="5Char"/>
          <w:rFonts w:ascii="Qadi Linotype" w:hAnsi="Qadi Linotype" w:cs="Qadi Linotype" w:hint="cs"/>
          <w:b w:val="0"/>
          <w:bCs w:val="0"/>
          <w:sz w:val="32"/>
          <w:szCs w:val="32"/>
          <w:rtl/>
        </w:rPr>
        <w:t>* علاقة الشيخ بزملائه العلماء:</w:t>
      </w:r>
      <w:bookmarkEnd w:id="34"/>
      <w:r w:rsidRPr="004A1916">
        <w:rPr>
          <w:rStyle w:val="5Char"/>
          <w:rFonts w:ascii="Qadi Linotype" w:hAnsi="Qadi Linotype" w:cs="Qadi Linotype" w:hint="cs"/>
          <w:b w:val="0"/>
          <w:bCs w:val="0"/>
          <w:sz w:val="32"/>
          <w:szCs w:val="32"/>
          <w:rtl/>
        </w:rPr>
        <w:t xml:space="preserve"> </w:t>
      </w:r>
    </w:p>
    <w:p w:rsidR="00A52BFB" w:rsidRPr="00201DAE" w:rsidRDefault="00A52BFB" w:rsidP="00D46696">
      <w:pPr>
        <w:pStyle w:val="60"/>
        <w:rPr>
          <w:rFonts w:hint="cs"/>
          <w:spacing w:val="-4"/>
          <w:rtl/>
        </w:rPr>
      </w:pPr>
      <w:r w:rsidRPr="00201DAE">
        <w:rPr>
          <w:rStyle w:val="6Char"/>
          <w:rFonts w:hint="cs"/>
          <w:spacing w:val="-4"/>
          <w:rtl/>
        </w:rPr>
        <w:t xml:space="preserve">كان الشيخ يحتفظ بعلاقاتٍ جيدة مع كبار العلماء في المملكة السعودية والخليج، وكان يعتبر الخلاف العلمي يجب أن لا يكون سبباً لخلاف شخصي أو قطيعة؛ لذا فقد بقي محافظاً على علاقته بزملائه المشايخ، حتى الذين اختلفوا معه، وكان يزورهم عندما يكون في الرياض أو الطائف، ويبادلونه الزيارة، كما أن بينه وبينهم مراسـلات كثيرة، خاصـة كبار آل الشـيخ الذين يقدرهـم ويقدرونه. </w:t>
      </w:r>
    </w:p>
    <w:p w:rsidR="00A52BFB" w:rsidRPr="00201DAE" w:rsidRDefault="00A52BFB" w:rsidP="00D46696">
      <w:pPr>
        <w:pStyle w:val="60"/>
        <w:rPr>
          <w:rFonts w:hint="cs"/>
          <w:spacing w:val="-4"/>
          <w:rtl/>
        </w:rPr>
      </w:pPr>
      <w:r w:rsidRPr="00201DAE">
        <w:rPr>
          <w:rStyle w:val="6Char"/>
          <w:rFonts w:hint="cs"/>
          <w:spacing w:val="-4"/>
          <w:rtl/>
        </w:rPr>
        <w:t xml:space="preserve">وعندما أصدر الشيخ محمد بن إبراهيم رسالةً ردّاً على رسالة الشيخ: </w:t>
      </w:r>
      <w:r w:rsidRPr="00201DAE">
        <w:rPr>
          <w:rStyle w:val="6Char"/>
          <w:rFonts w:ascii="Times New Roman" w:hAnsi="Times New Roman" w:cs="Times New Roman" w:hint="cs"/>
          <w:spacing w:val="-4"/>
          <w:rtl/>
        </w:rPr>
        <w:t>’</w:t>
      </w:r>
      <w:r w:rsidRPr="00201DAE">
        <w:rPr>
          <w:rStyle w:val="6Char"/>
          <w:rFonts w:hint="cs"/>
          <w:spacing w:val="-4"/>
          <w:rtl/>
        </w:rPr>
        <w:t>يسر الإسلام</w:t>
      </w:r>
      <w:r w:rsidRPr="00201DAE">
        <w:rPr>
          <w:rStyle w:val="6Char"/>
          <w:rFonts w:ascii="Times New Roman" w:hAnsi="Times New Roman" w:cs="Times New Roman" w:hint="cs"/>
          <w:spacing w:val="-4"/>
          <w:rtl/>
        </w:rPr>
        <w:t>‘</w:t>
      </w:r>
      <w:r w:rsidRPr="00201DAE">
        <w:rPr>
          <w:rStyle w:val="6Char"/>
          <w:rFonts w:hint="cs"/>
          <w:spacing w:val="-4"/>
          <w:rtl/>
        </w:rPr>
        <w:t xml:space="preserve">، وأحضر أحد محبيه الرسالة إليه طالباً منه أن يتروَّى قبل أن يردَّ عليها، فقال له: </w:t>
      </w:r>
      <w:r w:rsidRPr="00201DAE">
        <w:rPr>
          <w:rStyle w:val="6Char"/>
          <w:rFonts w:ascii="Times New Roman" w:hAnsi="Times New Roman" w:cs="Times New Roman" w:hint="cs"/>
          <w:spacing w:val="-4"/>
          <w:rtl/>
        </w:rPr>
        <w:t>’</w:t>
      </w:r>
      <w:r w:rsidRPr="00201DAE">
        <w:rPr>
          <w:rStyle w:val="6Char"/>
          <w:rFonts w:hint="cs"/>
          <w:spacing w:val="-4"/>
          <w:rtl/>
        </w:rPr>
        <w:t>لو أن الذي ردَّ عليَّ غيره كنت عرفت أرد عليه، لكن الشيخ محمد بن إبراهيم أبي وأستاذي</w:t>
      </w:r>
      <w:r w:rsidRPr="00201DAE">
        <w:rPr>
          <w:rStyle w:val="6Char"/>
          <w:rFonts w:ascii="Times New Roman" w:hAnsi="Times New Roman" w:cs="Times New Roman" w:hint="cs"/>
          <w:spacing w:val="-4"/>
          <w:rtl/>
        </w:rPr>
        <w:t>‘</w:t>
      </w:r>
      <w:r w:rsidRPr="00201DAE">
        <w:rPr>
          <w:rStyle w:val="6Char"/>
          <w:rFonts w:hint="cs"/>
          <w:spacing w:val="-4"/>
          <w:rtl/>
        </w:rPr>
        <w:t xml:space="preserve"> ولم يرد على الرسالة احتراماً لشيخه. </w:t>
      </w:r>
    </w:p>
    <w:p w:rsidR="00A52BFB" w:rsidRPr="00295959" w:rsidRDefault="00A52BFB" w:rsidP="00D46696">
      <w:pPr>
        <w:pStyle w:val="60"/>
        <w:rPr>
          <w:rFonts w:hint="cs"/>
          <w:rtl/>
        </w:rPr>
      </w:pPr>
      <w:r w:rsidRPr="00D46696">
        <w:rPr>
          <w:rStyle w:val="6Char"/>
          <w:rFonts w:hint="cs"/>
          <w:rtl/>
        </w:rPr>
        <w:t xml:space="preserve">وفي رده على المشتهري حول اللحوم المستوردة يقول عن زميله الشيخ عبدالله بن حميد: </w:t>
      </w:r>
      <w:r w:rsidRPr="00D46696">
        <w:rPr>
          <w:rStyle w:val="6Char"/>
          <w:rFonts w:ascii="Times New Roman" w:hAnsi="Times New Roman" w:cs="Times New Roman" w:hint="cs"/>
          <w:rtl/>
        </w:rPr>
        <w:t>’</w:t>
      </w:r>
      <w:r w:rsidRPr="00D46696">
        <w:rPr>
          <w:rStyle w:val="6Char"/>
          <w:rFonts w:hint="cs"/>
          <w:rtl/>
        </w:rPr>
        <w:t>...</w:t>
      </w:r>
      <w:r w:rsidRPr="00D46696">
        <w:rPr>
          <w:rStyle w:val="6Char"/>
          <w:rtl/>
        </w:rPr>
        <w:t>أما ما أشار إليه من رد</w:t>
      </w:r>
      <w:r w:rsidRPr="00D46696">
        <w:rPr>
          <w:rStyle w:val="6Char"/>
          <w:rFonts w:hint="cs"/>
          <w:rtl/>
        </w:rPr>
        <w:t>ِّ</w:t>
      </w:r>
      <w:r w:rsidRPr="00D46696">
        <w:rPr>
          <w:rStyle w:val="6Char"/>
          <w:rtl/>
        </w:rPr>
        <w:t xml:space="preserve"> العلامة الشيخ ابن حميد علي</w:t>
      </w:r>
      <w:r w:rsidRPr="00D46696">
        <w:rPr>
          <w:rStyle w:val="6Char"/>
          <w:rFonts w:hint="cs"/>
          <w:rtl/>
        </w:rPr>
        <w:t>َّ</w:t>
      </w:r>
      <w:r w:rsidRPr="00D46696">
        <w:rPr>
          <w:rStyle w:val="6Char"/>
          <w:rtl/>
        </w:rPr>
        <w:t xml:space="preserve"> فأهلاً وس</w:t>
      </w:r>
      <w:r w:rsidRPr="00D46696">
        <w:rPr>
          <w:rStyle w:val="6Char"/>
          <w:rFonts w:hint="cs"/>
          <w:rtl/>
        </w:rPr>
        <w:t>ـ</w:t>
      </w:r>
      <w:r w:rsidRPr="00D46696">
        <w:rPr>
          <w:rStyle w:val="6Char"/>
          <w:rtl/>
        </w:rPr>
        <w:t>هلاً</w:t>
      </w:r>
      <w:r w:rsidRPr="00D46696">
        <w:rPr>
          <w:rStyle w:val="6Char"/>
          <w:rFonts w:hint="cs"/>
          <w:rtl/>
        </w:rPr>
        <w:t xml:space="preserve">؛ </w:t>
      </w:r>
      <w:r w:rsidRPr="00D46696">
        <w:rPr>
          <w:rStyle w:val="6Char"/>
          <w:rtl/>
        </w:rPr>
        <w:t>فهو حبيبي في الأصل، وزميلي في الطلب، وأحمل له الود المكين وأُعامله بالإجلال والتكريم</w:t>
      </w:r>
      <w:r w:rsidRPr="00D46696">
        <w:rPr>
          <w:rStyle w:val="6Char"/>
          <w:rFonts w:hint="cs"/>
          <w:rtl/>
        </w:rPr>
        <w:t xml:space="preserve">؛ </w:t>
      </w:r>
      <w:r w:rsidRPr="00D46696">
        <w:rPr>
          <w:rStyle w:val="6Char"/>
          <w:rtl/>
        </w:rPr>
        <w:t>فهو وإن رد</w:t>
      </w:r>
      <w:r w:rsidRPr="00D46696">
        <w:rPr>
          <w:rStyle w:val="6Char"/>
          <w:rFonts w:hint="cs"/>
          <w:rtl/>
        </w:rPr>
        <w:t>َّ</w:t>
      </w:r>
      <w:r w:rsidRPr="00D46696">
        <w:rPr>
          <w:rStyle w:val="6Char"/>
          <w:rtl/>
        </w:rPr>
        <w:t xml:space="preserve"> علي أو رددت عليه</w:t>
      </w:r>
      <w:r w:rsidRPr="00D46696">
        <w:rPr>
          <w:rStyle w:val="6Char"/>
          <w:rFonts w:hint="cs"/>
          <w:rtl/>
        </w:rPr>
        <w:t>،</w:t>
      </w:r>
      <w:r w:rsidRPr="00D46696">
        <w:rPr>
          <w:rStyle w:val="6Char"/>
          <w:rtl/>
        </w:rPr>
        <w:t xml:space="preserve"> فما هو إلا بمثابة حدي</w:t>
      </w:r>
      <w:r w:rsidRPr="00D46696">
        <w:rPr>
          <w:rStyle w:val="6Char"/>
          <w:rFonts w:hint="cs"/>
          <w:rtl/>
        </w:rPr>
        <w:t>ـ</w:t>
      </w:r>
      <w:r w:rsidRPr="00D46696">
        <w:rPr>
          <w:rStyle w:val="6Char"/>
          <w:rtl/>
        </w:rPr>
        <w:t>ث الفكاهة في الآداب تجري بين الأحباب</w:t>
      </w:r>
      <w:r w:rsidRPr="00D46696">
        <w:rPr>
          <w:rStyle w:val="6Char"/>
          <w:rFonts w:hint="cs"/>
          <w:rtl/>
        </w:rPr>
        <w:t xml:space="preserve">، </w:t>
      </w:r>
      <w:r w:rsidRPr="00D46696">
        <w:rPr>
          <w:rStyle w:val="6Char"/>
          <w:rtl/>
        </w:rPr>
        <w:t>ويبق</w:t>
      </w:r>
      <w:r w:rsidRPr="00D46696">
        <w:rPr>
          <w:rStyle w:val="6Char"/>
          <w:rFonts w:hint="cs"/>
          <w:rtl/>
        </w:rPr>
        <w:t>ـ</w:t>
      </w:r>
      <w:r w:rsidRPr="00D46696">
        <w:rPr>
          <w:rStyle w:val="6Char"/>
          <w:rtl/>
        </w:rPr>
        <w:t xml:space="preserve">ى الود ما بقي العتاب. </w:t>
      </w:r>
    </w:p>
    <w:p w:rsidR="00A52BFB" w:rsidRPr="00295959" w:rsidRDefault="00A52BFB" w:rsidP="00D46696">
      <w:pPr>
        <w:pStyle w:val="60"/>
      </w:pPr>
      <w:r w:rsidRPr="00D46696">
        <w:rPr>
          <w:rStyle w:val="6Char"/>
          <w:rtl/>
        </w:rPr>
        <w:t xml:space="preserve"> غير أنه لا يخفى على العقلاء أنه ليس كل رد</w:t>
      </w:r>
      <w:r w:rsidRPr="00D46696">
        <w:rPr>
          <w:rStyle w:val="6Char"/>
          <w:rFonts w:hint="cs"/>
          <w:rtl/>
        </w:rPr>
        <w:t>ٍّ</w:t>
      </w:r>
      <w:r w:rsidRPr="00D46696">
        <w:rPr>
          <w:rStyle w:val="6Char"/>
          <w:rtl/>
        </w:rPr>
        <w:t xml:space="preserve"> صوابا</w:t>
      </w:r>
      <w:r w:rsidRPr="00D46696">
        <w:rPr>
          <w:rStyle w:val="6Char"/>
          <w:rFonts w:hint="cs"/>
          <w:rtl/>
        </w:rPr>
        <w:t>ً</w:t>
      </w:r>
      <w:r w:rsidRPr="00D46696">
        <w:rPr>
          <w:rStyle w:val="6Char"/>
          <w:rtl/>
        </w:rPr>
        <w:t>، فقد رأينا كثيرا</w:t>
      </w:r>
      <w:r w:rsidRPr="00D46696">
        <w:rPr>
          <w:rStyle w:val="6Char"/>
          <w:rFonts w:hint="cs"/>
          <w:rtl/>
        </w:rPr>
        <w:t>ً</w:t>
      </w:r>
      <w:r w:rsidRPr="00D46696">
        <w:rPr>
          <w:rStyle w:val="6Char"/>
          <w:rtl/>
        </w:rPr>
        <w:t xml:space="preserve"> من الناس يردون الحق بالباطل</w:t>
      </w:r>
      <w:r w:rsidRPr="00D46696">
        <w:rPr>
          <w:rStyle w:val="6Char"/>
          <w:rFonts w:hint="cs"/>
          <w:rtl/>
        </w:rPr>
        <w:t>،</w:t>
      </w:r>
      <w:r w:rsidRPr="00D46696">
        <w:rPr>
          <w:rStyle w:val="6Char"/>
          <w:rtl/>
        </w:rPr>
        <w:t xml:space="preserve"> وهم يحس</w:t>
      </w:r>
      <w:r w:rsidRPr="00D46696">
        <w:rPr>
          <w:rStyle w:val="6Char"/>
          <w:rFonts w:hint="cs"/>
          <w:rtl/>
        </w:rPr>
        <w:t>ـ</w:t>
      </w:r>
      <w:r w:rsidRPr="00D46696">
        <w:rPr>
          <w:rStyle w:val="6Char"/>
          <w:rtl/>
        </w:rPr>
        <w:t>بون أنهم يحس</w:t>
      </w:r>
      <w:r w:rsidRPr="00D46696">
        <w:rPr>
          <w:rStyle w:val="6Char"/>
          <w:rFonts w:hint="cs"/>
          <w:rtl/>
        </w:rPr>
        <w:t>ـ</w:t>
      </w:r>
      <w:r w:rsidRPr="00D46696">
        <w:rPr>
          <w:rStyle w:val="6Char"/>
          <w:rtl/>
        </w:rPr>
        <w:t>نون صنعا</w:t>
      </w:r>
      <w:r w:rsidRPr="00D46696">
        <w:rPr>
          <w:rStyle w:val="6Char"/>
          <w:rFonts w:hint="cs"/>
          <w:rtl/>
        </w:rPr>
        <w:t>ً</w:t>
      </w:r>
      <w:r w:rsidRPr="00D46696">
        <w:rPr>
          <w:rStyle w:val="6Char"/>
          <w:rtl/>
        </w:rPr>
        <w:t>، فلا فخر بمجرد الرد</w:t>
      </w:r>
      <w:r w:rsidRPr="00D46696">
        <w:rPr>
          <w:rStyle w:val="6Char"/>
          <w:rFonts w:hint="cs"/>
          <w:rtl/>
        </w:rPr>
        <w:t>ِّ،</w:t>
      </w:r>
      <w:r w:rsidRPr="00D46696">
        <w:rPr>
          <w:rStyle w:val="6Char"/>
          <w:rtl/>
        </w:rPr>
        <w:t xml:space="preserve"> وإنما الفخر بصواب النقد. بحيث يقال: قرطس فأصاب</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وفي كتابه </w:t>
      </w:r>
      <w:r w:rsidRPr="00D46696">
        <w:rPr>
          <w:rStyle w:val="6Char"/>
          <w:rFonts w:ascii="Times New Roman" w:hAnsi="Times New Roman" w:cs="Times New Roman" w:hint="cs"/>
          <w:rtl/>
        </w:rPr>
        <w:t>’</w:t>
      </w:r>
      <w:r w:rsidRPr="00D46696">
        <w:rPr>
          <w:rStyle w:val="6Char"/>
          <w:rFonts w:hint="cs"/>
          <w:rtl/>
        </w:rPr>
        <w:t>الرد السديد في تحقيق الأمر المفيد</w:t>
      </w:r>
      <w:r w:rsidRPr="00D46696">
        <w:rPr>
          <w:rStyle w:val="6Char"/>
          <w:rFonts w:ascii="Times New Roman" w:hAnsi="Times New Roman" w:cs="Times New Roman" w:hint="cs"/>
          <w:rtl/>
        </w:rPr>
        <w:t>‘</w:t>
      </w:r>
      <w:r w:rsidRPr="00D46696">
        <w:rPr>
          <w:rStyle w:val="6Char"/>
          <w:rFonts w:hint="cs"/>
          <w:rtl/>
        </w:rPr>
        <w:t xml:space="preserve"> الذي ألَّفه رداً على الشيخ عبد العزيز بن رشيد رئيس هيئة التمييز السابق بالرياض قال: </w:t>
      </w:r>
      <w:r w:rsidRPr="00D46696">
        <w:rPr>
          <w:rStyle w:val="6Char"/>
          <w:rFonts w:ascii="Times New Roman" w:hAnsi="Times New Roman" w:cs="Times New Roman" w:hint="cs"/>
          <w:rtl/>
        </w:rPr>
        <w:t>’</w:t>
      </w:r>
      <w:r w:rsidRPr="00D46696">
        <w:rPr>
          <w:rStyle w:val="6Char"/>
          <w:rFonts w:hint="cs"/>
          <w:rtl/>
        </w:rPr>
        <w:t>..وإنا لنرجو لفضيلة الشيخ عبد العزيز في جهده ونقده جزيل الأجر والثواب، سواء أخطأ في النقد أو أصاب؛ فما ردُّه علي أو الرد عليه إلاّ محض التلقيح للألباب، ويبقى الود ما بقي العتاب؛ إذ ما من أحد من الناس إلاّ وهو رادٌّ ومردود عليه، ولنا الأسوة بالصحابة حيث يردُّ بعضهم على بعض في مسائل الفروع، ولن يجد أحد في نفسـه حرجاً أو افتخـاراً بفلج في ردِّ أخيه عليه؛ لأن قصد الجميع الحق، فهو غايتهم المقصودة وضالتهم المنشودة، وإنا لنرجو في إثارة هذه المباحث بأن لا نعدم من نتائج جميلة، وحكم جليلة يثيرها البحث والنقاش، والله الموفق للصواب، وإليه المرجع والمآب</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وقال عنه مبيناً أساس الاختلاف العلمي معه </w:t>
      </w:r>
      <w:r w:rsidRPr="00D46696">
        <w:rPr>
          <w:rStyle w:val="6Char"/>
          <w:rFonts w:ascii="Times New Roman" w:hAnsi="Times New Roman" w:cs="Times New Roman" w:hint="cs"/>
          <w:rtl/>
        </w:rPr>
        <w:t>’</w:t>
      </w:r>
      <w:r w:rsidRPr="00D46696">
        <w:rPr>
          <w:rStyle w:val="6Char"/>
          <w:rFonts w:hint="cs"/>
          <w:rtl/>
        </w:rPr>
        <w:t>..فنحن نعده من الفقهاء الأجلاء، غير أنه من القوم الذين يرون التقيد بالمذهب في الصغيرة والكبيرة، وألا يخرج عنه قيد شعيرة؛ فلأجله ضاق ذرعه بمخالفتي لرأيه</w:t>
      </w:r>
      <w:r w:rsidRPr="00D46696">
        <w:rPr>
          <w:rStyle w:val="6Char"/>
          <w:rFonts w:ascii="Times New Roman" w:hAnsi="Times New Roman" w:cs="Times New Roman" w:hint="cs"/>
          <w:rtl/>
        </w:rPr>
        <w:t>‘</w:t>
      </w:r>
      <w:r w:rsidRPr="00D46696">
        <w:rPr>
          <w:rStyle w:val="6Char"/>
          <w:rFonts w:hint="cs"/>
          <w:rtl/>
        </w:rPr>
        <w:t xml:space="preserve">. </w:t>
      </w:r>
    </w:p>
    <w:p w:rsidR="00A52BFB" w:rsidRPr="004A1916" w:rsidRDefault="00A52BFB" w:rsidP="004A1916">
      <w:pPr>
        <w:pStyle w:val="26"/>
        <w:rPr>
          <w:rStyle w:val="5Char"/>
          <w:rFonts w:ascii="Qadi Linotype" w:hAnsi="Qadi Linotype" w:cs="Qadi Linotype" w:hint="cs"/>
          <w:b w:val="0"/>
          <w:bCs w:val="0"/>
          <w:sz w:val="32"/>
          <w:szCs w:val="32"/>
          <w:rtl/>
        </w:rPr>
      </w:pPr>
      <w:bookmarkStart w:id="35" w:name="_Toc498614447"/>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تميّ</w:t>
      </w:r>
      <w:r w:rsidRPr="004A1916">
        <w:rPr>
          <w:rStyle w:val="5Char"/>
          <w:rFonts w:ascii="Qadi Linotype" w:hAnsi="Qadi Linotype" w:cs="Qadi Linotype" w:hint="cs"/>
          <w:b w:val="0"/>
          <w:bCs w:val="0"/>
          <w:sz w:val="32"/>
          <w:szCs w:val="32"/>
          <w:rtl/>
        </w:rPr>
        <w:t>ُ</w:t>
      </w:r>
      <w:r w:rsidRPr="004A1916">
        <w:rPr>
          <w:rStyle w:val="5Char"/>
          <w:rFonts w:ascii="Qadi Linotype" w:hAnsi="Qadi Linotype" w:cs="Qadi Linotype"/>
          <w:b w:val="0"/>
          <w:bCs w:val="0"/>
          <w:sz w:val="32"/>
          <w:szCs w:val="32"/>
          <w:rtl/>
        </w:rPr>
        <w:t xml:space="preserve">زه الفقهي وخصائصه </w:t>
      </w:r>
      <w:r w:rsidRPr="004A1916">
        <w:rPr>
          <w:rStyle w:val="5Char"/>
          <w:rFonts w:ascii="Qadi Linotype" w:hAnsi="Qadi Linotype" w:cs="Qadi Linotype" w:hint="cs"/>
          <w:b w:val="0"/>
          <w:bCs w:val="0"/>
          <w:sz w:val="32"/>
          <w:szCs w:val="32"/>
          <w:rtl/>
        </w:rPr>
        <w:t>العلمية:</w:t>
      </w:r>
      <w:bookmarkEnd w:id="35"/>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Fonts w:hint="cs"/>
          <w:rtl/>
        </w:rPr>
      </w:pPr>
      <w:r w:rsidRPr="00D46696">
        <w:rPr>
          <w:rStyle w:val="6Char"/>
          <w:rtl/>
        </w:rPr>
        <w:t>لقد تميز منهج الش</w:t>
      </w:r>
      <w:r w:rsidRPr="00D46696">
        <w:rPr>
          <w:rStyle w:val="6Char"/>
          <w:rFonts w:hint="cs"/>
          <w:rtl/>
        </w:rPr>
        <w:t>ـ</w:t>
      </w:r>
      <w:r w:rsidRPr="00D46696">
        <w:rPr>
          <w:rStyle w:val="6Char"/>
          <w:rtl/>
        </w:rPr>
        <w:t>يخ الفقهي بخصائص ومميزات قد لا نجدها عند علماء آخرين، وهذه الخصائص والمميزات هي في حقيقة الأمر نابعة من ذلك الفهم العميق والنظرة الثاقبة غير</w:t>
      </w:r>
      <w:r w:rsidRPr="00D46696">
        <w:rPr>
          <w:rStyle w:val="6Char"/>
          <w:rFonts w:hint="cs"/>
          <w:rtl/>
        </w:rPr>
        <w:t xml:space="preserve"> ال</w:t>
      </w:r>
      <w:r w:rsidRPr="00D46696">
        <w:rPr>
          <w:rStyle w:val="6Char"/>
          <w:rtl/>
        </w:rPr>
        <w:t>متزمتة لروح الش</w:t>
      </w:r>
      <w:r w:rsidRPr="00D46696">
        <w:rPr>
          <w:rStyle w:val="6Char"/>
          <w:rFonts w:hint="cs"/>
          <w:rtl/>
        </w:rPr>
        <w:t>ـ</w:t>
      </w:r>
      <w:r w:rsidRPr="00D46696">
        <w:rPr>
          <w:rStyle w:val="6Char"/>
          <w:rtl/>
        </w:rPr>
        <w:t>ريعة الإس</w:t>
      </w:r>
      <w:r w:rsidRPr="00D46696">
        <w:rPr>
          <w:rStyle w:val="6Char"/>
          <w:rFonts w:hint="cs"/>
          <w:rtl/>
        </w:rPr>
        <w:t>ـ</w:t>
      </w:r>
      <w:r w:rsidRPr="00D46696">
        <w:rPr>
          <w:rStyle w:val="6Char"/>
          <w:rtl/>
        </w:rPr>
        <w:t>لامية الغراء</w:t>
      </w:r>
      <w:r w:rsidRPr="00D46696">
        <w:rPr>
          <w:rStyle w:val="6Char"/>
          <w:rFonts w:hint="cs"/>
          <w:rtl/>
        </w:rPr>
        <w:t xml:space="preserve">، </w:t>
      </w:r>
      <w:r w:rsidRPr="00D46696">
        <w:rPr>
          <w:rStyle w:val="6Char"/>
          <w:rtl/>
        </w:rPr>
        <w:t>ومقاصد ديننا الإسلامي الحنيف التي أكرمه الله تعالى بها</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يقول رحمـه الله: </w:t>
      </w:r>
      <w:r w:rsidRPr="00D46696">
        <w:rPr>
          <w:rStyle w:val="6Char"/>
          <w:rFonts w:ascii="Times New Roman" w:hAnsi="Times New Roman" w:cs="Times New Roman" w:hint="cs"/>
          <w:rtl/>
        </w:rPr>
        <w:t>’</w:t>
      </w:r>
      <w:r w:rsidRPr="00D46696">
        <w:rPr>
          <w:rStyle w:val="6Char"/>
          <w:rFonts w:hint="cs"/>
          <w:rtl/>
        </w:rPr>
        <w:t>وإنني عندما أطرق موضوعاً من مواضيع البحوث العلمية التي يحسن التذكير بها، وبمحاسنها ومساوئها، وحكمها وأحكامها، فإنني آخذ للبحث بغيتي، وغاية رغبتي، مما وصل إليه فهمي وعلمي، حتى ولو طال ذيل البحـث، ولن أقتصـر فيه على بُلْغَة العجـلان، ورغبة العاجز الكسلان؛ إذ إن الناس يتفاوتون في قوة الإيراد والتعبير، وفي حسن المنطق وجمال التحبير، والعلم شجون يستدعي بعضه بعضاً، ويأخذ بعضه برقاب بعض، وعَدُّوا من عيوب الكلام وقوع النقص من القادر على التمام، ووقوع الانفصام والانفصال في مواقع الاتصال..</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ويقول الشيخ صالح اللحيدان: </w:t>
      </w:r>
      <w:r w:rsidRPr="00D46696">
        <w:rPr>
          <w:rStyle w:val="6Char"/>
          <w:rFonts w:ascii="Times New Roman" w:hAnsi="Times New Roman" w:cs="Times New Roman" w:hint="cs"/>
          <w:rtl/>
        </w:rPr>
        <w:t>’</w:t>
      </w:r>
      <w:r w:rsidRPr="00D46696">
        <w:rPr>
          <w:rStyle w:val="6Char"/>
          <w:rFonts w:hint="cs"/>
          <w:rtl/>
        </w:rPr>
        <w:t>إن</w:t>
      </w:r>
      <w:r w:rsidRPr="00D46696">
        <w:rPr>
          <w:rStyle w:val="6Char"/>
          <w:rtl/>
        </w:rPr>
        <w:t xml:space="preserve"> </w:t>
      </w:r>
      <w:r w:rsidRPr="00D46696">
        <w:rPr>
          <w:rStyle w:val="6Char"/>
          <w:rFonts w:hint="cs"/>
          <w:rtl/>
        </w:rPr>
        <w:t>هذا</w:t>
      </w:r>
      <w:r w:rsidRPr="00D46696">
        <w:rPr>
          <w:rStyle w:val="6Char"/>
          <w:rtl/>
        </w:rPr>
        <w:t xml:space="preserve"> </w:t>
      </w:r>
      <w:r w:rsidRPr="00D46696">
        <w:rPr>
          <w:rStyle w:val="6Char"/>
          <w:rFonts w:hint="cs"/>
          <w:rtl/>
        </w:rPr>
        <w:t>النحرير</w:t>
      </w:r>
      <w:r w:rsidRPr="00D46696">
        <w:rPr>
          <w:rStyle w:val="6Char"/>
          <w:rtl/>
        </w:rPr>
        <w:t xml:space="preserve"> </w:t>
      </w:r>
      <w:r w:rsidRPr="00D46696">
        <w:rPr>
          <w:rStyle w:val="6Char"/>
          <w:rFonts w:hint="cs"/>
          <w:rtl/>
        </w:rPr>
        <w:t>أحد</w:t>
      </w:r>
      <w:r w:rsidRPr="00D46696">
        <w:rPr>
          <w:rStyle w:val="6Char"/>
          <w:rtl/>
        </w:rPr>
        <w:t xml:space="preserve"> </w:t>
      </w:r>
      <w:r w:rsidRPr="00D46696">
        <w:rPr>
          <w:rStyle w:val="6Char"/>
          <w:rFonts w:hint="cs"/>
          <w:rtl/>
        </w:rPr>
        <w:t>رموز</w:t>
      </w:r>
      <w:r w:rsidRPr="00D46696">
        <w:rPr>
          <w:rStyle w:val="6Char"/>
          <w:rtl/>
        </w:rPr>
        <w:t xml:space="preserve"> </w:t>
      </w:r>
      <w:r w:rsidRPr="00D46696">
        <w:rPr>
          <w:rStyle w:val="6Char"/>
          <w:rFonts w:hint="cs"/>
          <w:rtl/>
        </w:rPr>
        <w:t>العلم</w:t>
      </w:r>
      <w:r w:rsidRPr="00D46696">
        <w:rPr>
          <w:rStyle w:val="6Char"/>
          <w:rtl/>
        </w:rPr>
        <w:t xml:space="preserve"> الشرعي بما يتناوله من مسائل شرعية بدليل وتعليل وتمكين، وقد ظهر على مصنفاته سعة العلم، وقوة البيان، وسرعة البديهة، وقد ظهرت أمارات قرع الحجة</w:t>
      </w:r>
      <w:r w:rsidRPr="00D46696">
        <w:rPr>
          <w:rStyle w:val="6Char"/>
          <w:rFonts w:hint="cs"/>
          <w:rtl/>
        </w:rPr>
        <w:t>،</w:t>
      </w:r>
      <w:r w:rsidRPr="00D46696">
        <w:rPr>
          <w:rStyle w:val="6Char"/>
          <w:rtl/>
        </w:rPr>
        <w:t xml:space="preserve"> بما يتناوله من نقد</w:t>
      </w:r>
      <w:r w:rsidRPr="00D46696">
        <w:rPr>
          <w:rStyle w:val="6Char"/>
          <w:rFonts w:hint="cs"/>
          <w:rtl/>
        </w:rPr>
        <w:t>ٍ</w:t>
      </w:r>
      <w:r w:rsidRPr="00D46696">
        <w:rPr>
          <w:rStyle w:val="6Char"/>
          <w:rtl/>
        </w:rPr>
        <w:t xml:space="preserve"> لكثير</w:t>
      </w:r>
      <w:r w:rsidRPr="00D46696">
        <w:rPr>
          <w:rStyle w:val="6Char"/>
          <w:rFonts w:hint="cs"/>
          <w:rtl/>
        </w:rPr>
        <w:t>ٍ</w:t>
      </w:r>
      <w:r w:rsidRPr="00D46696">
        <w:rPr>
          <w:rStyle w:val="6Char"/>
          <w:rtl/>
        </w:rPr>
        <w:t xml:space="preserve"> من المسائل المطروحة التي رأى فيها رأيه، فكم</w:t>
      </w:r>
      <w:r w:rsidRPr="00D46696">
        <w:rPr>
          <w:rStyle w:val="6Char"/>
          <w:rFonts w:hint="cs"/>
          <w:rtl/>
        </w:rPr>
        <w:t xml:space="preserve"> </w:t>
      </w:r>
      <w:r w:rsidRPr="00D46696">
        <w:rPr>
          <w:rStyle w:val="6Char"/>
          <w:rtl/>
        </w:rPr>
        <w:t>ناقش وردّ</w:t>
      </w:r>
      <w:r w:rsidRPr="00D46696">
        <w:rPr>
          <w:rStyle w:val="6Char"/>
          <w:rFonts w:hint="cs"/>
          <w:rtl/>
        </w:rPr>
        <w:t>َ</w:t>
      </w:r>
      <w:r w:rsidRPr="00D46696">
        <w:rPr>
          <w:rStyle w:val="6Char"/>
          <w:rtl/>
        </w:rPr>
        <w:t>، ونقد بروح المدرك المطّ</w:t>
      </w:r>
      <w:r w:rsidRPr="00D46696">
        <w:rPr>
          <w:rStyle w:val="6Char"/>
          <w:rFonts w:hint="cs"/>
          <w:rtl/>
        </w:rPr>
        <w:t>َ</w:t>
      </w:r>
      <w:r w:rsidRPr="00D46696">
        <w:rPr>
          <w:rStyle w:val="6Char"/>
          <w:rtl/>
        </w:rPr>
        <w:t>لع، ولا تجده إلا ذلك الرجل الرجّ</w:t>
      </w:r>
      <w:r w:rsidRPr="00D46696">
        <w:rPr>
          <w:rStyle w:val="6Char"/>
          <w:rFonts w:hint="cs"/>
          <w:rtl/>
        </w:rPr>
        <w:t>َ</w:t>
      </w:r>
      <w:r w:rsidRPr="00D46696">
        <w:rPr>
          <w:rStyle w:val="6Char"/>
          <w:rtl/>
        </w:rPr>
        <w:t>اع للحق إذا بان له الخطأ... ولعله أحد أبرز البقية الباقية من العلماء السلفيين أهل التوحيد الصحي</w:t>
      </w:r>
      <w:r w:rsidRPr="00D46696">
        <w:rPr>
          <w:rStyle w:val="6Char"/>
          <w:rFonts w:hint="cs"/>
          <w:rtl/>
        </w:rPr>
        <w:t>ـ</w:t>
      </w:r>
      <w:r w:rsidRPr="00D46696">
        <w:rPr>
          <w:rStyle w:val="6Char"/>
          <w:rtl/>
        </w:rPr>
        <w:t>ح والدعوة إلي</w:t>
      </w:r>
      <w:r w:rsidRPr="00D46696">
        <w:rPr>
          <w:rStyle w:val="6Char"/>
          <w:rFonts w:hint="cs"/>
          <w:rtl/>
        </w:rPr>
        <w:t>ـ</w:t>
      </w:r>
      <w:r w:rsidRPr="00D46696">
        <w:rPr>
          <w:rStyle w:val="6Char"/>
          <w:rtl/>
        </w:rPr>
        <w:t>ه، كيف لا وهو ابن فطرة خي</w:t>
      </w:r>
      <w:r w:rsidRPr="00D46696">
        <w:rPr>
          <w:rStyle w:val="6Char"/>
          <w:rFonts w:hint="cs"/>
          <w:rtl/>
        </w:rPr>
        <w:t>ِّ</w:t>
      </w:r>
      <w:r w:rsidRPr="00D46696">
        <w:rPr>
          <w:rStyle w:val="6Char"/>
          <w:rtl/>
        </w:rPr>
        <w:t>رة، وابن أرض معش</w:t>
      </w:r>
      <w:r w:rsidRPr="00D46696">
        <w:rPr>
          <w:rStyle w:val="6Char"/>
          <w:rFonts w:hint="cs"/>
          <w:rtl/>
        </w:rPr>
        <w:t>ـ</w:t>
      </w:r>
      <w:r w:rsidRPr="00D46696">
        <w:rPr>
          <w:rStyle w:val="6Char"/>
          <w:rtl/>
        </w:rPr>
        <w:t>بة م</w:t>
      </w:r>
      <w:r w:rsidRPr="00D46696">
        <w:rPr>
          <w:rStyle w:val="6Char"/>
          <w:rFonts w:hint="cs"/>
          <w:rtl/>
        </w:rPr>
        <w:t>خ</w:t>
      </w:r>
      <w:r w:rsidRPr="00D46696">
        <w:rPr>
          <w:rStyle w:val="6Char"/>
          <w:rtl/>
        </w:rPr>
        <w:t>ضرة</w:t>
      </w:r>
      <w:r w:rsidRPr="00D46696">
        <w:rPr>
          <w:rStyle w:val="6Char"/>
          <w:rFonts w:hint="cs"/>
          <w:rtl/>
        </w:rPr>
        <w:t>؟</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D46696">
      <w:pPr>
        <w:pStyle w:val="60"/>
        <w:rPr>
          <w:rFonts w:hint="cs"/>
          <w:rtl/>
        </w:rPr>
      </w:pPr>
      <w:r w:rsidRPr="00D46696">
        <w:rPr>
          <w:rStyle w:val="6Char"/>
          <w:rFonts w:hint="cs"/>
          <w:rtl/>
        </w:rPr>
        <w:t xml:space="preserve">يقول الشيخ يوسف القرضاوي عن الشيخ ابن محمود: </w:t>
      </w:r>
      <w:r w:rsidRPr="00D46696">
        <w:rPr>
          <w:rStyle w:val="6Char"/>
          <w:rFonts w:ascii="Times New Roman" w:hAnsi="Times New Roman" w:cs="Times New Roman" w:hint="cs"/>
          <w:rtl/>
        </w:rPr>
        <w:t>’</w:t>
      </w:r>
      <w:r w:rsidRPr="00D46696">
        <w:rPr>
          <w:rStyle w:val="6Char"/>
          <w:rFonts w:hint="cs"/>
          <w:rtl/>
        </w:rPr>
        <w:t>كان</w:t>
      </w:r>
      <w:r w:rsidRPr="00D46696">
        <w:rPr>
          <w:rStyle w:val="6Char"/>
          <w:rtl/>
        </w:rPr>
        <w:t xml:space="preserve"> </w:t>
      </w:r>
      <w:r w:rsidRPr="00D46696">
        <w:rPr>
          <w:rStyle w:val="6Char"/>
          <w:rFonts w:hint="cs"/>
          <w:rtl/>
        </w:rPr>
        <w:t>عالماً</w:t>
      </w:r>
      <w:r w:rsidRPr="00D46696">
        <w:rPr>
          <w:rStyle w:val="6Char"/>
          <w:rtl/>
        </w:rPr>
        <w:t xml:space="preserve"> </w:t>
      </w:r>
      <w:r w:rsidRPr="00D46696">
        <w:rPr>
          <w:rStyle w:val="6Char"/>
          <w:rFonts w:hint="cs"/>
          <w:rtl/>
        </w:rPr>
        <w:t>حجةً،</w:t>
      </w:r>
      <w:r w:rsidRPr="00D46696">
        <w:rPr>
          <w:rStyle w:val="6Char"/>
          <w:rtl/>
        </w:rPr>
        <w:t xml:space="preserve"> من الناس الذين أتقنوا العلم، وأصدر فتاواه ورسائله في كثير من قضايا العلم والفقه، فهذه الرسائل التي أصدرها تدل على فقه عميق، وعلى بصيرة بدين الله، وعلى جرأة في الحق، لايخاف في الله لومة لائم</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D46696">
      <w:pPr>
        <w:pStyle w:val="60"/>
        <w:rPr>
          <w:rFonts w:hint="cs"/>
          <w:rtl/>
        </w:rPr>
      </w:pPr>
      <w:r w:rsidRPr="00D46696">
        <w:rPr>
          <w:rStyle w:val="6Char"/>
          <w:rFonts w:hint="cs"/>
          <w:rtl/>
        </w:rPr>
        <w:t xml:space="preserve">ويضيف عن الشيخ إنه: </w:t>
      </w:r>
      <w:r w:rsidRPr="00D46696">
        <w:rPr>
          <w:rStyle w:val="6Char"/>
          <w:rFonts w:ascii="Times New Roman" w:hAnsi="Times New Roman" w:cs="Times New Roman" w:hint="cs"/>
          <w:rtl/>
        </w:rPr>
        <w:t>’</w:t>
      </w:r>
      <w:r w:rsidRPr="00D46696">
        <w:rPr>
          <w:rStyle w:val="6Char"/>
          <w:rFonts w:hint="cs"/>
          <w:rtl/>
        </w:rPr>
        <w:t>فقيه</w:t>
      </w:r>
      <w:r w:rsidRPr="00D46696">
        <w:rPr>
          <w:rStyle w:val="6Char"/>
          <w:rtl/>
        </w:rPr>
        <w:t xml:space="preserve"> </w:t>
      </w:r>
      <w:r w:rsidRPr="00D46696">
        <w:rPr>
          <w:rStyle w:val="6Char"/>
          <w:rFonts w:hint="cs"/>
          <w:rtl/>
        </w:rPr>
        <w:t>مستقل</w:t>
      </w:r>
      <w:r w:rsidRPr="00D46696">
        <w:rPr>
          <w:rStyle w:val="6Char"/>
          <w:rtl/>
        </w:rPr>
        <w:t xml:space="preserve"> </w:t>
      </w:r>
      <w:r w:rsidRPr="00D46696">
        <w:rPr>
          <w:rStyle w:val="6Char"/>
          <w:rFonts w:hint="cs"/>
          <w:rtl/>
        </w:rPr>
        <w:t>الرأي،</w:t>
      </w:r>
      <w:r w:rsidRPr="00D46696">
        <w:rPr>
          <w:rStyle w:val="6Char"/>
          <w:rtl/>
        </w:rPr>
        <w:t xml:space="preserve"> صاحب اجتهاد وصاحب ترجيحات</w:t>
      </w:r>
      <w:r w:rsidRPr="00D46696">
        <w:rPr>
          <w:rStyle w:val="6Char"/>
          <w:rFonts w:hint="cs"/>
          <w:rtl/>
        </w:rPr>
        <w:t>،</w:t>
      </w:r>
      <w:r w:rsidRPr="00D46696">
        <w:rPr>
          <w:rStyle w:val="6Char"/>
          <w:rtl/>
        </w:rPr>
        <w:t xml:space="preserve"> وليس مجرد عالم يحفظ ما في الكتب فقط، وقد قرأت رسا</w:t>
      </w:r>
      <w:r w:rsidRPr="00D46696">
        <w:rPr>
          <w:rStyle w:val="6Char"/>
          <w:rFonts w:hint="cs"/>
          <w:rtl/>
        </w:rPr>
        <w:t>ئل</w:t>
      </w:r>
      <w:r w:rsidRPr="00D46696">
        <w:rPr>
          <w:rStyle w:val="6Char"/>
          <w:rtl/>
        </w:rPr>
        <w:t>ه ووجدت رأيه رأياً قوياً، وأيّ</w:t>
      </w:r>
      <w:r w:rsidRPr="00D46696">
        <w:rPr>
          <w:rStyle w:val="6Char"/>
          <w:rFonts w:hint="cs"/>
          <w:rtl/>
        </w:rPr>
        <w:t>َ</w:t>
      </w:r>
      <w:r w:rsidRPr="00D46696">
        <w:rPr>
          <w:rStyle w:val="6Char"/>
          <w:rtl/>
        </w:rPr>
        <w:t>دته بكل قوة، فقد اعتمد على أدلة شرعية واعتبارات أصولية لا يمكن أن يرفضها إلا مكابر</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201DAE">
      <w:pPr>
        <w:pStyle w:val="60"/>
        <w:widowControl w:val="0"/>
        <w:rPr>
          <w:rFonts w:hint="cs"/>
          <w:rtl/>
        </w:rPr>
      </w:pPr>
      <w:r w:rsidRPr="00D46696">
        <w:rPr>
          <w:rStyle w:val="6Char"/>
          <w:rFonts w:hint="cs"/>
          <w:rtl/>
        </w:rPr>
        <w:t>ويقول الأستاذ الدكتورعلي شحاته</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5"/>
      </w:r>
      <w:r w:rsidR="00D805A7" w:rsidRPr="00D805A7">
        <w:rPr>
          <w:rStyle w:val="6Char"/>
          <w:rFonts w:ascii="Traditional Arabic" w:hAnsi="Traditional Arabic" w:cs="Traditional Arabic"/>
          <w:vertAlign w:val="superscript"/>
          <w:rtl/>
        </w:rPr>
        <w:t>)</w:t>
      </w:r>
      <w:r w:rsidRPr="00D46696">
        <w:rPr>
          <w:rStyle w:val="6Char"/>
          <w:rFonts w:hint="cs"/>
          <w:rtl/>
        </w:rPr>
        <w:t xml:space="preserve">: </w:t>
      </w:r>
    </w:p>
    <w:p w:rsidR="00A52BFB" w:rsidRPr="00295959" w:rsidRDefault="00A52BFB" w:rsidP="00201DAE">
      <w:pPr>
        <w:pStyle w:val="60"/>
        <w:widowControl w:val="0"/>
        <w:rPr>
          <w:rFonts w:hint="cs"/>
          <w:rtl/>
        </w:rPr>
      </w:pPr>
      <w:r w:rsidRPr="00D46696">
        <w:rPr>
          <w:rStyle w:val="6Char"/>
          <w:rFonts w:ascii="Times New Roman" w:hAnsi="Times New Roman" w:cs="Times New Roman" w:hint="cs"/>
          <w:rtl/>
        </w:rPr>
        <w:t>’</w:t>
      </w:r>
      <w:r w:rsidRPr="00D46696">
        <w:rPr>
          <w:rStyle w:val="6Char"/>
          <w:rFonts w:hint="cs"/>
          <w:rtl/>
        </w:rPr>
        <w:t xml:space="preserve">والشيخ ابن محمود محدِّث لبق لا يجارى، وخطيب مصقع لا يبارى، حاضر البديهة، صريح الرأي، قوي الحجة، قاطع الدليل، ساطع البرهان، عالي الهمة، عزيزالنفس، وهو بحقٍّ وحيد عصره، وفريد زمانه، يقول كلمته بوضوح، ويناقش الرأي بالمنطق، ويرد الحجة في هدوء، ويدفع بالتي هي أحسن. </w:t>
      </w:r>
    </w:p>
    <w:p w:rsidR="00A52BFB" w:rsidRPr="00295959" w:rsidRDefault="00A52BFB" w:rsidP="00D46696">
      <w:pPr>
        <w:pStyle w:val="60"/>
        <w:rPr>
          <w:rFonts w:hint="cs"/>
          <w:rtl/>
        </w:rPr>
      </w:pPr>
      <w:r w:rsidRPr="00D46696">
        <w:rPr>
          <w:rStyle w:val="6Char"/>
          <w:rFonts w:hint="cs"/>
          <w:rtl/>
        </w:rPr>
        <w:t xml:space="preserve">فإذا لم تُجْدِ كل هذه الأساليب اشتدَّ واحتدَّ، ورفع صوته، فكان أشد رنيناً وأحدَّ طنيناً، فيقذف بكلمة الحق لا يهادن فيها ولا يلاين، لا يبالي أين تقع، فلا يرهب قوةً ولا يخشى بطشاً، فيكون لآرائه دوي القنابل، وفرقعة الديناميت، ويواجه بعدها الأخطار في شمم وإباء كالطود الشامخ والجبل الراسخ. </w:t>
      </w:r>
    </w:p>
    <w:p w:rsidR="00A52BFB" w:rsidRPr="00295959" w:rsidRDefault="00A52BFB" w:rsidP="00D46696">
      <w:pPr>
        <w:pStyle w:val="60"/>
        <w:rPr>
          <w:rFonts w:hint="cs"/>
          <w:rtl/>
        </w:rPr>
      </w:pPr>
      <w:r w:rsidRPr="00D46696">
        <w:rPr>
          <w:rStyle w:val="6Char"/>
          <w:rFonts w:hint="cs"/>
          <w:rtl/>
        </w:rPr>
        <w:t xml:space="preserve">وهو حركة دائبة، يعظ، ويحاضر، ويناظر، يواتيه الكلام ويطاوعه، إذا خطب وتدفق منه الكلام، يأخذ بأزمة القلوب والعقول، كأنك أمام سحبان ابن وائل أو قس بن ساعدة، يوجز فلا يخلُّ، ويطنب فلا يملُّ، إذا لان كان كالماء أو أسلس، وإذا اشتد كان كالصخر الأملس. </w:t>
      </w:r>
    </w:p>
    <w:p w:rsidR="00A52BFB" w:rsidRPr="00295959" w:rsidRDefault="00A52BFB" w:rsidP="00D46696">
      <w:pPr>
        <w:pStyle w:val="60"/>
        <w:rPr>
          <w:rFonts w:hint="cs"/>
          <w:rtl/>
        </w:rPr>
      </w:pPr>
      <w:r w:rsidRPr="00D46696">
        <w:rPr>
          <w:rStyle w:val="6Char"/>
          <w:rFonts w:hint="cs"/>
          <w:rtl/>
        </w:rPr>
        <w:t xml:space="preserve">وقال كذلك: والشيخ ابن محمود واسع الاطلاع، يحفظ القرآن عن ظهر قلب، ويحفظ آلاف الأحاديث، فلا تستطيع أن تذكر أمامه كتاباً من الكتب إلا وقد قرأه، ولا بيتاً من الشعر إلا وقد سبقك إليه، ولا خبراً من تاريخ العرب والإسـلام إلا وقد وعاه، ولا حديثاً إلا وقد رواه، ولا شيئاً من قواعد اللغة وطرائف الأدب إلا وقد ألمَّ بها واستوعبها. </w:t>
      </w:r>
    </w:p>
    <w:p w:rsidR="00A52BFB" w:rsidRPr="00295959" w:rsidRDefault="00A52BFB" w:rsidP="00D46696">
      <w:pPr>
        <w:pStyle w:val="60"/>
        <w:rPr>
          <w:rFonts w:hint="cs"/>
          <w:rtl/>
        </w:rPr>
      </w:pPr>
      <w:r w:rsidRPr="00D46696">
        <w:rPr>
          <w:rStyle w:val="6Char"/>
          <w:rFonts w:hint="cs"/>
          <w:rtl/>
        </w:rPr>
        <w:t xml:space="preserve">ولذا فإني أقول بصدقٍ، وأشهد بحقٍّ أن أستاذنا الشيخ ابن محمود أحفظ من رأت عيني من العلماء، وأعرفهم بالفقه، فهو بحرٌ زاخرٌ، وعلمٌ وافرٌ، وهو آيةٌ من آيات ربه الكبرى في ذكاء الفهم وقوة الذاكرة. </w:t>
      </w:r>
    </w:p>
    <w:p w:rsidR="00A52BFB" w:rsidRPr="00295959" w:rsidRDefault="00A52BFB" w:rsidP="00D46696">
      <w:pPr>
        <w:pStyle w:val="60"/>
        <w:rPr>
          <w:rFonts w:hint="cs"/>
          <w:rtl/>
        </w:rPr>
      </w:pPr>
      <w:r w:rsidRPr="00D46696">
        <w:rPr>
          <w:rStyle w:val="6Char"/>
          <w:rFonts w:hint="cs"/>
          <w:rtl/>
        </w:rPr>
        <w:t xml:space="preserve">وتعتبر كتبه ومؤلفاته العديدة موسوعة إسلامية، وثروة عظيمة، وفتاواه ذخيرة فقهية. </w:t>
      </w:r>
    </w:p>
    <w:p w:rsidR="00A52BFB" w:rsidRPr="00295959" w:rsidRDefault="00A52BFB" w:rsidP="00D46696">
      <w:pPr>
        <w:pStyle w:val="60"/>
        <w:rPr>
          <w:rFonts w:hint="cs"/>
          <w:rtl/>
        </w:rPr>
      </w:pPr>
      <w:r w:rsidRPr="00D46696">
        <w:rPr>
          <w:rStyle w:val="6Char"/>
          <w:rFonts w:hint="cs"/>
          <w:rtl/>
        </w:rPr>
        <w:t xml:space="preserve">له فتاوى جريئة لم يسبقه أحد من العلماء السابقين أو اللاحقين إليها، ومن هذه الفتاوى: جواز رمي الجمار قبل الزوال، فتصدَّى له العلماء فأفحمهم، وانتصر عليهم؛ لأنه يعلم كيف يجيب إذا تكلم، وكيف يستشهد إذا تحدث، وكيف ينتصر إذا ناظر، وكيف يقنع إذا أفتى. </w:t>
      </w:r>
    </w:p>
    <w:p w:rsidR="00A52BFB" w:rsidRPr="00295959" w:rsidRDefault="00A52BFB" w:rsidP="00D46696">
      <w:pPr>
        <w:pStyle w:val="60"/>
        <w:rPr>
          <w:rFonts w:hint="cs"/>
          <w:rtl/>
        </w:rPr>
      </w:pPr>
      <w:r w:rsidRPr="00D46696">
        <w:rPr>
          <w:rStyle w:val="6Char"/>
          <w:rFonts w:hint="cs"/>
          <w:rtl/>
        </w:rPr>
        <w:t>والشيخ ابن محمود شجاع قوي، ناصح للأمة، ناصح لأولي الأمر من الحكام والأمراء، آمر بالمعروف، وناه عن المنكر، ناصـر للسنة، محارب للبدعـة، له هيبة إلهية، ورهبة ربانيـة، لا يعطي الدنيـة، ولا يقبل المهانة، ولا يفرِّط في الكرامة</w:t>
      </w:r>
      <w:r w:rsidRPr="00D46696">
        <w:rPr>
          <w:rStyle w:val="6Char"/>
          <w:rFonts w:ascii="Times New Roman" w:hAnsi="Times New Roman" w:cs="Times New Roman" w:hint="cs"/>
          <w:rtl/>
        </w:rPr>
        <w:t>‘</w:t>
      </w:r>
      <w:r w:rsidRPr="00D46696">
        <w:rPr>
          <w:rStyle w:val="6Char"/>
          <w:rFonts w:hint="cs"/>
          <w:rtl/>
        </w:rPr>
        <w:t xml:space="preserve">. </w:t>
      </w:r>
    </w:p>
    <w:p w:rsidR="00A52BFB" w:rsidRPr="004A1916" w:rsidRDefault="00A52BFB" w:rsidP="004A1916">
      <w:pPr>
        <w:pStyle w:val="26"/>
        <w:rPr>
          <w:rStyle w:val="5Char"/>
          <w:rFonts w:ascii="Qadi Linotype" w:hAnsi="Qadi Linotype" w:cs="Qadi Linotype" w:hint="cs"/>
          <w:b w:val="0"/>
          <w:bCs w:val="0"/>
          <w:sz w:val="32"/>
          <w:szCs w:val="32"/>
          <w:rtl/>
        </w:rPr>
      </w:pPr>
      <w:bookmarkStart w:id="36" w:name="_Toc498614448"/>
      <w:r w:rsidRPr="004A1916">
        <w:rPr>
          <w:rStyle w:val="5Char"/>
          <w:rFonts w:ascii="Qadi Linotype" w:hAnsi="Qadi Linotype" w:cs="Qadi Linotype" w:hint="cs"/>
          <w:b w:val="0"/>
          <w:bCs w:val="0"/>
          <w:sz w:val="32"/>
          <w:szCs w:val="32"/>
          <w:rtl/>
        </w:rPr>
        <w:t>* التيسير في الفقه:</w:t>
      </w:r>
      <w:bookmarkEnd w:id="36"/>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Fonts w:hint="cs"/>
          <w:rtl/>
        </w:rPr>
      </w:pPr>
      <w:r w:rsidRPr="00D46696">
        <w:rPr>
          <w:rStyle w:val="6Char"/>
          <w:rFonts w:hint="cs"/>
          <w:rtl/>
        </w:rPr>
        <w:t xml:space="preserve">حمل الشيخ لواء التيسير في الفقه، وحارب التشدد، فكانت فتاواه تميل إلى التيسير عن علم ودليل. </w:t>
      </w:r>
    </w:p>
    <w:p w:rsidR="00A52BFB" w:rsidRPr="00295959" w:rsidRDefault="00A52BFB" w:rsidP="00D46696">
      <w:pPr>
        <w:pStyle w:val="60"/>
        <w:rPr>
          <w:rFonts w:hint="cs"/>
          <w:rtl/>
        </w:rPr>
      </w:pPr>
      <w:r w:rsidRPr="00D46696">
        <w:rPr>
          <w:rStyle w:val="6Char"/>
          <w:rFonts w:hint="cs"/>
          <w:rtl/>
        </w:rPr>
        <w:t xml:space="preserve">وقد كانت فتواه في رمي الجمار هي رحمة منه للناس، الذين تكرر فيهم الموت والإصابات بسبب أدائهم لشعائر حجهم. </w:t>
      </w:r>
    </w:p>
    <w:p w:rsidR="00A52BFB" w:rsidRPr="00295959" w:rsidRDefault="00A52BFB" w:rsidP="00D46696">
      <w:pPr>
        <w:pStyle w:val="60"/>
        <w:rPr>
          <w:rFonts w:hint="cs"/>
          <w:rtl/>
        </w:rPr>
      </w:pPr>
      <w:r w:rsidRPr="00D46696">
        <w:rPr>
          <w:rStyle w:val="6Char"/>
          <w:rFonts w:hint="cs"/>
          <w:rtl/>
        </w:rPr>
        <w:t xml:space="preserve">يقول رحمه الله حول ما جرى في المناظرة </w:t>
      </w:r>
      <w:r w:rsidRPr="00D46696">
        <w:rPr>
          <w:rStyle w:val="6Char"/>
          <w:rFonts w:ascii="Times New Roman" w:hAnsi="Times New Roman" w:cs="Times New Roman" w:hint="cs"/>
          <w:rtl/>
        </w:rPr>
        <w:t>’</w:t>
      </w:r>
      <w:r w:rsidRPr="00D46696">
        <w:rPr>
          <w:rStyle w:val="6Char"/>
          <w:rFonts w:hint="cs"/>
          <w:rtl/>
        </w:rPr>
        <w:t>..وقد قال لي أحد الفقهاء في محضرٍ محشودٍ بكبار العلماء، قد عُقد للمناظرة في قولي بجواز رمي الجمار قبل الزوال في أيام التشريق</w:t>
      </w:r>
      <w:r w:rsidRPr="00D46696">
        <w:rPr>
          <w:rStyle w:val="6Char"/>
          <w:rFonts w:ascii="Times New Roman" w:hAnsi="Times New Roman" w:cs="Times New Roman" w:hint="cs"/>
          <w:rtl/>
        </w:rPr>
        <w:t>‘</w:t>
      </w:r>
      <w:r w:rsidRPr="00D46696">
        <w:rPr>
          <w:rStyle w:val="6Char"/>
          <w:rFonts w:hint="cs"/>
          <w:rtl/>
        </w:rPr>
        <w:t xml:space="preserve"> .. </w:t>
      </w:r>
      <w:r w:rsidRPr="00D46696">
        <w:rPr>
          <w:rStyle w:val="6Char"/>
          <w:rFonts w:ascii="Times New Roman" w:hAnsi="Times New Roman" w:cs="Times New Roman" w:hint="cs"/>
          <w:rtl/>
        </w:rPr>
        <w:t>’</w:t>
      </w:r>
      <w:r w:rsidRPr="00D46696">
        <w:rPr>
          <w:rStyle w:val="6Char"/>
          <w:rFonts w:hint="cs"/>
          <w:rtl/>
        </w:rPr>
        <w:t xml:space="preserve">فكان من قول هذا العالم: (إن من تتبع الرُّخَصَ تزندق) قاله بمسـمع من جميع العلماء الحاضـرين، حتى كأن التشديد والغلو من سنة الدين. </w:t>
      </w:r>
    </w:p>
    <w:p w:rsidR="00A52BFB" w:rsidRPr="00295959" w:rsidRDefault="00A52BFB" w:rsidP="00D46696">
      <w:pPr>
        <w:pStyle w:val="60"/>
        <w:rPr>
          <w:rFonts w:hint="cs"/>
          <w:rtl/>
        </w:rPr>
      </w:pPr>
      <w:r w:rsidRPr="00D46696">
        <w:rPr>
          <w:rStyle w:val="6Char"/>
          <w:rFonts w:hint="cs"/>
          <w:rtl/>
        </w:rPr>
        <w:t xml:space="preserve">ويرد رحمه الله على هذه الكلمة فيقول: </w:t>
      </w:r>
      <w:r w:rsidRPr="00D46696">
        <w:rPr>
          <w:rStyle w:val="6Char"/>
          <w:rFonts w:ascii="Times New Roman" w:hAnsi="Times New Roman" w:cs="Times New Roman" w:hint="cs"/>
          <w:rtl/>
        </w:rPr>
        <w:t>’</w:t>
      </w:r>
      <w:r w:rsidRPr="00D46696">
        <w:rPr>
          <w:rStyle w:val="6Char"/>
          <w:rFonts w:hint="cs"/>
          <w:rtl/>
        </w:rPr>
        <w:t xml:space="preserve">وخفي على هذا العالم أن هذه الكلمة كبيرة عند الله، تنادي بإبطال سنة الله التي شـرعها لعباده صـدقةً منه عليهم ورحمةً منه بهم؛ إذ الرخصة هي التسهيل، وهي ما ورد على خلاف أمر مؤكَّدٍ لمعارِضٍ راجحٍ، وضد الرخصة العزيمة، وهي الأمر المؤكد. </w:t>
      </w:r>
    </w:p>
    <w:p w:rsidR="00A52BFB" w:rsidRPr="00295959" w:rsidRDefault="00A52BFB" w:rsidP="00D46696">
      <w:pPr>
        <w:pStyle w:val="60"/>
        <w:rPr>
          <w:rFonts w:hint="cs"/>
          <w:rtl/>
        </w:rPr>
      </w:pPr>
      <w:r w:rsidRPr="00D46696">
        <w:rPr>
          <w:rStyle w:val="6Char"/>
          <w:rFonts w:hint="cs"/>
          <w:rtl/>
        </w:rPr>
        <w:t>ولما نزل قول الله تعالى:</w:t>
      </w:r>
      <w:r w:rsidR="00D46696">
        <w:rPr>
          <w:rStyle w:val="6Char"/>
          <w:rFonts w:hint="cs"/>
          <w:rtl/>
        </w:rPr>
        <w:t xml:space="preserve"> </w:t>
      </w:r>
      <w:r w:rsidR="00D46696" w:rsidRPr="00D46696">
        <w:rPr>
          <w:rStyle w:val="6Char"/>
          <w:rFonts w:cs="Traditional Arabic"/>
          <w:szCs w:val="28"/>
          <w:rtl/>
        </w:rPr>
        <w:t>﴿</w:t>
      </w:r>
      <w:r w:rsidR="00D46696" w:rsidRPr="00D46696">
        <w:rPr>
          <w:rStyle w:val="3Char"/>
          <w:rtl/>
        </w:rPr>
        <w:t xml:space="preserve">فَلَيۡسَ عَلَيۡكُمۡ جُنَاحٌ أَن تَقۡصُرُواْ مِنَ </w:t>
      </w:r>
      <w:r w:rsidR="00D46696" w:rsidRPr="00D46696">
        <w:rPr>
          <w:rStyle w:val="3Char"/>
          <w:rFonts w:hint="cs"/>
          <w:rtl/>
        </w:rPr>
        <w:t>ٱ</w:t>
      </w:r>
      <w:r w:rsidR="00D46696" w:rsidRPr="00D46696">
        <w:rPr>
          <w:rStyle w:val="3Char"/>
          <w:rFonts w:hint="eastAsia"/>
          <w:rtl/>
        </w:rPr>
        <w:t>لصَّلَوٰةِ</w:t>
      </w:r>
      <w:r w:rsidR="00D46696" w:rsidRPr="00D46696">
        <w:rPr>
          <w:rStyle w:val="3Char"/>
          <w:rtl/>
        </w:rPr>
        <w:t xml:space="preserve"> إِنۡ خِفۡتُمۡ أَن يَفۡتِنَكُمُ </w:t>
      </w:r>
      <w:r w:rsidR="00D46696" w:rsidRPr="00D46696">
        <w:rPr>
          <w:rStyle w:val="3Char"/>
          <w:rFonts w:hint="cs"/>
          <w:rtl/>
        </w:rPr>
        <w:t>ٱ</w:t>
      </w:r>
      <w:r w:rsidR="00D46696" w:rsidRPr="00D46696">
        <w:rPr>
          <w:rStyle w:val="3Char"/>
          <w:rFonts w:hint="eastAsia"/>
          <w:rtl/>
        </w:rPr>
        <w:t>لَّذِينَ</w:t>
      </w:r>
      <w:r w:rsidR="00D46696" w:rsidRPr="00D46696">
        <w:rPr>
          <w:rStyle w:val="3Char"/>
          <w:rtl/>
        </w:rPr>
        <w:t xml:space="preserve"> كَفَرُوٓاْ</w:t>
      </w:r>
      <w:r w:rsidR="00D46696" w:rsidRPr="00D46696">
        <w:rPr>
          <w:rStyle w:val="6Char"/>
          <w:rFonts w:ascii="Tahoma" w:hAnsi="Tahoma" w:cs="Traditional Arabic" w:hint="cs"/>
          <w:szCs w:val="28"/>
          <w:rtl/>
        </w:rPr>
        <w:t>﴾</w:t>
      </w:r>
      <w:r w:rsidR="00D46696" w:rsidRPr="00D46696">
        <w:rPr>
          <w:rStyle w:val="2Char"/>
          <w:rtl/>
        </w:rPr>
        <w:t xml:space="preserve"> [النساء: 101]</w:t>
      </w:r>
      <w:r w:rsidRPr="00D46696">
        <w:rPr>
          <w:rStyle w:val="2Char"/>
          <w:rFonts w:hint="cs"/>
          <w:rtl/>
        </w:rPr>
        <w:t xml:space="preserve"> </w:t>
      </w:r>
      <w:r w:rsidRPr="00D46696">
        <w:rPr>
          <w:rStyle w:val="6Char"/>
          <w:rFonts w:hint="cs"/>
          <w:rtl/>
        </w:rPr>
        <w:t xml:space="preserve">قيل للنبي </w:t>
      </w:r>
      <w:r w:rsidR="00D805A7" w:rsidRPr="00D805A7">
        <w:rPr>
          <w:rStyle w:val="6Char"/>
          <w:rFonts w:ascii="CTraditional Arabic" w:hAnsi="CTraditional Arabic" w:cs="CTraditional Arabic"/>
          <w:szCs w:val="28"/>
          <w:rtl/>
        </w:rPr>
        <w:t>ج</w:t>
      </w:r>
      <w:r w:rsidRPr="00D46696">
        <w:rPr>
          <w:rStyle w:val="6Char"/>
          <w:rFonts w:hint="cs"/>
          <w:rtl/>
        </w:rPr>
        <w:t xml:space="preserve">: ما بالنا نقصر الصلاة وقد أمنَّا؟ فقال </w:t>
      </w:r>
      <w:r w:rsidR="00D805A7" w:rsidRPr="00D805A7">
        <w:rPr>
          <w:rStyle w:val="6Char"/>
          <w:rFonts w:ascii="CTraditional Arabic" w:hAnsi="CTraditional Arabic" w:cs="CTraditional Arabic"/>
          <w:szCs w:val="28"/>
          <w:rtl/>
        </w:rPr>
        <w:t>ج</w:t>
      </w:r>
      <w:r w:rsidRPr="00D46696">
        <w:rPr>
          <w:rStyle w:val="6Char"/>
          <w:rFonts w:hint="cs"/>
          <w:rtl/>
        </w:rPr>
        <w:t xml:space="preserve">: </w:t>
      </w:r>
      <w:r w:rsidR="00D46696" w:rsidRPr="00D46696">
        <w:rPr>
          <w:rFonts w:hint="cs"/>
          <w:rtl/>
        </w:rPr>
        <w:t>«</w:t>
      </w:r>
      <w:r w:rsidRPr="00D46696">
        <w:rPr>
          <w:rStyle w:val="4Char"/>
          <w:rFonts w:hint="cs"/>
          <w:rtl/>
        </w:rPr>
        <w:t>هي صَدَقَةٌ مِنَ اللهِ تَصَدَّقَ بها عليكم، فاقْبَلُوا صَدَقَتَهُ</w:t>
      </w:r>
      <w:r w:rsidR="00D46696" w:rsidRPr="00D46696">
        <w:rPr>
          <w:rFonts w:hint="cs"/>
          <w:rtl/>
        </w:rPr>
        <w:t>»</w:t>
      </w:r>
      <w:r w:rsidRPr="00D46696">
        <w:rPr>
          <w:rStyle w:val="6Char"/>
          <w:rFonts w:hint="cs"/>
          <w:rtl/>
        </w:rPr>
        <w:t>. أفيكون من عمل بهذه الرخصة زنديقاً؟</w:t>
      </w:r>
      <w:r w:rsidRPr="00D46696">
        <w:rPr>
          <w:rStyle w:val="6Char"/>
          <w:rFonts w:ascii="Times New Roman" w:hAnsi="Times New Roman" w:cs="Times New Roman" w:hint="cs"/>
          <w:rtl/>
        </w:rPr>
        <w:t>‘</w:t>
      </w:r>
      <w:r w:rsidRPr="00D46696">
        <w:rPr>
          <w:rStyle w:val="6Char"/>
          <w:rFonts w:hint="cs"/>
          <w:rtl/>
        </w:rPr>
        <w:t>.</w:t>
      </w:r>
    </w:p>
    <w:p w:rsidR="00A52BFB" w:rsidRPr="00295959" w:rsidRDefault="00A52BFB" w:rsidP="00D46696">
      <w:pPr>
        <w:pStyle w:val="60"/>
        <w:rPr>
          <w:rFonts w:hint="cs"/>
          <w:rtl/>
        </w:rPr>
      </w:pPr>
      <w:r w:rsidRPr="00D46696">
        <w:rPr>
          <w:rStyle w:val="6Char"/>
          <w:rFonts w:hint="cs"/>
          <w:rtl/>
        </w:rPr>
        <w:t xml:space="preserve">ونظرة إلى فتاواه في مجموعة رسائله توضح بجلاء ما يسَّر به على الأمة في أمور الفتوى، وهي فتاوى كثيرة ذكرنا بعضها في الفقرات السابقة. </w:t>
      </w:r>
    </w:p>
    <w:p w:rsidR="00A52BFB" w:rsidRPr="004A1916" w:rsidRDefault="00A52BFB" w:rsidP="004A1916">
      <w:pPr>
        <w:pStyle w:val="26"/>
        <w:rPr>
          <w:rStyle w:val="5Char"/>
          <w:rFonts w:ascii="Qadi Linotype" w:hAnsi="Qadi Linotype" w:cs="Qadi Linotype" w:hint="cs"/>
          <w:b w:val="0"/>
          <w:bCs w:val="0"/>
          <w:sz w:val="32"/>
          <w:szCs w:val="32"/>
          <w:rtl/>
        </w:rPr>
      </w:pPr>
      <w:bookmarkStart w:id="37" w:name="_Toc498614449"/>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مواقفه وجهوده الإصلاحية والخيرية:</w:t>
      </w:r>
      <w:bookmarkEnd w:id="37"/>
      <w:r w:rsidRPr="004A1916">
        <w:rPr>
          <w:rStyle w:val="5Char"/>
          <w:rFonts w:ascii="Qadi Linotype" w:hAnsi="Qadi Linotype" w:cs="Qadi Linotype"/>
          <w:b w:val="0"/>
          <w:bCs w:val="0"/>
          <w:sz w:val="32"/>
          <w:szCs w:val="32"/>
          <w:rtl/>
        </w:rPr>
        <w:t xml:space="preserve"> </w:t>
      </w:r>
    </w:p>
    <w:p w:rsidR="00A52BFB" w:rsidRPr="00295959" w:rsidRDefault="00A52BFB" w:rsidP="00D46696">
      <w:pPr>
        <w:pStyle w:val="60"/>
        <w:rPr>
          <w:rFonts w:hint="cs"/>
          <w:rtl/>
        </w:rPr>
      </w:pPr>
      <w:r w:rsidRPr="00D46696">
        <w:rPr>
          <w:rStyle w:val="6Char"/>
          <w:rtl/>
        </w:rPr>
        <w:t>كان الشيخ من المدافعين المجاهدين في سبيل رفع راية الإسلام</w:t>
      </w:r>
      <w:r w:rsidRPr="00D46696">
        <w:rPr>
          <w:rStyle w:val="6Char"/>
          <w:rFonts w:hint="cs"/>
          <w:rtl/>
        </w:rPr>
        <w:t>،</w:t>
      </w:r>
      <w:r w:rsidRPr="00D46696">
        <w:rPr>
          <w:rStyle w:val="6Char"/>
          <w:rtl/>
        </w:rPr>
        <w:t xml:space="preserve"> ومحاربة البدع والمنكرات، وقد كان مكافحاً بلسانه وقلمه في سبيل ال</w:t>
      </w:r>
      <w:r w:rsidRPr="00D46696">
        <w:rPr>
          <w:rStyle w:val="6Char"/>
          <w:rFonts w:hint="cs"/>
          <w:rtl/>
        </w:rPr>
        <w:t>ا</w:t>
      </w:r>
      <w:r w:rsidRPr="00D46696">
        <w:rPr>
          <w:rStyle w:val="6Char"/>
          <w:rtl/>
        </w:rPr>
        <w:t>حتفاظ بعقيدة الأمة طاهرة نقية عن</w:t>
      </w:r>
      <w:r w:rsidRPr="00D46696">
        <w:rPr>
          <w:rStyle w:val="6Char"/>
          <w:rFonts w:hint="cs"/>
          <w:rtl/>
        </w:rPr>
        <w:t xml:space="preserve"> </w:t>
      </w:r>
      <w:r w:rsidRPr="00D46696">
        <w:rPr>
          <w:rStyle w:val="6Char"/>
          <w:rtl/>
        </w:rPr>
        <w:t>ال</w:t>
      </w:r>
      <w:r w:rsidRPr="00D46696">
        <w:rPr>
          <w:rStyle w:val="6Char"/>
          <w:rFonts w:hint="cs"/>
          <w:rtl/>
        </w:rPr>
        <w:t>ا</w:t>
      </w:r>
      <w:r w:rsidRPr="00D46696">
        <w:rPr>
          <w:rStyle w:val="6Char"/>
          <w:rtl/>
        </w:rPr>
        <w:t>نحرافات</w:t>
      </w:r>
      <w:r w:rsidRPr="00D46696">
        <w:rPr>
          <w:rStyle w:val="6Char"/>
          <w:rFonts w:hint="cs"/>
          <w:rtl/>
        </w:rPr>
        <w:t xml:space="preserve">، </w:t>
      </w:r>
      <w:r w:rsidRPr="00D46696">
        <w:rPr>
          <w:rStyle w:val="6Char"/>
          <w:rtl/>
        </w:rPr>
        <w:t>وكان مجاهداً في سبيل ترسيخ العقيدة</w:t>
      </w:r>
      <w:r w:rsidRPr="00D46696">
        <w:rPr>
          <w:rStyle w:val="6Char"/>
          <w:rFonts w:hint="cs"/>
          <w:rtl/>
        </w:rPr>
        <w:t>،</w:t>
      </w:r>
      <w:r w:rsidRPr="00D46696">
        <w:rPr>
          <w:rStyle w:val="6Char"/>
          <w:rtl/>
        </w:rPr>
        <w:t xml:space="preserve"> ومحاربة البدع</w:t>
      </w:r>
      <w:r w:rsidRPr="00D46696">
        <w:rPr>
          <w:rStyle w:val="6Char"/>
          <w:rFonts w:hint="cs"/>
          <w:rtl/>
        </w:rPr>
        <w:t>،</w:t>
      </w:r>
      <w:r w:rsidRPr="00D46696">
        <w:rPr>
          <w:rStyle w:val="6Char"/>
          <w:rtl/>
        </w:rPr>
        <w:t xml:space="preserve"> ويرجع له الفضل في المحافظة على عقيدة أهل قطر وتنقيتها من الكثير من البدع والخرافات المخالفة للشرع</w:t>
      </w:r>
      <w:r w:rsidRPr="00D46696">
        <w:rPr>
          <w:rStyle w:val="6Char"/>
          <w:rFonts w:hint="cs"/>
          <w:rtl/>
        </w:rPr>
        <w:t>،</w:t>
      </w:r>
      <w:r w:rsidRPr="00D46696">
        <w:rPr>
          <w:rStyle w:val="6Char"/>
          <w:rtl/>
        </w:rPr>
        <w:t xml:space="preserve"> حتى أصبحت قطر من البلاد التي يمتاز أهلها بالتدين والعقيدة الصحيحة. </w:t>
      </w:r>
    </w:p>
    <w:p w:rsidR="00A52BFB" w:rsidRPr="00295959" w:rsidRDefault="00A52BFB" w:rsidP="00D46696">
      <w:pPr>
        <w:pStyle w:val="60"/>
        <w:rPr>
          <w:rFonts w:hint="cs"/>
          <w:rtl/>
        </w:rPr>
      </w:pPr>
      <w:r w:rsidRPr="00D46696">
        <w:rPr>
          <w:rStyle w:val="6Char"/>
          <w:rtl/>
        </w:rPr>
        <w:t>وكان لا يتردد في نصح أولياء أمور المسلمين بما يراه مخالفاً للشرع أو ضاراً بمجموع الأمة</w:t>
      </w:r>
      <w:r w:rsidRPr="00D46696">
        <w:rPr>
          <w:rStyle w:val="6Char"/>
          <w:rFonts w:hint="cs"/>
          <w:rtl/>
        </w:rPr>
        <w:t>،</w:t>
      </w:r>
      <w:r w:rsidRPr="00D46696">
        <w:rPr>
          <w:rStyle w:val="6Char"/>
          <w:rtl/>
        </w:rPr>
        <w:t xml:space="preserve"> وكانت له كلمة مس</w:t>
      </w:r>
      <w:r w:rsidRPr="00D46696">
        <w:rPr>
          <w:rStyle w:val="6Char"/>
          <w:rFonts w:hint="cs"/>
          <w:rtl/>
        </w:rPr>
        <w:t>ـ</w:t>
      </w:r>
      <w:r w:rsidRPr="00D46696">
        <w:rPr>
          <w:rStyle w:val="6Char"/>
          <w:rtl/>
        </w:rPr>
        <w:t>موعة لدى حكام البلاد</w:t>
      </w:r>
      <w:r w:rsidRPr="00D46696">
        <w:rPr>
          <w:rStyle w:val="6Char"/>
          <w:rFonts w:hint="cs"/>
          <w:rtl/>
        </w:rPr>
        <w:t>،</w:t>
      </w:r>
      <w:r w:rsidRPr="00D46696">
        <w:rPr>
          <w:rStyle w:val="6Char"/>
          <w:rtl/>
        </w:rPr>
        <w:t xml:space="preserve"> ويك</w:t>
      </w:r>
      <w:r w:rsidRPr="00D46696">
        <w:rPr>
          <w:rStyle w:val="6Char"/>
          <w:rFonts w:hint="cs"/>
          <w:rtl/>
        </w:rPr>
        <w:t>ِ</w:t>
      </w:r>
      <w:r w:rsidRPr="00D46696">
        <w:rPr>
          <w:rStyle w:val="6Char"/>
          <w:rtl/>
        </w:rPr>
        <w:t>ن</w:t>
      </w:r>
      <w:r w:rsidRPr="00D46696">
        <w:rPr>
          <w:rStyle w:val="6Char"/>
          <w:rFonts w:hint="cs"/>
          <w:rtl/>
        </w:rPr>
        <w:t>ُّ</w:t>
      </w:r>
      <w:r w:rsidRPr="00D46696">
        <w:rPr>
          <w:rStyle w:val="6Char"/>
          <w:rtl/>
        </w:rPr>
        <w:t>ون له الكثير من ال</w:t>
      </w:r>
      <w:r w:rsidRPr="00D46696">
        <w:rPr>
          <w:rStyle w:val="6Char"/>
          <w:rFonts w:hint="cs"/>
          <w:rtl/>
        </w:rPr>
        <w:t>ا</w:t>
      </w:r>
      <w:r w:rsidRPr="00D46696">
        <w:rPr>
          <w:rStyle w:val="6Char"/>
          <w:rtl/>
        </w:rPr>
        <w:t>حت</w:t>
      </w:r>
      <w:r w:rsidRPr="00D46696">
        <w:rPr>
          <w:rStyle w:val="6Char"/>
          <w:rFonts w:hint="cs"/>
          <w:rtl/>
        </w:rPr>
        <w:t>ـ</w:t>
      </w:r>
      <w:r w:rsidRPr="00D46696">
        <w:rPr>
          <w:rStyle w:val="6Char"/>
          <w:rtl/>
        </w:rPr>
        <w:t>رام والتقدير</w:t>
      </w:r>
      <w:r w:rsidRPr="00D46696">
        <w:rPr>
          <w:rStyle w:val="6Char"/>
          <w:rFonts w:hint="cs"/>
          <w:rtl/>
        </w:rPr>
        <w:t>،</w:t>
      </w:r>
      <w:r w:rsidRPr="00D46696">
        <w:rPr>
          <w:rStyle w:val="6Char"/>
          <w:rtl/>
        </w:rPr>
        <w:t xml:space="preserve"> ويستش</w:t>
      </w:r>
      <w:r w:rsidRPr="00D46696">
        <w:rPr>
          <w:rStyle w:val="6Char"/>
          <w:rFonts w:hint="cs"/>
          <w:rtl/>
        </w:rPr>
        <w:t>ـ</w:t>
      </w:r>
      <w:r w:rsidRPr="00D46696">
        <w:rPr>
          <w:rStyle w:val="6Char"/>
          <w:rtl/>
        </w:rPr>
        <w:t>يرونه في كثير</w:t>
      </w:r>
      <w:r w:rsidRPr="00D46696">
        <w:rPr>
          <w:rStyle w:val="6Char"/>
          <w:rFonts w:hint="cs"/>
          <w:rtl/>
        </w:rPr>
        <w:t>ٍ</w:t>
      </w:r>
      <w:r w:rsidRPr="00D46696">
        <w:rPr>
          <w:rStyle w:val="6Char"/>
          <w:rtl/>
        </w:rPr>
        <w:t xml:space="preserve"> من ش</w:t>
      </w:r>
      <w:r w:rsidRPr="00D46696">
        <w:rPr>
          <w:rStyle w:val="6Char"/>
          <w:rFonts w:hint="cs"/>
          <w:rtl/>
        </w:rPr>
        <w:t>ـ</w:t>
      </w:r>
      <w:r w:rsidRPr="00D46696">
        <w:rPr>
          <w:rStyle w:val="6Char"/>
          <w:rtl/>
        </w:rPr>
        <w:t>ؤون الب</w:t>
      </w:r>
      <w:r w:rsidRPr="00D46696">
        <w:rPr>
          <w:rStyle w:val="6Char"/>
          <w:rFonts w:hint="cs"/>
          <w:rtl/>
        </w:rPr>
        <w:t>ـ</w:t>
      </w:r>
      <w:r w:rsidRPr="00D46696">
        <w:rPr>
          <w:rStyle w:val="6Char"/>
          <w:rtl/>
        </w:rPr>
        <w:t>لاد</w:t>
      </w:r>
      <w:r w:rsidRPr="00D46696">
        <w:rPr>
          <w:rStyle w:val="6Char"/>
          <w:rFonts w:hint="cs"/>
          <w:rtl/>
        </w:rPr>
        <w:t>،</w:t>
      </w:r>
      <w:r w:rsidRPr="00D46696">
        <w:rPr>
          <w:rStyle w:val="6Char"/>
          <w:rtl/>
        </w:rPr>
        <w:t xml:space="preserve"> ويستعينون به في حل</w:t>
      </w:r>
      <w:r w:rsidRPr="00D46696">
        <w:rPr>
          <w:rStyle w:val="6Char"/>
          <w:rFonts w:hint="cs"/>
          <w:rtl/>
        </w:rPr>
        <w:t>ِّ</w:t>
      </w:r>
      <w:r w:rsidRPr="00D46696">
        <w:rPr>
          <w:rStyle w:val="6Char"/>
          <w:rtl/>
        </w:rPr>
        <w:t xml:space="preserve"> المشاكل الصعبة. </w:t>
      </w:r>
    </w:p>
    <w:p w:rsidR="00A52BFB" w:rsidRPr="00295959" w:rsidRDefault="00A52BFB" w:rsidP="00D46696">
      <w:pPr>
        <w:pStyle w:val="60"/>
        <w:rPr>
          <w:rFonts w:hint="cs"/>
          <w:rtl/>
        </w:rPr>
      </w:pPr>
      <w:r w:rsidRPr="00D46696">
        <w:rPr>
          <w:rStyle w:val="6Char"/>
          <w:rtl/>
        </w:rPr>
        <w:t>وكان ورعاً ومتعففاً لا يخشى في الله لومة لائم، وقد أكسبه هذا الكثير من ال</w:t>
      </w:r>
      <w:r w:rsidRPr="00D46696">
        <w:rPr>
          <w:rStyle w:val="6Char"/>
          <w:rFonts w:hint="cs"/>
          <w:rtl/>
        </w:rPr>
        <w:t>ا</w:t>
      </w:r>
      <w:r w:rsidRPr="00D46696">
        <w:rPr>
          <w:rStyle w:val="6Char"/>
          <w:rtl/>
        </w:rPr>
        <w:t>حترام والتقدير والمحبة الصادقة من الجميع، وكان شيوخ آل ثاني يجل</w:t>
      </w:r>
      <w:r w:rsidRPr="00D46696">
        <w:rPr>
          <w:rStyle w:val="6Char"/>
          <w:rFonts w:hint="cs"/>
          <w:rtl/>
        </w:rPr>
        <w:t>ُّ</w:t>
      </w:r>
      <w:r w:rsidRPr="00D46696">
        <w:rPr>
          <w:rStyle w:val="6Char"/>
          <w:rtl/>
        </w:rPr>
        <w:t>ونه</w:t>
      </w:r>
      <w:r w:rsidRPr="00D46696">
        <w:rPr>
          <w:rStyle w:val="6Char"/>
          <w:rFonts w:hint="cs"/>
          <w:rtl/>
        </w:rPr>
        <w:t>،</w:t>
      </w:r>
      <w:r w:rsidRPr="00D46696">
        <w:rPr>
          <w:rStyle w:val="6Char"/>
          <w:rtl/>
        </w:rPr>
        <w:t xml:space="preserve"> ويحبونه ويحترمون رأيه، وقد جعلته هذه المكانة مقصداً لطالبي الحاجات الذين يستعينون به لتوصيل طلباتهم إلى الحاكم</w:t>
      </w:r>
      <w:r w:rsidRPr="00D46696">
        <w:rPr>
          <w:rStyle w:val="6Char"/>
          <w:rFonts w:hint="cs"/>
          <w:rtl/>
        </w:rPr>
        <w:t>،</w:t>
      </w:r>
      <w:r w:rsidRPr="00D46696">
        <w:rPr>
          <w:rStyle w:val="6Char"/>
          <w:rtl/>
        </w:rPr>
        <w:t xml:space="preserve"> وكان موقعه كقاض</w:t>
      </w:r>
      <w:r w:rsidRPr="00D46696">
        <w:rPr>
          <w:rStyle w:val="6Char"/>
          <w:rFonts w:hint="cs"/>
          <w:rtl/>
        </w:rPr>
        <w:t>ٍ</w:t>
      </w:r>
      <w:r w:rsidRPr="00D46696">
        <w:rPr>
          <w:rStyle w:val="6Char"/>
          <w:rtl/>
        </w:rPr>
        <w:t xml:space="preserve"> للبلاد يجعله على معرفة بأحوال أهلها</w:t>
      </w:r>
      <w:r w:rsidRPr="00D46696">
        <w:rPr>
          <w:rStyle w:val="6Char"/>
          <w:rFonts w:hint="cs"/>
          <w:rtl/>
        </w:rPr>
        <w:t>،</w:t>
      </w:r>
      <w:r w:rsidRPr="00D46696">
        <w:rPr>
          <w:rStyle w:val="6Char"/>
          <w:rtl/>
        </w:rPr>
        <w:t xml:space="preserve"> فكان يطالب الحكومة إن رأى تقصيراً في تقديم الخدمات</w:t>
      </w:r>
      <w:r w:rsidRPr="00D46696">
        <w:rPr>
          <w:rStyle w:val="6Char"/>
          <w:rFonts w:hint="cs"/>
          <w:rtl/>
        </w:rPr>
        <w:t>،</w:t>
      </w:r>
      <w:r w:rsidRPr="00D46696">
        <w:rPr>
          <w:rStyle w:val="6Char"/>
          <w:rtl/>
        </w:rPr>
        <w:t xml:space="preserve"> أو رأى محتاجين من أهل البلاد. </w:t>
      </w:r>
    </w:p>
    <w:p w:rsidR="00A52BFB" w:rsidRPr="00295959" w:rsidRDefault="00A52BFB" w:rsidP="00D46696">
      <w:pPr>
        <w:pStyle w:val="60"/>
        <w:rPr>
          <w:rFonts w:hint="cs"/>
          <w:rtl/>
        </w:rPr>
      </w:pPr>
      <w:r w:rsidRPr="00D46696">
        <w:rPr>
          <w:rStyle w:val="6Char"/>
          <w:rtl/>
        </w:rPr>
        <w:t>وقد كان حريصاً على مشاركة أهل البلاد أفراحهم وأتراحهم</w:t>
      </w:r>
      <w:r w:rsidRPr="00D46696">
        <w:rPr>
          <w:rStyle w:val="6Char"/>
          <w:rFonts w:hint="cs"/>
          <w:rtl/>
        </w:rPr>
        <w:t>،</w:t>
      </w:r>
      <w:r w:rsidRPr="00D46696">
        <w:rPr>
          <w:rStyle w:val="6Char"/>
          <w:rtl/>
        </w:rPr>
        <w:t xml:space="preserve"> فكان يعود المرضى</w:t>
      </w:r>
      <w:r w:rsidRPr="00D46696">
        <w:rPr>
          <w:rStyle w:val="6Char"/>
          <w:rFonts w:hint="cs"/>
          <w:rtl/>
        </w:rPr>
        <w:t>،</w:t>
      </w:r>
      <w:r w:rsidRPr="00D46696">
        <w:rPr>
          <w:rStyle w:val="6Char"/>
          <w:rtl/>
        </w:rPr>
        <w:t xml:space="preserve"> ويزور الصديق والعاجز، ويحرص على صلاة الجنائز وتشييعها حتى المقبرة والتعزية فيهم مع إلقاء موعظة قصيرة على أهله. </w:t>
      </w:r>
    </w:p>
    <w:p w:rsidR="00A52BFB" w:rsidRPr="00295959" w:rsidRDefault="00A52BFB" w:rsidP="00D46696">
      <w:pPr>
        <w:pStyle w:val="60"/>
        <w:rPr>
          <w:rtl/>
        </w:rPr>
      </w:pPr>
      <w:r w:rsidRPr="00D46696">
        <w:rPr>
          <w:rStyle w:val="6Char"/>
          <w:rtl/>
        </w:rPr>
        <w:t xml:space="preserve">وكان رحمه لله ورعاً خاصة فيما يتعلق بالمال العام، يقول الشيخ جاسم </w:t>
      </w:r>
      <w:r w:rsidRPr="00D46696">
        <w:rPr>
          <w:rStyle w:val="6Char"/>
          <w:rFonts w:hint="cs"/>
          <w:rtl/>
        </w:rPr>
        <w:t>ا</w:t>
      </w:r>
      <w:r w:rsidRPr="00D46696">
        <w:rPr>
          <w:rStyle w:val="6Char"/>
          <w:rtl/>
        </w:rPr>
        <w:t>بن علي بن جاسم</w:t>
      </w:r>
      <w:r w:rsidRPr="00D46696">
        <w:rPr>
          <w:rStyle w:val="6Char"/>
          <w:rFonts w:hint="cs"/>
          <w:rtl/>
        </w:rPr>
        <w:t xml:space="preserve">: </w:t>
      </w:r>
      <w:r w:rsidRPr="00D46696">
        <w:rPr>
          <w:rStyle w:val="6Char"/>
          <w:rtl/>
        </w:rPr>
        <w:t xml:space="preserve">أرسلني الشيخ حمد بن عبدالله </w:t>
      </w:r>
      <w:r w:rsidRPr="00D46696">
        <w:rPr>
          <w:rStyle w:val="6Char"/>
          <w:rFonts w:hint="cs"/>
          <w:rtl/>
        </w:rPr>
        <w:t xml:space="preserve">عندما كان ولياً للعهد </w:t>
      </w:r>
      <w:r w:rsidRPr="00D46696">
        <w:rPr>
          <w:rStyle w:val="6Char"/>
          <w:rtl/>
        </w:rPr>
        <w:t>إلى الش</w:t>
      </w:r>
      <w:r w:rsidRPr="00D46696">
        <w:rPr>
          <w:rStyle w:val="6Char"/>
          <w:rFonts w:hint="cs"/>
          <w:rtl/>
        </w:rPr>
        <w:t>ـ</w:t>
      </w:r>
      <w:r w:rsidRPr="00D46696">
        <w:rPr>
          <w:rStyle w:val="6Char"/>
          <w:rtl/>
        </w:rPr>
        <w:t xml:space="preserve">يخ </w:t>
      </w:r>
      <w:r w:rsidRPr="00D46696">
        <w:rPr>
          <w:rStyle w:val="6Char"/>
          <w:rFonts w:hint="cs"/>
          <w:rtl/>
        </w:rPr>
        <w:t>ابن محمود،</w:t>
      </w:r>
      <w:r w:rsidRPr="00D46696">
        <w:rPr>
          <w:rStyle w:val="6Char"/>
          <w:rtl/>
        </w:rPr>
        <w:t xml:space="preserve"> وطلب منه أس</w:t>
      </w:r>
      <w:r w:rsidRPr="00D46696">
        <w:rPr>
          <w:rStyle w:val="6Char"/>
          <w:rFonts w:hint="cs"/>
          <w:rtl/>
        </w:rPr>
        <w:t>ـ</w:t>
      </w:r>
      <w:r w:rsidRPr="00D46696">
        <w:rPr>
          <w:rStyle w:val="6Char"/>
          <w:rtl/>
        </w:rPr>
        <w:t>ماء أولاده حتى يج</w:t>
      </w:r>
      <w:r w:rsidRPr="00D46696">
        <w:rPr>
          <w:rStyle w:val="6Char"/>
          <w:rFonts w:hint="cs"/>
          <w:rtl/>
        </w:rPr>
        <w:t>ـ</w:t>
      </w:r>
      <w:r w:rsidRPr="00D46696">
        <w:rPr>
          <w:rStyle w:val="6Char"/>
          <w:rtl/>
        </w:rPr>
        <w:t xml:space="preserve">ري لهم رواتب من الديوان، فرفض الشيخ أن يعطيه </w:t>
      </w:r>
      <w:r w:rsidRPr="00D46696">
        <w:rPr>
          <w:rStyle w:val="6Char"/>
          <w:rFonts w:hint="cs"/>
          <w:rtl/>
        </w:rPr>
        <w:t>أ</w:t>
      </w:r>
      <w:r w:rsidRPr="00D46696">
        <w:rPr>
          <w:rStyle w:val="6Char"/>
          <w:rtl/>
        </w:rPr>
        <w:t>سماءهم</w:t>
      </w:r>
      <w:r w:rsidRPr="00D46696">
        <w:rPr>
          <w:rStyle w:val="6Char"/>
          <w:rFonts w:hint="cs"/>
          <w:rtl/>
        </w:rPr>
        <w:t>،</w:t>
      </w:r>
      <w:r w:rsidRPr="00D46696">
        <w:rPr>
          <w:rStyle w:val="6Char"/>
          <w:rtl/>
        </w:rPr>
        <w:t xml:space="preserve"> وقال: أولادي أنا أتكفل بهم. </w:t>
      </w:r>
    </w:p>
    <w:p w:rsidR="00A52BFB" w:rsidRPr="00295959" w:rsidRDefault="00A52BFB" w:rsidP="00D46696">
      <w:pPr>
        <w:pStyle w:val="60"/>
        <w:rPr>
          <w:rFonts w:hint="cs"/>
          <w:rtl/>
        </w:rPr>
      </w:pPr>
      <w:r w:rsidRPr="00D46696">
        <w:rPr>
          <w:rStyle w:val="6Char"/>
          <w:rtl/>
        </w:rPr>
        <w:t>وعندما ع</w:t>
      </w:r>
      <w:r w:rsidRPr="00D46696">
        <w:rPr>
          <w:rStyle w:val="6Char"/>
          <w:rFonts w:hint="cs"/>
          <w:rtl/>
        </w:rPr>
        <w:t>ُ</w:t>
      </w:r>
      <w:r w:rsidRPr="00D46696">
        <w:rPr>
          <w:rStyle w:val="6Char"/>
          <w:rtl/>
        </w:rPr>
        <w:t>ي</w:t>
      </w:r>
      <w:r w:rsidRPr="00D46696">
        <w:rPr>
          <w:rStyle w:val="6Char"/>
          <w:rFonts w:hint="cs"/>
          <w:rtl/>
        </w:rPr>
        <w:t>ِّ</w:t>
      </w:r>
      <w:r w:rsidRPr="00D46696">
        <w:rPr>
          <w:rStyle w:val="6Char"/>
          <w:rtl/>
        </w:rPr>
        <w:t>ن رحمه الله قاضيا</w:t>
      </w:r>
      <w:r w:rsidRPr="00D46696">
        <w:rPr>
          <w:rStyle w:val="6Char"/>
          <w:rFonts w:hint="cs"/>
          <w:rtl/>
        </w:rPr>
        <w:t>ً</w:t>
      </w:r>
      <w:r w:rsidRPr="00D46696">
        <w:rPr>
          <w:rStyle w:val="6Char"/>
          <w:rtl/>
        </w:rPr>
        <w:t>، أمر الملك عبد العزيز بإجراء راتب</w:t>
      </w:r>
      <w:r w:rsidRPr="00D46696">
        <w:rPr>
          <w:rStyle w:val="6Char"/>
          <w:rFonts w:hint="cs"/>
          <w:rtl/>
        </w:rPr>
        <w:t>ٍ</w:t>
      </w:r>
      <w:r w:rsidRPr="00D46696">
        <w:rPr>
          <w:rStyle w:val="6Char"/>
          <w:rtl/>
        </w:rPr>
        <w:t xml:space="preserve"> له</w:t>
      </w:r>
      <w:r w:rsidRPr="00D46696">
        <w:rPr>
          <w:rStyle w:val="6Char"/>
          <w:rFonts w:hint="cs"/>
          <w:rtl/>
        </w:rPr>
        <w:t>،</w:t>
      </w:r>
      <w:r w:rsidRPr="00D46696">
        <w:rPr>
          <w:rStyle w:val="6Char"/>
          <w:rtl/>
        </w:rPr>
        <w:t xml:space="preserve"> فعف</w:t>
      </w:r>
      <w:r w:rsidRPr="00D46696">
        <w:rPr>
          <w:rStyle w:val="6Char"/>
          <w:rFonts w:hint="cs"/>
          <w:rtl/>
        </w:rPr>
        <w:t>َّ</w:t>
      </w:r>
      <w:r w:rsidRPr="00D46696">
        <w:rPr>
          <w:rStyle w:val="6Char"/>
          <w:rtl/>
        </w:rPr>
        <w:t xml:space="preserve"> عنه رحمه الله</w:t>
      </w:r>
      <w:r w:rsidRPr="00D46696">
        <w:rPr>
          <w:rStyle w:val="6Char"/>
          <w:rFonts w:hint="cs"/>
          <w:rtl/>
        </w:rPr>
        <w:t>،</w:t>
      </w:r>
      <w:r w:rsidRPr="00D46696">
        <w:rPr>
          <w:rStyle w:val="6Char"/>
          <w:rtl/>
        </w:rPr>
        <w:t xml:space="preserve"> واكتفى بالراتب الذي أجرته له الحكومة القطرية. </w:t>
      </w:r>
    </w:p>
    <w:p w:rsidR="00A52BFB" w:rsidRPr="004A1916" w:rsidRDefault="00A52BFB" w:rsidP="004A1916">
      <w:pPr>
        <w:pStyle w:val="26"/>
        <w:rPr>
          <w:rStyle w:val="5Char"/>
          <w:rFonts w:ascii="Qadi Linotype" w:hAnsi="Qadi Linotype" w:cs="Qadi Linotype" w:hint="cs"/>
          <w:b w:val="0"/>
          <w:bCs w:val="0"/>
          <w:sz w:val="32"/>
          <w:szCs w:val="32"/>
          <w:rtl/>
        </w:rPr>
      </w:pPr>
      <w:bookmarkStart w:id="38" w:name="_Toc498614450"/>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نصيحته للحكام</w:t>
      </w:r>
      <w:r w:rsidRPr="004A1916">
        <w:rPr>
          <w:rStyle w:val="5Char"/>
          <w:rFonts w:ascii="Qadi Linotype" w:hAnsi="Qadi Linotype" w:cs="Qadi Linotype" w:hint="cs"/>
          <w:b w:val="0"/>
          <w:bCs w:val="0"/>
          <w:sz w:val="32"/>
          <w:szCs w:val="32"/>
          <w:rtl/>
        </w:rPr>
        <w:t>:</w:t>
      </w:r>
      <w:bookmarkEnd w:id="38"/>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tl/>
        </w:rPr>
      </w:pPr>
      <w:r w:rsidRPr="00D46696">
        <w:rPr>
          <w:rStyle w:val="6Char"/>
          <w:rtl/>
        </w:rPr>
        <w:t>وكان لا</w:t>
      </w:r>
      <w:r w:rsidRPr="00D46696">
        <w:rPr>
          <w:rStyle w:val="6Char"/>
          <w:rFonts w:hint="cs"/>
          <w:rtl/>
        </w:rPr>
        <w:t xml:space="preserve"> </w:t>
      </w:r>
      <w:r w:rsidRPr="00D46696">
        <w:rPr>
          <w:rStyle w:val="6Char"/>
          <w:rtl/>
        </w:rPr>
        <w:t xml:space="preserve">يتردد في نصيحة حكام البلاد، وكتب في إحدى نصائحه لأحد حكام قطر السابقين: </w:t>
      </w:r>
    </w:p>
    <w:p w:rsidR="00A52BFB" w:rsidRDefault="00A52BFB" w:rsidP="00D46696">
      <w:pPr>
        <w:pStyle w:val="60"/>
        <w:rPr>
          <w:rFonts w:hint="cs"/>
          <w:rtl/>
        </w:rPr>
      </w:pPr>
      <w:r w:rsidRPr="00D46696">
        <w:rPr>
          <w:rStyle w:val="6Char"/>
          <w:rFonts w:ascii="Times New Roman" w:hAnsi="Times New Roman" w:cs="Times New Roman" w:hint="cs"/>
          <w:rtl/>
        </w:rPr>
        <w:t>’</w:t>
      </w:r>
      <w:r w:rsidRPr="00D46696">
        <w:rPr>
          <w:rStyle w:val="6Char"/>
          <w:rtl/>
        </w:rPr>
        <w:t>...</w:t>
      </w:r>
      <w:r w:rsidRPr="00D46696">
        <w:rPr>
          <w:rStyle w:val="6Char"/>
          <w:rFonts w:hint="cs"/>
          <w:rtl/>
        </w:rPr>
        <w:t>فإن</w:t>
      </w:r>
      <w:r w:rsidRPr="00D46696">
        <w:rPr>
          <w:rStyle w:val="6Char"/>
          <w:rtl/>
        </w:rPr>
        <w:t xml:space="preserve"> </w:t>
      </w:r>
      <w:r w:rsidRPr="00D46696">
        <w:rPr>
          <w:rStyle w:val="6Char"/>
          <w:rFonts w:hint="cs"/>
          <w:rtl/>
        </w:rPr>
        <w:t>من</w:t>
      </w:r>
      <w:r w:rsidRPr="00D46696">
        <w:rPr>
          <w:rStyle w:val="6Char"/>
          <w:rtl/>
        </w:rPr>
        <w:t xml:space="preserve"> </w:t>
      </w:r>
      <w:r w:rsidRPr="00D46696">
        <w:rPr>
          <w:rStyle w:val="6Char"/>
          <w:rFonts w:hint="cs"/>
          <w:rtl/>
        </w:rPr>
        <w:t>لوازم</w:t>
      </w:r>
      <w:r w:rsidRPr="00D46696">
        <w:rPr>
          <w:rStyle w:val="6Char"/>
          <w:rtl/>
        </w:rPr>
        <w:t xml:space="preserve"> </w:t>
      </w:r>
      <w:r w:rsidRPr="00D46696">
        <w:rPr>
          <w:rStyle w:val="6Char"/>
          <w:rFonts w:hint="cs"/>
          <w:rtl/>
        </w:rPr>
        <w:t>المحبة</w:t>
      </w:r>
      <w:r w:rsidRPr="00D46696">
        <w:rPr>
          <w:rStyle w:val="6Char"/>
          <w:rtl/>
        </w:rPr>
        <w:t xml:space="preserve"> </w:t>
      </w:r>
      <w:r w:rsidRPr="00D46696">
        <w:rPr>
          <w:rStyle w:val="6Char"/>
          <w:rFonts w:hint="cs"/>
          <w:rtl/>
        </w:rPr>
        <w:t>الدينية</w:t>
      </w:r>
      <w:r w:rsidRPr="00D46696">
        <w:rPr>
          <w:rStyle w:val="6Char"/>
          <w:rtl/>
        </w:rPr>
        <w:t xml:space="preserve"> </w:t>
      </w:r>
      <w:r w:rsidRPr="00D46696">
        <w:rPr>
          <w:rStyle w:val="6Char"/>
          <w:rFonts w:hint="cs"/>
          <w:rtl/>
        </w:rPr>
        <w:t>التقدم</w:t>
      </w:r>
      <w:r w:rsidRPr="00D46696">
        <w:rPr>
          <w:rStyle w:val="6Char"/>
          <w:rtl/>
        </w:rPr>
        <w:t xml:space="preserve"> </w:t>
      </w:r>
      <w:r w:rsidRPr="00D46696">
        <w:rPr>
          <w:rStyle w:val="6Char"/>
          <w:rFonts w:hint="cs"/>
          <w:rtl/>
        </w:rPr>
        <w:t>إليكم</w:t>
      </w:r>
      <w:r w:rsidRPr="00D46696">
        <w:rPr>
          <w:rStyle w:val="6Char"/>
          <w:rtl/>
        </w:rPr>
        <w:t xml:space="preserve"> </w:t>
      </w:r>
      <w:r w:rsidRPr="00D46696">
        <w:rPr>
          <w:rStyle w:val="6Char"/>
          <w:rFonts w:hint="cs"/>
          <w:rtl/>
        </w:rPr>
        <w:t>بالنصيحة</w:t>
      </w:r>
      <w:r w:rsidRPr="00D46696">
        <w:rPr>
          <w:rStyle w:val="6Char"/>
          <w:rtl/>
        </w:rPr>
        <w:t xml:space="preserve"> </w:t>
      </w:r>
      <w:r w:rsidRPr="00D46696">
        <w:rPr>
          <w:rStyle w:val="6Char"/>
          <w:rFonts w:hint="cs"/>
          <w:rtl/>
        </w:rPr>
        <w:t>الودية،</w:t>
      </w:r>
      <w:r w:rsidRPr="00D46696">
        <w:rPr>
          <w:rStyle w:val="6Char"/>
          <w:rtl/>
        </w:rPr>
        <w:t xml:space="preserve"> </w:t>
      </w:r>
      <w:r w:rsidRPr="00D46696">
        <w:rPr>
          <w:rStyle w:val="6Char"/>
          <w:rFonts w:hint="cs"/>
          <w:rtl/>
        </w:rPr>
        <w:t>فقد</w:t>
      </w:r>
      <w:r w:rsidRPr="00D46696">
        <w:rPr>
          <w:rStyle w:val="6Char"/>
          <w:rtl/>
        </w:rPr>
        <w:t xml:space="preserve"> </w:t>
      </w:r>
      <w:r w:rsidRPr="00D46696">
        <w:rPr>
          <w:rStyle w:val="6Char"/>
          <w:rFonts w:hint="cs"/>
          <w:rtl/>
        </w:rPr>
        <w:t>أخذ</w:t>
      </w:r>
      <w:r w:rsidRPr="00D46696">
        <w:rPr>
          <w:rStyle w:val="6Char"/>
          <w:rtl/>
        </w:rPr>
        <w:t xml:space="preserve"> </w:t>
      </w:r>
      <w:r w:rsidRPr="00D46696">
        <w:rPr>
          <w:rStyle w:val="6Char"/>
          <w:rFonts w:hint="cs"/>
          <w:rtl/>
        </w:rPr>
        <w:t>الله</w:t>
      </w:r>
      <w:r w:rsidRPr="00D46696">
        <w:rPr>
          <w:rStyle w:val="6Char"/>
          <w:rtl/>
        </w:rPr>
        <w:t xml:space="preserve"> </w:t>
      </w:r>
      <w:r w:rsidRPr="00D46696">
        <w:rPr>
          <w:rStyle w:val="6Char"/>
          <w:rFonts w:hint="cs"/>
          <w:rtl/>
        </w:rPr>
        <w:t>العهد</w:t>
      </w:r>
      <w:r w:rsidRPr="00D46696">
        <w:rPr>
          <w:rStyle w:val="6Char"/>
          <w:rtl/>
        </w:rPr>
        <w:t xml:space="preserve"> </w:t>
      </w:r>
      <w:r w:rsidRPr="00D46696">
        <w:rPr>
          <w:rStyle w:val="6Char"/>
          <w:rFonts w:hint="cs"/>
          <w:rtl/>
        </w:rPr>
        <w:t>علينا</w:t>
      </w:r>
      <w:r w:rsidRPr="00D46696">
        <w:rPr>
          <w:rStyle w:val="6Char"/>
          <w:rtl/>
        </w:rPr>
        <w:t xml:space="preserve"> </w:t>
      </w:r>
      <w:r w:rsidRPr="00D46696">
        <w:rPr>
          <w:rStyle w:val="6Char"/>
          <w:rFonts w:hint="cs"/>
          <w:rtl/>
        </w:rPr>
        <w:t>بأن</w:t>
      </w:r>
      <w:r w:rsidRPr="00D46696">
        <w:rPr>
          <w:rStyle w:val="6Char"/>
          <w:rtl/>
        </w:rPr>
        <w:t xml:space="preserve"> </w:t>
      </w:r>
      <w:r w:rsidRPr="00D46696">
        <w:rPr>
          <w:rStyle w:val="6Char"/>
          <w:rFonts w:hint="cs"/>
          <w:rtl/>
        </w:rPr>
        <w:t>نناصح</w:t>
      </w:r>
      <w:r w:rsidRPr="00D46696">
        <w:rPr>
          <w:rStyle w:val="6Char"/>
          <w:rtl/>
        </w:rPr>
        <w:t xml:space="preserve"> </w:t>
      </w:r>
      <w:r w:rsidRPr="00D46696">
        <w:rPr>
          <w:rStyle w:val="6Char"/>
          <w:rFonts w:hint="cs"/>
          <w:rtl/>
        </w:rPr>
        <w:t>من</w:t>
      </w:r>
      <w:r w:rsidRPr="00D46696">
        <w:rPr>
          <w:rStyle w:val="6Char"/>
          <w:rtl/>
        </w:rPr>
        <w:t xml:space="preserve"> </w:t>
      </w:r>
      <w:r w:rsidRPr="00D46696">
        <w:rPr>
          <w:rStyle w:val="6Char"/>
          <w:rFonts w:hint="cs"/>
          <w:rtl/>
        </w:rPr>
        <w:t>ولّ</w:t>
      </w:r>
      <w:r w:rsidRPr="00D46696">
        <w:rPr>
          <w:rStyle w:val="6Char"/>
          <w:rtl/>
        </w:rPr>
        <w:t>اه الله أمرنا</w:t>
      </w:r>
      <w:r w:rsidRPr="00D46696">
        <w:rPr>
          <w:rStyle w:val="6Char"/>
          <w:rFonts w:hint="cs"/>
          <w:rtl/>
        </w:rPr>
        <w:t xml:space="preserve">؛ </w:t>
      </w:r>
      <w:r w:rsidRPr="00D46696">
        <w:rPr>
          <w:rStyle w:val="6Char"/>
          <w:rtl/>
        </w:rPr>
        <w:t>لأن الدين النصيحة</w:t>
      </w:r>
      <w:r w:rsidRPr="00D46696">
        <w:rPr>
          <w:rStyle w:val="6Char"/>
          <w:rFonts w:hint="cs"/>
          <w:rtl/>
        </w:rPr>
        <w:t xml:space="preserve"> </w:t>
      </w:r>
      <w:r w:rsidRPr="00D46696">
        <w:rPr>
          <w:rStyle w:val="6Char"/>
          <w:rtl/>
        </w:rPr>
        <w:t>لله ولرس</w:t>
      </w:r>
      <w:r w:rsidRPr="00D46696">
        <w:rPr>
          <w:rStyle w:val="6Char"/>
          <w:rFonts w:hint="cs"/>
          <w:rtl/>
        </w:rPr>
        <w:t>ـ</w:t>
      </w:r>
      <w:r w:rsidRPr="00D46696">
        <w:rPr>
          <w:rStyle w:val="6Char"/>
          <w:rtl/>
        </w:rPr>
        <w:t>وله ولأئمة المس</w:t>
      </w:r>
      <w:r w:rsidRPr="00D46696">
        <w:rPr>
          <w:rStyle w:val="6Char"/>
          <w:rFonts w:hint="cs"/>
          <w:rtl/>
        </w:rPr>
        <w:t>ـ</w:t>
      </w:r>
      <w:r w:rsidRPr="00D46696">
        <w:rPr>
          <w:rStyle w:val="6Char"/>
          <w:rtl/>
        </w:rPr>
        <w:t>لمين وعامتهم</w:t>
      </w:r>
      <w:r w:rsidRPr="00D46696">
        <w:rPr>
          <w:rStyle w:val="6Char"/>
          <w:rFonts w:hint="cs"/>
          <w:rtl/>
        </w:rPr>
        <w:t>،</w:t>
      </w:r>
      <w:r w:rsidRPr="00D46696">
        <w:rPr>
          <w:rStyle w:val="6Char"/>
          <w:rtl/>
        </w:rPr>
        <w:t xml:space="preserve"> وعسى أن لا أقول شيئاً إلا وعلمك يسبقني إلى القول بصحته</w:t>
      </w:r>
      <w:r w:rsidRPr="00D46696">
        <w:rPr>
          <w:rStyle w:val="6Char"/>
          <w:rFonts w:hint="cs"/>
          <w:rtl/>
        </w:rPr>
        <w:t>،</w:t>
      </w:r>
      <w:r w:rsidRPr="00D46696">
        <w:rPr>
          <w:rStyle w:val="6Char"/>
          <w:rtl/>
        </w:rPr>
        <w:t xml:space="preserve"> والاعتراف بموجبه، غير أن قولي هو من باب تنبيه الغافلي</w:t>
      </w:r>
      <w:r w:rsidRPr="00D46696">
        <w:rPr>
          <w:rStyle w:val="6Char"/>
          <w:rFonts w:hint="cs"/>
          <w:rtl/>
        </w:rPr>
        <w:t>ـ</w:t>
      </w:r>
      <w:r w:rsidRPr="00D46696">
        <w:rPr>
          <w:rStyle w:val="6Char"/>
          <w:rtl/>
        </w:rPr>
        <w:t>ن</w:t>
      </w:r>
      <w:r w:rsidRPr="00D46696">
        <w:rPr>
          <w:rStyle w:val="6Char"/>
          <w:rFonts w:hint="cs"/>
          <w:rtl/>
        </w:rPr>
        <w:t>:</w:t>
      </w:r>
      <w:r w:rsidR="00D46696">
        <w:rPr>
          <w:rStyle w:val="6Char"/>
          <w:rFonts w:hint="cs"/>
          <w:rtl/>
        </w:rPr>
        <w:t xml:space="preserve"> </w:t>
      </w:r>
      <w:r w:rsidR="00D46696" w:rsidRPr="00D46696">
        <w:rPr>
          <w:rStyle w:val="6Char"/>
          <w:rFonts w:cs="Traditional Arabic"/>
          <w:szCs w:val="28"/>
          <w:rtl/>
        </w:rPr>
        <w:t>﴿</w:t>
      </w:r>
      <w:r w:rsidR="00D46696" w:rsidRPr="00D46696">
        <w:rPr>
          <w:rStyle w:val="3Char"/>
          <w:rtl/>
        </w:rPr>
        <w:t xml:space="preserve">وَذَكِّرۡ فَإِنَّ </w:t>
      </w:r>
      <w:r w:rsidR="00D46696" w:rsidRPr="00D46696">
        <w:rPr>
          <w:rStyle w:val="3Char"/>
          <w:rFonts w:hint="cs"/>
          <w:rtl/>
        </w:rPr>
        <w:t>ٱ</w:t>
      </w:r>
      <w:r w:rsidR="00D46696" w:rsidRPr="00D46696">
        <w:rPr>
          <w:rStyle w:val="3Char"/>
          <w:rFonts w:hint="eastAsia"/>
          <w:rtl/>
        </w:rPr>
        <w:t>لذِّكۡرَىٰ</w:t>
      </w:r>
      <w:r w:rsidR="00D46696" w:rsidRPr="00D46696">
        <w:rPr>
          <w:rStyle w:val="3Char"/>
          <w:rtl/>
        </w:rPr>
        <w:t xml:space="preserve"> تَنفَعُ </w:t>
      </w:r>
      <w:r w:rsidR="00D46696" w:rsidRPr="00D46696">
        <w:rPr>
          <w:rStyle w:val="3Char"/>
          <w:rFonts w:hint="cs"/>
          <w:rtl/>
        </w:rPr>
        <w:t>ٱ</w:t>
      </w:r>
      <w:r w:rsidR="00D46696" w:rsidRPr="00D46696">
        <w:rPr>
          <w:rStyle w:val="3Char"/>
          <w:rFonts w:hint="eastAsia"/>
          <w:rtl/>
        </w:rPr>
        <w:t>لۡمُؤۡمِنِينَ</w:t>
      </w:r>
      <w:r w:rsidR="00D46696" w:rsidRPr="00D46696">
        <w:rPr>
          <w:rStyle w:val="3Char"/>
          <w:rtl/>
        </w:rPr>
        <w:t>٥٥</w:t>
      </w:r>
      <w:r w:rsidR="00D46696" w:rsidRPr="00D46696">
        <w:rPr>
          <w:rStyle w:val="6Char"/>
          <w:rFonts w:ascii="Tahoma" w:hAnsi="Tahoma" w:cs="Traditional Arabic" w:hint="cs"/>
          <w:szCs w:val="28"/>
          <w:rtl/>
        </w:rPr>
        <w:t>﴾</w:t>
      </w:r>
      <w:r w:rsidR="00D46696" w:rsidRPr="00D46696">
        <w:rPr>
          <w:rStyle w:val="2Char"/>
          <w:rtl/>
        </w:rPr>
        <w:t xml:space="preserve"> [الذاريات: 55]</w:t>
      </w:r>
      <w:r w:rsidR="00D46696" w:rsidRPr="00D46696">
        <w:rPr>
          <w:rStyle w:val="2Char"/>
          <w:rFonts w:hint="cs"/>
          <w:rtl/>
        </w:rPr>
        <w:t xml:space="preserve"> </w:t>
      </w:r>
      <w:r w:rsidRPr="00D46696">
        <w:rPr>
          <w:rStyle w:val="6Char"/>
          <w:rFonts w:hint="cs"/>
          <w:rtl/>
        </w:rPr>
        <w:t xml:space="preserve">، </w:t>
      </w:r>
      <w:r w:rsidRPr="00D46696">
        <w:rPr>
          <w:rStyle w:val="6Char"/>
          <w:rtl/>
        </w:rPr>
        <w:t>فلا تج</w:t>
      </w:r>
      <w:r w:rsidRPr="00D46696">
        <w:rPr>
          <w:rStyle w:val="6Char"/>
          <w:rFonts w:hint="cs"/>
          <w:rtl/>
        </w:rPr>
        <w:t>ـ</w:t>
      </w:r>
      <w:r w:rsidRPr="00D46696">
        <w:rPr>
          <w:rStyle w:val="6Char"/>
          <w:rtl/>
        </w:rPr>
        <w:t>د في نفسك من أجله</w:t>
      </w:r>
      <w:r w:rsidRPr="00D46696">
        <w:rPr>
          <w:rStyle w:val="6Char"/>
          <w:rFonts w:hint="cs"/>
          <w:rtl/>
        </w:rPr>
        <w:t xml:space="preserve">؛ </w:t>
      </w:r>
      <w:r w:rsidRPr="00D46696">
        <w:rPr>
          <w:rStyle w:val="6Char"/>
          <w:rtl/>
        </w:rPr>
        <w:t>فإنك عزيز عندي</w:t>
      </w:r>
      <w:r w:rsidRPr="00D46696">
        <w:rPr>
          <w:rStyle w:val="6Char"/>
          <w:rFonts w:hint="cs"/>
          <w:rtl/>
        </w:rPr>
        <w:t>،</w:t>
      </w:r>
      <w:r w:rsidRPr="00D46696">
        <w:rPr>
          <w:rStyle w:val="6Char"/>
          <w:rtl/>
        </w:rPr>
        <w:t xml:space="preserve"> والحق أعز من كل أحد، وأعوذ بالله أن أموت وأنا غاشّ</w:t>
      </w:r>
      <w:r w:rsidRPr="00D46696">
        <w:rPr>
          <w:rStyle w:val="6Char"/>
          <w:rFonts w:hint="cs"/>
          <w:rtl/>
        </w:rPr>
        <w:t>ٌ</w:t>
      </w:r>
      <w:r w:rsidRPr="00D46696">
        <w:rPr>
          <w:rStyle w:val="6Char"/>
          <w:rtl/>
        </w:rPr>
        <w:t xml:space="preserve"> لك، أو كاتم</w:t>
      </w:r>
      <w:r w:rsidRPr="00D46696">
        <w:rPr>
          <w:rStyle w:val="6Char"/>
          <w:rFonts w:hint="cs"/>
          <w:rtl/>
        </w:rPr>
        <w:t>ٌ</w:t>
      </w:r>
      <w:r w:rsidRPr="00D46696">
        <w:rPr>
          <w:rStyle w:val="6Char"/>
          <w:rtl/>
        </w:rPr>
        <w:t xml:space="preserve"> نصيحتي عنك.</w:t>
      </w:r>
      <w:r w:rsidRPr="00D46696">
        <w:rPr>
          <w:rStyle w:val="6Char"/>
          <w:rFonts w:hint="cs"/>
          <w:rtl/>
        </w:rPr>
        <w:t xml:space="preserve"> </w:t>
      </w:r>
      <w:r w:rsidRPr="00D46696">
        <w:rPr>
          <w:rStyle w:val="5Char"/>
          <w:rFonts w:hint="cs"/>
          <w:rtl/>
        </w:rPr>
        <w:t>[من البسيط]</w:t>
      </w:r>
      <w:r w:rsidRPr="00D46696">
        <w:rPr>
          <w:rStyle w:val="6Char"/>
          <w:rtl/>
        </w:rPr>
        <w:t xml:space="preserve"> </w:t>
      </w:r>
    </w:p>
    <w:tbl>
      <w:tblPr>
        <w:bidiVisual/>
        <w:tblW w:w="6917" w:type="dxa"/>
        <w:jc w:val="center"/>
        <w:tblLook w:val="01E0" w:firstRow="1" w:lastRow="1" w:firstColumn="1" w:lastColumn="1" w:noHBand="0" w:noVBand="0"/>
      </w:tblPr>
      <w:tblGrid>
        <w:gridCol w:w="3193"/>
        <w:gridCol w:w="407"/>
        <w:gridCol w:w="3317"/>
      </w:tblGrid>
      <w:tr w:rsidR="00201DAE" w:rsidRPr="00401118" w:rsidTr="00201DAE">
        <w:trPr>
          <w:trHeight w:hRule="exact" w:val="567"/>
          <w:jc w:val="center"/>
        </w:trPr>
        <w:tc>
          <w:tcPr>
            <w:tcW w:w="3193" w:type="dxa"/>
          </w:tcPr>
          <w:p w:rsidR="00201DAE" w:rsidRPr="00D46696" w:rsidRDefault="00201DAE" w:rsidP="00D46696">
            <w:pPr>
              <w:pStyle w:val="1c"/>
              <w:rPr>
                <w:rStyle w:val="1Char0"/>
                <w:rtl/>
              </w:rPr>
            </w:pPr>
            <w:r w:rsidRPr="00D46696">
              <w:rPr>
                <w:rStyle w:val="1Char0"/>
                <w:rtl/>
              </w:rPr>
              <w:t>ما ناص</w:t>
            </w:r>
            <w:r w:rsidRPr="00D46696">
              <w:rPr>
                <w:rStyle w:val="1Char0"/>
                <w:rFonts w:hint="cs"/>
                <w:rtl/>
              </w:rPr>
              <w:t>َ</w:t>
            </w:r>
            <w:r w:rsidRPr="00D46696">
              <w:rPr>
                <w:rStyle w:val="1Char0"/>
                <w:rtl/>
              </w:rPr>
              <w:t>ح</w:t>
            </w:r>
            <w:r w:rsidRPr="00D46696">
              <w:rPr>
                <w:rStyle w:val="1Char0"/>
                <w:rFonts w:hint="cs"/>
                <w:rtl/>
              </w:rPr>
              <w:t>َ</w:t>
            </w:r>
            <w:r w:rsidRPr="00D46696">
              <w:rPr>
                <w:rStyle w:val="1Char0"/>
                <w:rtl/>
              </w:rPr>
              <w:t>ت</w:t>
            </w:r>
            <w:r w:rsidRPr="00D46696">
              <w:rPr>
                <w:rStyle w:val="1Char0"/>
                <w:rFonts w:hint="cs"/>
                <w:rtl/>
              </w:rPr>
              <w:t>ْ</w:t>
            </w:r>
            <w:r w:rsidRPr="00D46696">
              <w:rPr>
                <w:rStyle w:val="1Char0"/>
                <w:rtl/>
              </w:rPr>
              <w:t>ك</w:t>
            </w:r>
            <w:r w:rsidRPr="00D46696">
              <w:rPr>
                <w:rStyle w:val="1Char0"/>
                <w:rFonts w:hint="cs"/>
                <w:rtl/>
              </w:rPr>
              <w:t>َ</w:t>
            </w:r>
            <w:r w:rsidRPr="00D46696">
              <w:rPr>
                <w:rStyle w:val="1Char0"/>
                <w:rtl/>
              </w:rPr>
              <w:t xml:space="preserve"> خ</w:t>
            </w:r>
            <w:r w:rsidRPr="00D46696">
              <w:rPr>
                <w:rStyle w:val="1Char0"/>
                <w:rFonts w:hint="cs"/>
                <w:rtl/>
              </w:rPr>
              <w:t>َ</w:t>
            </w:r>
            <w:r w:rsidRPr="00D46696">
              <w:rPr>
                <w:rStyle w:val="1Char0"/>
                <w:rtl/>
              </w:rPr>
              <w:t>بايا الو</w:t>
            </w:r>
            <w:r w:rsidRPr="00D46696">
              <w:rPr>
                <w:rStyle w:val="1Char0"/>
                <w:rFonts w:hint="cs"/>
                <w:rtl/>
              </w:rPr>
              <w:t>ُّ</w:t>
            </w:r>
            <w:r w:rsidRPr="00D46696">
              <w:rPr>
                <w:rStyle w:val="1Char0"/>
                <w:rtl/>
              </w:rPr>
              <w:t>د</w:t>
            </w:r>
            <w:r w:rsidRPr="00D46696">
              <w:rPr>
                <w:rStyle w:val="1Char0"/>
                <w:rFonts w:hint="cs"/>
                <w:rtl/>
              </w:rPr>
              <w:t>ِّ</w:t>
            </w:r>
            <w:r w:rsidRPr="00D46696">
              <w:rPr>
                <w:rStyle w:val="1Char0"/>
                <w:rtl/>
              </w:rPr>
              <w:t xml:space="preserve"> من أ</w:t>
            </w:r>
            <w:r w:rsidRPr="00D46696">
              <w:rPr>
                <w:rStyle w:val="1Char0"/>
                <w:rFonts w:hint="cs"/>
                <w:rtl/>
              </w:rPr>
              <w:t>َ</w:t>
            </w:r>
            <w:r w:rsidRPr="00D46696">
              <w:rPr>
                <w:rStyle w:val="1Char0"/>
                <w:rtl/>
              </w:rPr>
              <w:t>ح</w:t>
            </w:r>
            <w:r w:rsidRPr="00D46696">
              <w:rPr>
                <w:rStyle w:val="1Char0"/>
                <w:rFonts w:hint="cs"/>
                <w:rtl/>
              </w:rPr>
              <w:t>َ</w:t>
            </w:r>
            <w:r w:rsidRPr="00D46696">
              <w:rPr>
                <w:rStyle w:val="1Char0"/>
                <w:rtl/>
              </w:rPr>
              <w:t>د</w:t>
            </w:r>
            <w:r w:rsidRPr="00D46696">
              <w:rPr>
                <w:rStyle w:val="1Char0"/>
                <w:rFonts w:hint="cs"/>
                <w:rtl/>
              </w:rPr>
              <w:t>ٍ</w:t>
            </w:r>
            <w:r w:rsidRPr="00D46696">
              <w:rPr>
                <w:rStyle w:val="1Char0"/>
                <w:rtl/>
              </w:rPr>
              <w:br/>
            </w:r>
          </w:p>
        </w:tc>
        <w:tc>
          <w:tcPr>
            <w:tcW w:w="407" w:type="dxa"/>
          </w:tcPr>
          <w:p w:rsidR="00201DAE" w:rsidRPr="00D46696" w:rsidRDefault="00201DAE" w:rsidP="00D46696">
            <w:pPr>
              <w:pStyle w:val="1c"/>
              <w:rPr>
                <w:rStyle w:val="1Char0"/>
                <w:rtl/>
              </w:rPr>
            </w:pPr>
          </w:p>
        </w:tc>
        <w:tc>
          <w:tcPr>
            <w:tcW w:w="3317" w:type="dxa"/>
          </w:tcPr>
          <w:p w:rsidR="00201DAE" w:rsidRPr="00D46696" w:rsidRDefault="00201DAE" w:rsidP="00D46696">
            <w:pPr>
              <w:pStyle w:val="1c"/>
              <w:rPr>
                <w:rStyle w:val="1Char0"/>
                <w:rtl/>
              </w:rPr>
            </w:pPr>
            <w:r w:rsidRPr="00D46696">
              <w:rPr>
                <w:rStyle w:val="1Char0"/>
                <w:rtl/>
              </w:rPr>
              <w:t>ما لم ي</w:t>
            </w:r>
            <w:r w:rsidRPr="00D46696">
              <w:rPr>
                <w:rStyle w:val="1Char0"/>
                <w:rFonts w:hint="cs"/>
                <w:rtl/>
              </w:rPr>
              <w:t>َ</w:t>
            </w:r>
            <w:r w:rsidRPr="00D46696">
              <w:rPr>
                <w:rStyle w:val="1Char0"/>
                <w:rtl/>
              </w:rPr>
              <w:t>ن</w:t>
            </w:r>
            <w:r w:rsidRPr="00D46696">
              <w:rPr>
                <w:rStyle w:val="1Char0"/>
                <w:rFonts w:hint="cs"/>
                <w:rtl/>
              </w:rPr>
              <w:t>َ</w:t>
            </w:r>
            <w:r w:rsidRPr="00D46696">
              <w:rPr>
                <w:rStyle w:val="1Char0"/>
                <w:rtl/>
              </w:rPr>
              <w:t>ل</w:t>
            </w:r>
            <w:r w:rsidRPr="00D46696">
              <w:rPr>
                <w:rStyle w:val="1Char0"/>
                <w:rFonts w:hint="cs"/>
                <w:rtl/>
              </w:rPr>
              <w:t>ْ</w:t>
            </w:r>
            <w:r w:rsidRPr="00D46696">
              <w:rPr>
                <w:rStyle w:val="1Char0"/>
                <w:rtl/>
              </w:rPr>
              <w:t>ك</w:t>
            </w:r>
            <w:r w:rsidRPr="00D46696">
              <w:rPr>
                <w:rStyle w:val="1Char0"/>
                <w:rFonts w:hint="cs"/>
                <w:rtl/>
              </w:rPr>
              <w:t>َ</w:t>
            </w:r>
            <w:r w:rsidRPr="00D46696">
              <w:rPr>
                <w:rStyle w:val="1Char0"/>
                <w:rtl/>
              </w:rPr>
              <w:t xml:space="preserve"> ب</w:t>
            </w:r>
            <w:r w:rsidRPr="00D46696">
              <w:rPr>
                <w:rStyle w:val="1Char0"/>
                <w:rFonts w:hint="cs"/>
                <w:rtl/>
              </w:rPr>
              <w:t>ِ</w:t>
            </w:r>
            <w:r w:rsidRPr="00D46696">
              <w:rPr>
                <w:rStyle w:val="1Char0"/>
                <w:rtl/>
              </w:rPr>
              <w:t>م</w:t>
            </w:r>
            <w:r w:rsidRPr="00D46696">
              <w:rPr>
                <w:rStyle w:val="1Char0"/>
                <w:rFonts w:hint="cs"/>
                <w:rtl/>
              </w:rPr>
              <w:t>َ</w:t>
            </w:r>
            <w:r w:rsidRPr="00D46696">
              <w:rPr>
                <w:rStyle w:val="1Char0"/>
                <w:rtl/>
              </w:rPr>
              <w:t>ك</w:t>
            </w:r>
            <w:r w:rsidRPr="00D46696">
              <w:rPr>
                <w:rStyle w:val="1Char0"/>
                <w:rFonts w:hint="cs"/>
                <w:rtl/>
              </w:rPr>
              <w:t>ْ</w:t>
            </w:r>
            <w:r w:rsidRPr="00D46696">
              <w:rPr>
                <w:rStyle w:val="1Char0"/>
                <w:rtl/>
              </w:rPr>
              <w:t>ر</w:t>
            </w:r>
            <w:r w:rsidRPr="00D46696">
              <w:rPr>
                <w:rStyle w:val="1Char0"/>
                <w:rFonts w:hint="cs"/>
                <w:rtl/>
              </w:rPr>
              <w:t>ُ</w:t>
            </w:r>
            <w:r w:rsidRPr="00D46696">
              <w:rPr>
                <w:rStyle w:val="1Char0"/>
                <w:rtl/>
              </w:rPr>
              <w:t>و</w:t>
            </w:r>
            <w:r w:rsidRPr="00D46696">
              <w:rPr>
                <w:rStyle w:val="1Char0"/>
                <w:rFonts w:hint="cs"/>
                <w:rtl/>
              </w:rPr>
              <w:t>ْ</w:t>
            </w:r>
            <w:r w:rsidRPr="00D46696">
              <w:rPr>
                <w:rStyle w:val="1Char0"/>
                <w:rtl/>
              </w:rPr>
              <w:t>ه</w:t>
            </w:r>
            <w:r w:rsidRPr="00D46696">
              <w:rPr>
                <w:rStyle w:val="1Char0"/>
                <w:rFonts w:hint="cs"/>
                <w:rtl/>
              </w:rPr>
              <w:t>ٍ</w:t>
            </w:r>
            <w:r w:rsidRPr="00D46696">
              <w:rPr>
                <w:rStyle w:val="1Char0"/>
                <w:rtl/>
              </w:rPr>
              <w:t xml:space="preserve"> م</w:t>
            </w:r>
            <w:r w:rsidRPr="00D46696">
              <w:rPr>
                <w:rStyle w:val="1Char0"/>
                <w:rFonts w:hint="cs"/>
                <w:rtl/>
              </w:rPr>
              <w:t>ِ</w:t>
            </w:r>
            <w:r w:rsidRPr="00D46696">
              <w:rPr>
                <w:rStyle w:val="1Char0"/>
                <w:rtl/>
              </w:rPr>
              <w:t>ن</w:t>
            </w:r>
            <w:r w:rsidRPr="00D46696">
              <w:rPr>
                <w:rStyle w:val="1Char0"/>
                <w:rFonts w:hint="cs"/>
                <w:rtl/>
              </w:rPr>
              <w:t>َ</w:t>
            </w:r>
            <w:r w:rsidRPr="00D46696">
              <w:rPr>
                <w:rStyle w:val="1Char0"/>
                <w:rtl/>
              </w:rPr>
              <w:t xml:space="preserve"> الع</w:t>
            </w:r>
            <w:r w:rsidRPr="00D46696">
              <w:rPr>
                <w:rStyle w:val="1Char0"/>
                <w:rFonts w:hint="cs"/>
                <w:rtl/>
              </w:rPr>
              <w:t>َ</w:t>
            </w:r>
            <w:r w:rsidRPr="00D46696">
              <w:rPr>
                <w:rStyle w:val="1Char0"/>
                <w:rtl/>
              </w:rPr>
              <w:t>ذ</w:t>
            </w:r>
            <w:r w:rsidRPr="00D46696">
              <w:rPr>
                <w:rStyle w:val="1Char0"/>
                <w:rFonts w:hint="cs"/>
                <w:rtl/>
              </w:rPr>
              <w:t>ْ</w:t>
            </w:r>
            <w:r w:rsidRPr="00D46696">
              <w:rPr>
                <w:rStyle w:val="1Char0"/>
                <w:rtl/>
              </w:rPr>
              <w:t>ل</w:t>
            </w:r>
            <w:r w:rsidRPr="00D46696">
              <w:rPr>
                <w:rStyle w:val="1Char0"/>
                <w:rFonts w:hint="cs"/>
                <w:rtl/>
              </w:rPr>
              <w:t>ِ</w:t>
            </w:r>
            <w:r w:rsidRPr="00D46696">
              <w:rPr>
                <w:rStyle w:val="1Char0"/>
                <w:rtl/>
              </w:rPr>
              <w:br/>
            </w:r>
          </w:p>
        </w:tc>
      </w:tr>
      <w:tr w:rsidR="00201DAE" w:rsidRPr="00401118" w:rsidTr="00201DAE">
        <w:trPr>
          <w:trHeight w:hRule="exact" w:val="567"/>
          <w:jc w:val="center"/>
        </w:trPr>
        <w:tc>
          <w:tcPr>
            <w:tcW w:w="3193" w:type="dxa"/>
          </w:tcPr>
          <w:p w:rsidR="00201DAE" w:rsidRPr="00D46696" w:rsidRDefault="00201DAE" w:rsidP="00D46696">
            <w:pPr>
              <w:pStyle w:val="1c"/>
              <w:rPr>
                <w:rStyle w:val="1Char0"/>
                <w:rtl/>
              </w:rPr>
            </w:pPr>
            <w:r w:rsidRPr="00D46696">
              <w:rPr>
                <w:rStyle w:val="1Char0"/>
                <w:rtl/>
              </w:rPr>
              <w:t>مـ</w:t>
            </w:r>
            <w:r w:rsidRPr="00D46696">
              <w:rPr>
                <w:rStyle w:val="1Char0"/>
                <w:rFonts w:hint="cs"/>
                <w:rtl/>
              </w:rPr>
              <w:t>َ</w:t>
            </w:r>
            <w:r w:rsidRPr="00D46696">
              <w:rPr>
                <w:rStyle w:val="1Char0"/>
                <w:rtl/>
              </w:rPr>
              <w:t>و</w:t>
            </w:r>
            <w:r w:rsidRPr="00D46696">
              <w:rPr>
                <w:rStyle w:val="1Char0"/>
                <w:rFonts w:hint="cs"/>
                <w:rtl/>
              </w:rPr>
              <w:t>َ</w:t>
            </w:r>
            <w:r w:rsidRPr="00D46696">
              <w:rPr>
                <w:rStyle w:val="1Char0"/>
                <w:rtl/>
              </w:rPr>
              <w:t>د</w:t>
            </w:r>
            <w:r w:rsidRPr="00D46696">
              <w:rPr>
                <w:rStyle w:val="1Char0"/>
                <w:rFonts w:hint="cs"/>
                <w:rtl/>
              </w:rPr>
              <w:t>َّ</w:t>
            </w:r>
            <w:r w:rsidRPr="00D46696">
              <w:rPr>
                <w:rStyle w:val="1Char0"/>
                <w:rtl/>
              </w:rPr>
              <w:t>ت</w:t>
            </w:r>
            <w:r w:rsidRPr="00D46696">
              <w:rPr>
                <w:rStyle w:val="1Char0"/>
                <w:rFonts w:hint="cs"/>
                <w:rtl/>
              </w:rPr>
              <w:t>ِ</w:t>
            </w:r>
            <w:r w:rsidRPr="00D46696">
              <w:rPr>
                <w:rStyle w:val="1Char0"/>
                <w:rtl/>
              </w:rPr>
              <w:t>ي ل</w:t>
            </w:r>
            <w:r w:rsidRPr="00D46696">
              <w:rPr>
                <w:rStyle w:val="1Char0"/>
                <w:rFonts w:hint="cs"/>
                <w:rtl/>
              </w:rPr>
              <w:t>َ</w:t>
            </w:r>
            <w:r w:rsidRPr="00D46696">
              <w:rPr>
                <w:rStyle w:val="1Char0"/>
                <w:rtl/>
              </w:rPr>
              <w:t>ك</w:t>
            </w:r>
            <w:r w:rsidRPr="00D46696">
              <w:rPr>
                <w:rStyle w:val="1Char0"/>
                <w:rFonts w:hint="cs"/>
                <w:rtl/>
              </w:rPr>
              <w:t>َ</w:t>
            </w:r>
            <w:r w:rsidRPr="00D46696">
              <w:rPr>
                <w:rStyle w:val="1Char0"/>
                <w:rtl/>
              </w:rPr>
              <w:t xml:space="preserve"> ت</w:t>
            </w:r>
            <w:r w:rsidRPr="00D46696">
              <w:rPr>
                <w:rStyle w:val="1Char0"/>
                <w:rFonts w:hint="cs"/>
                <w:rtl/>
              </w:rPr>
              <w:t>َ</w:t>
            </w:r>
            <w:r w:rsidRPr="00D46696">
              <w:rPr>
                <w:rStyle w:val="1Char0"/>
                <w:rtl/>
              </w:rPr>
              <w:t>أ</w:t>
            </w:r>
            <w:r w:rsidRPr="00D46696">
              <w:rPr>
                <w:rStyle w:val="1Char0"/>
                <w:rFonts w:hint="cs"/>
                <w:rtl/>
              </w:rPr>
              <w:t>ْ</w:t>
            </w:r>
            <w:r w:rsidRPr="00D46696">
              <w:rPr>
                <w:rStyle w:val="1Char0"/>
                <w:rtl/>
              </w:rPr>
              <w:t>بى أن ت</w:t>
            </w:r>
            <w:r w:rsidRPr="00D46696">
              <w:rPr>
                <w:rStyle w:val="1Char0"/>
                <w:rFonts w:hint="cs"/>
                <w:rtl/>
              </w:rPr>
              <w:t>ُ</w:t>
            </w:r>
            <w:r w:rsidRPr="00D46696">
              <w:rPr>
                <w:rStyle w:val="1Char0"/>
                <w:rtl/>
              </w:rPr>
              <w:t>سام</w:t>
            </w:r>
            <w:r w:rsidRPr="00D46696">
              <w:rPr>
                <w:rStyle w:val="1Char0"/>
                <w:rFonts w:hint="cs"/>
                <w:rtl/>
              </w:rPr>
              <w:t>ِ</w:t>
            </w:r>
            <w:r w:rsidRPr="00D46696">
              <w:rPr>
                <w:rStyle w:val="1Char0"/>
                <w:rtl/>
              </w:rPr>
              <w:t>ح</w:t>
            </w:r>
            <w:r w:rsidRPr="00D46696">
              <w:rPr>
                <w:rStyle w:val="1Char0"/>
                <w:rFonts w:hint="cs"/>
                <w:rtl/>
              </w:rPr>
              <w:t>َ</w:t>
            </w:r>
            <w:r w:rsidRPr="00D46696">
              <w:rPr>
                <w:rStyle w:val="1Char0"/>
                <w:rtl/>
              </w:rPr>
              <w:t>ن</w:t>
            </w:r>
            <w:r w:rsidRPr="00D46696">
              <w:rPr>
                <w:rStyle w:val="1Char0"/>
                <w:rFonts w:hint="cs"/>
                <w:rtl/>
              </w:rPr>
              <w:t>ِ</w:t>
            </w:r>
            <w:r w:rsidRPr="00D46696">
              <w:rPr>
                <w:rStyle w:val="1Char0"/>
                <w:rtl/>
              </w:rPr>
              <w:t>ـي</w:t>
            </w:r>
            <w:r w:rsidRPr="00D46696">
              <w:rPr>
                <w:rStyle w:val="1Char0"/>
                <w:rtl/>
              </w:rPr>
              <w:br/>
            </w:r>
          </w:p>
        </w:tc>
        <w:tc>
          <w:tcPr>
            <w:tcW w:w="407" w:type="dxa"/>
          </w:tcPr>
          <w:p w:rsidR="00201DAE" w:rsidRPr="00D46696" w:rsidRDefault="00201DAE" w:rsidP="00D46696">
            <w:pPr>
              <w:pStyle w:val="1c"/>
              <w:rPr>
                <w:rStyle w:val="1Char0"/>
                <w:rtl/>
              </w:rPr>
            </w:pPr>
          </w:p>
        </w:tc>
        <w:tc>
          <w:tcPr>
            <w:tcW w:w="3317" w:type="dxa"/>
          </w:tcPr>
          <w:p w:rsidR="00201DAE" w:rsidRPr="00D46696" w:rsidRDefault="00201DAE" w:rsidP="00D46696">
            <w:pPr>
              <w:pStyle w:val="1c"/>
              <w:rPr>
                <w:rStyle w:val="1Char0"/>
                <w:rtl/>
              </w:rPr>
            </w:pPr>
            <w:r w:rsidRPr="00D46696">
              <w:rPr>
                <w:rStyle w:val="1Char0"/>
                <w:rtl/>
              </w:rPr>
              <w:t>بأن</w:t>
            </w:r>
            <w:r w:rsidRPr="00D46696">
              <w:rPr>
                <w:rStyle w:val="1Char0"/>
                <w:rFonts w:hint="cs"/>
                <w:rtl/>
              </w:rPr>
              <w:t>ْ</w:t>
            </w:r>
            <w:r w:rsidRPr="00D46696">
              <w:rPr>
                <w:rStyle w:val="1Char0"/>
                <w:rtl/>
              </w:rPr>
              <w:t xml:space="preserve"> أراك</w:t>
            </w:r>
            <w:r w:rsidRPr="00D46696">
              <w:rPr>
                <w:rStyle w:val="1Char0"/>
                <w:rFonts w:hint="cs"/>
                <w:rtl/>
              </w:rPr>
              <w:t>َ</w:t>
            </w:r>
            <w:r w:rsidRPr="00D46696">
              <w:rPr>
                <w:rStyle w:val="1Char0"/>
                <w:rtl/>
              </w:rPr>
              <w:t xml:space="preserve"> على ش</w:t>
            </w:r>
            <w:r w:rsidRPr="00D46696">
              <w:rPr>
                <w:rStyle w:val="1Char0"/>
                <w:rFonts w:hint="cs"/>
                <w:rtl/>
              </w:rPr>
              <w:t>َيءٍ</w:t>
            </w:r>
            <w:r w:rsidRPr="00D46696">
              <w:rPr>
                <w:rStyle w:val="1Char0"/>
                <w:rtl/>
              </w:rPr>
              <w:t xml:space="preserve"> م</w:t>
            </w:r>
            <w:r w:rsidRPr="00D46696">
              <w:rPr>
                <w:rStyle w:val="1Char0"/>
                <w:rFonts w:hint="cs"/>
                <w:rtl/>
              </w:rPr>
              <w:t>ِ</w:t>
            </w:r>
            <w:r w:rsidRPr="00D46696">
              <w:rPr>
                <w:rStyle w:val="1Char0"/>
                <w:rtl/>
              </w:rPr>
              <w:t>ن</w:t>
            </w:r>
            <w:r w:rsidRPr="00D46696">
              <w:rPr>
                <w:rStyle w:val="1Char0"/>
                <w:rFonts w:hint="cs"/>
                <w:rtl/>
              </w:rPr>
              <w:t>َ</w:t>
            </w:r>
            <w:r w:rsidRPr="00D46696">
              <w:rPr>
                <w:rStyle w:val="1Char0"/>
                <w:rtl/>
              </w:rPr>
              <w:t xml:space="preserve"> الز</w:t>
            </w:r>
            <w:r w:rsidRPr="00D46696">
              <w:rPr>
                <w:rStyle w:val="1Char0"/>
                <w:rFonts w:hint="cs"/>
                <w:rtl/>
              </w:rPr>
              <w:t>َّ</w:t>
            </w:r>
            <w:r w:rsidRPr="00D46696">
              <w:rPr>
                <w:rStyle w:val="1Char0"/>
                <w:rtl/>
              </w:rPr>
              <w:t>ل</w:t>
            </w:r>
            <w:r w:rsidRPr="00D46696">
              <w:rPr>
                <w:rStyle w:val="1Char0"/>
                <w:rFonts w:hint="cs"/>
                <w:rtl/>
              </w:rPr>
              <w:t>َ</w:t>
            </w:r>
            <w:r w:rsidRPr="00D46696">
              <w:rPr>
                <w:rStyle w:val="1Char0"/>
                <w:rtl/>
              </w:rPr>
              <w:t>ل</w:t>
            </w:r>
            <w:r w:rsidRPr="00D46696">
              <w:rPr>
                <w:rStyle w:val="1Char0"/>
                <w:rFonts w:hint="cs"/>
                <w:rtl/>
              </w:rPr>
              <w:t>ِ</w:t>
            </w:r>
            <w:r w:rsidRPr="00D46696">
              <w:rPr>
                <w:rStyle w:val="1Char0"/>
                <w:rtl/>
              </w:rPr>
              <w:br/>
            </w:r>
          </w:p>
        </w:tc>
      </w:tr>
    </w:tbl>
    <w:p w:rsidR="00A52BFB" w:rsidRPr="00295959" w:rsidRDefault="00A52BFB" w:rsidP="00D46696">
      <w:pPr>
        <w:pStyle w:val="60"/>
        <w:rPr>
          <w:rtl/>
        </w:rPr>
      </w:pPr>
      <w:r w:rsidRPr="00D46696">
        <w:rPr>
          <w:rStyle w:val="6Char"/>
          <w:rtl/>
        </w:rPr>
        <w:t xml:space="preserve">وكان بعض السلف يقول: </w:t>
      </w:r>
      <w:r w:rsidRPr="00D46696">
        <w:rPr>
          <w:rStyle w:val="6Char"/>
          <w:rFonts w:ascii="Times New Roman" w:hAnsi="Times New Roman" w:cs="Times New Roman" w:hint="cs"/>
          <w:rtl/>
        </w:rPr>
        <w:t>’</w:t>
      </w:r>
      <w:r w:rsidRPr="00D46696">
        <w:rPr>
          <w:rStyle w:val="6Char"/>
          <w:rFonts w:hint="cs"/>
          <w:rtl/>
        </w:rPr>
        <w:t>لو</w:t>
      </w:r>
      <w:r w:rsidRPr="00D46696">
        <w:rPr>
          <w:rStyle w:val="6Char"/>
          <w:rtl/>
        </w:rPr>
        <w:t xml:space="preserve"> </w:t>
      </w:r>
      <w:r w:rsidRPr="00D46696">
        <w:rPr>
          <w:rStyle w:val="6Char"/>
          <w:rFonts w:hint="cs"/>
          <w:rtl/>
        </w:rPr>
        <w:t>أن</w:t>
      </w:r>
      <w:r w:rsidRPr="00D46696">
        <w:rPr>
          <w:rStyle w:val="6Char"/>
          <w:rtl/>
        </w:rPr>
        <w:t xml:space="preserve"> </w:t>
      </w:r>
      <w:r w:rsidRPr="00D46696">
        <w:rPr>
          <w:rStyle w:val="6Char"/>
          <w:rFonts w:hint="cs"/>
          <w:rtl/>
        </w:rPr>
        <w:t>لي</w:t>
      </w:r>
      <w:r w:rsidRPr="00D46696">
        <w:rPr>
          <w:rStyle w:val="6Char"/>
          <w:rtl/>
        </w:rPr>
        <w:t xml:space="preserve"> </w:t>
      </w:r>
      <w:r w:rsidRPr="00D46696">
        <w:rPr>
          <w:rStyle w:val="6Char"/>
          <w:rFonts w:hint="cs"/>
          <w:rtl/>
        </w:rPr>
        <w:t>دعوة</w:t>
      </w:r>
      <w:r w:rsidRPr="00D46696">
        <w:rPr>
          <w:rStyle w:val="6Char"/>
          <w:rtl/>
        </w:rPr>
        <w:t xml:space="preserve"> </w:t>
      </w:r>
      <w:r w:rsidRPr="00D46696">
        <w:rPr>
          <w:rStyle w:val="6Char"/>
          <w:rFonts w:hint="cs"/>
          <w:rtl/>
        </w:rPr>
        <w:t>مستجابة،</w:t>
      </w:r>
      <w:r w:rsidRPr="00D46696">
        <w:rPr>
          <w:rStyle w:val="6Char"/>
          <w:rtl/>
        </w:rPr>
        <w:t xml:space="preserve"> </w:t>
      </w:r>
      <w:r w:rsidRPr="00D46696">
        <w:rPr>
          <w:rStyle w:val="6Char"/>
          <w:rFonts w:hint="cs"/>
          <w:rtl/>
        </w:rPr>
        <w:t>لصرفت</w:t>
      </w:r>
      <w:r w:rsidRPr="00D46696">
        <w:rPr>
          <w:rStyle w:val="6Char"/>
          <w:rtl/>
        </w:rPr>
        <w:t>ها إلى السلطان</w:t>
      </w:r>
      <w:r w:rsidRPr="00D46696">
        <w:rPr>
          <w:rStyle w:val="6Char"/>
          <w:rFonts w:hint="cs"/>
          <w:rtl/>
        </w:rPr>
        <w:t xml:space="preserve">؛ </w:t>
      </w:r>
      <w:r w:rsidRPr="00D46696">
        <w:rPr>
          <w:rStyle w:val="6Char"/>
          <w:rtl/>
        </w:rPr>
        <w:t>لأن صلاحه يترتب عليه صلاح رعيته</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D46696">
      <w:pPr>
        <w:pStyle w:val="60"/>
        <w:rPr>
          <w:rFonts w:hint="cs"/>
          <w:rtl/>
        </w:rPr>
      </w:pPr>
      <w:r w:rsidRPr="00D46696">
        <w:rPr>
          <w:rStyle w:val="6Char"/>
          <w:rtl/>
        </w:rPr>
        <w:t>أيها الأمير</w:t>
      </w:r>
      <w:r w:rsidRPr="00D46696">
        <w:rPr>
          <w:rStyle w:val="6Char"/>
          <w:rFonts w:hint="cs"/>
          <w:rtl/>
        </w:rPr>
        <w:t xml:space="preserve">! </w:t>
      </w:r>
      <w:r w:rsidRPr="00D46696">
        <w:rPr>
          <w:rStyle w:val="6Char"/>
          <w:rtl/>
        </w:rPr>
        <w:t>إن العدل قوام الدنيا والدين، وصلاح المخلوقين، وهو الآلف المألوف، الم</w:t>
      </w:r>
      <w:r w:rsidRPr="00D46696">
        <w:rPr>
          <w:rStyle w:val="6Char"/>
          <w:rFonts w:hint="cs"/>
          <w:rtl/>
        </w:rPr>
        <w:t>ؤ</w:t>
      </w:r>
      <w:r w:rsidRPr="00D46696">
        <w:rPr>
          <w:rStyle w:val="6Char"/>
          <w:rtl/>
        </w:rPr>
        <w:t>مّ</w:t>
      </w:r>
      <w:r w:rsidRPr="00D46696">
        <w:rPr>
          <w:rStyle w:val="6Char"/>
          <w:rFonts w:hint="cs"/>
          <w:rtl/>
        </w:rPr>
        <w:t>ِ</w:t>
      </w:r>
      <w:r w:rsidRPr="00D46696">
        <w:rPr>
          <w:rStyle w:val="6Char"/>
          <w:rtl/>
        </w:rPr>
        <w:t xml:space="preserve">ن من كل </w:t>
      </w:r>
      <w:r w:rsidRPr="00D46696">
        <w:rPr>
          <w:rStyle w:val="6Char"/>
          <w:rFonts w:hint="cs"/>
          <w:rtl/>
        </w:rPr>
        <w:t>م</w:t>
      </w:r>
      <w:r w:rsidRPr="00D46696">
        <w:rPr>
          <w:rStyle w:val="6Char"/>
          <w:rtl/>
        </w:rPr>
        <w:t>خوف، به تآلفت القلوب</w:t>
      </w:r>
      <w:r w:rsidRPr="00D46696">
        <w:rPr>
          <w:rStyle w:val="6Char"/>
          <w:rFonts w:hint="cs"/>
          <w:rtl/>
        </w:rPr>
        <w:t>،</w:t>
      </w:r>
      <w:r w:rsidRPr="00D46696">
        <w:rPr>
          <w:rStyle w:val="6Char"/>
          <w:rtl/>
        </w:rPr>
        <w:t xml:space="preserve"> والتأمت الشعوب</w:t>
      </w:r>
      <w:r w:rsidRPr="00D46696">
        <w:rPr>
          <w:rStyle w:val="6Char"/>
          <w:rFonts w:hint="cs"/>
          <w:rtl/>
        </w:rPr>
        <w:t xml:space="preserve">. </w:t>
      </w:r>
    </w:p>
    <w:p w:rsidR="00A52BFB" w:rsidRPr="00295959" w:rsidRDefault="00A52BFB" w:rsidP="00D46696">
      <w:pPr>
        <w:pStyle w:val="60"/>
        <w:rPr>
          <w:rFonts w:hint="cs"/>
          <w:rtl/>
        </w:rPr>
      </w:pPr>
      <w:r w:rsidRPr="00D46696">
        <w:rPr>
          <w:rStyle w:val="6Char"/>
          <w:rtl/>
        </w:rPr>
        <w:t>والعدل مأخوذ</w:t>
      </w:r>
      <w:r w:rsidRPr="00D46696">
        <w:rPr>
          <w:rStyle w:val="6Char"/>
          <w:rFonts w:hint="cs"/>
          <w:rtl/>
        </w:rPr>
        <w:t>ٌ</w:t>
      </w:r>
      <w:r w:rsidRPr="00D46696">
        <w:rPr>
          <w:rStyle w:val="6Char"/>
          <w:rtl/>
        </w:rPr>
        <w:t xml:space="preserve"> من العدل والاستواء، وحقيقت</w:t>
      </w:r>
      <w:r w:rsidRPr="00D46696">
        <w:rPr>
          <w:rStyle w:val="6Char"/>
          <w:rFonts w:hint="cs"/>
          <w:rtl/>
        </w:rPr>
        <w:t>ه</w:t>
      </w:r>
      <w:r w:rsidRPr="00D46696">
        <w:rPr>
          <w:rStyle w:val="6Char"/>
          <w:rtl/>
        </w:rPr>
        <w:t xml:space="preserve"> وضع الأمور في مواضعها، وأخ</w:t>
      </w:r>
      <w:r w:rsidRPr="00D46696">
        <w:rPr>
          <w:rStyle w:val="6Char"/>
          <w:rFonts w:hint="cs"/>
          <w:rtl/>
        </w:rPr>
        <w:t>ـ</w:t>
      </w:r>
      <w:r w:rsidRPr="00D46696">
        <w:rPr>
          <w:rStyle w:val="6Char"/>
          <w:rtl/>
        </w:rPr>
        <w:t>ذ الأموال من حل</w:t>
      </w:r>
      <w:r w:rsidRPr="00D46696">
        <w:rPr>
          <w:rStyle w:val="6Char"/>
          <w:rFonts w:hint="cs"/>
          <w:rtl/>
        </w:rPr>
        <w:t>ِّ</w:t>
      </w:r>
      <w:r w:rsidRPr="00D46696">
        <w:rPr>
          <w:rStyle w:val="6Char"/>
          <w:rtl/>
        </w:rPr>
        <w:t>ها، ووضعها في محلها</w:t>
      </w:r>
      <w:r w:rsidRPr="00D46696">
        <w:rPr>
          <w:rStyle w:val="6Char"/>
          <w:rFonts w:hint="cs"/>
          <w:rtl/>
        </w:rPr>
        <w:t>،</w:t>
      </w:r>
      <w:r w:rsidRPr="00D46696">
        <w:rPr>
          <w:rStyle w:val="6Char"/>
          <w:rtl/>
        </w:rPr>
        <w:t xml:space="preserve"> فجدير</w:t>
      </w:r>
      <w:r w:rsidRPr="00D46696">
        <w:rPr>
          <w:rStyle w:val="6Char"/>
          <w:rFonts w:hint="cs"/>
          <w:rtl/>
        </w:rPr>
        <w:t>ٌ</w:t>
      </w:r>
      <w:r w:rsidRPr="00D46696">
        <w:rPr>
          <w:rStyle w:val="6Char"/>
          <w:rtl/>
        </w:rPr>
        <w:t xml:space="preserve"> بمن ملّكه الله بلاده، وحكّ</w:t>
      </w:r>
      <w:r w:rsidRPr="00D46696">
        <w:rPr>
          <w:rStyle w:val="6Char"/>
          <w:rFonts w:hint="cs"/>
          <w:rtl/>
        </w:rPr>
        <w:t>َ</w:t>
      </w:r>
      <w:r w:rsidRPr="00D46696">
        <w:rPr>
          <w:rStyle w:val="6Char"/>
          <w:rtl/>
        </w:rPr>
        <w:t>مه على عباده، أن يكون لنفسه مالكاً، ولطريق العدل والقصد سالكاً، وللهوى والش</w:t>
      </w:r>
      <w:r w:rsidRPr="00D46696">
        <w:rPr>
          <w:rStyle w:val="6Char"/>
          <w:rFonts w:hint="cs"/>
          <w:rtl/>
        </w:rPr>
        <w:t>ـ</w:t>
      </w:r>
      <w:r w:rsidRPr="00D46696">
        <w:rPr>
          <w:rStyle w:val="6Char"/>
          <w:rtl/>
        </w:rPr>
        <w:t>هوات الخارج</w:t>
      </w:r>
      <w:r w:rsidRPr="00D46696">
        <w:rPr>
          <w:rStyle w:val="6Char"/>
          <w:rFonts w:hint="cs"/>
          <w:rtl/>
        </w:rPr>
        <w:t>ـ</w:t>
      </w:r>
      <w:r w:rsidRPr="00D46696">
        <w:rPr>
          <w:rStyle w:val="6Char"/>
          <w:rtl/>
        </w:rPr>
        <w:t>ة عن ح</w:t>
      </w:r>
      <w:r w:rsidRPr="00D46696">
        <w:rPr>
          <w:rStyle w:val="6Char"/>
          <w:rFonts w:hint="cs"/>
          <w:rtl/>
        </w:rPr>
        <w:t>ـ</w:t>
      </w:r>
      <w:r w:rsidRPr="00D46696">
        <w:rPr>
          <w:rStyle w:val="6Char"/>
          <w:rtl/>
        </w:rPr>
        <w:t>د</w:t>
      </w:r>
      <w:r w:rsidRPr="00D46696">
        <w:rPr>
          <w:rStyle w:val="6Char"/>
          <w:rFonts w:hint="cs"/>
          <w:rtl/>
        </w:rPr>
        <w:t>ِّ</w:t>
      </w:r>
      <w:r w:rsidRPr="00D46696">
        <w:rPr>
          <w:rStyle w:val="6Char"/>
          <w:rtl/>
        </w:rPr>
        <w:t xml:space="preserve"> الاعتدال تاركاً، فإذا فعل ذلك ألزم النفوس طاعته، والقلوب محبته، وأشرق بنور عدله زمانه، وكثر على عدوه أنصاره وأعوانه..</w:t>
      </w:r>
      <w:r w:rsidRPr="00D46696">
        <w:rPr>
          <w:rStyle w:val="6Char"/>
          <w:rFonts w:ascii="Times New Roman" w:hAnsi="Times New Roman" w:cs="Times New Roman" w:hint="cs"/>
          <w:rtl/>
        </w:rPr>
        <w:t>‘</w:t>
      </w:r>
      <w:r w:rsidRPr="00D46696">
        <w:rPr>
          <w:rStyle w:val="6Char"/>
          <w:rFonts w:hint="cs"/>
          <w:rtl/>
        </w:rPr>
        <w:t>.</w:t>
      </w:r>
      <w:r w:rsidRPr="00D46696">
        <w:rPr>
          <w:rStyle w:val="6Char"/>
          <w:rtl/>
        </w:rPr>
        <w:t xml:space="preserve"> </w:t>
      </w:r>
    </w:p>
    <w:p w:rsidR="00A52BFB" w:rsidRPr="00295959" w:rsidRDefault="00A52BFB" w:rsidP="00D46696">
      <w:pPr>
        <w:pStyle w:val="60"/>
        <w:rPr>
          <w:rFonts w:hint="cs"/>
          <w:rtl/>
        </w:rPr>
      </w:pPr>
      <w:r w:rsidRPr="00D46696">
        <w:rPr>
          <w:rStyle w:val="6Char"/>
          <w:rtl/>
        </w:rPr>
        <w:t>وعندما منعت الحكومة السعودية زواج السعوديين من غير السعوديين إلا بموافقة خاصة، وأد</w:t>
      </w:r>
      <w:r w:rsidRPr="00D46696">
        <w:rPr>
          <w:rStyle w:val="6Char"/>
          <w:rFonts w:hint="cs"/>
          <w:rtl/>
        </w:rPr>
        <w:t>َّ</w:t>
      </w:r>
      <w:r w:rsidRPr="00D46696">
        <w:rPr>
          <w:rStyle w:val="6Char"/>
          <w:rtl/>
        </w:rPr>
        <w:t>ى ذلك إلى صعوبات كثيرة خاصة في دول الخليج التي يرتبط مواطن</w:t>
      </w:r>
      <w:r w:rsidRPr="00D46696">
        <w:rPr>
          <w:rStyle w:val="6Char"/>
          <w:rFonts w:hint="cs"/>
          <w:rtl/>
        </w:rPr>
        <w:t>و</w:t>
      </w:r>
      <w:r w:rsidRPr="00D46696">
        <w:rPr>
          <w:rStyle w:val="6Char"/>
          <w:rtl/>
        </w:rPr>
        <w:t>ها بروابط مصاهرة مع المواطنين السعوديين</w:t>
      </w:r>
      <w:r w:rsidRPr="00D46696">
        <w:rPr>
          <w:rStyle w:val="6Char"/>
          <w:rFonts w:hint="cs"/>
          <w:rtl/>
        </w:rPr>
        <w:t>،</w:t>
      </w:r>
      <w:r w:rsidRPr="00D46696">
        <w:rPr>
          <w:rStyle w:val="6Char"/>
          <w:rtl/>
        </w:rPr>
        <w:t xml:space="preserve"> فكتب الشيخ إلى الملك فهد يطلب منه استثناء مواطني دول مجلس التعاون من القرار، واستجاب الملك فهد</w:t>
      </w:r>
      <w:r w:rsidRPr="00D46696">
        <w:rPr>
          <w:rStyle w:val="6Char"/>
          <w:rFonts w:hint="cs"/>
          <w:rtl/>
        </w:rPr>
        <w:t>،</w:t>
      </w:r>
      <w:r w:rsidRPr="00D46696">
        <w:rPr>
          <w:rStyle w:val="6Char"/>
          <w:rtl/>
        </w:rPr>
        <w:t xml:space="preserve"> وصدر </w:t>
      </w:r>
      <w:r w:rsidRPr="00D46696">
        <w:rPr>
          <w:rStyle w:val="6Char"/>
          <w:rFonts w:hint="cs"/>
          <w:rtl/>
        </w:rPr>
        <w:t>الأمر السامي في 26/9/ 1404</w:t>
      </w:r>
      <w:r w:rsidRPr="00D46696">
        <w:rPr>
          <w:rStyle w:val="6Char"/>
          <w:rtl/>
        </w:rPr>
        <w:t>ﻫ</w:t>
      </w:r>
      <w:r w:rsidRPr="00D46696">
        <w:rPr>
          <w:rStyle w:val="6Char"/>
          <w:rFonts w:hint="cs"/>
          <w:rtl/>
        </w:rPr>
        <w:t>،</w:t>
      </w:r>
      <w:r w:rsidRPr="00D46696">
        <w:rPr>
          <w:rStyle w:val="6Char"/>
          <w:rtl/>
        </w:rPr>
        <w:t xml:space="preserve"> الذي أشارت ديباجته إلى </w:t>
      </w:r>
      <w:r w:rsidRPr="00D46696">
        <w:rPr>
          <w:rStyle w:val="6Char"/>
          <w:rFonts w:hint="cs"/>
          <w:rtl/>
        </w:rPr>
        <w:t>اقتراح</w:t>
      </w:r>
      <w:r w:rsidRPr="00D46696">
        <w:rPr>
          <w:rStyle w:val="6Char"/>
          <w:rtl/>
        </w:rPr>
        <w:t xml:space="preserve"> الشيخ. </w:t>
      </w:r>
    </w:p>
    <w:p w:rsidR="00A52BFB" w:rsidRPr="00295959" w:rsidRDefault="00A52BFB" w:rsidP="00D46696">
      <w:pPr>
        <w:pStyle w:val="60"/>
        <w:rPr>
          <w:rFonts w:hint="cs"/>
          <w:rtl/>
        </w:rPr>
      </w:pPr>
      <w:r w:rsidRPr="00D46696">
        <w:rPr>
          <w:rStyle w:val="6Char"/>
          <w:rFonts w:hint="cs"/>
          <w:rtl/>
        </w:rPr>
        <w:t xml:space="preserve">وفي رسـالة منه للشـيخ راشـد بن سعيد آل مكتوم ينصحه فيها بإزالة قبرٍ افتتـن به الناس، وأخـذوا يتبركون به ويزورونـه في جميرة بدبي يقول: </w:t>
      </w:r>
      <w:r w:rsidRPr="00D46696">
        <w:rPr>
          <w:rStyle w:val="6Char"/>
          <w:rFonts w:ascii="Times New Roman" w:hAnsi="Times New Roman" w:cs="Times New Roman" w:hint="cs"/>
          <w:rtl/>
        </w:rPr>
        <w:t>’</w:t>
      </w:r>
      <w:r w:rsidRPr="00D46696">
        <w:rPr>
          <w:rStyle w:val="6Char"/>
          <w:rFonts w:hint="cs"/>
          <w:rtl/>
        </w:rPr>
        <w:t>..والحاصل أن هذا القبر الذي افتتن الناس به، والذي أخذوا يزدحمون عليه ويترددون إليه، ليس من الأمر الهيِّن الذي يُتسامح فيه، أو يتساهل مع الناس في اسـتدامة بقائه، بل هو أكبر من كل منكر؛ لأنه من الشرك الذي لايُغفر، فواجب الحاكم إنقاذ الناس عن الغرق فيه، وتعلُّق القلوب به وانصرافها عن دعاء الله بسببه، وذلك يكون بنقله عن محله، وإخفاء مكانه، وعمل الحواجز الرادعة عن إتيانه، كما فعل الصحابة بنظيره وهم القدوة الصالحة، وإني واثق منك إن شاء الله بقبول هذه النصيحة، ووضعها بالمكان الذي يحبه الله لك..</w:t>
      </w:r>
      <w:r w:rsidRPr="00D46696">
        <w:rPr>
          <w:rStyle w:val="6Char"/>
          <w:rFonts w:ascii="Times New Roman" w:hAnsi="Times New Roman" w:cs="Times New Roman" w:hint="cs"/>
          <w:rtl/>
        </w:rPr>
        <w:t>‘</w:t>
      </w:r>
      <w:r w:rsidRPr="00D46696">
        <w:rPr>
          <w:rStyle w:val="6Char"/>
          <w:rFonts w:hint="cs"/>
          <w:rtl/>
        </w:rPr>
        <w:t xml:space="preserve"> وقد استجاب الشيخ راشد لطلب الشيخ وأزال القبر. </w:t>
      </w:r>
    </w:p>
    <w:p w:rsidR="00A52BFB" w:rsidRPr="00295959" w:rsidRDefault="00A52BFB" w:rsidP="00D46696">
      <w:pPr>
        <w:pStyle w:val="60"/>
        <w:rPr>
          <w:rFonts w:hint="cs"/>
          <w:rtl/>
        </w:rPr>
      </w:pPr>
      <w:r w:rsidRPr="00D46696">
        <w:rPr>
          <w:rStyle w:val="6Char"/>
          <w:rFonts w:hint="cs"/>
          <w:rtl/>
        </w:rPr>
        <w:t xml:space="preserve">وأمامنا الكثير من النماذج الرائعة للنصائح التي وجهها الشيخ رحمه الله إلى الحكام والعلماء والطلاب، وفئات مختلفة من الناس، وذلك من خلال رسائله ومؤلفاته ومراسلاته. </w:t>
      </w:r>
    </w:p>
    <w:p w:rsidR="00A52BFB" w:rsidRPr="004A1916" w:rsidRDefault="00A52BFB" w:rsidP="004A1916">
      <w:pPr>
        <w:pStyle w:val="26"/>
        <w:rPr>
          <w:rStyle w:val="5Char"/>
          <w:rFonts w:ascii="Qadi Linotype" w:hAnsi="Qadi Linotype" w:cs="Qadi Linotype" w:hint="cs"/>
          <w:b w:val="0"/>
          <w:bCs w:val="0"/>
          <w:sz w:val="32"/>
          <w:szCs w:val="32"/>
          <w:rtl/>
        </w:rPr>
      </w:pPr>
      <w:bookmarkStart w:id="39" w:name="_Toc498614451"/>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كرم الضيافة والإنفاق في سبيل الخير</w:t>
      </w:r>
      <w:r w:rsidRPr="004A1916">
        <w:rPr>
          <w:rStyle w:val="5Char"/>
          <w:rFonts w:ascii="Qadi Linotype" w:hAnsi="Qadi Linotype" w:cs="Qadi Linotype" w:hint="cs"/>
          <w:b w:val="0"/>
          <w:bCs w:val="0"/>
          <w:sz w:val="32"/>
          <w:szCs w:val="32"/>
          <w:rtl/>
        </w:rPr>
        <w:t>:</w:t>
      </w:r>
      <w:bookmarkEnd w:id="39"/>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Fonts w:hint="cs"/>
          <w:rtl/>
        </w:rPr>
      </w:pPr>
      <w:r w:rsidRPr="00D46696">
        <w:rPr>
          <w:rStyle w:val="6Char"/>
          <w:rtl/>
        </w:rPr>
        <w:t>اشتهر فضيلته بالكرم الزائد</w:t>
      </w:r>
      <w:r w:rsidRPr="00D46696">
        <w:rPr>
          <w:rStyle w:val="6Char"/>
          <w:rFonts w:hint="cs"/>
          <w:rtl/>
        </w:rPr>
        <w:t>،</w:t>
      </w:r>
      <w:r w:rsidRPr="00D46696">
        <w:rPr>
          <w:rStyle w:val="6Char"/>
          <w:rtl/>
        </w:rPr>
        <w:t xml:space="preserve"> فقد كان كثير البذل في سبيل الخير</w:t>
      </w:r>
      <w:r w:rsidRPr="00D46696">
        <w:rPr>
          <w:rStyle w:val="6Char"/>
          <w:rFonts w:hint="cs"/>
          <w:rtl/>
        </w:rPr>
        <w:t>،</w:t>
      </w:r>
      <w:r w:rsidRPr="00D46696">
        <w:rPr>
          <w:rStyle w:val="6Char"/>
          <w:rtl/>
        </w:rPr>
        <w:t xml:space="preserve"> وله عوائد وصدقات مستمرة</w:t>
      </w:r>
      <w:r w:rsidRPr="00D46696">
        <w:rPr>
          <w:rStyle w:val="6Char"/>
          <w:rFonts w:hint="cs"/>
          <w:rtl/>
        </w:rPr>
        <w:t>،</w:t>
      </w:r>
      <w:r w:rsidRPr="00D46696">
        <w:rPr>
          <w:rStyle w:val="6Char"/>
          <w:rtl/>
        </w:rPr>
        <w:t xml:space="preserve"> وكان بيته ومكتبه مقصداً للفقراء والمساكين</w:t>
      </w:r>
      <w:r w:rsidRPr="00D46696">
        <w:rPr>
          <w:rStyle w:val="6Char"/>
          <w:rFonts w:hint="cs"/>
          <w:rtl/>
        </w:rPr>
        <w:t>،</w:t>
      </w:r>
      <w:r w:rsidRPr="00D46696">
        <w:rPr>
          <w:rStyle w:val="6Char"/>
          <w:rtl/>
        </w:rPr>
        <w:t xml:space="preserve"> فكان لا يرد</w:t>
      </w:r>
      <w:r w:rsidRPr="00D46696">
        <w:rPr>
          <w:rStyle w:val="6Char"/>
          <w:rFonts w:hint="cs"/>
          <w:rtl/>
        </w:rPr>
        <w:t>ُّ</w:t>
      </w:r>
      <w:r w:rsidRPr="00D46696">
        <w:rPr>
          <w:rStyle w:val="6Char"/>
          <w:rtl/>
        </w:rPr>
        <w:t>هم</w:t>
      </w:r>
      <w:r w:rsidRPr="00D46696">
        <w:rPr>
          <w:rStyle w:val="6Char"/>
          <w:rFonts w:hint="cs"/>
          <w:rtl/>
        </w:rPr>
        <w:t>،</w:t>
      </w:r>
      <w:r w:rsidRPr="00D46696">
        <w:rPr>
          <w:rStyle w:val="6Char"/>
          <w:rtl/>
        </w:rPr>
        <w:t xml:space="preserve"> ويمنع من يحجبهم عنه</w:t>
      </w:r>
      <w:r w:rsidRPr="00D46696">
        <w:rPr>
          <w:rStyle w:val="6Char"/>
          <w:rFonts w:hint="cs"/>
          <w:rtl/>
        </w:rPr>
        <w:t>،</w:t>
      </w:r>
      <w:r w:rsidRPr="00D46696">
        <w:rPr>
          <w:rStyle w:val="6Char"/>
          <w:rtl/>
        </w:rPr>
        <w:t xml:space="preserve"> </w:t>
      </w:r>
      <w:r w:rsidRPr="00D46696">
        <w:rPr>
          <w:rStyle w:val="6Char"/>
          <w:rFonts w:hint="cs"/>
          <w:rtl/>
        </w:rPr>
        <w:t xml:space="preserve">وكان شـديد الرحمة للضعفاء من أيتام وأرامل وفقراء وعابري السبيل، فكان يساعدهم، ويسهِّل لهم أمورهم مستخدماً جاهه وماله. </w:t>
      </w:r>
    </w:p>
    <w:p w:rsidR="00A52BFB" w:rsidRPr="00295959" w:rsidRDefault="00A52BFB" w:rsidP="00D46696">
      <w:pPr>
        <w:pStyle w:val="60"/>
        <w:rPr>
          <w:rFonts w:hint="cs"/>
          <w:rtl/>
        </w:rPr>
      </w:pPr>
      <w:r w:rsidRPr="00D46696">
        <w:rPr>
          <w:rStyle w:val="6Char"/>
          <w:rFonts w:hint="cs"/>
          <w:rtl/>
        </w:rPr>
        <w:t xml:space="preserve">يقول الشـيخ عثمان الصـالح: </w:t>
      </w:r>
      <w:r w:rsidRPr="00D46696">
        <w:rPr>
          <w:rStyle w:val="6Char"/>
          <w:rFonts w:ascii="Times New Roman" w:hAnsi="Times New Roman" w:cs="Times New Roman" w:hint="cs"/>
          <w:rtl/>
        </w:rPr>
        <w:t>’</w:t>
      </w:r>
      <w:r w:rsidRPr="00D46696">
        <w:rPr>
          <w:rStyle w:val="6Char"/>
          <w:rFonts w:hint="cs"/>
          <w:rtl/>
        </w:rPr>
        <w:t>وله</w:t>
      </w:r>
      <w:r w:rsidRPr="00D46696">
        <w:rPr>
          <w:rStyle w:val="6Char"/>
          <w:rtl/>
        </w:rPr>
        <w:t xml:space="preserve"> </w:t>
      </w:r>
      <w:r w:rsidRPr="00D46696">
        <w:rPr>
          <w:rStyle w:val="6Char"/>
          <w:rFonts w:hint="cs"/>
          <w:rtl/>
        </w:rPr>
        <w:t>في</w:t>
      </w:r>
      <w:r w:rsidRPr="00D46696">
        <w:rPr>
          <w:rStyle w:val="6Char"/>
          <w:rtl/>
        </w:rPr>
        <w:t xml:space="preserve"> </w:t>
      </w:r>
      <w:r w:rsidRPr="00D46696">
        <w:rPr>
          <w:rStyle w:val="6Char"/>
          <w:rFonts w:hint="cs"/>
          <w:rtl/>
        </w:rPr>
        <w:t>الكرم</w:t>
      </w:r>
      <w:r w:rsidRPr="00D46696">
        <w:rPr>
          <w:rStyle w:val="6Char"/>
          <w:rtl/>
        </w:rPr>
        <w:t xml:space="preserve"> </w:t>
      </w:r>
      <w:r w:rsidRPr="00D46696">
        <w:rPr>
          <w:rStyle w:val="6Char"/>
          <w:rFonts w:hint="cs"/>
          <w:rtl/>
        </w:rPr>
        <w:t>والوسـ</w:t>
      </w:r>
      <w:r w:rsidRPr="00D46696">
        <w:rPr>
          <w:rStyle w:val="6Char"/>
          <w:rtl/>
        </w:rPr>
        <w:t>اطة والوجاه</w:t>
      </w:r>
      <w:r w:rsidRPr="00D46696">
        <w:rPr>
          <w:rStyle w:val="6Char"/>
          <w:rFonts w:hint="cs"/>
          <w:rtl/>
        </w:rPr>
        <w:t>ـ</w:t>
      </w:r>
      <w:r w:rsidRPr="00D46696">
        <w:rPr>
          <w:rStyle w:val="6Char"/>
          <w:rtl/>
        </w:rPr>
        <w:t>ة ما ي</w:t>
      </w:r>
      <w:r w:rsidRPr="00D46696">
        <w:rPr>
          <w:rStyle w:val="6Char"/>
          <w:rFonts w:hint="cs"/>
          <w:rtl/>
        </w:rPr>
        <w:t>ُ</w:t>
      </w:r>
      <w:r w:rsidRPr="00D46696">
        <w:rPr>
          <w:rStyle w:val="6Char"/>
          <w:rtl/>
        </w:rPr>
        <w:t>ذكر له بغاية ال</w:t>
      </w:r>
      <w:r w:rsidRPr="00D46696">
        <w:rPr>
          <w:rStyle w:val="6Char"/>
          <w:rFonts w:hint="cs"/>
          <w:rtl/>
        </w:rPr>
        <w:t>إ</w:t>
      </w:r>
      <w:r w:rsidRPr="00D46696">
        <w:rPr>
          <w:rStyle w:val="6Char"/>
          <w:rtl/>
        </w:rPr>
        <w:t>عجاب والإكبار، أما الكرم فهو بحر</w:t>
      </w:r>
      <w:r w:rsidRPr="00D46696">
        <w:rPr>
          <w:rStyle w:val="6Char"/>
          <w:rFonts w:hint="cs"/>
          <w:rtl/>
        </w:rPr>
        <w:t>ٌ</w:t>
      </w:r>
      <w:r w:rsidRPr="00D46696">
        <w:rPr>
          <w:rStyle w:val="6Char"/>
          <w:rtl/>
        </w:rPr>
        <w:t xml:space="preserve"> لا ساحل له، لا يأتي ضي</w:t>
      </w:r>
      <w:r w:rsidRPr="00D46696">
        <w:rPr>
          <w:rStyle w:val="6Char"/>
          <w:rFonts w:hint="cs"/>
          <w:rtl/>
        </w:rPr>
        <w:t>ـ</w:t>
      </w:r>
      <w:r w:rsidRPr="00D46696">
        <w:rPr>
          <w:rStyle w:val="6Char"/>
          <w:rtl/>
        </w:rPr>
        <w:t>ف</w:t>
      </w:r>
      <w:r w:rsidRPr="00D46696">
        <w:rPr>
          <w:rStyle w:val="6Char"/>
          <w:rFonts w:hint="cs"/>
          <w:rtl/>
        </w:rPr>
        <w:t>ٌ</w:t>
      </w:r>
      <w:r w:rsidRPr="00D46696">
        <w:rPr>
          <w:rStyle w:val="6Char"/>
          <w:rtl/>
        </w:rPr>
        <w:t xml:space="preserve"> إلى حاكم دولة قط</w:t>
      </w:r>
      <w:r w:rsidRPr="00D46696">
        <w:rPr>
          <w:rStyle w:val="6Char"/>
          <w:rFonts w:hint="cs"/>
          <w:rtl/>
        </w:rPr>
        <w:t>ـ</w:t>
      </w:r>
      <w:r w:rsidRPr="00D46696">
        <w:rPr>
          <w:rStyle w:val="6Char"/>
          <w:rtl/>
        </w:rPr>
        <w:t>ر إلا وهو بعد الحاكم لليوم الثاني عنده مدعواً مكرماً، وكان لايسلم عليه قادم إلا ويحظى بقدرمن التكريم</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D46696">
      <w:pPr>
        <w:pStyle w:val="60"/>
        <w:rPr>
          <w:rFonts w:hint="cs"/>
          <w:rtl/>
        </w:rPr>
      </w:pPr>
      <w:r w:rsidRPr="00D46696">
        <w:rPr>
          <w:rStyle w:val="6Char"/>
          <w:rFonts w:hint="cs"/>
          <w:rtl/>
        </w:rPr>
        <w:t xml:space="preserve">ويقول الشيخ زهير الشاويش: </w:t>
      </w:r>
      <w:r w:rsidRPr="00D46696">
        <w:rPr>
          <w:rStyle w:val="6Char"/>
          <w:rFonts w:ascii="Times New Roman" w:hAnsi="Times New Roman" w:cs="Times New Roman" w:hint="cs"/>
          <w:rtl/>
        </w:rPr>
        <w:t>’</w:t>
      </w:r>
      <w:r w:rsidRPr="00D46696">
        <w:rPr>
          <w:rStyle w:val="6Char"/>
          <w:rFonts w:hint="cs"/>
          <w:rtl/>
        </w:rPr>
        <w:t>وكان</w:t>
      </w:r>
      <w:r w:rsidRPr="00D46696">
        <w:rPr>
          <w:rStyle w:val="6Char"/>
          <w:rtl/>
        </w:rPr>
        <w:t xml:space="preserve"> </w:t>
      </w:r>
      <w:r w:rsidRPr="00D46696">
        <w:rPr>
          <w:rStyle w:val="6Char"/>
          <w:rFonts w:hint="cs"/>
          <w:rtl/>
        </w:rPr>
        <w:t>الرجل</w:t>
      </w:r>
      <w:r w:rsidRPr="00D46696">
        <w:rPr>
          <w:rStyle w:val="6Char"/>
          <w:rtl/>
        </w:rPr>
        <w:t xml:space="preserve"> </w:t>
      </w:r>
      <w:r w:rsidRPr="00D46696">
        <w:rPr>
          <w:rStyle w:val="6Char"/>
          <w:rFonts w:hint="cs"/>
          <w:rtl/>
        </w:rPr>
        <w:t>الكريم</w:t>
      </w:r>
      <w:r w:rsidRPr="00D46696">
        <w:rPr>
          <w:rStyle w:val="6Char"/>
          <w:rtl/>
        </w:rPr>
        <w:t xml:space="preserve"> </w:t>
      </w:r>
      <w:r w:rsidRPr="00D46696">
        <w:rPr>
          <w:rStyle w:val="6Char"/>
          <w:rFonts w:hint="cs"/>
          <w:rtl/>
        </w:rPr>
        <w:t>الباذل</w:t>
      </w:r>
      <w:r w:rsidRPr="00D46696">
        <w:rPr>
          <w:rStyle w:val="6Char"/>
          <w:rtl/>
        </w:rPr>
        <w:t xml:space="preserve"> </w:t>
      </w:r>
      <w:r w:rsidRPr="00D46696">
        <w:rPr>
          <w:rStyle w:val="6Char"/>
          <w:rFonts w:hint="cs"/>
          <w:rtl/>
        </w:rPr>
        <w:t>للمال</w:t>
      </w:r>
      <w:r w:rsidRPr="00D46696">
        <w:rPr>
          <w:rStyle w:val="6Char"/>
          <w:rtl/>
        </w:rPr>
        <w:t xml:space="preserve"> بسماحة نفس</w:t>
      </w:r>
      <w:r w:rsidRPr="00D46696">
        <w:rPr>
          <w:rStyle w:val="6Char"/>
          <w:rFonts w:hint="cs"/>
          <w:rtl/>
        </w:rPr>
        <w:t>ٍ</w:t>
      </w:r>
      <w:r w:rsidRPr="00D46696">
        <w:rPr>
          <w:rStyle w:val="6Char"/>
          <w:rtl/>
        </w:rPr>
        <w:t xml:space="preserve"> وس</w:t>
      </w:r>
      <w:r w:rsidRPr="00D46696">
        <w:rPr>
          <w:rStyle w:val="6Char"/>
          <w:rFonts w:hint="cs"/>
          <w:rtl/>
        </w:rPr>
        <w:t>ـ</w:t>
      </w:r>
      <w:r w:rsidRPr="00D46696">
        <w:rPr>
          <w:rStyle w:val="6Char"/>
          <w:rtl/>
        </w:rPr>
        <w:t>خاء يد</w:t>
      </w:r>
      <w:r w:rsidRPr="00D46696">
        <w:rPr>
          <w:rStyle w:val="6Char"/>
          <w:rFonts w:hint="cs"/>
          <w:rtl/>
        </w:rPr>
        <w:t>ٍ</w:t>
      </w:r>
      <w:r w:rsidRPr="00D46696">
        <w:rPr>
          <w:rStyle w:val="6Char"/>
          <w:rtl/>
        </w:rPr>
        <w:t xml:space="preserve"> في جميع سبل الخير، وكان الشيخ ميسور الحال مع تعففه ونزاهته وترفعه، ومن الذين يحبون أن تظهر عليهم نعمة ربهم، فتراه ينفق كما ينفق أغنى الناس، ومن أحسن من ينفق ويتكرم سراً، ولا يكاد يخلو بيته من ضيوفه، ولعل أكثرهم من خارج البلاد</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ويقول عبد الرحمن بن سعد الزير، المستشار الإسلامي بسفارة خادم الحرمين بماليزيا متحسراً على فقد الشيخ </w:t>
      </w:r>
      <w:r w:rsidRPr="00D46696">
        <w:rPr>
          <w:rStyle w:val="6Char"/>
          <w:rFonts w:ascii="Times New Roman" w:hAnsi="Times New Roman" w:cs="Times New Roman" w:hint="cs"/>
          <w:rtl/>
        </w:rPr>
        <w:t>’</w:t>
      </w:r>
      <w:r w:rsidRPr="00D46696">
        <w:rPr>
          <w:rStyle w:val="6Char"/>
          <w:rFonts w:hint="cs"/>
          <w:rtl/>
        </w:rPr>
        <w:t xml:space="preserve">فقدناه ـ رحمه الله ـ وليس والله كفقد غيره، فقد وهبه الله تعالى صفات ومميزات قلَّ أن اجتمعت في غيره، والله ما رأت عيني قط مثله، فقد كان من أوصل الناس لرحمه، وأبرهم بجاره ومعرفته، وأكرم الناس يداً وإحساناً، فضلاً عما حباه الله من حُسن البشر، ولين الكلام، وإفشاء السلام، وإطعام الطعام. </w:t>
      </w:r>
    </w:p>
    <w:p w:rsidR="00A52BFB" w:rsidRPr="00295959" w:rsidRDefault="00A52BFB" w:rsidP="00D46696">
      <w:pPr>
        <w:pStyle w:val="60"/>
        <w:rPr>
          <w:rFonts w:hint="cs"/>
          <w:rtl/>
        </w:rPr>
      </w:pPr>
      <w:r w:rsidRPr="00D46696">
        <w:rPr>
          <w:rStyle w:val="6Char"/>
          <w:rFonts w:hint="cs"/>
          <w:rtl/>
        </w:rPr>
        <w:t>لقد مـنَّ الله عليَّ بلقاء فضيلته ـ رحمه الله ـ أكثر من مرة، حيث كنت أسعى إلى ذلك ما استطعت إليه سبيلاً، فقد كان من العلماء القلائل الذين يفتحون بيوتهم ليلاً ونهاراً لطالب علم أو مسـترشد، وطالـب حق أو طالب قرى وإكرام، فبالإضـافة إلى تخصيص جناح في قصـره الكبير في الدوحـة ـ أبدله الله به جنات الفردوس ـ فقد كان يغضب إذا علم أن أحداً زارقطر من بلاد الحرمين ممن يعرفه ومن لا يعرفه ولم يبدأ بزيارته، إذ سـؤاله الأول: متى وصلت؟ ويا سعادته إذا قال الآن، عندها يتهلل وجهه، وتنطلق أساريره، بخلاف ما إذا أجبت: البارحة أو بالامس، فسبحان من أجرى الخير على يديه، ووفقه لطاعة مولاه</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tl/>
        </w:rPr>
        <w:t>وكان لا يعلم باباً من أبواب الخير إلا ض</w:t>
      </w:r>
      <w:r w:rsidRPr="00D46696">
        <w:rPr>
          <w:rStyle w:val="6Char"/>
          <w:rFonts w:hint="cs"/>
          <w:rtl/>
        </w:rPr>
        <w:t>ـ</w:t>
      </w:r>
      <w:r w:rsidRPr="00D46696">
        <w:rPr>
          <w:rStyle w:val="6Char"/>
          <w:rtl/>
        </w:rPr>
        <w:t>رب فيه بنصيب</w:t>
      </w:r>
      <w:r w:rsidRPr="00D46696">
        <w:rPr>
          <w:rStyle w:val="6Char"/>
          <w:rFonts w:hint="cs"/>
          <w:rtl/>
        </w:rPr>
        <w:t>،</w:t>
      </w:r>
      <w:r w:rsidRPr="00D46696">
        <w:rPr>
          <w:rStyle w:val="6Char"/>
          <w:rtl/>
        </w:rPr>
        <w:t xml:space="preserve"> رحمه الله وغفر له</w:t>
      </w:r>
      <w:r w:rsidRPr="00D46696">
        <w:rPr>
          <w:rStyle w:val="6Char"/>
          <w:rFonts w:hint="cs"/>
          <w:rtl/>
        </w:rPr>
        <w:t>،</w:t>
      </w:r>
      <w:r w:rsidRPr="00D46696">
        <w:rPr>
          <w:rStyle w:val="6Char"/>
          <w:rtl/>
        </w:rPr>
        <w:t xml:space="preserve">يقول أكرم خان من بشاور في باكستان: </w:t>
      </w:r>
      <w:r w:rsidRPr="00D46696">
        <w:rPr>
          <w:rStyle w:val="6Char"/>
          <w:rFonts w:ascii="Times New Roman" w:hAnsi="Times New Roman" w:cs="Times New Roman" w:hint="cs"/>
          <w:rtl/>
        </w:rPr>
        <w:t>’</w:t>
      </w:r>
      <w:r w:rsidRPr="00D46696">
        <w:rPr>
          <w:rStyle w:val="6Char"/>
          <w:rFonts w:hint="cs"/>
          <w:rtl/>
        </w:rPr>
        <w:t>زرت</w:t>
      </w:r>
      <w:r w:rsidRPr="00D46696">
        <w:rPr>
          <w:rStyle w:val="6Char"/>
          <w:rtl/>
        </w:rPr>
        <w:t xml:space="preserve"> </w:t>
      </w:r>
      <w:r w:rsidRPr="00D46696">
        <w:rPr>
          <w:rStyle w:val="6Char"/>
          <w:rFonts w:hint="cs"/>
          <w:rtl/>
        </w:rPr>
        <w:t>الشيخ</w:t>
      </w:r>
      <w:r w:rsidRPr="00D46696">
        <w:rPr>
          <w:rStyle w:val="6Char"/>
          <w:rtl/>
        </w:rPr>
        <w:t xml:space="preserve"> </w:t>
      </w:r>
      <w:r w:rsidRPr="00D46696">
        <w:rPr>
          <w:rStyle w:val="6Char"/>
          <w:rFonts w:hint="cs"/>
          <w:rtl/>
        </w:rPr>
        <w:t>فسألني</w:t>
      </w:r>
      <w:r w:rsidRPr="00D46696">
        <w:rPr>
          <w:rStyle w:val="6Char"/>
          <w:rtl/>
        </w:rPr>
        <w:t xml:space="preserve"> </w:t>
      </w:r>
      <w:r w:rsidRPr="00D46696">
        <w:rPr>
          <w:rStyle w:val="6Char"/>
          <w:rFonts w:hint="cs"/>
          <w:rtl/>
        </w:rPr>
        <w:t>عن</w:t>
      </w:r>
      <w:r w:rsidRPr="00D46696">
        <w:rPr>
          <w:rStyle w:val="6Char"/>
          <w:rtl/>
        </w:rPr>
        <w:t xml:space="preserve"> بلدي، ثم شجعني على افتتاح مدرسة دينية فيها، فقلت له: إني رجل</w:t>
      </w:r>
      <w:r w:rsidRPr="00D46696">
        <w:rPr>
          <w:rStyle w:val="6Char"/>
          <w:rFonts w:hint="cs"/>
          <w:rtl/>
        </w:rPr>
        <w:t>ٌ</w:t>
      </w:r>
      <w:r w:rsidRPr="00D46696">
        <w:rPr>
          <w:rStyle w:val="6Char"/>
          <w:rtl/>
        </w:rPr>
        <w:t xml:space="preserve"> عامي</w:t>
      </w:r>
      <w:r w:rsidRPr="00D46696">
        <w:rPr>
          <w:rStyle w:val="6Char"/>
          <w:rFonts w:hint="cs"/>
          <w:rtl/>
        </w:rPr>
        <w:t>ٌّ</w:t>
      </w:r>
      <w:r w:rsidRPr="00D46696">
        <w:rPr>
          <w:rStyle w:val="6Char"/>
          <w:rtl/>
        </w:rPr>
        <w:t xml:space="preserve"> ولس</w:t>
      </w:r>
      <w:r w:rsidRPr="00D46696">
        <w:rPr>
          <w:rStyle w:val="6Char"/>
          <w:rFonts w:hint="cs"/>
          <w:rtl/>
        </w:rPr>
        <w:t>ـ</w:t>
      </w:r>
      <w:r w:rsidRPr="00D46696">
        <w:rPr>
          <w:rStyle w:val="6Char"/>
          <w:rtl/>
        </w:rPr>
        <w:t>ت عالماً</w:t>
      </w:r>
      <w:r w:rsidRPr="00D46696">
        <w:rPr>
          <w:rStyle w:val="6Char"/>
          <w:rFonts w:hint="cs"/>
          <w:rtl/>
        </w:rPr>
        <w:t>،</w:t>
      </w:r>
      <w:r w:rsidRPr="00D46696">
        <w:rPr>
          <w:rStyle w:val="6Char"/>
          <w:rtl/>
        </w:rPr>
        <w:t xml:space="preserve"> فقال لي: من يت</w:t>
      </w:r>
      <w:r w:rsidRPr="00D46696">
        <w:rPr>
          <w:rStyle w:val="6Char"/>
          <w:rFonts w:hint="cs"/>
          <w:rtl/>
        </w:rPr>
        <w:t>َّـ</w:t>
      </w:r>
      <w:r w:rsidRPr="00D46696">
        <w:rPr>
          <w:rStyle w:val="6Char"/>
          <w:rtl/>
        </w:rPr>
        <w:t>ق</w:t>
      </w:r>
      <w:r w:rsidRPr="00D46696">
        <w:rPr>
          <w:rStyle w:val="6Char"/>
          <w:rFonts w:hint="cs"/>
          <w:rtl/>
        </w:rPr>
        <w:t>ِ</w:t>
      </w:r>
      <w:r w:rsidRPr="00D46696">
        <w:rPr>
          <w:rStyle w:val="6Char"/>
          <w:rtl/>
        </w:rPr>
        <w:t xml:space="preserve"> الله يجعل له مخرج</w:t>
      </w:r>
      <w:r w:rsidRPr="00D46696">
        <w:rPr>
          <w:rStyle w:val="6Char"/>
          <w:rFonts w:hint="cs"/>
          <w:rtl/>
        </w:rPr>
        <w:t>ـ</w:t>
      </w:r>
      <w:r w:rsidRPr="00D46696">
        <w:rPr>
          <w:rStyle w:val="6Char"/>
          <w:rtl/>
        </w:rPr>
        <w:t>اً</w:t>
      </w:r>
      <w:r w:rsidRPr="00D46696">
        <w:rPr>
          <w:rStyle w:val="6Char"/>
          <w:rFonts w:hint="cs"/>
          <w:rtl/>
        </w:rPr>
        <w:t>،</w:t>
      </w:r>
      <w:r w:rsidRPr="00D46696">
        <w:rPr>
          <w:rStyle w:val="6Char"/>
          <w:rtl/>
        </w:rPr>
        <w:t xml:space="preserve"> وقال: وعلى الله فليتوكل المؤمنون</w:t>
      </w:r>
      <w:r w:rsidRPr="00D46696">
        <w:rPr>
          <w:rStyle w:val="6Char"/>
          <w:rFonts w:hint="cs"/>
          <w:rtl/>
        </w:rPr>
        <w:t>،</w:t>
      </w:r>
      <w:r w:rsidRPr="00D46696">
        <w:rPr>
          <w:rStyle w:val="6Char"/>
          <w:rtl/>
        </w:rPr>
        <w:t>وأعطاني مساعدة مالية كبيرة، فتحت بها مدرسة لتعليم الصغار القرآن وعلوم الدين واللغة العربية</w:t>
      </w:r>
      <w:r w:rsidRPr="00D46696">
        <w:rPr>
          <w:rStyle w:val="6Char"/>
          <w:rFonts w:hint="cs"/>
          <w:rtl/>
        </w:rPr>
        <w:t>،</w:t>
      </w:r>
      <w:r w:rsidRPr="00D46696">
        <w:rPr>
          <w:rStyle w:val="6Char"/>
          <w:rtl/>
        </w:rPr>
        <w:t>ثم أعطاني شهادة لجمع التبرعات لا</w:t>
      </w:r>
      <w:r w:rsidRPr="00D46696">
        <w:rPr>
          <w:rStyle w:val="6Char"/>
          <w:rFonts w:hint="cs"/>
          <w:rtl/>
        </w:rPr>
        <w:t xml:space="preserve"> </w:t>
      </w:r>
      <w:r w:rsidRPr="00D46696">
        <w:rPr>
          <w:rStyle w:val="6Char"/>
          <w:rtl/>
        </w:rPr>
        <w:t>أزال أحتفظ بها</w:t>
      </w:r>
      <w:r w:rsidRPr="00D46696">
        <w:rPr>
          <w:rStyle w:val="6Char"/>
          <w:rFonts w:hint="cs"/>
          <w:rtl/>
        </w:rPr>
        <w:t>،</w:t>
      </w:r>
      <w:r w:rsidRPr="00D46696">
        <w:rPr>
          <w:rStyle w:val="6Char"/>
          <w:rtl/>
        </w:rPr>
        <w:t xml:space="preserve"> وقد كبرت المدرسة وزاد خريج</w:t>
      </w:r>
      <w:r w:rsidRPr="00D46696">
        <w:rPr>
          <w:rStyle w:val="6Char"/>
          <w:rFonts w:hint="cs"/>
          <w:rtl/>
        </w:rPr>
        <w:t>و</w:t>
      </w:r>
      <w:r w:rsidRPr="00D46696">
        <w:rPr>
          <w:rStyle w:val="6Char"/>
          <w:rtl/>
        </w:rPr>
        <w:t>ها على الآلاف، وذلك بفضل الله وبركة الشيخ</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D46696">
      <w:pPr>
        <w:pStyle w:val="60"/>
        <w:rPr>
          <w:rFonts w:hint="cs"/>
          <w:rtl/>
        </w:rPr>
      </w:pPr>
      <w:r w:rsidRPr="00D46696">
        <w:rPr>
          <w:rStyle w:val="6Char"/>
          <w:rFonts w:hint="cs"/>
          <w:rtl/>
        </w:rPr>
        <w:t xml:space="preserve">وكان الشيخ قد يلجأ للاقتراض لتغطية التزاماته الكثيرة، وقد جاءه أحد المحتاجين ممن لحقهم ديْنٌ كبيرٌ، فلم يقصر عنه، وأعطاه ما سرَّه فبكى، فقال له الشيخ: لا تبكي، فإن الذي علينا أكثر من الذي عليك (يقصد من الدين) فقال الرجل: ياشيخ! أبكي لأني ما أدري كيف أجازيك، فقال الشيخ: يكفي أن تقول: جزاك الله خيراً. </w:t>
      </w:r>
    </w:p>
    <w:p w:rsidR="00A52BFB" w:rsidRPr="00295959" w:rsidRDefault="00A52BFB" w:rsidP="00D46696">
      <w:pPr>
        <w:pStyle w:val="60"/>
        <w:rPr>
          <w:rFonts w:hint="cs"/>
          <w:rtl/>
        </w:rPr>
      </w:pPr>
      <w:r w:rsidRPr="00D46696">
        <w:rPr>
          <w:rStyle w:val="5Char"/>
          <w:rtl/>
        </w:rPr>
        <w:t>مجلس الشيخ:</w:t>
      </w:r>
      <w:r w:rsidRPr="00D46696">
        <w:rPr>
          <w:rStyle w:val="6Char"/>
          <w:rtl/>
        </w:rPr>
        <w:t xml:space="preserve"> تمي</w:t>
      </w:r>
      <w:r w:rsidRPr="00D46696">
        <w:rPr>
          <w:rStyle w:val="6Char"/>
          <w:rFonts w:hint="cs"/>
          <w:rtl/>
        </w:rPr>
        <w:t>َّ</w:t>
      </w:r>
      <w:r w:rsidRPr="00D46696">
        <w:rPr>
          <w:rStyle w:val="6Char"/>
          <w:rtl/>
        </w:rPr>
        <w:t>ز الشيخ بميزة الكرم</w:t>
      </w:r>
      <w:r w:rsidRPr="00D46696">
        <w:rPr>
          <w:rStyle w:val="6Char"/>
          <w:rFonts w:hint="cs"/>
          <w:rtl/>
        </w:rPr>
        <w:t>،</w:t>
      </w:r>
      <w:r w:rsidRPr="00D46696">
        <w:rPr>
          <w:rStyle w:val="6Char"/>
          <w:rtl/>
        </w:rPr>
        <w:t xml:space="preserve"> وحب مساعدة الناس</w:t>
      </w:r>
      <w:r w:rsidRPr="00D46696">
        <w:rPr>
          <w:rStyle w:val="6Char"/>
          <w:rFonts w:hint="cs"/>
          <w:rtl/>
        </w:rPr>
        <w:t>،</w:t>
      </w:r>
      <w:r w:rsidRPr="00D46696">
        <w:rPr>
          <w:rStyle w:val="6Char"/>
          <w:rtl/>
        </w:rPr>
        <w:t xml:space="preserve"> وعندما تسل</w:t>
      </w:r>
      <w:r w:rsidRPr="00D46696">
        <w:rPr>
          <w:rStyle w:val="6Char"/>
          <w:rFonts w:hint="cs"/>
          <w:rtl/>
        </w:rPr>
        <w:t>َّ</w:t>
      </w:r>
      <w:r w:rsidRPr="00D46696">
        <w:rPr>
          <w:rStyle w:val="6Char"/>
          <w:rtl/>
        </w:rPr>
        <w:t>م أمانة القضاء فتح مجلسه لكل من يقصده من كبار القوم وصغارهم</w:t>
      </w:r>
      <w:r w:rsidRPr="00D46696">
        <w:rPr>
          <w:rStyle w:val="6Char"/>
          <w:rFonts w:hint="cs"/>
          <w:rtl/>
        </w:rPr>
        <w:t>،</w:t>
      </w:r>
      <w:r w:rsidRPr="00D46696">
        <w:rPr>
          <w:rStyle w:val="6Char"/>
          <w:rtl/>
        </w:rPr>
        <w:t xml:space="preserve"> كما صادف تسل</w:t>
      </w:r>
      <w:r w:rsidRPr="00D46696">
        <w:rPr>
          <w:rStyle w:val="6Char"/>
          <w:rFonts w:hint="cs"/>
          <w:rtl/>
        </w:rPr>
        <w:t>ُّ</w:t>
      </w:r>
      <w:r w:rsidRPr="00D46696">
        <w:rPr>
          <w:rStyle w:val="6Char"/>
          <w:rtl/>
        </w:rPr>
        <w:t>مه القضاء بداية الحرب العالمية الثانية</w:t>
      </w:r>
      <w:r w:rsidRPr="00D46696">
        <w:rPr>
          <w:rStyle w:val="6Char"/>
          <w:rFonts w:hint="cs"/>
          <w:rtl/>
        </w:rPr>
        <w:t>،</w:t>
      </w:r>
      <w:r w:rsidRPr="00D46696">
        <w:rPr>
          <w:rStyle w:val="6Char"/>
          <w:rtl/>
        </w:rPr>
        <w:t xml:space="preserve"> وانقطاع البضائع ومواد التموين</w:t>
      </w:r>
      <w:r w:rsidRPr="00D46696">
        <w:rPr>
          <w:rStyle w:val="6Char"/>
          <w:rFonts w:hint="cs"/>
          <w:rtl/>
        </w:rPr>
        <w:t>،</w:t>
      </w:r>
      <w:r w:rsidRPr="00D46696">
        <w:rPr>
          <w:rStyle w:val="6Char"/>
          <w:rtl/>
        </w:rPr>
        <w:t xml:space="preserve"> وارتفاع الأسعار</w:t>
      </w:r>
      <w:r w:rsidRPr="00D46696">
        <w:rPr>
          <w:rStyle w:val="6Char"/>
          <w:rFonts w:hint="cs"/>
          <w:rtl/>
        </w:rPr>
        <w:t>،</w:t>
      </w:r>
      <w:r w:rsidRPr="00D46696">
        <w:rPr>
          <w:rStyle w:val="6Char"/>
          <w:rtl/>
        </w:rPr>
        <w:t xml:space="preserve"> مما أوصل المنطقة إلى مجاعة وفقر لم تعهدها. </w:t>
      </w:r>
    </w:p>
    <w:p w:rsidR="00A52BFB" w:rsidRPr="00295959" w:rsidRDefault="00A52BFB" w:rsidP="00D46696">
      <w:pPr>
        <w:pStyle w:val="60"/>
        <w:rPr>
          <w:rFonts w:hint="cs"/>
          <w:rtl/>
        </w:rPr>
      </w:pPr>
      <w:r w:rsidRPr="00D46696">
        <w:rPr>
          <w:rStyle w:val="6Char"/>
          <w:rtl/>
        </w:rPr>
        <w:t>لذا فقد كان مجلس الشيخ من مجالس قطر المفتوحة</w:t>
      </w:r>
      <w:r w:rsidRPr="00D46696">
        <w:rPr>
          <w:rStyle w:val="6Char"/>
          <w:rFonts w:hint="cs"/>
          <w:rtl/>
        </w:rPr>
        <w:t>،</w:t>
      </w:r>
      <w:r w:rsidRPr="00D46696">
        <w:rPr>
          <w:rStyle w:val="6Char"/>
          <w:rtl/>
        </w:rPr>
        <w:t xml:space="preserve"> والتي ع</w:t>
      </w:r>
      <w:r w:rsidRPr="00D46696">
        <w:rPr>
          <w:rStyle w:val="6Char"/>
          <w:rFonts w:hint="cs"/>
          <w:rtl/>
        </w:rPr>
        <w:t>ُ</w:t>
      </w:r>
      <w:r w:rsidRPr="00D46696">
        <w:rPr>
          <w:rStyle w:val="6Char"/>
          <w:rtl/>
        </w:rPr>
        <w:t>رف أهلها بحب الخير</w:t>
      </w:r>
      <w:r w:rsidRPr="00D46696">
        <w:rPr>
          <w:rStyle w:val="6Char"/>
          <w:rFonts w:hint="cs"/>
          <w:rtl/>
        </w:rPr>
        <w:t xml:space="preserve">، </w:t>
      </w:r>
      <w:r w:rsidRPr="00D46696">
        <w:rPr>
          <w:rStyle w:val="6Char"/>
          <w:rtl/>
        </w:rPr>
        <w:t>ولم يكن مجلسه يخلو من ضيوف يسكنون في بيته، حيث خصص في</w:t>
      </w:r>
      <w:r w:rsidRPr="00D46696">
        <w:rPr>
          <w:rStyle w:val="6Char"/>
          <w:rFonts w:hint="cs"/>
          <w:rtl/>
        </w:rPr>
        <w:t>ه</w:t>
      </w:r>
      <w:r w:rsidRPr="00D46696">
        <w:rPr>
          <w:rStyle w:val="6Char"/>
          <w:rtl/>
        </w:rPr>
        <w:t xml:space="preserve"> غرفاً مجهزة لهم، ولا يخلو مجلس</w:t>
      </w:r>
      <w:r w:rsidRPr="00D46696">
        <w:rPr>
          <w:rStyle w:val="6Char"/>
          <w:rFonts w:hint="cs"/>
          <w:rtl/>
        </w:rPr>
        <w:t>ـ</w:t>
      </w:r>
      <w:r w:rsidRPr="00D46696">
        <w:rPr>
          <w:rStyle w:val="6Char"/>
          <w:rtl/>
        </w:rPr>
        <w:t>ه من ولائم للضيوف والزوار</w:t>
      </w:r>
      <w:r w:rsidRPr="00D46696">
        <w:rPr>
          <w:rStyle w:val="6Char"/>
          <w:rFonts w:hint="cs"/>
          <w:rtl/>
        </w:rPr>
        <w:t>،</w:t>
      </w:r>
      <w:r w:rsidRPr="00D46696">
        <w:rPr>
          <w:rStyle w:val="6Char"/>
          <w:rtl/>
        </w:rPr>
        <w:t xml:space="preserve"> وكان الضيوف الذين يقدم</w:t>
      </w:r>
      <w:r w:rsidRPr="00D46696">
        <w:rPr>
          <w:rStyle w:val="6Char"/>
          <w:rFonts w:hint="cs"/>
          <w:rtl/>
        </w:rPr>
        <w:t>ـ</w:t>
      </w:r>
      <w:r w:rsidRPr="00D46696">
        <w:rPr>
          <w:rStyle w:val="6Char"/>
          <w:rtl/>
        </w:rPr>
        <w:t>ون من خارج البلاد من حاض</w:t>
      </w:r>
      <w:r w:rsidRPr="00D46696">
        <w:rPr>
          <w:rStyle w:val="6Char"/>
          <w:rFonts w:hint="cs"/>
          <w:rtl/>
        </w:rPr>
        <w:t>ـ</w:t>
      </w:r>
      <w:r w:rsidRPr="00D46696">
        <w:rPr>
          <w:rStyle w:val="6Char"/>
          <w:rtl/>
        </w:rPr>
        <w:t>رة وبادية يج</w:t>
      </w:r>
      <w:r w:rsidRPr="00D46696">
        <w:rPr>
          <w:rStyle w:val="6Char"/>
          <w:rFonts w:hint="cs"/>
          <w:rtl/>
        </w:rPr>
        <w:t>ـ</w:t>
      </w:r>
      <w:r w:rsidRPr="00D46696">
        <w:rPr>
          <w:rStyle w:val="6Char"/>
          <w:rtl/>
        </w:rPr>
        <w:t>دون عنده المسكن والمأكل</w:t>
      </w:r>
      <w:r w:rsidRPr="00D46696">
        <w:rPr>
          <w:rStyle w:val="6Char"/>
          <w:rFonts w:hint="cs"/>
          <w:rtl/>
        </w:rPr>
        <w:t>،</w:t>
      </w:r>
      <w:r w:rsidRPr="00D46696">
        <w:rPr>
          <w:rStyle w:val="6Char"/>
          <w:rtl/>
        </w:rPr>
        <w:t xml:space="preserve"> إضافة إلى مساعدته لهم مادياً</w:t>
      </w:r>
      <w:r w:rsidRPr="00D46696">
        <w:rPr>
          <w:rStyle w:val="6Char"/>
          <w:rFonts w:hint="cs"/>
          <w:rtl/>
        </w:rPr>
        <w:t>،</w:t>
      </w:r>
      <w:r w:rsidRPr="00D46696">
        <w:rPr>
          <w:rStyle w:val="6Char"/>
          <w:rtl/>
        </w:rPr>
        <w:t xml:space="preserve"> أو يشفع لهم عند الحاكم أو</w:t>
      </w:r>
      <w:r w:rsidRPr="00D46696">
        <w:rPr>
          <w:rStyle w:val="6Char"/>
          <w:rFonts w:hint="cs"/>
          <w:rtl/>
        </w:rPr>
        <w:t xml:space="preserve"> </w:t>
      </w:r>
      <w:r w:rsidRPr="00D46696">
        <w:rPr>
          <w:rStyle w:val="6Char"/>
          <w:rtl/>
        </w:rPr>
        <w:t>كبار الأسرة الحاكمة، وكان من يصل إلى قطر من هؤلاء الضيوف</w:t>
      </w:r>
      <w:r w:rsidRPr="00D46696">
        <w:rPr>
          <w:rStyle w:val="6Char"/>
          <w:rFonts w:hint="cs"/>
          <w:rtl/>
        </w:rPr>
        <w:t xml:space="preserve"> ـ </w:t>
      </w:r>
      <w:r w:rsidRPr="00D46696">
        <w:rPr>
          <w:rStyle w:val="6Char"/>
          <w:rtl/>
        </w:rPr>
        <w:t>وخاصة من مناطق نجد المختلفة</w:t>
      </w:r>
      <w:r w:rsidRPr="00D46696">
        <w:rPr>
          <w:rStyle w:val="6Char"/>
          <w:rFonts w:hint="cs"/>
          <w:rtl/>
        </w:rPr>
        <w:t xml:space="preserve"> ـ</w:t>
      </w:r>
      <w:r w:rsidRPr="00D46696">
        <w:rPr>
          <w:rStyle w:val="6Char"/>
          <w:rtl/>
        </w:rPr>
        <w:t xml:space="preserve"> يسأل عن مجلس الشيخ</w:t>
      </w:r>
      <w:r w:rsidRPr="00D46696">
        <w:rPr>
          <w:rStyle w:val="6Char"/>
          <w:rFonts w:hint="cs"/>
          <w:rtl/>
        </w:rPr>
        <w:t>،</w:t>
      </w:r>
      <w:r w:rsidRPr="00D46696">
        <w:rPr>
          <w:rStyle w:val="6Char"/>
          <w:rtl/>
        </w:rPr>
        <w:t xml:space="preserve"> الذي كان جزء منه مضافة</w:t>
      </w:r>
      <w:r w:rsidRPr="00D46696">
        <w:rPr>
          <w:rStyle w:val="6Char"/>
          <w:rFonts w:hint="cs"/>
          <w:rtl/>
        </w:rPr>
        <w:t>ً</w:t>
      </w:r>
      <w:r w:rsidRPr="00D46696">
        <w:rPr>
          <w:rStyle w:val="6Char"/>
          <w:rtl/>
        </w:rPr>
        <w:t xml:space="preserve"> للضيوف وعابري السبيل</w:t>
      </w:r>
      <w:r w:rsidRPr="00D46696">
        <w:rPr>
          <w:rStyle w:val="6Char"/>
          <w:rFonts w:hint="cs"/>
          <w:rtl/>
        </w:rPr>
        <w:t>،</w:t>
      </w:r>
      <w:r w:rsidRPr="00D46696">
        <w:rPr>
          <w:rStyle w:val="6Char"/>
          <w:rtl/>
        </w:rPr>
        <w:t xml:space="preserve"> يقيمون فيه حتى تنتهي حاجتهم</w:t>
      </w:r>
      <w:r w:rsidRPr="00D46696">
        <w:rPr>
          <w:rStyle w:val="6Char"/>
          <w:rFonts w:hint="cs"/>
          <w:rtl/>
        </w:rPr>
        <w:t>،</w:t>
      </w:r>
      <w:r w:rsidRPr="00D46696">
        <w:rPr>
          <w:rStyle w:val="6Char"/>
          <w:rtl/>
        </w:rPr>
        <w:t xml:space="preserve"> ويحصلون على (شرهة) أو مساعدة قبل المغادرة</w:t>
      </w:r>
      <w:r w:rsidRPr="00D46696">
        <w:rPr>
          <w:rStyle w:val="6Char"/>
          <w:rFonts w:hint="cs"/>
          <w:rtl/>
        </w:rPr>
        <w:t>،</w:t>
      </w:r>
      <w:r w:rsidRPr="00D46696">
        <w:rPr>
          <w:rStyle w:val="6Char"/>
          <w:rtl/>
        </w:rPr>
        <w:t xml:space="preserve"> داعين للشيخ بطول العمر. </w:t>
      </w:r>
    </w:p>
    <w:p w:rsidR="00A52BFB" w:rsidRPr="00295959" w:rsidRDefault="00A52BFB" w:rsidP="00D46696">
      <w:pPr>
        <w:pStyle w:val="60"/>
      </w:pPr>
      <w:r w:rsidRPr="00D46696">
        <w:rPr>
          <w:rStyle w:val="6Char"/>
          <w:rtl/>
        </w:rPr>
        <w:t>ولم يكن الشيخ يتأفف من ضغط هذه الواجبات وتكاليفها المالية</w:t>
      </w:r>
      <w:r w:rsidRPr="00D46696">
        <w:rPr>
          <w:rStyle w:val="6Char"/>
          <w:rFonts w:hint="cs"/>
          <w:rtl/>
        </w:rPr>
        <w:t>،</w:t>
      </w:r>
      <w:r w:rsidRPr="00D46696">
        <w:rPr>
          <w:rStyle w:val="6Char"/>
          <w:rtl/>
        </w:rPr>
        <w:t xml:space="preserve"> بل تجده س</w:t>
      </w:r>
      <w:r w:rsidRPr="00D46696">
        <w:rPr>
          <w:rStyle w:val="6Char"/>
          <w:rFonts w:hint="cs"/>
          <w:rtl/>
        </w:rPr>
        <w:t>ـ</w:t>
      </w:r>
      <w:r w:rsidRPr="00D46696">
        <w:rPr>
          <w:rStyle w:val="6Char"/>
          <w:rtl/>
        </w:rPr>
        <w:t>عيداً بضيوفه</w:t>
      </w:r>
      <w:r w:rsidRPr="00D46696">
        <w:rPr>
          <w:rStyle w:val="6Char"/>
          <w:rFonts w:hint="cs"/>
          <w:rtl/>
        </w:rPr>
        <w:t>،</w:t>
      </w:r>
      <w:r w:rsidRPr="00D46696">
        <w:rPr>
          <w:rStyle w:val="6Char"/>
          <w:rtl/>
        </w:rPr>
        <w:t xml:space="preserve"> يأكل معهم ويجالسهم</w:t>
      </w:r>
      <w:r w:rsidRPr="00D46696">
        <w:rPr>
          <w:rStyle w:val="6Char"/>
          <w:rFonts w:hint="cs"/>
          <w:rtl/>
        </w:rPr>
        <w:t>،</w:t>
      </w:r>
      <w:r w:rsidRPr="00D46696">
        <w:rPr>
          <w:rStyle w:val="6Char"/>
          <w:rtl/>
        </w:rPr>
        <w:t xml:space="preserve"> ويحاول إنجاز ما جا</w:t>
      </w:r>
      <w:r w:rsidRPr="00D46696">
        <w:rPr>
          <w:rStyle w:val="6Char"/>
          <w:rFonts w:hint="cs"/>
          <w:rtl/>
        </w:rPr>
        <w:t>ؤ</w:t>
      </w:r>
      <w:r w:rsidRPr="00D46696">
        <w:rPr>
          <w:rStyle w:val="6Char"/>
          <w:rtl/>
        </w:rPr>
        <w:t xml:space="preserve">وا من أجله. </w:t>
      </w:r>
    </w:p>
    <w:p w:rsidR="00A52BFB" w:rsidRPr="00295959" w:rsidRDefault="00A52BFB" w:rsidP="00D46696">
      <w:pPr>
        <w:pStyle w:val="60"/>
        <w:rPr>
          <w:rtl/>
        </w:rPr>
      </w:pPr>
      <w:r w:rsidRPr="00D46696">
        <w:rPr>
          <w:rStyle w:val="6Char"/>
          <w:rtl/>
        </w:rPr>
        <w:t>كان المجلس مفتوحاً طوال اليوم</w:t>
      </w:r>
      <w:r w:rsidRPr="00D46696">
        <w:rPr>
          <w:rStyle w:val="6Char"/>
          <w:rFonts w:hint="cs"/>
          <w:rtl/>
        </w:rPr>
        <w:t>،</w:t>
      </w:r>
      <w:r w:rsidRPr="00D46696">
        <w:rPr>
          <w:rStyle w:val="6Char"/>
          <w:rtl/>
        </w:rPr>
        <w:t xml:space="preserve"> يقدم فيه القهوة والشاي والطيب</w:t>
      </w:r>
      <w:r w:rsidRPr="00D46696">
        <w:rPr>
          <w:rStyle w:val="6Char"/>
          <w:rFonts w:hint="cs"/>
          <w:rtl/>
        </w:rPr>
        <w:t>،</w:t>
      </w:r>
      <w:r w:rsidRPr="00D46696">
        <w:rPr>
          <w:rStyle w:val="6Char"/>
          <w:rtl/>
        </w:rPr>
        <w:t xml:space="preserve"> إضافة إلى الوجبات الثلاث بشكل يومي. </w:t>
      </w:r>
    </w:p>
    <w:p w:rsidR="00A52BFB" w:rsidRPr="00295959" w:rsidRDefault="00A52BFB" w:rsidP="00D46696">
      <w:pPr>
        <w:pStyle w:val="60"/>
        <w:rPr>
          <w:rFonts w:hint="cs"/>
          <w:rtl/>
        </w:rPr>
      </w:pPr>
      <w:r w:rsidRPr="00D46696">
        <w:rPr>
          <w:rStyle w:val="6Char"/>
          <w:rtl/>
        </w:rPr>
        <w:t>وكان مجلس الشيخ مقصد</w:t>
      </w:r>
      <w:r w:rsidRPr="00D46696">
        <w:rPr>
          <w:rStyle w:val="6Char"/>
          <w:rFonts w:hint="cs"/>
          <w:rtl/>
        </w:rPr>
        <w:t>اً</w:t>
      </w:r>
      <w:r w:rsidRPr="00D46696">
        <w:rPr>
          <w:rStyle w:val="6Char"/>
          <w:rtl/>
        </w:rPr>
        <w:t xml:space="preserve"> لأهل قطر جميعاً في مناسبات الأعياد ودخول رمضان</w:t>
      </w:r>
      <w:r w:rsidRPr="00D46696">
        <w:rPr>
          <w:rStyle w:val="6Char"/>
          <w:rFonts w:hint="cs"/>
          <w:rtl/>
        </w:rPr>
        <w:t>،</w:t>
      </w:r>
      <w:r w:rsidRPr="00D46696">
        <w:rPr>
          <w:rStyle w:val="6Char"/>
          <w:rtl/>
        </w:rPr>
        <w:t xml:space="preserve"> حيث يقصدونه بعد أمير البلاد وعلى مدى ثلاثة أيام</w:t>
      </w:r>
      <w:r w:rsidRPr="00D46696">
        <w:rPr>
          <w:rStyle w:val="6Char"/>
          <w:rFonts w:hint="cs"/>
          <w:rtl/>
        </w:rPr>
        <w:t>،</w:t>
      </w:r>
      <w:r w:rsidRPr="00D46696">
        <w:rPr>
          <w:rStyle w:val="6Char"/>
          <w:rtl/>
        </w:rPr>
        <w:t xml:space="preserve"> ويعتبرون أن زيارة الشيخ واجبة في كل عيد للتهنئة والسلام</w:t>
      </w:r>
      <w:r w:rsidRPr="00D46696">
        <w:rPr>
          <w:rStyle w:val="6Char"/>
          <w:rFonts w:hint="cs"/>
          <w:rtl/>
        </w:rPr>
        <w:t>،</w:t>
      </w:r>
      <w:r w:rsidRPr="00D46696">
        <w:rPr>
          <w:rStyle w:val="6Char"/>
          <w:rtl/>
        </w:rPr>
        <w:t xml:space="preserve"> ويجلس الشيخ ثلاثة أيام من بعد شروق الشمس وبعد صلاة العصر وبعد المغرب بنصف ساعة حتى صلاة العش</w:t>
      </w:r>
      <w:r w:rsidRPr="00D46696">
        <w:rPr>
          <w:rStyle w:val="6Char"/>
          <w:rFonts w:hint="cs"/>
          <w:rtl/>
        </w:rPr>
        <w:t>ـ</w:t>
      </w:r>
      <w:r w:rsidRPr="00D46696">
        <w:rPr>
          <w:rStyle w:val="6Char"/>
          <w:rtl/>
        </w:rPr>
        <w:t>اء</w:t>
      </w:r>
      <w:r w:rsidRPr="00D46696">
        <w:rPr>
          <w:rStyle w:val="6Char"/>
          <w:rFonts w:hint="cs"/>
          <w:rtl/>
        </w:rPr>
        <w:t>،</w:t>
      </w:r>
      <w:r w:rsidRPr="00D46696">
        <w:rPr>
          <w:rStyle w:val="6Char"/>
          <w:rtl/>
        </w:rPr>
        <w:t xml:space="preserve"> وبعد انتهاء </w:t>
      </w:r>
      <w:r w:rsidRPr="00D46696">
        <w:rPr>
          <w:rStyle w:val="6Char"/>
          <w:rFonts w:hint="cs"/>
          <w:rtl/>
        </w:rPr>
        <w:t>إ</w:t>
      </w:r>
      <w:r w:rsidRPr="00D46696">
        <w:rPr>
          <w:rStyle w:val="6Char"/>
          <w:rtl/>
        </w:rPr>
        <w:t>جازة العيد كان يعود لبرنامجه اليومي</w:t>
      </w:r>
      <w:r w:rsidRPr="00D46696">
        <w:rPr>
          <w:rStyle w:val="6Char"/>
          <w:rFonts w:hint="cs"/>
          <w:rtl/>
        </w:rPr>
        <w:t>،</w:t>
      </w:r>
      <w:r w:rsidRPr="00D46696">
        <w:rPr>
          <w:rStyle w:val="6Char"/>
          <w:rtl/>
        </w:rPr>
        <w:t xml:space="preserve"> حيث يجل</w:t>
      </w:r>
      <w:r w:rsidRPr="00D46696">
        <w:rPr>
          <w:rStyle w:val="6Char"/>
          <w:rFonts w:hint="cs"/>
          <w:rtl/>
        </w:rPr>
        <w:t>ـ</w:t>
      </w:r>
      <w:r w:rsidRPr="00D46696">
        <w:rPr>
          <w:rStyle w:val="6Char"/>
          <w:rtl/>
        </w:rPr>
        <w:t xml:space="preserve">س عصراً وبعد المغرب، أما الصباح فهو في عمله بالمحكمة. </w:t>
      </w:r>
    </w:p>
    <w:p w:rsidR="00A52BFB" w:rsidRPr="00295959" w:rsidRDefault="00A52BFB" w:rsidP="00D46696">
      <w:pPr>
        <w:pStyle w:val="60"/>
        <w:rPr>
          <w:rtl/>
        </w:rPr>
      </w:pPr>
      <w:r w:rsidRPr="00D46696">
        <w:rPr>
          <w:rStyle w:val="6Char"/>
          <w:rtl/>
        </w:rPr>
        <w:t>وفي كل جمعة كان الشيخ يولم وليمة</w:t>
      </w:r>
      <w:r w:rsidRPr="00D46696">
        <w:rPr>
          <w:rStyle w:val="6Char"/>
          <w:rFonts w:hint="cs"/>
          <w:rtl/>
        </w:rPr>
        <w:t>ً</w:t>
      </w:r>
      <w:r w:rsidRPr="00D46696">
        <w:rPr>
          <w:rStyle w:val="6Char"/>
          <w:rtl/>
        </w:rPr>
        <w:t xml:space="preserve"> يحضرها من يتصادف وجوده من ض</w:t>
      </w:r>
      <w:r w:rsidRPr="00D46696">
        <w:rPr>
          <w:rStyle w:val="6Char"/>
          <w:rFonts w:hint="cs"/>
          <w:rtl/>
        </w:rPr>
        <w:t>ـ</w:t>
      </w:r>
      <w:r w:rsidRPr="00D46696">
        <w:rPr>
          <w:rStyle w:val="6Char"/>
          <w:rtl/>
        </w:rPr>
        <w:t>يوف وزوار</w:t>
      </w:r>
      <w:r w:rsidRPr="00D46696">
        <w:rPr>
          <w:rStyle w:val="6Char"/>
          <w:rFonts w:hint="cs"/>
          <w:rtl/>
        </w:rPr>
        <w:t>،</w:t>
      </w:r>
      <w:r w:rsidRPr="00D46696">
        <w:rPr>
          <w:rStyle w:val="6Char"/>
          <w:rtl/>
        </w:rPr>
        <w:t xml:space="preserve"> ويحضرها جميع الأبناء والأقارب</w:t>
      </w:r>
      <w:r w:rsidRPr="00D46696">
        <w:rPr>
          <w:rStyle w:val="6Char"/>
          <w:rFonts w:hint="cs"/>
          <w:rtl/>
        </w:rPr>
        <w:t>،</w:t>
      </w:r>
      <w:r w:rsidRPr="00D46696">
        <w:rPr>
          <w:rStyle w:val="6Char"/>
          <w:rtl/>
        </w:rPr>
        <w:t xml:space="preserve"> وذلك بخلاف الولائم التي يولمها لزواره وضيوفه خلال أيام الأسبوع الأخرى. </w:t>
      </w:r>
    </w:p>
    <w:p w:rsidR="00A52BFB" w:rsidRPr="00295959" w:rsidRDefault="00A52BFB" w:rsidP="00D46696">
      <w:pPr>
        <w:pStyle w:val="60"/>
        <w:rPr>
          <w:rtl/>
        </w:rPr>
      </w:pPr>
      <w:r w:rsidRPr="00D46696">
        <w:rPr>
          <w:rStyle w:val="6Char"/>
          <w:rtl/>
        </w:rPr>
        <w:t>ويعتبر مجلس الش</w:t>
      </w:r>
      <w:r w:rsidRPr="00D46696">
        <w:rPr>
          <w:rStyle w:val="6Char"/>
          <w:rFonts w:hint="cs"/>
          <w:rtl/>
        </w:rPr>
        <w:t>ـ</w:t>
      </w:r>
      <w:r w:rsidRPr="00D46696">
        <w:rPr>
          <w:rStyle w:val="6Char"/>
          <w:rtl/>
        </w:rPr>
        <w:t>يخ من أقدم المجالس التي بقيت مفتوحة في مدينة الدوحة منذ عام ١٣٥٩ﻫ</w:t>
      </w:r>
      <w:r w:rsidRPr="00D46696">
        <w:rPr>
          <w:rStyle w:val="6Char"/>
          <w:rFonts w:hint="cs"/>
          <w:rtl/>
        </w:rPr>
        <w:t xml:space="preserve"> ـ </w:t>
      </w:r>
      <w:r w:rsidRPr="00D46696">
        <w:rPr>
          <w:rStyle w:val="6Char"/>
          <w:rtl/>
        </w:rPr>
        <w:t>١٩٤٠م وبشكل مستمر</w:t>
      </w:r>
      <w:r w:rsidRPr="00D46696">
        <w:rPr>
          <w:rStyle w:val="6Char"/>
          <w:rFonts w:hint="cs"/>
          <w:rtl/>
        </w:rPr>
        <w:t>،</w:t>
      </w:r>
      <w:r w:rsidRPr="00D46696">
        <w:rPr>
          <w:rStyle w:val="6Char"/>
          <w:rtl/>
        </w:rPr>
        <w:t xml:space="preserve"> حتى أصبح من المعالم التي يعرفها الناس في</w:t>
      </w:r>
      <w:r w:rsidRPr="00D46696">
        <w:rPr>
          <w:rStyle w:val="6Char"/>
          <w:rFonts w:hint="cs"/>
          <w:rtl/>
        </w:rPr>
        <w:t xml:space="preserve">ها، وقد زاره جميع حكام قطر من الشيخ عبدالله بن جاسم ومن بعده، وحتى الشيخ حمد بن خليفه آل ثاني حفظه الله، كما زاره الملك سعود بن عبد العزيز، والشيخ زايد بن سلطان آل نهيان، والشيخ عيسى بن سلمان آل خليفة، والأمير سلطان بن عبد العزيز، والأمير سعود بن جلوي، والأمير عبدالله الفيصل وغيرهم. </w:t>
      </w:r>
    </w:p>
    <w:p w:rsidR="00A52BFB" w:rsidRPr="00295959" w:rsidRDefault="00A52BFB" w:rsidP="00D46696">
      <w:pPr>
        <w:pStyle w:val="60"/>
        <w:rPr>
          <w:rFonts w:hint="cs"/>
          <w:rtl/>
        </w:rPr>
      </w:pPr>
      <w:r w:rsidRPr="00D46696">
        <w:rPr>
          <w:rStyle w:val="6Char"/>
          <w:rtl/>
        </w:rPr>
        <w:t xml:space="preserve">ومنذ وفاة الشيخ استمر أولاده من بعده على النظام </w:t>
      </w:r>
      <w:r w:rsidRPr="00D46696">
        <w:rPr>
          <w:rStyle w:val="6Char"/>
          <w:rFonts w:hint="cs"/>
          <w:rtl/>
        </w:rPr>
        <w:t xml:space="preserve">نفسه، </w:t>
      </w:r>
      <w:r w:rsidRPr="00D46696">
        <w:rPr>
          <w:rStyle w:val="6Char"/>
          <w:rtl/>
        </w:rPr>
        <w:t>حيث يجلسون عصرا</w:t>
      </w:r>
      <w:r w:rsidRPr="00D46696">
        <w:rPr>
          <w:rStyle w:val="6Char"/>
          <w:rFonts w:hint="cs"/>
          <w:rtl/>
        </w:rPr>
        <w:t>ً</w:t>
      </w:r>
      <w:r w:rsidRPr="00D46696">
        <w:rPr>
          <w:rStyle w:val="6Char"/>
          <w:rtl/>
        </w:rPr>
        <w:t xml:space="preserve"> وبعد المغرب وبعد العشاء</w:t>
      </w:r>
      <w:r w:rsidRPr="00D46696">
        <w:rPr>
          <w:rStyle w:val="6Char"/>
          <w:rFonts w:hint="cs"/>
          <w:rtl/>
        </w:rPr>
        <w:t>،</w:t>
      </w:r>
      <w:r w:rsidRPr="00D46696">
        <w:rPr>
          <w:rStyle w:val="6Char"/>
          <w:rtl/>
        </w:rPr>
        <w:t xml:space="preserve"> ويكون المجلس مفتوحاً في مناسبات الأعياد صباح</w:t>
      </w:r>
      <w:r w:rsidRPr="00D46696">
        <w:rPr>
          <w:rStyle w:val="6Char"/>
          <w:rFonts w:hint="cs"/>
          <w:rtl/>
        </w:rPr>
        <w:t>ـ</w:t>
      </w:r>
      <w:r w:rsidRPr="00D46696">
        <w:rPr>
          <w:rStyle w:val="6Char"/>
          <w:rtl/>
        </w:rPr>
        <w:t>اً ليومين</w:t>
      </w:r>
      <w:r w:rsidRPr="00D46696">
        <w:rPr>
          <w:rStyle w:val="6Char"/>
          <w:rFonts w:hint="cs"/>
          <w:rtl/>
        </w:rPr>
        <w:t>،</w:t>
      </w:r>
      <w:r w:rsidRPr="00D46696">
        <w:rPr>
          <w:rStyle w:val="6Char"/>
          <w:rtl/>
        </w:rPr>
        <w:t xml:space="preserve"> إضافة لمحافظتهم على غداء الجمعة بشكل أسبوعي</w:t>
      </w:r>
      <w:r w:rsidRPr="00D46696">
        <w:rPr>
          <w:rStyle w:val="6Char"/>
          <w:rFonts w:hint="cs"/>
          <w:rtl/>
        </w:rPr>
        <w:t>،</w:t>
      </w:r>
      <w:r w:rsidRPr="00D46696">
        <w:rPr>
          <w:rStyle w:val="6Char"/>
          <w:rtl/>
        </w:rPr>
        <w:t xml:space="preserve"> كما أنهم يحرصون على استقبال الضيوف</w:t>
      </w:r>
      <w:r w:rsidRPr="00D46696">
        <w:rPr>
          <w:rStyle w:val="6Char"/>
          <w:rFonts w:hint="cs"/>
          <w:rtl/>
        </w:rPr>
        <w:t>،</w:t>
      </w:r>
      <w:r w:rsidRPr="00D46696">
        <w:rPr>
          <w:rStyle w:val="6Char"/>
          <w:rtl/>
        </w:rPr>
        <w:t xml:space="preserve"> ولهم مضافة في المجلس</w:t>
      </w:r>
      <w:r w:rsidRPr="00D46696">
        <w:rPr>
          <w:rStyle w:val="6Char"/>
          <w:rFonts w:hint="cs"/>
          <w:rtl/>
        </w:rPr>
        <w:t>،</w:t>
      </w:r>
      <w:r w:rsidRPr="00D46696">
        <w:rPr>
          <w:rStyle w:val="6Char"/>
          <w:rtl/>
        </w:rPr>
        <w:t xml:space="preserve"> ويولمون ل</w:t>
      </w:r>
      <w:r w:rsidRPr="00D46696">
        <w:rPr>
          <w:rStyle w:val="6Char"/>
          <w:rFonts w:hint="cs"/>
          <w:rtl/>
        </w:rPr>
        <w:t xml:space="preserve">من شرَّفهم بزيارته. </w:t>
      </w:r>
    </w:p>
    <w:p w:rsidR="00A52BFB" w:rsidRPr="004A1916" w:rsidRDefault="00A52BFB" w:rsidP="004A1916">
      <w:pPr>
        <w:pStyle w:val="26"/>
        <w:rPr>
          <w:rStyle w:val="5Char"/>
          <w:rFonts w:ascii="Qadi Linotype" w:hAnsi="Qadi Linotype" w:cs="Qadi Linotype"/>
          <w:b w:val="0"/>
          <w:bCs w:val="0"/>
          <w:sz w:val="32"/>
          <w:szCs w:val="32"/>
          <w:rtl/>
        </w:rPr>
      </w:pPr>
      <w:bookmarkStart w:id="40" w:name="_Toc498614452"/>
      <w:r w:rsidRPr="004A1916">
        <w:rPr>
          <w:rStyle w:val="5Char"/>
          <w:rFonts w:ascii="Qadi Linotype" w:hAnsi="Qadi Linotype" w:cs="Qadi Linotype" w:hint="cs"/>
          <w:b w:val="0"/>
          <w:bCs w:val="0"/>
          <w:sz w:val="32"/>
          <w:szCs w:val="32"/>
          <w:rtl/>
        </w:rPr>
        <w:t>* أسلوبه في تربية أبنائه:</w:t>
      </w:r>
      <w:bookmarkEnd w:id="40"/>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Fonts w:hint="cs"/>
          <w:rtl/>
        </w:rPr>
      </w:pPr>
      <w:r w:rsidRPr="00D46696">
        <w:rPr>
          <w:rStyle w:val="6Char"/>
          <w:rFonts w:hint="cs"/>
          <w:rtl/>
        </w:rPr>
        <w:t xml:space="preserve">كان الشيخ رحمه الله حريصاً على تربية أبنائه التربية الصحيحة، مهتماً بحفظهم من الكسل والانحراف، ومع قسوته أحياناً فإنه كان يحفز فيهم روح المثابرة والاجتهاد. </w:t>
      </w:r>
    </w:p>
    <w:p w:rsidR="00A52BFB" w:rsidRPr="00295959" w:rsidRDefault="00A52BFB" w:rsidP="00D46696">
      <w:pPr>
        <w:pStyle w:val="60"/>
        <w:rPr>
          <w:rtl/>
        </w:rPr>
      </w:pPr>
      <w:r w:rsidRPr="00D46696">
        <w:rPr>
          <w:rStyle w:val="6Char"/>
          <w:rFonts w:hint="cs"/>
          <w:rtl/>
        </w:rPr>
        <w:t xml:space="preserve">لقد كان شديد الحرص أولاً على صلاتهم وعبادتهم، ثم على تعليمهم ودراستهم، ثم على حمايتهم من أصدقاء السوء. </w:t>
      </w:r>
    </w:p>
    <w:p w:rsidR="00A52BFB" w:rsidRPr="00295959" w:rsidRDefault="00A52BFB" w:rsidP="00D46696">
      <w:pPr>
        <w:pStyle w:val="60"/>
        <w:rPr>
          <w:rFonts w:hint="cs"/>
          <w:rtl/>
        </w:rPr>
      </w:pPr>
      <w:r w:rsidRPr="00D46696">
        <w:rPr>
          <w:rStyle w:val="6Char"/>
          <w:rFonts w:hint="cs"/>
          <w:rtl/>
        </w:rPr>
        <w:t xml:space="preserve">فقد كان رحمـه الله يتفقدهم في كل صلاة، ويعاقب المتخلف منهم، ويحرص على حضورهم جميع الفروض، بما في ذلك فرض الفجر. </w:t>
      </w:r>
    </w:p>
    <w:p w:rsidR="00A52BFB" w:rsidRPr="00295959" w:rsidRDefault="00A52BFB" w:rsidP="00D46696">
      <w:pPr>
        <w:pStyle w:val="60"/>
        <w:rPr>
          <w:rtl/>
        </w:rPr>
      </w:pPr>
      <w:r w:rsidRPr="00D46696">
        <w:rPr>
          <w:rStyle w:val="6Char"/>
          <w:rFonts w:hint="cs"/>
          <w:rtl/>
        </w:rPr>
        <w:t xml:space="preserve">وحيث إنهم من أمهات مختلفات، فقد جمعهم في مكان واحد في البيت الكبير؛ حتى يتمكن من إيقاظهم، وينتظرهم ثم يصحبهم معه للصلاة، وقد غرس فيهم عادة الصلاة منذ صغرهم، فشبُّوا على حبـِّها والحرص عليها. </w:t>
      </w:r>
    </w:p>
    <w:p w:rsidR="00A52BFB" w:rsidRPr="00295959" w:rsidRDefault="00A52BFB" w:rsidP="00D46696">
      <w:pPr>
        <w:pStyle w:val="60"/>
        <w:rPr>
          <w:rFonts w:hint="cs"/>
          <w:rtl/>
        </w:rPr>
      </w:pPr>
      <w:r w:rsidRPr="00D46696">
        <w:rPr>
          <w:rStyle w:val="6Char"/>
          <w:rFonts w:hint="cs"/>
          <w:rtl/>
        </w:rPr>
        <w:t xml:space="preserve">كما كان حريصاً على متابعة دراستهم في المدارس، ويشجعهم على أن يكونوا مبرِّزين بين نظرائهم، فإذا رسب أحد أبنائه في إحدى المواد شجَّعه على تعويض ذلك وهو يقول: لكلِّ جوادٍ كبوةٌ. </w:t>
      </w:r>
    </w:p>
    <w:p w:rsidR="00A52BFB" w:rsidRPr="00295959" w:rsidRDefault="00A52BFB" w:rsidP="00D46696">
      <w:pPr>
        <w:pStyle w:val="60"/>
        <w:rPr>
          <w:rFonts w:hint="cs"/>
          <w:rtl/>
        </w:rPr>
      </w:pPr>
      <w:r w:rsidRPr="00D46696">
        <w:rPr>
          <w:rStyle w:val="6Char"/>
          <w:rFonts w:hint="cs"/>
          <w:rtl/>
        </w:rPr>
        <w:t xml:space="preserve">كما كان يفرغ من وقته بعد صلاة العشـاء لتدريسهم </w:t>
      </w:r>
      <w:r w:rsidRPr="00D46696">
        <w:rPr>
          <w:rStyle w:val="6Char"/>
          <w:rFonts w:ascii="Times New Roman" w:hAnsi="Times New Roman" w:cs="Times New Roman" w:hint="cs"/>
          <w:rtl/>
        </w:rPr>
        <w:t>’</w:t>
      </w:r>
      <w:r w:rsidRPr="00D46696">
        <w:rPr>
          <w:rStyle w:val="6Char"/>
          <w:rFonts w:hint="cs"/>
          <w:rtl/>
        </w:rPr>
        <w:t>متن الآجرومية</w:t>
      </w:r>
      <w:r w:rsidRPr="00D46696">
        <w:rPr>
          <w:rStyle w:val="6Char"/>
          <w:rFonts w:ascii="Times New Roman" w:hAnsi="Times New Roman" w:cs="Times New Roman" w:hint="cs"/>
          <w:rtl/>
        </w:rPr>
        <w:t>‘</w:t>
      </w:r>
      <w:r w:rsidRPr="00D46696">
        <w:rPr>
          <w:rStyle w:val="6Char"/>
          <w:rFonts w:hint="cs"/>
          <w:rtl/>
        </w:rPr>
        <w:t xml:space="preserve"> و</w:t>
      </w:r>
      <w:r w:rsidRPr="00D46696">
        <w:rPr>
          <w:rStyle w:val="6Char"/>
          <w:rFonts w:ascii="Times New Roman" w:hAnsi="Times New Roman" w:cs="Times New Roman" w:hint="cs"/>
          <w:rtl/>
        </w:rPr>
        <w:t>’</w:t>
      </w:r>
      <w:r w:rsidRPr="00D46696">
        <w:rPr>
          <w:rStyle w:val="6Char"/>
          <w:rFonts w:hint="cs"/>
          <w:rtl/>
        </w:rPr>
        <w:t>قطر الندى</w:t>
      </w:r>
      <w:r w:rsidRPr="00D46696">
        <w:rPr>
          <w:rStyle w:val="6Char"/>
          <w:rFonts w:ascii="Times New Roman" w:hAnsi="Times New Roman" w:cs="Times New Roman" w:hint="cs"/>
          <w:rtl/>
        </w:rPr>
        <w:t>‘</w:t>
      </w:r>
      <w:r w:rsidRPr="00D46696">
        <w:rPr>
          <w:rStyle w:val="6Char"/>
          <w:rFonts w:hint="cs"/>
          <w:rtl/>
        </w:rPr>
        <w:t xml:space="preserve"> في النحو، كما كان يراجع حفظهم للقرآن و</w:t>
      </w:r>
      <w:r w:rsidRPr="00D46696">
        <w:rPr>
          <w:rStyle w:val="6Char"/>
          <w:rFonts w:ascii="Times New Roman" w:hAnsi="Times New Roman" w:cs="Times New Roman" w:hint="cs"/>
          <w:rtl/>
        </w:rPr>
        <w:t>’</w:t>
      </w:r>
      <w:r w:rsidRPr="00D46696">
        <w:rPr>
          <w:rStyle w:val="6Char"/>
          <w:rFonts w:hint="cs"/>
          <w:rtl/>
        </w:rPr>
        <w:t>الأربعين النووية</w:t>
      </w:r>
      <w:r w:rsidRPr="00D46696">
        <w:rPr>
          <w:rStyle w:val="6Char"/>
          <w:rFonts w:ascii="Times New Roman" w:hAnsi="Times New Roman" w:cs="Times New Roman" w:hint="cs"/>
          <w:rtl/>
        </w:rPr>
        <w:t>‘</w:t>
      </w:r>
      <w:r w:rsidRPr="00D46696">
        <w:rPr>
          <w:rStyle w:val="6Char"/>
          <w:rFonts w:hint="cs"/>
          <w:rtl/>
        </w:rPr>
        <w:t xml:space="preserve"> بين المغرب والعشاء، إضافةً لقراءة أحد أبنائه لبضع صفحات من كتابٍ يختاره الشـيخ في التفسـير أو الحديث أو الفقه أو السيرة أو التاريخ، وتكون درساً أسبوعياً يستفيد منه كل من يجلس معه. </w:t>
      </w:r>
    </w:p>
    <w:p w:rsidR="00A52BFB" w:rsidRDefault="00A52BFB" w:rsidP="00D46696">
      <w:pPr>
        <w:pStyle w:val="60"/>
        <w:rPr>
          <w:rFonts w:hint="cs"/>
          <w:rtl/>
        </w:rPr>
      </w:pPr>
      <w:r w:rsidRPr="00D46696">
        <w:rPr>
          <w:rStyle w:val="6Char"/>
          <w:rFonts w:hint="cs"/>
          <w:rtl/>
        </w:rPr>
        <w:t xml:space="preserve">وكان يشجع أبناءه على تعلم العلم الشرعي، فإذا اختار ابنه تخصصاً آخر لم يمنعه، وكان يحثُّ أبناءه على التفوق وعدم إضاعة الوقت فيما لا يفيد، ويردِّد: </w:t>
      </w:r>
      <w:r w:rsidRPr="00D46696">
        <w:rPr>
          <w:rStyle w:val="5Char"/>
          <w:rFonts w:hint="cs"/>
          <w:rtl/>
        </w:rPr>
        <w:t>[من البسيط]</w:t>
      </w:r>
    </w:p>
    <w:tbl>
      <w:tblPr>
        <w:bidiVisual/>
        <w:tblW w:w="6951" w:type="dxa"/>
        <w:jc w:val="center"/>
        <w:tblLook w:val="01E0" w:firstRow="1" w:lastRow="1" w:firstColumn="1" w:lastColumn="1" w:noHBand="0" w:noVBand="0"/>
      </w:tblPr>
      <w:tblGrid>
        <w:gridCol w:w="3256"/>
        <w:gridCol w:w="361"/>
        <w:gridCol w:w="3334"/>
      </w:tblGrid>
      <w:tr w:rsidR="00201DAE" w:rsidRPr="00401118" w:rsidTr="00201DAE">
        <w:trPr>
          <w:trHeight w:hRule="exact" w:val="567"/>
          <w:jc w:val="center"/>
        </w:trPr>
        <w:tc>
          <w:tcPr>
            <w:tcW w:w="3256" w:type="dxa"/>
          </w:tcPr>
          <w:p w:rsidR="00201DAE" w:rsidRPr="00D46696" w:rsidRDefault="00201DAE" w:rsidP="00D46696">
            <w:pPr>
              <w:pStyle w:val="1c"/>
              <w:rPr>
                <w:rStyle w:val="1Char0"/>
                <w:rtl/>
              </w:rPr>
            </w:pPr>
            <w:r w:rsidRPr="00D46696">
              <w:rPr>
                <w:rStyle w:val="1Char0"/>
                <w:rFonts w:hint="cs"/>
                <w:rtl/>
              </w:rPr>
              <w:t>قد هَيَّؤُوكَ لأمْرٍ لو فَطِنْتَ له</w:t>
            </w:r>
            <w:r w:rsidRPr="00D46696">
              <w:rPr>
                <w:rStyle w:val="1Char0"/>
                <w:rtl/>
              </w:rPr>
              <w:br/>
            </w:r>
          </w:p>
        </w:tc>
        <w:tc>
          <w:tcPr>
            <w:tcW w:w="361" w:type="dxa"/>
          </w:tcPr>
          <w:p w:rsidR="00201DAE" w:rsidRPr="00D46696" w:rsidRDefault="00201DAE" w:rsidP="00D46696">
            <w:pPr>
              <w:pStyle w:val="1c"/>
              <w:rPr>
                <w:rStyle w:val="1Char0"/>
                <w:rtl/>
              </w:rPr>
            </w:pPr>
          </w:p>
        </w:tc>
        <w:tc>
          <w:tcPr>
            <w:tcW w:w="3334" w:type="dxa"/>
          </w:tcPr>
          <w:p w:rsidR="00201DAE" w:rsidRPr="00D46696" w:rsidRDefault="00201DAE" w:rsidP="00D46696">
            <w:pPr>
              <w:pStyle w:val="1c"/>
              <w:rPr>
                <w:rStyle w:val="1Char0"/>
                <w:rtl/>
              </w:rPr>
            </w:pPr>
            <w:r w:rsidRPr="00D46696">
              <w:rPr>
                <w:rStyle w:val="1Char0"/>
                <w:rFonts w:hint="cs"/>
                <w:rtl/>
              </w:rPr>
              <w:t>فَارْبَأْ بنفسِكَ أن تَرْعى مَعَ الهَمَلِ</w:t>
            </w:r>
            <w:r w:rsidRPr="00D46696">
              <w:rPr>
                <w:rStyle w:val="1Char0"/>
                <w:rtl/>
              </w:rPr>
              <w:br/>
            </w:r>
          </w:p>
        </w:tc>
      </w:tr>
    </w:tbl>
    <w:p w:rsidR="00A52BFB" w:rsidRPr="00295959" w:rsidRDefault="00A52BFB" w:rsidP="00D46696">
      <w:pPr>
        <w:pStyle w:val="60"/>
        <w:rPr>
          <w:rtl/>
        </w:rPr>
      </w:pPr>
      <w:r w:rsidRPr="00D46696">
        <w:rPr>
          <w:rStyle w:val="6Char"/>
          <w:rFonts w:hint="cs"/>
          <w:rtl/>
        </w:rPr>
        <w:t xml:space="preserve">وكان رحمه الله حريصاً على عدم اختلاط أبنائه بأصدقاء السوء، ويتفقد رفقتهم، ويسأل عن سلوكهم، ويمنعهم من مرافقة من يشكُّ في سلوكه، كما كان يبتعد في سكنه عن المناطق التي يكثر فيها خليط الناس ممن لا يكونون من أهل الصلاح، فإذا كثر الغرباء في منطقته وزاد عددهم انتقل إلى منطقة أوسع وأبعد عن تأثير الغرباء، ووزع فيها أراضي على أبنائه وأقاربه وأنسبائه بحيث يكون الحي متجانساً، وتكون بيئته مناسبةً لحفظ أخلاق الأبناء. </w:t>
      </w:r>
    </w:p>
    <w:p w:rsidR="00A52BFB" w:rsidRPr="009E1856" w:rsidRDefault="00A52BFB" w:rsidP="00D46696">
      <w:pPr>
        <w:pStyle w:val="60"/>
        <w:rPr>
          <w:rFonts w:hint="cs"/>
          <w:rtl/>
        </w:rPr>
      </w:pPr>
      <w:r w:rsidRPr="00D46696">
        <w:rPr>
          <w:rStyle w:val="6Char"/>
          <w:rFonts w:hint="cs"/>
          <w:rtl/>
        </w:rPr>
        <w:t xml:space="preserve">وكان يحرص على جلوس أبنائه معه في المجلس يومياً، وكان مجلسه رحمه الله لا يخلو من ضيوفٍ وزوَّارٍ من مختلف الفئات، وكان فرصةً ليتعلم الصغار أخلاق وطباع الكبار، وعلى الأبناء الاستماع لما يقول الكبار، والجلوس بأدب، كما أن عليهم الترحيب بالضيوف، وتحيتهم مع توديعهم إذا خرجوا. </w:t>
      </w:r>
    </w:p>
    <w:p w:rsidR="00A52BFB" w:rsidRPr="00295959" w:rsidRDefault="00A52BFB" w:rsidP="00D46696">
      <w:pPr>
        <w:pStyle w:val="60"/>
        <w:rPr>
          <w:rFonts w:hint="cs"/>
          <w:rtl/>
        </w:rPr>
      </w:pPr>
      <w:r w:rsidRPr="00D46696">
        <w:rPr>
          <w:rStyle w:val="6Char"/>
          <w:rFonts w:hint="cs"/>
          <w:rtl/>
        </w:rPr>
        <w:t xml:space="preserve">كما كان الشيخ يأخذ أبناءه الكبار معه في زياراته المختلفة، وكان يسافر بهم معه منذ أن يبلغوا سـن التاسعة؛ وذلك حتى يتعلموا وتصقلهم التجربة بالرغم من كون السـفر قديماً شـاقاً مع عدم وجود طرق معبدة، وتستغرق الرحلة يوماً كاملاً أو يومين للتنقل بين مدينة وأخرى. </w:t>
      </w:r>
    </w:p>
    <w:p w:rsidR="00A52BFB" w:rsidRPr="009E1856" w:rsidRDefault="00A52BFB" w:rsidP="00D46696">
      <w:pPr>
        <w:pStyle w:val="60"/>
        <w:rPr>
          <w:rFonts w:hint="cs"/>
          <w:rtl/>
        </w:rPr>
      </w:pPr>
      <w:r w:rsidRPr="00D46696">
        <w:rPr>
          <w:rStyle w:val="6Char"/>
          <w:rFonts w:hint="cs"/>
          <w:rtl/>
        </w:rPr>
        <w:t xml:space="preserve">وكان رحمه الله يكثر الدعاء لأبنائه، وقد اسـتجاب الله لدعائه، فكان أولاده بارِّين به، واكتسبوا سمعةً حسنةً بين الناس، أهَّلتهم لتولِّي أرفع المناصب. </w:t>
      </w:r>
    </w:p>
    <w:p w:rsidR="00A52BFB" w:rsidRPr="004A1916" w:rsidRDefault="00A52BFB" w:rsidP="004A1916">
      <w:pPr>
        <w:pStyle w:val="26"/>
        <w:rPr>
          <w:rStyle w:val="5Char"/>
          <w:rFonts w:ascii="Qadi Linotype" w:hAnsi="Qadi Linotype" w:cs="Qadi Linotype" w:hint="cs"/>
          <w:b w:val="0"/>
          <w:bCs w:val="0"/>
          <w:sz w:val="32"/>
          <w:szCs w:val="32"/>
          <w:rtl/>
        </w:rPr>
      </w:pPr>
      <w:bookmarkStart w:id="41" w:name="_Toc498614453"/>
      <w:r w:rsidRPr="004A1916">
        <w:rPr>
          <w:rStyle w:val="5Char"/>
          <w:rFonts w:ascii="Qadi Linotype" w:hAnsi="Qadi Linotype" w:cs="Qadi Linotype" w:hint="cs"/>
          <w:b w:val="0"/>
          <w:bCs w:val="0"/>
          <w:sz w:val="32"/>
          <w:szCs w:val="32"/>
          <w:rtl/>
        </w:rPr>
        <w:t>* صلة الرحم:</w:t>
      </w:r>
      <w:bookmarkEnd w:id="41"/>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Fonts w:hint="cs"/>
          <w:rtl/>
        </w:rPr>
      </w:pPr>
      <w:r w:rsidRPr="00D46696">
        <w:rPr>
          <w:rStyle w:val="6Char"/>
          <w:rFonts w:hint="cs"/>
          <w:rtl/>
        </w:rPr>
        <w:t xml:space="preserve">امتاز الشيخ بأخلاق عالية، ومنها صلة الرحم، فقد كان في خُطَبه دائماً يؤكد على احتفاء الشرع بصلة الرحم، ويردد الأحاديث الكثيرة التي وردت في السنة تحض على ذلك. </w:t>
      </w:r>
    </w:p>
    <w:p w:rsidR="00A52BFB" w:rsidRPr="00295959" w:rsidRDefault="00A52BFB" w:rsidP="00D46696">
      <w:pPr>
        <w:pStyle w:val="60"/>
        <w:rPr>
          <w:rFonts w:hint="cs"/>
          <w:rtl/>
        </w:rPr>
      </w:pPr>
      <w:r w:rsidRPr="00D46696">
        <w:rPr>
          <w:rStyle w:val="6Char"/>
          <w:rFonts w:hint="cs"/>
          <w:rtl/>
        </w:rPr>
        <w:t xml:space="preserve">وقد طبق رحمه الله ذلك على نفسـه، فقد كان وَصولاً لرحمه، وكان يتفقد أقاربه القريبين والبعيدين، فإذا وجد أحدهم محتاجاً منحه ما يسدُّ حاجته، وإذا سمع عن أرملةٍ أو يتيمٍ واصلهم بالنفقة حتى يستغنوا، وإذا احتاجوا للسكن ساعدهم لشراء مسكنٍ يؤويهم، ولا يعتبر ذلك فضلاً ومنَّةً. </w:t>
      </w:r>
    </w:p>
    <w:p w:rsidR="00A52BFB" w:rsidRPr="00295959" w:rsidRDefault="00A52BFB" w:rsidP="00D46696">
      <w:pPr>
        <w:pStyle w:val="60"/>
        <w:rPr>
          <w:rFonts w:hint="cs"/>
          <w:rtl/>
        </w:rPr>
      </w:pPr>
      <w:r w:rsidRPr="00D46696">
        <w:rPr>
          <w:rStyle w:val="6Char"/>
          <w:rFonts w:hint="cs"/>
          <w:rtl/>
        </w:rPr>
        <w:t xml:space="preserve">ولم يُعرف عنه أنه تحدَّث حول عطاياه أو أظهرها، بل إن واحداً ممن أكرمهم وتحدَّث بذلك في مجلس الشيخ جاء إلى أبناء الشيخ في اليوم التالي، وهو يتحدَّث بانفعال ويبكي ويقول: لقد رأيت الشيخ البارحة في المنام وقد غضب مني ونهرني؛ لأنني تحدثت عما أعطاني، وقال لي: هل تعتقد أنني أعطيك حتى تتكلم به أمام الناس؟ إنني لم أفعله إلا لله، ولا أريدك أن تتحدث به. </w:t>
      </w:r>
    </w:p>
    <w:p w:rsidR="00A52BFB" w:rsidRPr="004A1916" w:rsidRDefault="00A52BFB" w:rsidP="004A1916">
      <w:pPr>
        <w:pStyle w:val="26"/>
        <w:rPr>
          <w:rStyle w:val="5Char"/>
          <w:rFonts w:ascii="Qadi Linotype" w:hAnsi="Qadi Linotype" w:cs="Qadi Linotype" w:hint="cs"/>
          <w:b w:val="0"/>
          <w:bCs w:val="0"/>
          <w:sz w:val="32"/>
          <w:szCs w:val="32"/>
          <w:rtl/>
        </w:rPr>
      </w:pPr>
      <w:bookmarkStart w:id="42" w:name="_Toc498614454"/>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أعماله ومآثره:</w:t>
      </w:r>
      <w:bookmarkEnd w:id="42"/>
      <w:r w:rsidRPr="004A1916">
        <w:rPr>
          <w:rStyle w:val="5Char"/>
          <w:rFonts w:ascii="Qadi Linotype" w:hAnsi="Qadi Linotype" w:cs="Qadi Linotype"/>
          <w:b w:val="0"/>
          <w:bCs w:val="0"/>
          <w:sz w:val="32"/>
          <w:szCs w:val="32"/>
          <w:rtl/>
        </w:rPr>
        <w:t xml:space="preserve"> </w:t>
      </w:r>
    </w:p>
    <w:p w:rsidR="00A52BFB" w:rsidRPr="00201DAE" w:rsidRDefault="00A52BFB" w:rsidP="00D46696">
      <w:pPr>
        <w:pStyle w:val="60"/>
        <w:rPr>
          <w:spacing w:val="-4"/>
          <w:rtl/>
        </w:rPr>
      </w:pPr>
      <w:r w:rsidRPr="00201DAE">
        <w:rPr>
          <w:rStyle w:val="6Char"/>
          <w:spacing w:val="-4"/>
          <w:rtl/>
        </w:rPr>
        <w:t>من</w:t>
      </w:r>
      <w:r w:rsidRPr="00201DAE">
        <w:rPr>
          <w:rStyle w:val="6Char"/>
          <w:rFonts w:hint="cs"/>
          <w:spacing w:val="-4"/>
          <w:rtl/>
        </w:rPr>
        <w:t>ذ</w:t>
      </w:r>
      <w:r w:rsidRPr="00201DAE">
        <w:rPr>
          <w:rStyle w:val="6Char"/>
          <w:spacing w:val="-4"/>
          <w:rtl/>
        </w:rPr>
        <w:t xml:space="preserve"> </w:t>
      </w:r>
      <w:r w:rsidRPr="00201DAE">
        <w:rPr>
          <w:rStyle w:val="6Char"/>
          <w:rFonts w:hint="cs"/>
          <w:spacing w:val="-4"/>
          <w:rtl/>
        </w:rPr>
        <w:t>أ</w:t>
      </w:r>
      <w:r w:rsidRPr="00201DAE">
        <w:rPr>
          <w:rStyle w:val="6Char"/>
          <w:spacing w:val="-4"/>
          <w:rtl/>
        </w:rPr>
        <w:t>ن تولى فضيلته القضاء في عهد الشيخ عبدلله بن قاسم الثاني وهو يجد</w:t>
      </w:r>
      <w:r w:rsidRPr="00201DAE">
        <w:rPr>
          <w:rStyle w:val="6Char"/>
          <w:rFonts w:hint="cs"/>
          <w:spacing w:val="-4"/>
          <w:rtl/>
        </w:rPr>
        <w:t>ُّ</w:t>
      </w:r>
      <w:r w:rsidRPr="00201DAE">
        <w:rPr>
          <w:rStyle w:val="6Char"/>
          <w:spacing w:val="-4"/>
          <w:rtl/>
        </w:rPr>
        <w:t xml:space="preserve"> ويجتهد في سبيل أداء المهمة الكبيرة المنوطة به</w:t>
      </w:r>
      <w:r w:rsidRPr="00201DAE">
        <w:rPr>
          <w:rStyle w:val="6Char"/>
          <w:rFonts w:hint="cs"/>
          <w:spacing w:val="-4"/>
          <w:rtl/>
        </w:rPr>
        <w:t>،</w:t>
      </w:r>
      <w:r w:rsidRPr="00201DAE">
        <w:rPr>
          <w:rStyle w:val="6Char"/>
          <w:spacing w:val="-4"/>
          <w:rtl/>
        </w:rPr>
        <w:t xml:space="preserve"> وقد كانت أجهزة الدولة في ذلك الحين ضعيفة</w:t>
      </w:r>
      <w:r w:rsidRPr="00201DAE">
        <w:rPr>
          <w:rStyle w:val="6Char"/>
          <w:rFonts w:hint="cs"/>
          <w:spacing w:val="-4"/>
          <w:rtl/>
        </w:rPr>
        <w:t>ً،</w:t>
      </w:r>
      <w:r w:rsidRPr="00201DAE">
        <w:rPr>
          <w:rStyle w:val="6Char"/>
          <w:spacing w:val="-4"/>
          <w:rtl/>
        </w:rPr>
        <w:t xml:space="preserve"> ولم تكن هناك بلديات أو دوائر للخدمات</w:t>
      </w:r>
      <w:r w:rsidRPr="00201DAE">
        <w:rPr>
          <w:rStyle w:val="6Char"/>
          <w:rFonts w:hint="cs"/>
          <w:spacing w:val="-4"/>
          <w:rtl/>
        </w:rPr>
        <w:t>،</w:t>
      </w:r>
      <w:r w:rsidRPr="00201DAE">
        <w:rPr>
          <w:rStyle w:val="6Char"/>
          <w:spacing w:val="-4"/>
          <w:rtl/>
        </w:rPr>
        <w:t xml:space="preserve"> مما زاد العبء على جهاز المحاكم</w:t>
      </w:r>
      <w:r w:rsidRPr="00201DAE">
        <w:rPr>
          <w:rStyle w:val="6Char"/>
          <w:rFonts w:hint="cs"/>
          <w:spacing w:val="-4"/>
          <w:rtl/>
        </w:rPr>
        <w:t>،</w:t>
      </w:r>
      <w:r w:rsidRPr="00201DAE">
        <w:rPr>
          <w:rStyle w:val="6Char"/>
          <w:spacing w:val="-4"/>
          <w:rtl/>
        </w:rPr>
        <w:t xml:space="preserve"> ومع ذلك فقد نهض الشيخ بمسؤولياته خير قيام، فكان قاضياً ومفتياً</w:t>
      </w:r>
      <w:r w:rsidRPr="00201DAE">
        <w:rPr>
          <w:rStyle w:val="6Char"/>
          <w:rFonts w:hint="cs"/>
          <w:spacing w:val="-4"/>
          <w:rtl/>
        </w:rPr>
        <w:t>،</w:t>
      </w:r>
      <w:r w:rsidRPr="00201DAE">
        <w:rPr>
          <w:rStyle w:val="6Char"/>
          <w:spacing w:val="-4"/>
          <w:rtl/>
        </w:rPr>
        <w:t xml:space="preserve"> وكان يلقي الدروس، ويتولى مهمة الحسبة والأمر بالمعروف والنهي عن المنكر، وكان يشرف على المساجد والأوقاف وما يتعلق بها من موظفين وخدمات، وكان يلقي خطبة الجمعة والأعياد، ويشرف على أموال اليتامى والقاصرين</w:t>
      </w:r>
      <w:r w:rsidRPr="00201DAE">
        <w:rPr>
          <w:rStyle w:val="6Char"/>
          <w:rFonts w:hint="cs"/>
          <w:spacing w:val="-4"/>
          <w:rtl/>
        </w:rPr>
        <w:t>،</w:t>
      </w:r>
      <w:r w:rsidRPr="00201DAE">
        <w:rPr>
          <w:rStyle w:val="6Char"/>
          <w:spacing w:val="-4"/>
          <w:rtl/>
        </w:rPr>
        <w:t xml:space="preserve"> ويتولى تنميتها، ويقسم التركات، ويزور القرى البعيدة لتفق</w:t>
      </w:r>
      <w:r w:rsidRPr="00201DAE">
        <w:rPr>
          <w:rStyle w:val="6Char"/>
          <w:rFonts w:hint="cs"/>
          <w:spacing w:val="-4"/>
          <w:rtl/>
        </w:rPr>
        <w:t>ُّ</w:t>
      </w:r>
      <w:r w:rsidRPr="00201DAE">
        <w:rPr>
          <w:rStyle w:val="6Char"/>
          <w:spacing w:val="-4"/>
          <w:rtl/>
        </w:rPr>
        <w:t>د أحوالها، ويكتب للحاكم أو الأجهزة المختصة للمطالبة بخدمة</w:t>
      </w:r>
      <w:r w:rsidRPr="00201DAE">
        <w:rPr>
          <w:rStyle w:val="6Char"/>
          <w:rFonts w:hint="cs"/>
          <w:spacing w:val="-4"/>
          <w:rtl/>
        </w:rPr>
        <w:t>ٍ</w:t>
      </w:r>
      <w:r w:rsidRPr="00201DAE">
        <w:rPr>
          <w:rStyle w:val="6Char"/>
          <w:spacing w:val="-4"/>
          <w:rtl/>
        </w:rPr>
        <w:t xml:space="preserve"> أو إنصاف مستحق أو مساعدة محتاج، ويستقبل الوفود والضيوف، ويساعد المحتاجين من داخل البلاد وخارجها. </w:t>
      </w:r>
    </w:p>
    <w:p w:rsidR="00A52BFB" w:rsidRPr="00295959" w:rsidRDefault="00A52BFB" w:rsidP="00D46696">
      <w:pPr>
        <w:pStyle w:val="60"/>
        <w:rPr>
          <w:rFonts w:hint="cs"/>
          <w:rtl/>
        </w:rPr>
      </w:pPr>
      <w:r w:rsidRPr="00D46696">
        <w:rPr>
          <w:rStyle w:val="6Char"/>
          <w:rtl/>
        </w:rPr>
        <w:t>وقد س</w:t>
      </w:r>
      <w:r w:rsidRPr="00D46696">
        <w:rPr>
          <w:rStyle w:val="6Char"/>
          <w:rFonts w:hint="cs"/>
          <w:rtl/>
        </w:rPr>
        <w:t>ـ</w:t>
      </w:r>
      <w:r w:rsidRPr="00D46696">
        <w:rPr>
          <w:rStyle w:val="6Char"/>
          <w:rtl/>
        </w:rPr>
        <w:t xml:space="preserve">ماه الناس </w:t>
      </w:r>
      <w:r w:rsidRPr="00D46696">
        <w:rPr>
          <w:rStyle w:val="6Char"/>
          <w:rFonts w:ascii="Times New Roman" w:hAnsi="Times New Roman" w:cs="Times New Roman" w:hint="cs"/>
          <w:rtl/>
        </w:rPr>
        <w:t>’</w:t>
      </w:r>
      <w:r w:rsidRPr="00D46696">
        <w:rPr>
          <w:rStyle w:val="6Char"/>
          <w:rFonts w:hint="cs"/>
          <w:rtl/>
        </w:rPr>
        <w:t>أبو</w:t>
      </w:r>
      <w:r w:rsidRPr="00D46696">
        <w:rPr>
          <w:rStyle w:val="6Char"/>
          <w:rtl/>
        </w:rPr>
        <w:t xml:space="preserve"> </w:t>
      </w:r>
      <w:r w:rsidRPr="00D46696">
        <w:rPr>
          <w:rStyle w:val="6Char"/>
          <w:rFonts w:hint="cs"/>
          <w:rtl/>
        </w:rPr>
        <w:t>المساكين</w:t>
      </w:r>
      <w:r w:rsidRPr="00D46696">
        <w:rPr>
          <w:rStyle w:val="6Char"/>
          <w:rFonts w:ascii="Times New Roman" w:hAnsi="Times New Roman" w:cs="Times New Roman" w:hint="cs"/>
          <w:rtl/>
        </w:rPr>
        <w:t>‘</w:t>
      </w:r>
      <w:r w:rsidRPr="00D46696">
        <w:rPr>
          <w:rStyle w:val="6Char"/>
          <w:rFonts w:hint="cs"/>
          <w:rtl/>
        </w:rPr>
        <w:t>،</w:t>
      </w:r>
      <w:r w:rsidRPr="00D46696">
        <w:rPr>
          <w:rStyle w:val="6Char"/>
          <w:rtl/>
        </w:rPr>
        <w:t xml:space="preserve"> و</w:t>
      </w:r>
      <w:r w:rsidRPr="00D46696">
        <w:rPr>
          <w:rStyle w:val="6Char"/>
          <w:rFonts w:ascii="Times New Roman" w:hAnsi="Times New Roman" w:cs="Times New Roman" w:hint="cs"/>
          <w:rtl/>
        </w:rPr>
        <w:t>’</w:t>
      </w:r>
      <w:r w:rsidRPr="00D46696">
        <w:rPr>
          <w:rStyle w:val="6Char"/>
          <w:rFonts w:hint="cs"/>
          <w:rtl/>
        </w:rPr>
        <w:t>أبو</w:t>
      </w:r>
      <w:r w:rsidRPr="00D46696">
        <w:rPr>
          <w:rStyle w:val="6Char"/>
          <w:rtl/>
        </w:rPr>
        <w:t xml:space="preserve"> </w:t>
      </w:r>
      <w:r w:rsidRPr="00D46696">
        <w:rPr>
          <w:rStyle w:val="6Char"/>
          <w:rFonts w:hint="cs"/>
          <w:rtl/>
        </w:rPr>
        <w:t>اليتامى</w:t>
      </w:r>
      <w:r w:rsidRPr="00D46696">
        <w:rPr>
          <w:rStyle w:val="6Char"/>
          <w:rFonts w:ascii="Times New Roman" w:hAnsi="Times New Roman" w:cs="Times New Roman" w:hint="cs"/>
          <w:rtl/>
        </w:rPr>
        <w:t>‘</w:t>
      </w:r>
      <w:r w:rsidRPr="00D46696">
        <w:rPr>
          <w:rStyle w:val="6Char"/>
          <w:rtl/>
        </w:rPr>
        <w:t xml:space="preserve"> </w:t>
      </w:r>
      <w:r w:rsidRPr="00D46696">
        <w:rPr>
          <w:rStyle w:val="6Char"/>
          <w:rFonts w:hint="cs"/>
          <w:rtl/>
        </w:rPr>
        <w:t>لما</w:t>
      </w:r>
      <w:r w:rsidRPr="00D46696">
        <w:rPr>
          <w:rStyle w:val="6Char"/>
          <w:rtl/>
        </w:rPr>
        <w:t xml:space="preserve"> </w:t>
      </w:r>
      <w:r w:rsidRPr="00D46696">
        <w:rPr>
          <w:rStyle w:val="6Char"/>
          <w:rFonts w:hint="cs"/>
          <w:rtl/>
        </w:rPr>
        <w:t>يرون</w:t>
      </w:r>
      <w:r w:rsidRPr="00D46696">
        <w:rPr>
          <w:rStyle w:val="6Char"/>
          <w:rtl/>
        </w:rPr>
        <w:t xml:space="preserve"> </w:t>
      </w:r>
      <w:r w:rsidRPr="00D46696">
        <w:rPr>
          <w:rStyle w:val="6Char"/>
          <w:rFonts w:hint="cs"/>
          <w:rtl/>
        </w:rPr>
        <w:t>له</w:t>
      </w:r>
      <w:r w:rsidRPr="00D46696">
        <w:rPr>
          <w:rStyle w:val="6Char"/>
          <w:rtl/>
        </w:rPr>
        <w:t xml:space="preserve"> </w:t>
      </w:r>
      <w:r w:rsidRPr="00D46696">
        <w:rPr>
          <w:rStyle w:val="6Char"/>
          <w:rFonts w:hint="cs"/>
          <w:rtl/>
        </w:rPr>
        <w:t>من</w:t>
      </w:r>
      <w:r w:rsidRPr="00D46696">
        <w:rPr>
          <w:rStyle w:val="6Char"/>
          <w:rtl/>
        </w:rPr>
        <w:t xml:space="preserve"> </w:t>
      </w:r>
      <w:r w:rsidRPr="00D46696">
        <w:rPr>
          <w:rStyle w:val="6Char"/>
          <w:rFonts w:hint="cs"/>
          <w:rtl/>
        </w:rPr>
        <w:t>أيادٍ</w:t>
      </w:r>
      <w:r w:rsidRPr="00D46696">
        <w:rPr>
          <w:rStyle w:val="6Char"/>
          <w:rtl/>
        </w:rPr>
        <w:t xml:space="preserve"> بيضاء في مساعدتهم. </w:t>
      </w:r>
    </w:p>
    <w:p w:rsidR="00A52BFB" w:rsidRPr="00295959" w:rsidRDefault="00A52BFB" w:rsidP="00D46696">
      <w:pPr>
        <w:pStyle w:val="60"/>
        <w:rPr>
          <w:rtl/>
        </w:rPr>
      </w:pPr>
      <w:r w:rsidRPr="00D46696">
        <w:rPr>
          <w:rStyle w:val="6Char"/>
          <w:rFonts w:hint="cs"/>
          <w:rtl/>
        </w:rPr>
        <w:t xml:space="preserve">يقول الشيخ يوسف القرضاوي: </w:t>
      </w:r>
      <w:r w:rsidRPr="00D46696">
        <w:rPr>
          <w:rStyle w:val="6Char"/>
          <w:rFonts w:ascii="Times New Roman" w:hAnsi="Times New Roman" w:cs="Times New Roman" w:hint="cs"/>
          <w:rtl/>
        </w:rPr>
        <w:t>’</w:t>
      </w:r>
      <w:r w:rsidRPr="00D46696">
        <w:rPr>
          <w:rStyle w:val="6Char"/>
          <w:rFonts w:hint="cs"/>
          <w:rtl/>
        </w:rPr>
        <w:t>أشهد</w:t>
      </w:r>
      <w:r w:rsidRPr="00D46696">
        <w:rPr>
          <w:rStyle w:val="6Char"/>
          <w:rtl/>
        </w:rPr>
        <w:t xml:space="preserve"> </w:t>
      </w:r>
      <w:r w:rsidRPr="00D46696">
        <w:rPr>
          <w:rStyle w:val="6Char"/>
          <w:rFonts w:hint="cs"/>
          <w:rtl/>
        </w:rPr>
        <w:t>أن</w:t>
      </w:r>
      <w:r w:rsidRPr="00D46696">
        <w:rPr>
          <w:rStyle w:val="6Char"/>
          <w:rtl/>
        </w:rPr>
        <w:t xml:space="preserve"> </w:t>
      </w:r>
      <w:r w:rsidRPr="00D46696">
        <w:rPr>
          <w:rStyle w:val="6Char"/>
          <w:rFonts w:hint="cs"/>
          <w:rtl/>
        </w:rPr>
        <w:t>هذا</w:t>
      </w:r>
      <w:r w:rsidRPr="00D46696">
        <w:rPr>
          <w:rStyle w:val="6Char"/>
          <w:rtl/>
        </w:rPr>
        <w:t xml:space="preserve"> </w:t>
      </w:r>
      <w:r w:rsidRPr="00D46696">
        <w:rPr>
          <w:rStyle w:val="6Char"/>
          <w:rFonts w:hint="cs"/>
          <w:rtl/>
        </w:rPr>
        <w:t>الرجل</w:t>
      </w:r>
      <w:r w:rsidRPr="00D46696">
        <w:rPr>
          <w:rStyle w:val="6Char"/>
          <w:rtl/>
        </w:rPr>
        <w:t xml:space="preserve"> </w:t>
      </w:r>
      <w:r w:rsidRPr="00D46696">
        <w:rPr>
          <w:rStyle w:val="6Char"/>
          <w:rFonts w:hint="cs"/>
          <w:rtl/>
        </w:rPr>
        <w:t>كان</w:t>
      </w:r>
      <w:r w:rsidRPr="00D46696">
        <w:rPr>
          <w:rStyle w:val="6Char"/>
          <w:rtl/>
        </w:rPr>
        <w:t xml:space="preserve"> </w:t>
      </w:r>
      <w:r w:rsidRPr="00D46696">
        <w:rPr>
          <w:rStyle w:val="6Char"/>
          <w:rFonts w:hint="cs"/>
          <w:rtl/>
        </w:rPr>
        <w:t>صواماً</w:t>
      </w:r>
      <w:r w:rsidRPr="00D46696">
        <w:rPr>
          <w:rStyle w:val="6Char"/>
          <w:rtl/>
        </w:rPr>
        <w:t xml:space="preserve"> قواما</w:t>
      </w:r>
      <w:r w:rsidRPr="00D46696">
        <w:rPr>
          <w:rStyle w:val="6Char"/>
          <w:rFonts w:hint="cs"/>
          <w:rtl/>
        </w:rPr>
        <w:t>ً،</w:t>
      </w:r>
      <w:r w:rsidRPr="00D46696">
        <w:rPr>
          <w:rStyle w:val="6Char"/>
          <w:rtl/>
        </w:rPr>
        <w:t xml:space="preserve"> كثير</w:t>
      </w:r>
      <w:r w:rsidRPr="00D46696">
        <w:rPr>
          <w:rStyle w:val="6Char"/>
          <w:rFonts w:hint="cs"/>
          <w:rtl/>
        </w:rPr>
        <w:t xml:space="preserve"> </w:t>
      </w:r>
      <w:r w:rsidRPr="00D46696">
        <w:rPr>
          <w:rStyle w:val="6Char"/>
          <w:rtl/>
        </w:rPr>
        <w:t xml:space="preserve">التلاوة لكتاب الله </w:t>
      </w:r>
      <w:r w:rsidRPr="009E1856">
        <w:rPr>
          <w:rFonts w:ascii="Arabic Nawader ART" w:hAnsi="Arabic Nawader ART" w:cs="Arabic Nawader ART"/>
          <w:spacing w:val="-4"/>
          <w:sz w:val="30"/>
          <w:szCs w:val="30"/>
          <w:rtl/>
        </w:rPr>
        <w:t>ﯻ</w:t>
      </w:r>
      <w:r w:rsidRPr="00D46696">
        <w:rPr>
          <w:rStyle w:val="6Char"/>
          <w:rtl/>
        </w:rPr>
        <w:t>، مشغولاً بالعلم، دراسة</w:t>
      </w:r>
      <w:r w:rsidRPr="00D46696">
        <w:rPr>
          <w:rStyle w:val="6Char"/>
          <w:rFonts w:hint="cs"/>
          <w:rtl/>
        </w:rPr>
        <w:t>ً</w:t>
      </w:r>
      <w:r w:rsidRPr="00D46696">
        <w:rPr>
          <w:rStyle w:val="6Char"/>
          <w:rtl/>
        </w:rPr>
        <w:t xml:space="preserve"> وتعليما ً وتأليفاً وقضاء</w:t>
      </w:r>
      <w:r w:rsidRPr="00D46696">
        <w:rPr>
          <w:rStyle w:val="6Char"/>
          <w:rFonts w:hint="cs"/>
          <w:rtl/>
        </w:rPr>
        <w:t>ً</w:t>
      </w:r>
      <w:r w:rsidRPr="00D46696">
        <w:rPr>
          <w:rStyle w:val="6Char"/>
          <w:rtl/>
        </w:rPr>
        <w:t>، وكنت كلما زرته في مجلسه وجدته مشغولاً بقراءة كتاب مهم من كتب التفسير أو الحديث أو الفقه</w:t>
      </w:r>
      <w:r w:rsidRPr="00D46696">
        <w:rPr>
          <w:rStyle w:val="6Char"/>
          <w:rFonts w:hint="cs"/>
          <w:rtl/>
        </w:rPr>
        <w:t>،</w:t>
      </w:r>
      <w:r w:rsidRPr="00D46696">
        <w:rPr>
          <w:rStyle w:val="6Char"/>
          <w:rtl/>
        </w:rPr>
        <w:t xml:space="preserve"> وهكذا كان يقضي وقته بين العلم والعبادة والإفتاء والقضاء وشؤون المساجد وأموال القصّ</w:t>
      </w:r>
      <w:r w:rsidRPr="00D46696">
        <w:rPr>
          <w:rStyle w:val="6Char"/>
          <w:rFonts w:hint="cs"/>
          <w:rtl/>
        </w:rPr>
        <w:t>َ</w:t>
      </w:r>
      <w:r w:rsidRPr="00D46696">
        <w:rPr>
          <w:rStyle w:val="6Char"/>
          <w:rtl/>
        </w:rPr>
        <w:t>ر، والأوقاف وحاجات الناس، ولم يكن عنده مج</w:t>
      </w:r>
      <w:r w:rsidRPr="00D46696">
        <w:rPr>
          <w:rStyle w:val="6Char"/>
          <w:rFonts w:hint="cs"/>
          <w:rtl/>
        </w:rPr>
        <w:t>ـ</w:t>
      </w:r>
      <w:r w:rsidRPr="00D46696">
        <w:rPr>
          <w:rStyle w:val="6Char"/>
          <w:rtl/>
        </w:rPr>
        <w:t>ال للّ</w:t>
      </w:r>
      <w:r w:rsidRPr="00D46696">
        <w:rPr>
          <w:rStyle w:val="6Char"/>
          <w:rFonts w:hint="cs"/>
          <w:rtl/>
        </w:rPr>
        <w:t>َ</w:t>
      </w:r>
      <w:r w:rsidRPr="00D46696">
        <w:rPr>
          <w:rStyle w:val="6Char"/>
          <w:rtl/>
        </w:rPr>
        <w:t xml:space="preserve">هو ولا </w:t>
      </w:r>
      <w:r w:rsidRPr="00D46696">
        <w:rPr>
          <w:rStyle w:val="6Char"/>
          <w:rFonts w:hint="cs"/>
          <w:rtl/>
        </w:rPr>
        <w:t>ا</w:t>
      </w:r>
      <w:r w:rsidRPr="00D46696">
        <w:rPr>
          <w:rStyle w:val="6Char"/>
          <w:rtl/>
        </w:rPr>
        <w:t>لهزل، كان عنده من الحق والج</w:t>
      </w:r>
      <w:r w:rsidRPr="00D46696">
        <w:rPr>
          <w:rStyle w:val="6Char"/>
          <w:rFonts w:hint="cs"/>
          <w:rtl/>
        </w:rPr>
        <w:t>ـ</w:t>
      </w:r>
      <w:r w:rsidRPr="00D46696">
        <w:rPr>
          <w:rStyle w:val="6Char"/>
          <w:rtl/>
        </w:rPr>
        <w:t>دّ</w:t>
      </w:r>
      <w:r w:rsidRPr="00D46696">
        <w:rPr>
          <w:rStyle w:val="6Char"/>
          <w:rFonts w:hint="cs"/>
          <w:rtl/>
        </w:rPr>
        <w:t>ِ</w:t>
      </w:r>
      <w:r w:rsidRPr="00D46696">
        <w:rPr>
          <w:rStyle w:val="6Char"/>
          <w:rtl/>
        </w:rPr>
        <w:t xml:space="preserve"> ما يص</w:t>
      </w:r>
      <w:r w:rsidRPr="00D46696">
        <w:rPr>
          <w:rStyle w:val="6Char"/>
          <w:rFonts w:hint="cs"/>
          <w:rtl/>
        </w:rPr>
        <w:t>ـ</w:t>
      </w:r>
      <w:r w:rsidRPr="00D46696">
        <w:rPr>
          <w:rStyle w:val="6Char"/>
          <w:rtl/>
        </w:rPr>
        <w:t>رفه عن كل هزل وباطل</w:t>
      </w:r>
      <w:r w:rsidRPr="00D46696">
        <w:rPr>
          <w:rStyle w:val="6Char"/>
          <w:rFonts w:ascii="Times New Roman" w:hAnsi="Times New Roman" w:cs="Times New Roman" w:hint="cs"/>
          <w:rtl/>
        </w:rPr>
        <w:t>‘</w:t>
      </w:r>
      <w:r w:rsidRPr="00D46696">
        <w:rPr>
          <w:rStyle w:val="6Char"/>
          <w:rtl/>
        </w:rPr>
        <w:t xml:space="preserve">. </w:t>
      </w:r>
    </w:p>
    <w:p w:rsidR="00A52BFB" w:rsidRPr="004A1916" w:rsidRDefault="00A52BFB" w:rsidP="004A1916">
      <w:pPr>
        <w:pStyle w:val="26"/>
        <w:rPr>
          <w:rStyle w:val="5Char"/>
          <w:rFonts w:ascii="Qadi Linotype" w:hAnsi="Qadi Linotype" w:cs="Qadi Linotype" w:hint="cs"/>
          <w:b w:val="0"/>
          <w:bCs w:val="0"/>
          <w:sz w:val="32"/>
          <w:szCs w:val="32"/>
          <w:rtl/>
        </w:rPr>
      </w:pPr>
      <w:bookmarkStart w:id="43" w:name="_Toc498614455"/>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تأسيس دائرة الأوقاف والتركات</w:t>
      </w:r>
      <w:r w:rsidRPr="004A1916">
        <w:rPr>
          <w:rStyle w:val="5Char"/>
          <w:rFonts w:ascii="Qadi Linotype" w:hAnsi="Qadi Linotype" w:cs="Qadi Linotype" w:hint="cs"/>
          <w:b w:val="0"/>
          <w:bCs w:val="0"/>
          <w:sz w:val="32"/>
          <w:szCs w:val="32"/>
          <w:rtl/>
        </w:rPr>
        <w:t>:</w:t>
      </w:r>
      <w:bookmarkEnd w:id="43"/>
    </w:p>
    <w:p w:rsidR="00A52BFB" w:rsidRPr="00295959" w:rsidRDefault="00A52BFB" w:rsidP="00D46696">
      <w:pPr>
        <w:pStyle w:val="60"/>
        <w:rPr>
          <w:rFonts w:hint="cs"/>
          <w:rtl/>
        </w:rPr>
      </w:pPr>
      <w:r w:rsidRPr="00D46696">
        <w:rPr>
          <w:rStyle w:val="6Char"/>
          <w:rFonts w:hint="cs"/>
          <w:rtl/>
        </w:rPr>
        <w:t>لقد</w:t>
      </w:r>
      <w:r w:rsidRPr="00D46696">
        <w:rPr>
          <w:rStyle w:val="6Char"/>
          <w:rtl/>
        </w:rPr>
        <w:t xml:space="preserve"> أسس فضيلته دائرة الأوقاف والتركات عام 1380ﻫ (1960م) والتي كانت ت</w:t>
      </w:r>
      <w:r w:rsidRPr="00D46696">
        <w:rPr>
          <w:rStyle w:val="6Char"/>
          <w:rFonts w:hint="cs"/>
          <w:rtl/>
        </w:rPr>
        <w:t>ُ</w:t>
      </w:r>
      <w:r w:rsidRPr="00D46696">
        <w:rPr>
          <w:rStyle w:val="6Char"/>
          <w:rtl/>
        </w:rPr>
        <w:t>عن</w:t>
      </w:r>
      <w:r w:rsidRPr="00D46696">
        <w:rPr>
          <w:rStyle w:val="6Char"/>
          <w:rFonts w:hint="cs"/>
          <w:rtl/>
        </w:rPr>
        <w:t>ى</w:t>
      </w:r>
      <w:r w:rsidRPr="00D46696">
        <w:rPr>
          <w:rStyle w:val="6Char"/>
          <w:rtl/>
        </w:rPr>
        <w:t xml:space="preserve"> بإنشاء المساجد وصيانتها</w:t>
      </w:r>
      <w:r w:rsidRPr="00D46696">
        <w:rPr>
          <w:rStyle w:val="6Char"/>
          <w:rFonts w:hint="cs"/>
          <w:rtl/>
        </w:rPr>
        <w:t>،</w:t>
      </w:r>
      <w:r w:rsidRPr="00D46696">
        <w:rPr>
          <w:rStyle w:val="6Char"/>
          <w:rtl/>
        </w:rPr>
        <w:t xml:space="preserve"> وحفظ الأوقاف</w:t>
      </w:r>
      <w:r w:rsidRPr="00D46696">
        <w:rPr>
          <w:rStyle w:val="6Char"/>
          <w:rFonts w:hint="cs"/>
          <w:rtl/>
        </w:rPr>
        <w:t>،</w:t>
      </w:r>
      <w:r w:rsidRPr="00D46696">
        <w:rPr>
          <w:rStyle w:val="6Char"/>
          <w:rtl/>
        </w:rPr>
        <w:t xml:space="preserve"> ورعاية أموال اليتامى واستثمارها. </w:t>
      </w:r>
    </w:p>
    <w:p w:rsidR="00A52BFB" w:rsidRPr="003D5BC7" w:rsidRDefault="00A52BFB" w:rsidP="00D46696">
      <w:pPr>
        <w:pStyle w:val="60"/>
        <w:rPr>
          <w:rFonts w:hint="cs"/>
          <w:rtl/>
        </w:rPr>
      </w:pPr>
      <w:r w:rsidRPr="00D46696">
        <w:rPr>
          <w:rStyle w:val="6Char"/>
          <w:rtl/>
        </w:rPr>
        <w:t>وقد كان له الفضل في وضع نظام حفظ أموال القاصرين</w:t>
      </w:r>
      <w:r w:rsidRPr="00D46696">
        <w:rPr>
          <w:rStyle w:val="6Char"/>
          <w:rFonts w:hint="cs"/>
          <w:rtl/>
        </w:rPr>
        <w:t>،</w:t>
      </w:r>
      <w:r w:rsidRPr="00D46696">
        <w:rPr>
          <w:rStyle w:val="6Char"/>
          <w:rtl/>
        </w:rPr>
        <w:t xml:space="preserve"> وتتولى المحكمة الشرعية الإنفاق عليهم</w:t>
      </w:r>
      <w:r w:rsidRPr="00D46696">
        <w:rPr>
          <w:rStyle w:val="6Char"/>
          <w:rFonts w:hint="cs"/>
          <w:rtl/>
        </w:rPr>
        <w:t>،</w:t>
      </w:r>
      <w:r w:rsidRPr="00D46696">
        <w:rPr>
          <w:rStyle w:val="6Char"/>
          <w:rtl/>
        </w:rPr>
        <w:t xml:space="preserve"> واستثمار أموالهم لحين بلوغهم سن الرشد، وكانت أموال الأيتام قبل ذلك تضيع</w:t>
      </w:r>
      <w:r w:rsidRPr="00D46696">
        <w:rPr>
          <w:rStyle w:val="6Char"/>
          <w:rFonts w:hint="cs"/>
          <w:rtl/>
        </w:rPr>
        <w:t xml:space="preserve">؛ </w:t>
      </w:r>
      <w:r w:rsidRPr="00D46696">
        <w:rPr>
          <w:rStyle w:val="6Char"/>
          <w:rtl/>
        </w:rPr>
        <w:t>حيث يستولي عليها كبير العائلة</w:t>
      </w:r>
      <w:r w:rsidRPr="00D46696">
        <w:rPr>
          <w:rStyle w:val="6Char"/>
          <w:rFonts w:hint="cs"/>
          <w:rtl/>
        </w:rPr>
        <w:t>،</w:t>
      </w:r>
      <w:r w:rsidRPr="00D46696">
        <w:rPr>
          <w:rStyle w:val="6Char"/>
          <w:rtl/>
        </w:rPr>
        <w:t>ومع ذلك فقد كان حريصاً على تنميتها</w:t>
      </w:r>
      <w:r w:rsidRPr="00D46696">
        <w:rPr>
          <w:rStyle w:val="6Char"/>
          <w:rFonts w:hint="cs"/>
          <w:rtl/>
        </w:rPr>
        <w:t>،</w:t>
      </w:r>
      <w:r w:rsidRPr="00D46696">
        <w:rPr>
          <w:rStyle w:val="6Char"/>
          <w:rtl/>
        </w:rPr>
        <w:t xml:space="preserve"> حتى إن بعض التركات لأشخاص فقراء نمت حتى حصل الأيتام بعد أن كبروا على مبالغ وعقارات رفعتهم إلى مستوى الأغنياء. </w:t>
      </w:r>
    </w:p>
    <w:p w:rsidR="00A52BFB" w:rsidRPr="004A1916" w:rsidRDefault="00A52BFB" w:rsidP="004A1916">
      <w:pPr>
        <w:pStyle w:val="26"/>
        <w:rPr>
          <w:rStyle w:val="5Char"/>
          <w:rFonts w:ascii="Qadi Linotype" w:hAnsi="Qadi Linotype" w:cs="Qadi Linotype" w:hint="cs"/>
          <w:b w:val="0"/>
          <w:bCs w:val="0"/>
          <w:sz w:val="32"/>
          <w:szCs w:val="32"/>
          <w:rtl/>
        </w:rPr>
      </w:pPr>
      <w:bookmarkStart w:id="44" w:name="_Toc498614456"/>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الاهتمام ببناء المساجد والحرص على تنمية الأوقاف</w:t>
      </w:r>
      <w:r w:rsidRPr="004A1916">
        <w:rPr>
          <w:rStyle w:val="5Char"/>
          <w:rFonts w:ascii="Qadi Linotype" w:hAnsi="Qadi Linotype" w:cs="Qadi Linotype" w:hint="cs"/>
          <w:b w:val="0"/>
          <w:bCs w:val="0"/>
          <w:sz w:val="32"/>
          <w:szCs w:val="32"/>
          <w:rtl/>
        </w:rPr>
        <w:t>:</w:t>
      </w:r>
      <w:bookmarkEnd w:id="44"/>
    </w:p>
    <w:p w:rsidR="00A52BFB" w:rsidRPr="00295959" w:rsidRDefault="00A52BFB" w:rsidP="00D46696">
      <w:pPr>
        <w:pStyle w:val="60"/>
        <w:rPr>
          <w:rtl/>
        </w:rPr>
      </w:pPr>
      <w:r w:rsidRPr="00D46696">
        <w:rPr>
          <w:rStyle w:val="6Char"/>
          <w:rtl/>
        </w:rPr>
        <w:t>وقد ع</w:t>
      </w:r>
      <w:r w:rsidRPr="00D46696">
        <w:rPr>
          <w:rStyle w:val="6Char"/>
          <w:rFonts w:hint="cs"/>
          <w:rtl/>
        </w:rPr>
        <w:t>ُ</w:t>
      </w:r>
      <w:r w:rsidRPr="00D46696">
        <w:rPr>
          <w:rStyle w:val="6Char"/>
          <w:rtl/>
        </w:rPr>
        <w:t>ني فضيلته ببناء المساجد في أنحاء البلاد</w:t>
      </w:r>
      <w:r w:rsidRPr="00D46696">
        <w:rPr>
          <w:rStyle w:val="6Char"/>
          <w:rFonts w:hint="cs"/>
          <w:rtl/>
        </w:rPr>
        <w:t>،</w:t>
      </w:r>
      <w:r w:rsidRPr="00D46696">
        <w:rPr>
          <w:rStyle w:val="6Char"/>
          <w:rtl/>
        </w:rPr>
        <w:t xml:space="preserve"> فأسس الكثير منها</w:t>
      </w:r>
      <w:r w:rsidRPr="00D46696">
        <w:rPr>
          <w:rStyle w:val="6Char"/>
          <w:rFonts w:hint="cs"/>
          <w:rtl/>
        </w:rPr>
        <w:t>،</w:t>
      </w:r>
      <w:r w:rsidRPr="00D46696">
        <w:rPr>
          <w:rStyle w:val="6Char"/>
          <w:rtl/>
        </w:rPr>
        <w:t xml:space="preserve"> وحرص على رعايتها وصيانتها</w:t>
      </w:r>
      <w:r w:rsidRPr="00D46696">
        <w:rPr>
          <w:rStyle w:val="6Char"/>
          <w:rFonts w:hint="cs"/>
          <w:rtl/>
        </w:rPr>
        <w:t>،</w:t>
      </w:r>
      <w:r w:rsidRPr="00D46696">
        <w:rPr>
          <w:rStyle w:val="6Char"/>
          <w:rtl/>
        </w:rPr>
        <w:t xml:space="preserve"> وتزويدها بالأئمة والخطباء الأكفاء. </w:t>
      </w:r>
    </w:p>
    <w:p w:rsidR="00A52BFB" w:rsidRPr="00295959" w:rsidRDefault="00A52BFB" w:rsidP="00D46696">
      <w:pPr>
        <w:pStyle w:val="60"/>
        <w:rPr>
          <w:rFonts w:hint="cs"/>
          <w:rtl/>
        </w:rPr>
      </w:pPr>
      <w:r w:rsidRPr="00D46696">
        <w:rPr>
          <w:rStyle w:val="6Char"/>
          <w:rtl/>
        </w:rPr>
        <w:t>وحرص على المحافظة على الأوقاف الخيرية وتنميتها</w:t>
      </w:r>
      <w:r w:rsidRPr="00D46696">
        <w:rPr>
          <w:rStyle w:val="6Char"/>
          <w:rFonts w:hint="cs"/>
          <w:rtl/>
        </w:rPr>
        <w:t>،</w:t>
      </w:r>
      <w:r w:rsidRPr="00D46696">
        <w:rPr>
          <w:rStyle w:val="6Char"/>
          <w:rtl/>
        </w:rPr>
        <w:t xml:space="preserve">ومن مواقفه أنه عندما حاول </w:t>
      </w:r>
      <w:r w:rsidRPr="00D46696">
        <w:rPr>
          <w:rStyle w:val="6Char"/>
          <w:rFonts w:hint="cs"/>
          <w:rtl/>
        </w:rPr>
        <w:t>أ</w:t>
      </w:r>
      <w:r w:rsidRPr="00D46696">
        <w:rPr>
          <w:rStyle w:val="6Char"/>
          <w:rtl/>
        </w:rPr>
        <w:t>حد</w:t>
      </w:r>
      <w:r w:rsidRPr="00D46696">
        <w:rPr>
          <w:rStyle w:val="6Char"/>
          <w:rFonts w:hint="cs"/>
          <w:rtl/>
        </w:rPr>
        <w:t>هم التعرض لأوقاف</w:t>
      </w:r>
      <w:r w:rsidRPr="00D46696">
        <w:rPr>
          <w:rStyle w:val="6Char"/>
          <w:rtl/>
        </w:rPr>
        <w:t xml:space="preserve"> الشيخ </w:t>
      </w:r>
      <w:r w:rsidRPr="00D46696">
        <w:rPr>
          <w:rStyle w:val="6Char"/>
          <w:rFonts w:hint="cs"/>
          <w:rtl/>
        </w:rPr>
        <w:t>ق</w:t>
      </w:r>
      <w:r w:rsidRPr="00D46696">
        <w:rPr>
          <w:rStyle w:val="6Char"/>
          <w:rtl/>
        </w:rPr>
        <w:t xml:space="preserve">اسم بن محمد </w:t>
      </w:r>
      <w:r w:rsidRPr="00D46696">
        <w:rPr>
          <w:rStyle w:val="6Char"/>
          <w:rFonts w:hint="cs"/>
          <w:rtl/>
        </w:rPr>
        <w:t xml:space="preserve">ـ </w:t>
      </w:r>
      <w:r w:rsidRPr="00D46696">
        <w:rPr>
          <w:rStyle w:val="6Char"/>
          <w:rtl/>
        </w:rPr>
        <w:t>مؤسس قطر</w:t>
      </w:r>
      <w:r w:rsidRPr="00D46696">
        <w:rPr>
          <w:rStyle w:val="6Char"/>
          <w:rFonts w:hint="cs"/>
          <w:rtl/>
        </w:rPr>
        <w:t>،</w:t>
      </w:r>
      <w:r w:rsidRPr="00D46696">
        <w:rPr>
          <w:rStyle w:val="6Char"/>
          <w:rtl/>
        </w:rPr>
        <w:t xml:space="preserve"> وصاحب الأوقاف الكثيرة على طلبة العلم في المملكة السعودية</w:t>
      </w:r>
      <w:r w:rsidRPr="00D46696">
        <w:rPr>
          <w:rStyle w:val="6Char"/>
          <w:rFonts w:hint="cs"/>
          <w:rtl/>
        </w:rPr>
        <w:t xml:space="preserve"> ـ</w:t>
      </w:r>
      <w:r w:rsidRPr="00D46696">
        <w:rPr>
          <w:rStyle w:val="6Char"/>
          <w:rtl/>
        </w:rPr>
        <w:t xml:space="preserve"> رفض ذلك</w:t>
      </w:r>
      <w:r w:rsidRPr="00D46696">
        <w:rPr>
          <w:rStyle w:val="6Char"/>
          <w:rFonts w:hint="cs"/>
          <w:rtl/>
        </w:rPr>
        <w:t>،</w:t>
      </w:r>
      <w:r w:rsidRPr="00D46696">
        <w:rPr>
          <w:rStyle w:val="6Char"/>
          <w:rtl/>
        </w:rPr>
        <w:t xml:space="preserve"> وكان مما كتب للش</w:t>
      </w:r>
      <w:r w:rsidRPr="00D46696">
        <w:rPr>
          <w:rStyle w:val="6Char"/>
          <w:rFonts w:hint="cs"/>
          <w:rtl/>
        </w:rPr>
        <w:t>ـ</w:t>
      </w:r>
      <w:r w:rsidRPr="00D46696">
        <w:rPr>
          <w:rStyle w:val="6Char"/>
          <w:rtl/>
        </w:rPr>
        <w:t xml:space="preserve">يخ خليفة بن حمد أمير البلاد في ذلك الحين: </w:t>
      </w:r>
      <w:r w:rsidRPr="00D46696">
        <w:rPr>
          <w:rStyle w:val="6Char"/>
          <w:rFonts w:ascii="Times New Roman" w:hAnsi="Times New Roman" w:cs="Times New Roman" w:hint="cs"/>
          <w:rtl/>
        </w:rPr>
        <w:t>’</w:t>
      </w:r>
      <w:r w:rsidRPr="00D46696">
        <w:rPr>
          <w:rStyle w:val="6Char"/>
          <w:rtl/>
        </w:rPr>
        <w:t>...</w:t>
      </w:r>
      <w:r w:rsidRPr="00D46696">
        <w:rPr>
          <w:rStyle w:val="6Char"/>
          <w:rFonts w:hint="cs"/>
          <w:rtl/>
        </w:rPr>
        <w:t>لو</w:t>
      </w:r>
      <w:r w:rsidRPr="00D46696">
        <w:rPr>
          <w:rStyle w:val="6Char"/>
          <w:rtl/>
        </w:rPr>
        <w:t xml:space="preserve"> </w:t>
      </w:r>
      <w:r w:rsidRPr="00D46696">
        <w:rPr>
          <w:rStyle w:val="6Char"/>
          <w:rFonts w:hint="cs"/>
          <w:rtl/>
        </w:rPr>
        <w:t>قام</w:t>
      </w:r>
      <w:r w:rsidRPr="00D46696">
        <w:rPr>
          <w:rStyle w:val="6Char"/>
          <w:rtl/>
        </w:rPr>
        <w:t xml:space="preserve"> </w:t>
      </w:r>
      <w:r w:rsidRPr="00D46696">
        <w:rPr>
          <w:rStyle w:val="6Char"/>
          <w:rFonts w:hint="cs"/>
          <w:rtl/>
        </w:rPr>
        <w:t>الشـ</w:t>
      </w:r>
      <w:r w:rsidRPr="00D46696">
        <w:rPr>
          <w:rStyle w:val="6Char"/>
          <w:rtl/>
        </w:rPr>
        <w:t>يخ قاس</w:t>
      </w:r>
      <w:r w:rsidRPr="00D46696">
        <w:rPr>
          <w:rStyle w:val="6Char"/>
          <w:rFonts w:hint="cs"/>
          <w:rtl/>
        </w:rPr>
        <w:t>ـ</w:t>
      </w:r>
      <w:r w:rsidRPr="00D46696">
        <w:rPr>
          <w:rStyle w:val="6Char"/>
          <w:rtl/>
        </w:rPr>
        <w:t>م بن محمد من قبره</w:t>
      </w:r>
      <w:r w:rsidRPr="00D46696">
        <w:rPr>
          <w:rStyle w:val="6Char"/>
          <w:rFonts w:hint="cs"/>
          <w:rtl/>
        </w:rPr>
        <w:t>،</w:t>
      </w:r>
      <w:r w:rsidRPr="00D46696">
        <w:rPr>
          <w:rStyle w:val="6Char"/>
          <w:rtl/>
        </w:rPr>
        <w:t xml:space="preserve"> وطال</w:t>
      </w:r>
      <w:r w:rsidRPr="00D46696">
        <w:rPr>
          <w:rStyle w:val="6Char"/>
          <w:rFonts w:hint="cs"/>
          <w:rtl/>
        </w:rPr>
        <w:t>ـ</w:t>
      </w:r>
      <w:r w:rsidRPr="00D46696">
        <w:rPr>
          <w:rStyle w:val="6Char"/>
          <w:rtl/>
        </w:rPr>
        <w:t>ب في هذا الوقف لما وجد إلى إرجاعه سبيلا</w:t>
      </w:r>
      <w:r w:rsidRPr="00D46696">
        <w:rPr>
          <w:rStyle w:val="6Char"/>
          <w:rFonts w:hint="cs"/>
          <w:rtl/>
        </w:rPr>
        <w:t>ً</w:t>
      </w:r>
      <w:r w:rsidRPr="00D46696">
        <w:rPr>
          <w:rStyle w:val="6Char"/>
          <w:rtl/>
        </w:rPr>
        <w:t>، وهذا الوقف خيري متصل ال</w:t>
      </w:r>
      <w:r w:rsidRPr="00D46696">
        <w:rPr>
          <w:rStyle w:val="6Char"/>
          <w:rFonts w:hint="cs"/>
          <w:rtl/>
        </w:rPr>
        <w:t>ا</w:t>
      </w:r>
      <w:r w:rsidRPr="00D46696">
        <w:rPr>
          <w:rStyle w:val="6Char"/>
          <w:rtl/>
        </w:rPr>
        <w:t>بتداء وال</w:t>
      </w:r>
      <w:r w:rsidRPr="00D46696">
        <w:rPr>
          <w:rStyle w:val="6Char"/>
          <w:rFonts w:hint="cs"/>
          <w:rtl/>
        </w:rPr>
        <w:t>ا</w:t>
      </w:r>
      <w:r w:rsidRPr="00D46696">
        <w:rPr>
          <w:rStyle w:val="6Char"/>
          <w:rtl/>
        </w:rPr>
        <w:t>نتهاء</w:t>
      </w:r>
      <w:r w:rsidRPr="00D46696">
        <w:rPr>
          <w:rStyle w:val="6Char"/>
          <w:rFonts w:hint="cs"/>
          <w:rtl/>
        </w:rPr>
        <w:t>،</w:t>
      </w:r>
      <w:r w:rsidRPr="00D46696">
        <w:rPr>
          <w:rStyle w:val="6Char"/>
          <w:rtl/>
        </w:rPr>
        <w:t xml:space="preserve"> فلا ينقطع متى وجد أحد</w:t>
      </w:r>
      <w:r w:rsidRPr="00D46696">
        <w:rPr>
          <w:rStyle w:val="6Char"/>
          <w:rFonts w:hint="cs"/>
          <w:rtl/>
        </w:rPr>
        <w:t>ٌ</w:t>
      </w:r>
      <w:r w:rsidRPr="00D46696">
        <w:rPr>
          <w:rStyle w:val="6Char"/>
          <w:rtl/>
        </w:rPr>
        <w:t xml:space="preserve"> من طلاب العلم الموقوف عليهم. </w:t>
      </w:r>
    </w:p>
    <w:p w:rsidR="00A52BFB" w:rsidRPr="00295959" w:rsidRDefault="00A52BFB" w:rsidP="00D46696">
      <w:pPr>
        <w:pStyle w:val="60"/>
        <w:rPr>
          <w:rtl/>
        </w:rPr>
      </w:pPr>
      <w:r w:rsidRPr="00D46696">
        <w:rPr>
          <w:rStyle w:val="6Char"/>
          <w:rtl/>
        </w:rPr>
        <w:t>هذا وإن أكثر ورثة الشيخ قاسم من ذريته وبني بنيه ينكرون هذه المطالبة ويتبر</w:t>
      </w:r>
      <w:r w:rsidRPr="00D46696">
        <w:rPr>
          <w:rStyle w:val="6Char"/>
          <w:rFonts w:hint="cs"/>
          <w:rtl/>
        </w:rPr>
        <w:t>ؤ</w:t>
      </w:r>
      <w:r w:rsidRPr="00D46696">
        <w:rPr>
          <w:rStyle w:val="6Char"/>
          <w:rtl/>
        </w:rPr>
        <w:t>ون منها...</w:t>
      </w:r>
      <w:r w:rsidRPr="00D46696">
        <w:rPr>
          <w:rStyle w:val="6Char"/>
          <w:rFonts w:ascii="Times New Roman" w:hAnsi="Times New Roman" w:cs="Times New Roman" w:hint="cs"/>
          <w:rtl/>
        </w:rPr>
        <w:t>‘</w:t>
      </w:r>
      <w:r w:rsidRPr="00D46696">
        <w:rPr>
          <w:rStyle w:val="6Char"/>
          <w:rtl/>
        </w:rPr>
        <w:t xml:space="preserve">. </w:t>
      </w:r>
    </w:p>
    <w:p w:rsidR="00A52BFB" w:rsidRPr="004A1916" w:rsidRDefault="00A52BFB" w:rsidP="004A1916">
      <w:pPr>
        <w:pStyle w:val="26"/>
        <w:rPr>
          <w:rStyle w:val="5Char"/>
          <w:rFonts w:ascii="Qadi Linotype" w:hAnsi="Qadi Linotype" w:cs="Qadi Linotype" w:hint="cs"/>
          <w:b w:val="0"/>
          <w:bCs w:val="0"/>
          <w:sz w:val="32"/>
          <w:szCs w:val="32"/>
          <w:rtl/>
        </w:rPr>
      </w:pPr>
      <w:bookmarkStart w:id="45" w:name="_Toc498614457"/>
      <w:r w:rsidRPr="004A1916">
        <w:rPr>
          <w:rStyle w:val="5Char"/>
          <w:rFonts w:ascii="Qadi Linotype" w:hAnsi="Qadi Linotype" w:cs="Qadi Linotype" w:hint="cs"/>
          <w:b w:val="0"/>
          <w:bCs w:val="0"/>
          <w:sz w:val="32"/>
          <w:szCs w:val="32"/>
          <w:rtl/>
        </w:rPr>
        <w:t>* اهتمامه بالتعليم، وتأسيس أول معهد ديني في قطر:</w:t>
      </w:r>
      <w:bookmarkEnd w:id="45"/>
    </w:p>
    <w:p w:rsidR="00A52BFB" w:rsidRPr="00295959" w:rsidRDefault="00A52BFB" w:rsidP="00D46696">
      <w:pPr>
        <w:pStyle w:val="60"/>
        <w:rPr>
          <w:rFonts w:hint="cs"/>
          <w:rtl/>
        </w:rPr>
      </w:pPr>
      <w:r w:rsidRPr="00D46696">
        <w:rPr>
          <w:rStyle w:val="6Char"/>
          <w:rFonts w:hint="cs"/>
          <w:rtl/>
        </w:rPr>
        <w:t xml:space="preserve">اهتم الشيخ رحمه الله بالتعليم، وكانت أولى رسائله حول إصلاح التعليم، وهي: </w:t>
      </w:r>
      <w:r w:rsidRPr="00D46696">
        <w:rPr>
          <w:rStyle w:val="6Char"/>
          <w:rFonts w:ascii="Times New Roman" w:hAnsi="Times New Roman" w:cs="Times New Roman" w:hint="cs"/>
          <w:rtl/>
        </w:rPr>
        <w:t>’</w:t>
      </w:r>
      <w:r w:rsidRPr="00D46696">
        <w:rPr>
          <w:rStyle w:val="6Char"/>
          <w:rFonts w:hint="cs"/>
          <w:rtl/>
        </w:rPr>
        <w:t>إدخال التعديل على مناهج الدين ومدارس التعليم</w:t>
      </w:r>
      <w:r w:rsidRPr="00D46696">
        <w:rPr>
          <w:rStyle w:val="6Char"/>
          <w:rFonts w:ascii="Times New Roman" w:hAnsi="Times New Roman" w:cs="Times New Roman" w:hint="cs"/>
          <w:rtl/>
        </w:rPr>
        <w:t>‘</w:t>
      </w:r>
      <w:r w:rsidRPr="00D46696">
        <w:rPr>
          <w:rStyle w:val="6Char"/>
          <w:rFonts w:hint="cs"/>
          <w:rtl/>
        </w:rPr>
        <w:t xml:space="preserve"> التي طُبعت أكثر من طبعة، كما قام في بداية عمله بالقضاء بتدريس عدد من طلبة العلم الذين التفوا حوله أو وفدوا عليه من خارج البلاد، ولم نستطع أن نعرف إلا عدداً قليلاً من هؤلاء</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6"/>
      </w:r>
      <w:r w:rsidR="00D805A7" w:rsidRPr="00D805A7">
        <w:rPr>
          <w:rStyle w:val="6Char"/>
          <w:rFonts w:ascii="Traditional Arabic" w:hAnsi="Traditional Arabic" w:cs="Traditional Arabic"/>
          <w:vertAlign w:val="superscript"/>
          <w:rtl/>
        </w:rPr>
        <w:t>)</w:t>
      </w:r>
      <w:r w:rsidRPr="00D46696">
        <w:rPr>
          <w:rStyle w:val="6Char"/>
          <w:rFonts w:hint="cs"/>
          <w:rtl/>
        </w:rPr>
        <w:t xml:space="preserve">. </w:t>
      </w:r>
    </w:p>
    <w:p w:rsidR="00A52BFB" w:rsidRPr="00295959" w:rsidRDefault="00A52BFB" w:rsidP="00D46696">
      <w:pPr>
        <w:pStyle w:val="60"/>
        <w:rPr>
          <w:rFonts w:hint="cs"/>
          <w:rtl/>
        </w:rPr>
      </w:pPr>
      <w:r w:rsidRPr="00D46696">
        <w:rPr>
          <w:rStyle w:val="6Char"/>
          <w:rFonts w:hint="cs"/>
          <w:rtl/>
        </w:rPr>
        <w:t xml:space="preserve">وقد رأى هناك حاجة لإنشاء معهد ديني لتدريس الشباب الذين تحتاجهم البلاد وبعض البلدان المجاورة، فاقترح على سمو حاكم البلاد في ذلك الحين ـ الشيخ علي بن عبدالله آل ثاني ـ إنشاء معهد ديني في الدوحة لخدمة طلبة العلم، فوافق على ذلك، وكلَّف الشيخ عبدالله بن زيد آل محمود بالإشراف على المعهد وتولِّي شؤونه. </w:t>
      </w:r>
    </w:p>
    <w:p w:rsidR="00A52BFB" w:rsidRPr="00295959" w:rsidRDefault="00A52BFB" w:rsidP="00D46696">
      <w:pPr>
        <w:pStyle w:val="60"/>
        <w:rPr>
          <w:rFonts w:hint="cs"/>
          <w:rtl/>
        </w:rPr>
      </w:pPr>
      <w:r w:rsidRPr="00D46696">
        <w:rPr>
          <w:rStyle w:val="6Char"/>
          <w:rFonts w:hint="cs"/>
          <w:rtl/>
        </w:rPr>
        <w:t>وتُظهر لنا مراسـلة بين الشـيخ وأسـتاذه الشـيخ محمد بن مانع بعض المعلومات حول هذا الأمر؛ حيث إنها توضح تاريخ إنشاء المعهد في حدود عام 1375</w:t>
      </w:r>
      <w:r w:rsidRPr="00D46696">
        <w:rPr>
          <w:rStyle w:val="6Char"/>
          <w:rtl/>
        </w:rPr>
        <w:t>ﻫ</w:t>
      </w:r>
      <w:r w:rsidRPr="00D46696">
        <w:rPr>
          <w:rStyle w:val="6Char"/>
          <w:rFonts w:hint="cs"/>
          <w:rtl/>
        </w:rPr>
        <w:t xml:space="preserve"> (1955م)، وقد اختار الشيخ لإدارته الشيخ محمد بن سعيد بن غباش، وهو من أهالي رأس الخيمة الذين درسوا في قطر، وكان زميلاً للشيخ في فترة الدراسة،واستمر المعهد في أداء رسالته حتى تمَّ ضمُّه لوزارة المعارف في فترة لاحقة. </w:t>
      </w:r>
    </w:p>
    <w:p w:rsidR="00A52BFB" w:rsidRPr="004A1916" w:rsidRDefault="00A52BFB" w:rsidP="004A1916">
      <w:pPr>
        <w:pStyle w:val="26"/>
        <w:rPr>
          <w:rStyle w:val="5Char"/>
          <w:rFonts w:ascii="Qadi Linotype" w:hAnsi="Qadi Linotype" w:cs="Qadi Linotype"/>
          <w:b w:val="0"/>
          <w:bCs w:val="0"/>
          <w:sz w:val="32"/>
          <w:szCs w:val="32"/>
          <w:rtl/>
        </w:rPr>
      </w:pPr>
      <w:bookmarkStart w:id="46" w:name="_Toc498614458"/>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التوسع في التوظيف في المساجد</w:t>
      </w:r>
      <w:r w:rsidRPr="004A1916">
        <w:rPr>
          <w:rStyle w:val="5Char"/>
          <w:rFonts w:ascii="Qadi Linotype" w:hAnsi="Qadi Linotype" w:cs="Qadi Linotype" w:hint="cs"/>
          <w:b w:val="0"/>
          <w:bCs w:val="0"/>
          <w:sz w:val="32"/>
          <w:szCs w:val="32"/>
          <w:rtl/>
        </w:rPr>
        <w:t>:</w:t>
      </w:r>
      <w:bookmarkEnd w:id="46"/>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Fonts w:hint="cs"/>
          <w:rtl/>
        </w:rPr>
      </w:pPr>
      <w:r w:rsidRPr="00D46696">
        <w:rPr>
          <w:rStyle w:val="6Char"/>
          <w:rtl/>
        </w:rPr>
        <w:t>كما تحس</w:t>
      </w:r>
      <w:r w:rsidRPr="00D46696">
        <w:rPr>
          <w:rStyle w:val="6Char"/>
          <w:rFonts w:hint="cs"/>
          <w:rtl/>
        </w:rPr>
        <w:t>َّ</w:t>
      </w:r>
      <w:r w:rsidRPr="00D46696">
        <w:rPr>
          <w:rStyle w:val="6Char"/>
          <w:rtl/>
        </w:rPr>
        <w:t>س حاج</w:t>
      </w:r>
      <w:r w:rsidRPr="00D46696">
        <w:rPr>
          <w:rStyle w:val="6Char"/>
          <w:rFonts w:hint="cs"/>
          <w:rtl/>
        </w:rPr>
        <w:t>ـ</w:t>
      </w:r>
      <w:r w:rsidRPr="00D46696">
        <w:rPr>
          <w:rStyle w:val="6Char"/>
          <w:rtl/>
        </w:rPr>
        <w:t>ة أهل البلاد الذين لم يكن لهم دخل</w:t>
      </w:r>
      <w:r w:rsidRPr="00D46696">
        <w:rPr>
          <w:rStyle w:val="6Char"/>
          <w:rFonts w:hint="cs"/>
          <w:rtl/>
        </w:rPr>
        <w:t>ٌ</w:t>
      </w:r>
      <w:r w:rsidRPr="00D46696">
        <w:rPr>
          <w:rStyle w:val="6Char"/>
          <w:rtl/>
        </w:rPr>
        <w:t xml:space="preserve"> يكفيهم</w:t>
      </w:r>
      <w:r w:rsidRPr="00D46696">
        <w:rPr>
          <w:rStyle w:val="6Char"/>
          <w:rFonts w:hint="cs"/>
          <w:rtl/>
        </w:rPr>
        <w:t>،</w:t>
      </w:r>
      <w:r w:rsidRPr="00D46696">
        <w:rPr>
          <w:rStyle w:val="6Char"/>
          <w:rtl/>
        </w:rPr>
        <w:t xml:space="preserve"> فقام بالتوسع في توظيفهم في المساجد</w:t>
      </w:r>
      <w:r w:rsidRPr="00D46696">
        <w:rPr>
          <w:rStyle w:val="6Char"/>
          <w:rFonts w:hint="cs"/>
          <w:rtl/>
        </w:rPr>
        <w:t>،</w:t>
      </w:r>
      <w:r w:rsidRPr="00D46696">
        <w:rPr>
          <w:rStyle w:val="6Char"/>
          <w:rtl/>
        </w:rPr>
        <w:t xml:space="preserve"> فكان يعين في بعض المساجد عدداً أكبر من حاجتها</w:t>
      </w:r>
      <w:r w:rsidRPr="00D46696">
        <w:rPr>
          <w:rStyle w:val="6Char"/>
          <w:rFonts w:hint="cs"/>
          <w:rtl/>
        </w:rPr>
        <w:t>،</w:t>
      </w:r>
      <w:r w:rsidRPr="00D46696">
        <w:rPr>
          <w:rStyle w:val="6Char"/>
          <w:rtl/>
        </w:rPr>
        <w:t xml:space="preserve"> وقد يصل إلى عشرة موظفين</w:t>
      </w:r>
      <w:r w:rsidRPr="00D46696">
        <w:rPr>
          <w:rStyle w:val="6Char"/>
          <w:rFonts w:hint="cs"/>
          <w:rtl/>
        </w:rPr>
        <w:t>،</w:t>
      </w:r>
      <w:r w:rsidRPr="00D46696">
        <w:rPr>
          <w:rStyle w:val="6Char"/>
          <w:rtl/>
        </w:rPr>
        <w:t xml:space="preserve"> وكل ذلك بقصد المساعدة وتوفير دخل</w:t>
      </w:r>
      <w:r w:rsidRPr="00D46696">
        <w:rPr>
          <w:rStyle w:val="6Char"/>
          <w:rFonts w:hint="cs"/>
          <w:rtl/>
        </w:rPr>
        <w:t>ٍ</w:t>
      </w:r>
      <w:r w:rsidRPr="00D46696">
        <w:rPr>
          <w:rStyle w:val="6Char"/>
          <w:rtl/>
        </w:rPr>
        <w:t xml:space="preserve"> للمحتاجين منهم، وكان يصرف راتب المتوفى</w:t>
      </w:r>
      <w:r w:rsidRPr="00D46696">
        <w:rPr>
          <w:rStyle w:val="6Char"/>
          <w:rFonts w:hint="cs"/>
          <w:rtl/>
        </w:rPr>
        <w:t xml:space="preserve"> </w:t>
      </w:r>
      <w:r w:rsidRPr="00D46696">
        <w:rPr>
          <w:rStyle w:val="6Char"/>
          <w:rtl/>
        </w:rPr>
        <w:t>منهم لعائلته</w:t>
      </w:r>
      <w:r w:rsidRPr="00D46696">
        <w:rPr>
          <w:rStyle w:val="6Char"/>
          <w:rFonts w:hint="cs"/>
          <w:rtl/>
        </w:rPr>
        <w:t>،</w:t>
      </w:r>
      <w:r w:rsidRPr="00D46696">
        <w:rPr>
          <w:rStyle w:val="6Char"/>
          <w:rtl/>
        </w:rPr>
        <w:t xml:space="preserve"> وكان نظام الدولة قديماً يخالف ذلك. </w:t>
      </w:r>
    </w:p>
    <w:p w:rsidR="00A52BFB" w:rsidRPr="00295959" w:rsidRDefault="00A52BFB" w:rsidP="00D46696">
      <w:pPr>
        <w:pStyle w:val="60"/>
        <w:rPr>
          <w:rFonts w:hint="cs"/>
          <w:rtl/>
        </w:rPr>
      </w:pPr>
      <w:r w:rsidRPr="00D46696">
        <w:rPr>
          <w:rStyle w:val="6Char"/>
          <w:rFonts w:hint="cs"/>
          <w:rtl/>
        </w:rPr>
        <w:t xml:space="preserve">بل </w:t>
      </w:r>
      <w:r w:rsidRPr="00D46696">
        <w:rPr>
          <w:rStyle w:val="6Char"/>
          <w:rtl/>
        </w:rPr>
        <w:t>كان أول من وضع أساس الضمان الاجتماعي عندما بدأ في إجراء مقررات للعجزة والأيتام والفقراء والأرامل والمطلقات من أهل البلاد</w:t>
      </w:r>
      <w:r w:rsidRPr="00D46696">
        <w:rPr>
          <w:rStyle w:val="6Char"/>
          <w:rFonts w:hint="cs"/>
          <w:rtl/>
        </w:rPr>
        <w:t>،</w:t>
      </w:r>
      <w:r w:rsidRPr="00D46696">
        <w:rPr>
          <w:rStyle w:val="6Char"/>
          <w:rtl/>
        </w:rPr>
        <w:t xml:space="preserve"> وكان يدعو إلى قيام الدولة بتوفير وظائف لأهل البلاد لسد</w:t>
      </w:r>
      <w:r w:rsidRPr="00D46696">
        <w:rPr>
          <w:rStyle w:val="6Char"/>
          <w:rFonts w:hint="cs"/>
          <w:rtl/>
        </w:rPr>
        <w:t>ِّ</w:t>
      </w:r>
      <w:r w:rsidRPr="00D46696">
        <w:rPr>
          <w:rStyle w:val="6Char"/>
          <w:rtl/>
        </w:rPr>
        <w:t xml:space="preserve"> حاجتهم. </w:t>
      </w:r>
    </w:p>
    <w:p w:rsidR="00A52BFB" w:rsidRPr="00295959" w:rsidRDefault="00A52BFB" w:rsidP="00D46696">
      <w:pPr>
        <w:pStyle w:val="60"/>
        <w:rPr>
          <w:rFonts w:hint="cs"/>
          <w:rtl/>
        </w:rPr>
      </w:pPr>
      <w:r w:rsidRPr="00D46696">
        <w:rPr>
          <w:rStyle w:val="6Char"/>
          <w:rtl/>
        </w:rPr>
        <w:t>وقد واجه معارضة</w:t>
      </w:r>
      <w:r w:rsidRPr="00D46696">
        <w:rPr>
          <w:rStyle w:val="6Char"/>
          <w:rFonts w:hint="cs"/>
          <w:rtl/>
        </w:rPr>
        <w:t>ً</w:t>
      </w:r>
      <w:r w:rsidRPr="00D46696">
        <w:rPr>
          <w:rStyle w:val="6Char"/>
          <w:rtl/>
        </w:rPr>
        <w:t xml:space="preserve"> شديدة</w:t>
      </w:r>
      <w:r w:rsidRPr="00D46696">
        <w:rPr>
          <w:rStyle w:val="6Char"/>
          <w:rFonts w:hint="cs"/>
          <w:rtl/>
        </w:rPr>
        <w:t>ً</w:t>
      </w:r>
      <w:r w:rsidRPr="00D46696">
        <w:rPr>
          <w:rStyle w:val="6Char"/>
          <w:rtl/>
        </w:rPr>
        <w:t xml:space="preserve"> في البداية من المستشار الذي كان مسؤولا</w:t>
      </w:r>
      <w:r w:rsidRPr="00D46696">
        <w:rPr>
          <w:rStyle w:val="6Char"/>
          <w:rFonts w:hint="cs"/>
          <w:rtl/>
        </w:rPr>
        <w:t>ً</w:t>
      </w:r>
      <w:r w:rsidRPr="00D46696">
        <w:rPr>
          <w:rStyle w:val="6Char"/>
          <w:rtl/>
        </w:rPr>
        <w:t xml:space="preserve"> عن تنظيم مالية البلاد</w:t>
      </w:r>
      <w:r w:rsidRPr="00D46696">
        <w:rPr>
          <w:rStyle w:val="6Char"/>
          <w:rFonts w:hint="cs"/>
          <w:rtl/>
        </w:rPr>
        <w:t>،</w:t>
      </w:r>
      <w:r w:rsidRPr="00D46696">
        <w:rPr>
          <w:rStyle w:val="6Char"/>
          <w:rtl/>
        </w:rPr>
        <w:t xml:space="preserve"> ونتيجة للثقة التي يحظى بها الشيخ من حكام البلاد، استطاع أن يحصل في النهاية على صلاحية توظيف المحتاجين من أهل البلاد، إضافة</w:t>
      </w:r>
      <w:r w:rsidRPr="00D46696">
        <w:rPr>
          <w:rStyle w:val="6Char"/>
          <w:rFonts w:hint="cs"/>
          <w:rtl/>
        </w:rPr>
        <w:t>ً</w:t>
      </w:r>
      <w:r w:rsidRPr="00D46696">
        <w:rPr>
          <w:rStyle w:val="6Char"/>
          <w:rtl/>
        </w:rPr>
        <w:t xml:space="preserve"> إلى إجراء مقررات للأرامل والمطلقات والأيتام </w:t>
      </w:r>
      <w:r w:rsidRPr="00D46696">
        <w:rPr>
          <w:rStyle w:val="6Char"/>
          <w:rFonts w:hint="cs"/>
          <w:rtl/>
        </w:rPr>
        <w:t>و</w:t>
      </w:r>
      <w:r w:rsidRPr="00D46696">
        <w:rPr>
          <w:rStyle w:val="6Char"/>
          <w:rtl/>
        </w:rPr>
        <w:t>الفقراء والعجزة</w:t>
      </w:r>
      <w:r w:rsidRPr="00D46696">
        <w:rPr>
          <w:rStyle w:val="6Char"/>
          <w:rFonts w:hint="cs"/>
          <w:rtl/>
        </w:rPr>
        <w:t>،</w:t>
      </w:r>
      <w:r w:rsidRPr="00D46696">
        <w:rPr>
          <w:rStyle w:val="6Char"/>
          <w:rtl/>
        </w:rPr>
        <w:t xml:space="preserve"> وكل من لا يجد وسيلة</w:t>
      </w:r>
      <w:r w:rsidRPr="00D46696">
        <w:rPr>
          <w:rStyle w:val="6Char"/>
          <w:rFonts w:hint="cs"/>
          <w:rtl/>
        </w:rPr>
        <w:t>ً</w:t>
      </w:r>
      <w:r w:rsidRPr="00D46696">
        <w:rPr>
          <w:rStyle w:val="6Char"/>
          <w:rtl/>
        </w:rPr>
        <w:t xml:space="preserve"> تسد</w:t>
      </w:r>
      <w:r w:rsidRPr="00D46696">
        <w:rPr>
          <w:rStyle w:val="6Char"/>
          <w:rFonts w:hint="cs"/>
          <w:rtl/>
        </w:rPr>
        <w:t>ُّ</w:t>
      </w:r>
      <w:r w:rsidRPr="00D46696">
        <w:rPr>
          <w:rStyle w:val="6Char"/>
          <w:rtl/>
        </w:rPr>
        <w:t xml:space="preserve"> حاجته. </w:t>
      </w:r>
    </w:p>
    <w:p w:rsidR="00A52BFB" w:rsidRPr="00106C52" w:rsidRDefault="00A52BFB" w:rsidP="00D46696">
      <w:pPr>
        <w:pStyle w:val="60"/>
        <w:rPr>
          <w:rFonts w:hint="cs"/>
          <w:rtl/>
        </w:rPr>
      </w:pPr>
      <w:r w:rsidRPr="00D46696">
        <w:rPr>
          <w:rStyle w:val="6Char"/>
          <w:rtl/>
        </w:rPr>
        <w:t>ويذكر أه</w:t>
      </w:r>
      <w:r w:rsidRPr="00D46696">
        <w:rPr>
          <w:rStyle w:val="6Char"/>
          <w:rFonts w:hint="cs"/>
          <w:rtl/>
        </w:rPr>
        <w:t>ـ</w:t>
      </w:r>
      <w:r w:rsidRPr="00D46696">
        <w:rPr>
          <w:rStyle w:val="6Char"/>
          <w:rtl/>
        </w:rPr>
        <w:t>ل قط</w:t>
      </w:r>
      <w:r w:rsidRPr="00D46696">
        <w:rPr>
          <w:rStyle w:val="6Char"/>
          <w:rFonts w:hint="cs"/>
          <w:rtl/>
        </w:rPr>
        <w:t>ـ</w:t>
      </w:r>
      <w:r w:rsidRPr="00D46696">
        <w:rPr>
          <w:rStyle w:val="6Char"/>
          <w:rtl/>
        </w:rPr>
        <w:t>ر حتى الآن هذه المكرمة للش</w:t>
      </w:r>
      <w:r w:rsidRPr="00D46696">
        <w:rPr>
          <w:rStyle w:val="6Char"/>
          <w:rFonts w:hint="cs"/>
          <w:rtl/>
        </w:rPr>
        <w:t>ـ</w:t>
      </w:r>
      <w:r w:rsidRPr="00D46696">
        <w:rPr>
          <w:rStyle w:val="6Char"/>
          <w:rtl/>
        </w:rPr>
        <w:t>يخ</w:t>
      </w:r>
      <w:r w:rsidRPr="00D46696">
        <w:rPr>
          <w:rStyle w:val="6Char"/>
          <w:rFonts w:hint="cs"/>
          <w:rtl/>
        </w:rPr>
        <w:t>،</w:t>
      </w:r>
      <w:r w:rsidRPr="00D46696">
        <w:rPr>
          <w:rStyle w:val="6Char"/>
          <w:rtl/>
        </w:rPr>
        <w:t xml:space="preserve"> ويتحدثون بها في مجالسهم</w:t>
      </w:r>
      <w:r w:rsidRPr="00D46696">
        <w:rPr>
          <w:rStyle w:val="6Char"/>
          <w:rFonts w:hint="cs"/>
          <w:rtl/>
        </w:rPr>
        <w:t>،</w:t>
      </w:r>
      <w:r w:rsidRPr="00D46696">
        <w:rPr>
          <w:rStyle w:val="6Char"/>
          <w:rtl/>
        </w:rPr>
        <w:t xml:space="preserve"> حيث أنقذت الكثير من الأسر القطرية من الفقر في الأوقات الصعبة. </w:t>
      </w:r>
    </w:p>
    <w:p w:rsidR="00A52BFB" w:rsidRPr="00295959" w:rsidRDefault="00A52BFB" w:rsidP="00D46696">
      <w:pPr>
        <w:pStyle w:val="60"/>
        <w:rPr>
          <w:rtl/>
        </w:rPr>
      </w:pPr>
      <w:r w:rsidRPr="00D46696">
        <w:rPr>
          <w:rStyle w:val="6Char"/>
          <w:rtl/>
        </w:rPr>
        <w:t>وعندما حاولت الحكومة في عهد متأخر أن تقطع رواتب الكثير منهم بس</w:t>
      </w:r>
      <w:r w:rsidRPr="00D46696">
        <w:rPr>
          <w:rStyle w:val="6Char"/>
          <w:rFonts w:hint="cs"/>
          <w:rtl/>
        </w:rPr>
        <w:t>ـ</w:t>
      </w:r>
      <w:r w:rsidRPr="00D46696">
        <w:rPr>
          <w:rStyle w:val="6Char"/>
          <w:rtl/>
        </w:rPr>
        <w:t>بب ازدواج الوظيفة</w:t>
      </w:r>
      <w:r w:rsidRPr="00D46696">
        <w:rPr>
          <w:rStyle w:val="6Char"/>
          <w:rFonts w:hint="cs"/>
          <w:rtl/>
        </w:rPr>
        <w:t>،</w:t>
      </w:r>
      <w:r w:rsidRPr="00D46696">
        <w:rPr>
          <w:rStyle w:val="6Char"/>
          <w:rtl/>
        </w:rPr>
        <w:t xml:space="preserve"> طالب بإبقاء وظيفة المسجد مع الوظيفة الأخرى</w:t>
      </w:r>
      <w:r w:rsidRPr="00D46696">
        <w:rPr>
          <w:rStyle w:val="6Char"/>
          <w:rFonts w:hint="cs"/>
          <w:rtl/>
        </w:rPr>
        <w:t>،</w:t>
      </w:r>
      <w:r w:rsidRPr="00D46696">
        <w:rPr>
          <w:rStyle w:val="6Char"/>
          <w:rtl/>
        </w:rPr>
        <w:t xml:space="preserve"> لسبب أن الوظيفتين بالكاد يكفون لمعيشة المواطن ذ</w:t>
      </w:r>
      <w:r w:rsidRPr="00D46696">
        <w:rPr>
          <w:rStyle w:val="6Char"/>
          <w:rFonts w:hint="cs"/>
          <w:rtl/>
        </w:rPr>
        <w:t>ي</w:t>
      </w:r>
      <w:r w:rsidRPr="00D46696">
        <w:rPr>
          <w:rStyle w:val="6Char"/>
          <w:rtl/>
        </w:rPr>
        <w:t xml:space="preserve"> العيال، كما أن عمل المس</w:t>
      </w:r>
      <w:r w:rsidRPr="00D46696">
        <w:rPr>
          <w:rStyle w:val="6Char"/>
          <w:rFonts w:hint="cs"/>
          <w:rtl/>
        </w:rPr>
        <w:t>ـ</w:t>
      </w:r>
      <w:r w:rsidRPr="00D46696">
        <w:rPr>
          <w:rStyle w:val="6Char"/>
          <w:rtl/>
        </w:rPr>
        <w:t>جد لا يتعارض مع الوظيفة الأخرى من ناحية الوقت</w:t>
      </w:r>
      <w:r w:rsidRPr="00D46696">
        <w:rPr>
          <w:rStyle w:val="6Char"/>
          <w:rFonts w:hint="cs"/>
          <w:rtl/>
        </w:rPr>
        <w:t>،</w:t>
      </w:r>
      <w:r w:rsidRPr="00D46696">
        <w:rPr>
          <w:rStyle w:val="6Char"/>
          <w:rtl/>
        </w:rPr>
        <w:t xml:space="preserve"> وكتب في ذلك مما أدى إلى استثناء وظائف المساجد من القرار. </w:t>
      </w:r>
    </w:p>
    <w:p w:rsidR="00A52BFB" w:rsidRPr="004A1916" w:rsidRDefault="00A52BFB" w:rsidP="004A1916">
      <w:pPr>
        <w:pStyle w:val="26"/>
        <w:rPr>
          <w:rStyle w:val="5Char"/>
          <w:rFonts w:ascii="Qadi Linotype" w:hAnsi="Qadi Linotype" w:cs="Qadi Linotype" w:hint="cs"/>
          <w:b w:val="0"/>
          <w:bCs w:val="0"/>
          <w:sz w:val="32"/>
          <w:szCs w:val="32"/>
          <w:rtl/>
        </w:rPr>
      </w:pPr>
      <w:bookmarkStart w:id="47" w:name="_Toc498614459"/>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تخصيص المقابر في كل منطقة</w:t>
      </w:r>
      <w:r w:rsidRPr="004A1916">
        <w:rPr>
          <w:rStyle w:val="5Char"/>
          <w:rFonts w:ascii="Qadi Linotype" w:hAnsi="Qadi Linotype" w:cs="Qadi Linotype" w:hint="cs"/>
          <w:b w:val="0"/>
          <w:bCs w:val="0"/>
          <w:sz w:val="32"/>
          <w:szCs w:val="32"/>
          <w:rtl/>
        </w:rPr>
        <w:t>:</w:t>
      </w:r>
      <w:bookmarkEnd w:id="47"/>
    </w:p>
    <w:p w:rsidR="00A52BFB" w:rsidRPr="00295959" w:rsidRDefault="00A52BFB" w:rsidP="00D46696">
      <w:pPr>
        <w:pStyle w:val="60"/>
        <w:rPr>
          <w:rtl/>
        </w:rPr>
      </w:pPr>
      <w:r w:rsidRPr="00D46696">
        <w:rPr>
          <w:rStyle w:val="6Char"/>
          <w:rtl/>
        </w:rPr>
        <w:t>و</w:t>
      </w:r>
      <w:r w:rsidRPr="00D46696">
        <w:rPr>
          <w:rStyle w:val="6Char"/>
          <w:rFonts w:hint="cs"/>
          <w:rtl/>
        </w:rPr>
        <w:t>سـعى</w:t>
      </w:r>
      <w:r w:rsidRPr="00D46696">
        <w:rPr>
          <w:rStyle w:val="6Char"/>
          <w:rtl/>
        </w:rPr>
        <w:t xml:space="preserve"> </w:t>
      </w:r>
      <w:r w:rsidRPr="00D46696">
        <w:rPr>
          <w:rStyle w:val="6Char"/>
          <w:rFonts w:hint="cs"/>
          <w:rtl/>
        </w:rPr>
        <w:t>ـ</w:t>
      </w:r>
      <w:r w:rsidRPr="00D46696">
        <w:rPr>
          <w:rStyle w:val="6Char"/>
          <w:rtl/>
        </w:rPr>
        <w:t xml:space="preserve"> رحمه الله </w:t>
      </w:r>
      <w:r w:rsidRPr="00D46696">
        <w:rPr>
          <w:rStyle w:val="6Char"/>
          <w:rFonts w:hint="cs"/>
          <w:rtl/>
        </w:rPr>
        <w:t>ـ</w:t>
      </w:r>
      <w:r w:rsidRPr="00D46696">
        <w:rPr>
          <w:rStyle w:val="6Char"/>
          <w:rtl/>
        </w:rPr>
        <w:t xml:space="preserve"> </w:t>
      </w:r>
      <w:r w:rsidRPr="00D46696">
        <w:rPr>
          <w:rStyle w:val="6Char"/>
          <w:rFonts w:hint="cs"/>
          <w:rtl/>
        </w:rPr>
        <w:t xml:space="preserve">في </w:t>
      </w:r>
      <w:r w:rsidRPr="00D46696">
        <w:rPr>
          <w:rStyle w:val="6Char"/>
          <w:rtl/>
        </w:rPr>
        <w:t>تخصيص مقاب</w:t>
      </w:r>
      <w:r w:rsidRPr="00D46696">
        <w:rPr>
          <w:rStyle w:val="6Char"/>
          <w:rFonts w:hint="cs"/>
          <w:rtl/>
        </w:rPr>
        <w:t>ـ</w:t>
      </w:r>
      <w:r w:rsidRPr="00D46696">
        <w:rPr>
          <w:rStyle w:val="6Char"/>
          <w:rtl/>
        </w:rPr>
        <w:t>ر في كل منطقة</w:t>
      </w:r>
      <w:r w:rsidRPr="00D46696">
        <w:rPr>
          <w:rStyle w:val="6Char"/>
          <w:rFonts w:hint="cs"/>
          <w:rtl/>
        </w:rPr>
        <w:t>،</w:t>
      </w:r>
      <w:r w:rsidRPr="00D46696">
        <w:rPr>
          <w:rStyle w:val="6Char"/>
          <w:rtl/>
        </w:rPr>
        <w:t xml:space="preserve"> مع تزويدها بحاجتها من عمال ومجهزين</w:t>
      </w:r>
      <w:r w:rsidRPr="00D46696">
        <w:rPr>
          <w:rStyle w:val="6Char"/>
          <w:rFonts w:hint="cs"/>
          <w:rtl/>
        </w:rPr>
        <w:t xml:space="preserve">، </w:t>
      </w:r>
      <w:r w:rsidRPr="00D46696">
        <w:rPr>
          <w:rStyle w:val="6Char"/>
          <w:rtl/>
        </w:rPr>
        <w:t>وعندما اشترى للدولة أراض</w:t>
      </w:r>
      <w:r w:rsidRPr="00D46696">
        <w:rPr>
          <w:rStyle w:val="6Char"/>
          <w:rFonts w:hint="cs"/>
          <w:rtl/>
        </w:rPr>
        <w:t>يَ</w:t>
      </w:r>
      <w:r w:rsidRPr="00D46696">
        <w:rPr>
          <w:rStyle w:val="6Char"/>
          <w:rtl/>
        </w:rPr>
        <w:t xml:space="preserve"> واسعة</w:t>
      </w:r>
      <w:r w:rsidRPr="00D46696">
        <w:rPr>
          <w:rStyle w:val="6Char"/>
          <w:rFonts w:hint="cs"/>
          <w:rtl/>
        </w:rPr>
        <w:t>ً</w:t>
      </w:r>
      <w:r w:rsidRPr="00D46696">
        <w:rPr>
          <w:rStyle w:val="6Char"/>
          <w:rtl/>
        </w:rPr>
        <w:t xml:space="preserve"> في </w:t>
      </w:r>
      <w:r w:rsidRPr="00D46696">
        <w:rPr>
          <w:rStyle w:val="6Char"/>
          <w:rFonts w:hint="cs"/>
          <w:rtl/>
        </w:rPr>
        <w:t>منطقة مسـيمير،</w:t>
      </w:r>
      <w:r w:rsidRPr="00D46696">
        <w:rPr>
          <w:rStyle w:val="6Char"/>
          <w:rtl/>
        </w:rPr>
        <w:t xml:space="preserve"> عندما كانت الأراضي رخيص</w:t>
      </w:r>
      <w:r w:rsidRPr="00D46696">
        <w:rPr>
          <w:rStyle w:val="6Char"/>
          <w:rFonts w:hint="cs"/>
          <w:rtl/>
        </w:rPr>
        <w:t>ـ</w:t>
      </w:r>
      <w:r w:rsidRPr="00D46696">
        <w:rPr>
          <w:rStyle w:val="6Char"/>
          <w:rtl/>
        </w:rPr>
        <w:t>ة</w:t>
      </w:r>
      <w:r w:rsidRPr="00D46696">
        <w:rPr>
          <w:rStyle w:val="6Char"/>
          <w:rFonts w:hint="cs"/>
          <w:rtl/>
        </w:rPr>
        <w:t>ً،</w:t>
      </w:r>
      <w:r w:rsidRPr="00D46696">
        <w:rPr>
          <w:rStyle w:val="6Char"/>
          <w:rtl/>
        </w:rPr>
        <w:t xml:space="preserve"> وخصصها لإنشاء مقبرة جديدة، انتقده البعض على أس</w:t>
      </w:r>
      <w:r w:rsidRPr="00D46696">
        <w:rPr>
          <w:rStyle w:val="6Char"/>
          <w:rFonts w:hint="cs"/>
          <w:rtl/>
        </w:rPr>
        <w:t>ـ</w:t>
      </w:r>
      <w:r w:rsidRPr="00D46696">
        <w:rPr>
          <w:rStyle w:val="6Char"/>
          <w:rtl/>
        </w:rPr>
        <w:t>اس أن البلاد لاتحتاج لكل هذه المساحات ال</w:t>
      </w:r>
      <w:r w:rsidRPr="00D46696">
        <w:rPr>
          <w:rStyle w:val="6Char"/>
          <w:rFonts w:hint="cs"/>
          <w:rtl/>
        </w:rPr>
        <w:t>كبيرة</w:t>
      </w:r>
      <w:r w:rsidRPr="00D46696">
        <w:rPr>
          <w:rStyle w:val="6Char"/>
          <w:rtl/>
        </w:rPr>
        <w:t xml:space="preserve">، </w:t>
      </w:r>
      <w:r w:rsidRPr="00D46696">
        <w:rPr>
          <w:rStyle w:val="6Char"/>
          <w:rFonts w:hint="cs"/>
          <w:rtl/>
        </w:rPr>
        <w:t>و</w:t>
      </w:r>
      <w:r w:rsidRPr="00D46696">
        <w:rPr>
          <w:rStyle w:val="6Char"/>
          <w:rtl/>
        </w:rPr>
        <w:t>كان رد</w:t>
      </w:r>
      <w:r w:rsidRPr="00D46696">
        <w:rPr>
          <w:rStyle w:val="6Char"/>
          <w:rFonts w:hint="cs"/>
          <w:rtl/>
        </w:rPr>
        <w:t>ُّ</w:t>
      </w:r>
      <w:r w:rsidRPr="00D46696">
        <w:rPr>
          <w:rStyle w:val="6Char"/>
          <w:rtl/>
        </w:rPr>
        <w:t>ه لهم بأن البلد لن تبقى على هذا الوضع</w:t>
      </w:r>
      <w:r w:rsidRPr="00D46696">
        <w:rPr>
          <w:rStyle w:val="6Char"/>
          <w:rFonts w:hint="cs"/>
          <w:rtl/>
        </w:rPr>
        <w:t>،</w:t>
      </w:r>
      <w:r w:rsidRPr="00D46696">
        <w:rPr>
          <w:rStyle w:val="6Char"/>
          <w:rtl/>
        </w:rPr>
        <w:t xml:space="preserve"> وفي المس</w:t>
      </w:r>
      <w:r w:rsidRPr="00D46696">
        <w:rPr>
          <w:rStyle w:val="6Char"/>
          <w:rFonts w:hint="cs"/>
          <w:rtl/>
        </w:rPr>
        <w:t>ـ</w:t>
      </w:r>
      <w:r w:rsidRPr="00D46696">
        <w:rPr>
          <w:rStyle w:val="6Char"/>
          <w:rtl/>
        </w:rPr>
        <w:t>تقبل ستمتلىء هذه المقبرة</w:t>
      </w:r>
      <w:r w:rsidRPr="00D46696">
        <w:rPr>
          <w:rStyle w:val="6Char"/>
          <w:rFonts w:hint="cs"/>
          <w:rtl/>
        </w:rPr>
        <w:t>،</w:t>
      </w:r>
      <w:r w:rsidRPr="00D46696">
        <w:rPr>
          <w:rStyle w:val="6Char"/>
          <w:rtl/>
        </w:rPr>
        <w:t xml:space="preserve"> وكان الشيخ بعيد النظر فعلاً. </w:t>
      </w:r>
    </w:p>
    <w:p w:rsidR="00A52BFB" w:rsidRPr="004A1916" w:rsidRDefault="00A52BFB" w:rsidP="004A1916">
      <w:pPr>
        <w:pStyle w:val="26"/>
        <w:rPr>
          <w:rStyle w:val="5Char"/>
          <w:rFonts w:ascii="Qadi Linotype" w:hAnsi="Qadi Linotype" w:cs="Qadi Linotype" w:hint="cs"/>
          <w:b w:val="0"/>
          <w:bCs w:val="0"/>
          <w:sz w:val="32"/>
          <w:szCs w:val="32"/>
          <w:rtl/>
        </w:rPr>
      </w:pPr>
      <w:bookmarkStart w:id="48" w:name="_Toc498614460"/>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مياه الشمال</w:t>
      </w:r>
      <w:r w:rsidRPr="004A1916">
        <w:rPr>
          <w:rStyle w:val="5Char"/>
          <w:rFonts w:ascii="Qadi Linotype" w:hAnsi="Qadi Linotype" w:cs="Qadi Linotype" w:hint="cs"/>
          <w:b w:val="0"/>
          <w:bCs w:val="0"/>
          <w:sz w:val="32"/>
          <w:szCs w:val="32"/>
          <w:rtl/>
        </w:rPr>
        <w:t>:</w:t>
      </w:r>
      <w:bookmarkEnd w:id="48"/>
    </w:p>
    <w:p w:rsidR="00A52BFB" w:rsidRPr="00295959" w:rsidRDefault="00A52BFB" w:rsidP="00D46696">
      <w:pPr>
        <w:pStyle w:val="60"/>
        <w:rPr>
          <w:rFonts w:hint="cs"/>
          <w:rtl/>
        </w:rPr>
      </w:pPr>
      <w:r w:rsidRPr="00D46696">
        <w:rPr>
          <w:rStyle w:val="6Char"/>
          <w:rtl/>
        </w:rPr>
        <w:t>يعتبر مشروع المياه لقرى الشمال من الأمثلة الواضحة على دور الشيخ في مساعدة المواطنين للحصول على الخدمات التي يحتاجونها، فقد لاحظ المش</w:t>
      </w:r>
      <w:r w:rsidRPr="00D46696">
        <w:rPr>
          <w:rStyle w:val="6Char"/>
          <w:rFonts w:hint="cs"/>
          <w:rtl/>
        </w:rPr>
        <w:t>ـ</w:t>
      </w:r>
      <w:r w:rsidRPr="00D46696">
        <w:rPr>
          <w:rStyle w:val="6Char"/>
          <w:rtl/>
        </w:rPr>
        <w:t>قة التي يقع فيها أهل الب</w:t>
      </w:r>
      <w:r w:rsidRPr="00D46696">
        <w:rPr>
          <w:rStyle w:val="6Char"/>
          <w:rFonts w:hint="cs"/>
          <w:rtl/>
        </w:rPr>
        <w:t>ـ</w:t>
      </w:r>
      <w:r w:rsidRPr="00D46696">
        <w:rPr>
          <w:rStyle w:val="6Char"/>
          <w:rtl/>
        </w:rPr>
        <w:t>لاد في الش</w:t>
      </w:r>
      <w:r w:rsidRPr="00D46696">
        <w:rPr>
          <w:rStyle w:val="6Char"/>
          <w:rFonts w:hint="cs"/>
          <w:rtl/>
        </w:rPr>
        <w:t>ـ</w:t>
      </w:r>
      <w:r w:rsidRPr="00D46696">
        <w:rPr>
          <w:rStyle w:val="6Char"/>
          <w:rtl/>
        </w:rPr>
        <w:t>مال للحص</w:t>
      </w:r>
      <w:r w:rsidRPr="00D46696">
        <w:rPr>
          <w:rStyle w:val="6Char"/>
          <w:rFonts w:hint="cs"/>
          <w:rtl/>
        </w:rPr>
        <w:t>ـ</w:t>
      </w:r>
      <w:r w:rsidRPr="00D46696">
        <w:rPr>
          <w:rStyle w:val="6Char"/>
          <w:rtl/>
        </w:rPr>
        <w:t>ول على الماء</w:t>
      </w:r>
      <w:r w:rsidRPr="00D46696">
        <w:rPr>
          <w:rStyle w:val="6Char"/>
          <w:rFonts w:hint="cs"/>
          <w:rtl/>
        </w:rPr>
        <w:t>،</w:t>
      </w:r>
      <w:r w:rsidRPr="00D46696">
        <w:rPr>
          <w:rStyle w:val="6Char"/>
          <w:rtl/>
        </w:rPr>
        <w:t xml:space="preserve"> وذلك بتكاليف تشق عليهم، فقام بمطالبة الحكومة أكثر من مرة بتنفيذ مشروع لتزويد أهل الشمال بالمياه العذبة، وبعد مراجعات ومطالبات طويلة استطاع الحصول على موافق</w:t>
      </w:r>
      <w:r w:rsidRPr="00D46696">
        <w:rPr>
          <w:rStyle w:val="6Char"/>
          <w:rFonts w:hint="cs"/>
          <w:rtl/>
        </w:rPr>
        <w:t>ـ</w:t>
      </w:r>
      <w:r w:rsidRPr="00D46696">
        <w:rPr>
          <w:rStyle w:val="6Char"/>
          <w:rtl/>
        </w:rPr>
        <w:t>ة حاكم الب</w:t>
      </w:r>
      <w:r w:rsidRPr="00D46696">
        <w:rPr>
          <w:rStyle w:val="6Char"/>
          <w:rFonts w:hint="cs"/>
          <w:rtl/>
        </w:rPr>
        <w:t>ـ</w:t>
      </w:r>
      <w:r w:rsidRPr="00D46696">
        <w:rPr>
          <w:rStyle w:val="6Char"/>
          <w:rtl/>
        </w:rPr>
        <w:t>لاد</w:t>
      </w:r>
      <w:r w:rsidRPr="00D46696">
        <w:rPr>
          <w:rStyle w:val="6Char"/>
          <w:rFonts w:hint="cs"/>
          <w:rtl/>
        </w:rPr>
        <w:t>،</w:t>
      </w:r>
      <w:r w:rsidRPr="00D46696">
        <w:rPr>
          <w:rStyle w:val="6Char"/>
          <w:rtl/>
        </w:rPr>
        <w:t xml:space="preserve"> وذلك في ع</w:t>
      </w:r>
      <w:r w:rsidRPr="00D46696">
        <w:rPr>
          <w:rStyle w:val="6Char"/>
          <w:rFonts w:hint="cs"/>
          <w:rtl/>
        </w:rPr>
        <w:t>ـ</w:t>
      </w:r>
      <w:r w:rsidRPr="00D46696">
        <w:rPr>
          <w:rStyle w:val="6Char"/>
          <w:rtl/>
        </w:rPr>
        <w:t>ام 1377ﻫ</w:t>
      </w:r>
      <w:r w:rsidRPr="00D46696">
        <w:rPr>
          <w:rStyle w:val="6Char"/>
          <w:rFonts w:hint="cs"/>
          <w:rtl/>
        </w:rPr>
        <w:t xml:space="preserve"> (1957م)</w:t>
      </w:r>
      <w:r w:rsidRPr="00D46696">
        <w:rPr>
          <w:rStyle w:val="6Char"/>
          <w:rtl/>
        </w:rPr>
        <w:t xml:space="preserve"> وتولى تنفيذ المش</w:t>
      </w:r>
      <w:r w:rsidRPr="00D46696">
        <w:rPr>
          <w:rStyle w:val="6Char"/>
          <w:rFonts w:hint="cs"/>
          <w:rtl/>
        </w:rPr>
        <w:t>ـ</w:t>
      </w:r>
      <w:r w:rsidRPr="00D46696">
        <w:rPr>
          <w:rStyle w:val="6Char"/>
          <w:rtl/>
        </w:rPr>
        <w:t>روع بتكاليف أقل بكثير من المتوقع</w:t>
      </w:r>
      <w:r w:rsidRPr="00D46696">
        <w:rPr>
          <w:rStyle w:val="6Char"/>
          <w:rFonts w:hint="cs"/>
          <w:rtl/>
        </w:rPr>
        <w:t xml:space="preserve">، </w:t>
      </w:r>
      <w:r w:rsidRPr="00D46696">
        <w:rPr>
          <w:rStyle w:val="6Char"/>
          <w:rtl/>
        </w:rPr>
        <w:t>وقام باختيار مقاول من أهل كل منطقة وكل</w:t>
      </w:r>
      <w:r w:rsidRPr="00D46696">
        <w:rPr>
          <w:rStyle w:val="6Char"/>
          <w:rFonts w:hint="cs"/>
          <w:rtl/>
        </w:rPr>
        <w:t>َّ</w:t>
      </w:r>
      <w:r w:rsidRPr="00D46696">
        <w:rPr>
          <w:rStyle w:val="6Char"/>
          <w:rtl/>
        </w:rPr>
        <w:t>فه بتوريد المياه لجميع أهل منطقته أو قريته من موارد عذبة يعينها في العقد، كما أنشأ خزانات في كل قرية لتخزين كميات كافية من المياه</w:t>
      </w:r>
      <w:r w:rsidRPr="00D46696">
        <w:rPr>
          <w:rStyle w:val="6Char"/>
          <w:rFonts w:hint="cs"/>
          <w:rtl/>
        </w:rPr>
        <w:t>،</w:t>
      </w:r>
      <w:r w:rsidRPr="00D46696">
        <w:rPr>
          <w:rStyle w:val="6Char"/>
          <w:rtl/>
        </w:rPr>
        <w:t xml:space="preserve"> وقام بانشاء بعض الموارد بما يتبع ذلك من حفر عدد من الآبار</w:t>
      </w:r>
      <w:r w:rsidRPr="00D46696">
        <w:rPr>
          <w:rStyle w:val="6Char"/>
          <w:rFonts w:hint="cs"/>
          <w:rtl/>
        </w:rPr>
        <w:t xml:space="preserve">. </w:t>
      </w:r>
    </w:p>
    <w:p w:rsidR="00A52BFB" w:rsidRPr="00295959" w:rsidRDefault="00A52BFB" w:rsidP="00D46696">
      <w:pPr>
        <w:pStyle w:val="60"/>
        <w:rPr>
          <w:rtl/>
        </w:rPr>
      </w:pPr>
      <w:r w:rsidRPr="00D46696">
        <w:rPr>
          <w:rStyle w:val="6Char"/>
          <w:rtl/>
        </w:rPr>
        <w:t>وكان هذا المشروع على قلة تكاليفه من أنفع المشاريع لأهل قرى الشمال</w:t>
      </w:r>
      <w:r w:rsidRPr="00D46696">
        <w:rPr>
          <w:rStyle w:val="6Char"/>
          <w:rFonts w:hint="cs"/>
          <w:rtl/>
        </w:rPr>
        <w:t>،</w:t>
      </w:r>
      <w:r w:rsidRPr="00D46696">
        <w:rPr>
          <w:rStyle w:val="6Char"/>
          <w:rtl/>
        </w:rPr>
        <w:t xml:space="preserve"> وتسبب في استقرارهم في قراهم</w:t>
      </w:r>
      <w:r w:rsidRPr="00D46696">
        <w:rPr>
          <w:rStyle w:val="6Char"/>
          <w:rFonts w:hint="cs"/>
          <w:rtl/>
        </w:rPr>
        <w:t>،</w:t>
      </w:r>
      <w:r w:rsidRPr="00D46696">
        <w:rPr>
          <w:rStyle w:val="6Char"/>
          <w:rtl/>
        </w:rPr>
        <w:t xml:space="preserve"> وتأمين راحتهم، كما أوجد عملاً لأصحاب السيارات. </w:t>
      </w:r>
    </w:p>
    <w:p w:rsidR="00A52BFB" w:rsidRPr="004A1916" w:rsidRDefault="00A52BFB" w:rsidP="004A1916">
      <w:pPr>
        <w:pStyle w:val="26"/>
        <w:rPr>
          <w:rStyle w:val="5Char"/>
          <w:rFonts w:ascii="Qadi Linotype" w:hAnsi="Qadi Linotype" w:cs="Qadi Linotype"/>
          <w:b w:val="0"/>
          <w:bCs w:val="0"/>
          <w:sz w:val="32"/>
          <w:szCs w:val="32"/>
          <w:rtl/>
        </w:rPr>
      </w:pPr>
      <w:bookmarkStart w:id="49" w:name="_Toc498614461"/>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كتب الشيخ علي</w:t>
      </w:r>
      <w:r w:rsidRPr="004A1916">
        <w:rPr>
          <w:rStyle w:val="5Char"/>
          <w:rFonts w:ascii="Qadi Linotype" w:hAnsi="Qadi Linotype" w:cs="Qadi Linotype" w:hint="cs"/>
          <w:b w:val="0"/>
          <w:bCs w:val="0"/>
          <w:sz w:val="32"/>
          <w:szCs w:val="32"/>
          <w:rtl/>
        </w:rPr>
        <w:t>:</w:t>
      </w:r>
      <w:bookmarkEnd w:id="49"/>
      <w:r w:rsidRPr="004A1916">
        <w:rPr>
          <w:rStyle w:val="5Char"/>
          <w:rFonts w:ascii="Qadi Linotype" w:hAnsi="Qadi Linotype" w:cs="Qadi Linotype"/>
          <w:b w:val="0"/>
          <w:bCs w:val="0"/>
          <w:sz w:val="32"/>
          <w:szCs w:val="32"/>
          <w:rtl/>
        </w:rPr>
        <w:t xml:space="preserve"> </w:t>
      </w:r>
    </w:p>
    <w:p w:rsidR="00A52BFB" w:rsidRPr="00295959" w:rsidRDefault="00A52BFB" w:rsidP="00D46696">
      <w:pPr>
        <w:pStyle w:val="60"/>
        <w:rPr>
          <w:rFonts w:hint="cs"/>
          <w:rtl/>
        </w:rPr>
      </w:pPr>
      <w:r w:rsidRPr="00D46696">
        <w:rPr>
          <w:rStyle w:val="6Char"/>
          <w:rtl/>
        </w:rPr>
        <w:t>كان للشيخ دور في النصح والتوجيه لاختيار ما ي</w:t>
      </w:r>
      <w:r w:rsidRPr="00D46696">
        <w:rPr>
          <w:rStyle w:val="6Char"/>
          <w:rFonts w:hint="cs"/>
          <w:rtl/>
        </w:rPr>
        <w:t>ُ</w:t>
      </w:r>
      <w:r w:rsidRPr="00D46696">
        <w:rPr>
          <w:rStyle w:val="6Char"/>
          <w:rtl/>
        </w:rPr>
        <w:t>طبع من كتب الش</w:t>
      </w:r>
      <w:r w:rsidRPr="00D46696">
        <w:rPr>
          <w:rStyle w:val="6Char"/>
          <w:rFonts w:hint="cs"/>
          <w:rtl/>
        </w:rPr>
        <w:t>ـ</w:t>
      </w:r>
      <w:r w:rsidRPr="00D46696">
        <w:rPr>
          <w:rStyle w:val="6Char"/>
          <w:rtl/>
        </w:rPr>
        <w:t>يخ علي بن عبدالله آل ثاني، وكان من مآثر الشيخ علي رحمه الله اهتمامه بطباعة كتب العلوم الشرعية والأدب التي كانت نادرة في ذلك الوقت وغير متوفرة</w:t>
      </w:r>
      <w:r w:rsidRPr="00D46696">
        <w:rPr>
          <w:rStyle w:val="6Char"/>
          <w:rFonts w:hint="cs"/>
          <w:rtl/>
        </w:rPr>
        <w:t>،</w:t>
      </w:r>
      <w:r w:rsidRPr="00D46696">
        <w:rPr>
          <w:rStyle w:val="6Char"/>
          <w:rtl/>
        </w:rPr>
        <w:t xml:space="preserve"> فكان يطبعها ويوزعها مجاناً</w:t>
      </w:r>
      <w:r w:rsidRPr="00D46696">
        <w:rPr>
          <w:rStyle w:val="6Char"/>
          <w:rFonts w:hint="cs"/>
          <w:rtl/>
        </w:rPr>
        <w:t>،</w:t>
      </w:r>
      <w:r w:rsidRPr="00D46696">
        <w:rPr>
          <w:rStyle w:val="6Char"/>
          <w:rtl/>
        </w:rPr>
        <w:t xml:space="preserve"> وكان الشيخ لمكانته عنده يش</w:t>
      </w:r>
      <w:r w:rsidRPr="00D46696">
        <w:rPr>
          <w:rStyle w:val="6Char"/>
          <w:rFonts w:hint="cs"/>
          <w:rtl/>
        </w:rPr>
        <w:t>ـ</w:t>
      </w:r>
      <w:r w:rsidRPr="00D46696">
        <w:rPr>
          <w:rStyle w:val="6Char"/>
          <w:rtl/>
        </w:rPr>
        <w:t>ير عليه بطباعة المراجع الهامة</w:t>
      </w:r>
      <w:r w:rsidRPr="00D46696">
        <w:rPr>
          <w:rStyle w:val="6Char"/>
          <w:rFonts w:hint="cs"/>
          <w:rtl/>
        </w:rPr>
        <w:t>،</w:t>
      </w:r>
      <w:r w:rsidRPr="00D46696">
        <w:rPr>
          <w:rStyle w:val="6Char"/>
          <w:rtl/>
        </w:rPr>
        <w:t xml:space="preserve"> وتصله الكثير من الاقتراحات من العلماء والمشايخ فينقلها إلى س</w:t>
      </w:r>
      <w:r w:rsidRPr="00D46696">
        <w:rPr>
          <w:rStyle w:val="6Char"/>
          <w:rFonts w:hint="cs"/>
          <w:rtl/>
        </w:rPr>
        <w:t>ـ</w:t>
      </w:r>
      <w:r w:rsidRPr="00D46696">
        <w:rPr>
          <w:rStyle w:val="6Char"/>
          <w:rtl/>
        </w:rPr>
        <w:t>مو الش</w:t>
      </w:r>
      <w:r w:rsidRPr="00D46696">
        <w:rPr>
          <w:rStyle w:val="6Char"/>
          <w:rFonts w:hint="cs"/>
          <w:rtl/>
        </w:rPr>
        <w:t>ـ</w:t>
      </w:r>
      <w:r w:rsidRPr="00D46696">
        <w:rPr>
          <w:rStyle w:val="6Char"/>
          <w:rtl/>
        </w:rPr>
        <w:t>يخ علي</w:t>
      </w:r>
      <w:r w:rsidRPr="00D46696">
        <w:rPr>
          <w:rStyle w:val="6Char"/>
          <w:rFonts w:hint="cs"/>
          <w:rtl/>
        </w:rPr>
        <w:t xml:space="preserve"> رحمه الله،</w:t>
      </w:r>
      <w:r w:rsidRPr="00D46696">
        <w:rPr>
          <w:rStyle w:val="6Char"/>
          <w:rtl/>
        </w:rPr>
        <w:t xml:space="preserve"> كما يقوم بإرس</w:t>
      </w:r>
      <w:r w:rsidRPr="00D46696">
        <w:rPr>
          <w:rStyle w:val="6Char"/>
          <w:rFonts w:hint="cs"/>
          <w:rtl/>
        </w:rPr>
        <w:t>ـ</w:t>
      </w:r>
      <w:r w:rsidRPr="00D46696">
        <w:rPr>
          <w:rStyle w:val="6Char"/>
          <w:rtl/>
        </w:rPr>
        <w:t>ال أعداد كبيرة من الكتب المطبوعة إلى العلماء وطلبة العلم، وو</w:t>
      </w:r>
      <w:r w:rsidRPr="00D46696">
        <w:rPr>
          <w:rStyle w:val="6Char"/>
          <w:rFonts w:hint="cs"/>
          <w:rtl/>
        </w:rPr>
        <w:t>ُ</w:t>
      </w:r>
      <w:r w:rsidRPr="00D46696">
        <w:rPr>
          <w:rStyle w:val="6Char"/>
          <w:rtl/>
        </w:rPr>
        <w:t>جد ضمن أرشيفه رحمه الله العديد من المراسلات الخاصة بهذا الموضوع</w:t>
      </w:r>
      <w:r w:rsidRPr="00D46696">
        <w:rPr>
          <w:rStyle w:val="6Char"/>
          <w:rFonts w:hint="cs"/>
          <w:rtl/>
        </w:rPr>
        <w:t>،</w:t>
      </w:r>
      <w:r w:rsidRPr="00D46696">
        <w:rPr>
          <w:rStyle w:val="6Char"/>
          <w:rtl/>
        </w:rPr>
        <w:t xml:space="preserve"> ويجب أن نذكر وننوه بدور الشيخ محمد </w:t>
      </w:r>
      <w:r w:rsidRPr="00D46696">
        <w:rPr>
          <w:rStyle w:val="6Char"/>
          <w:rFonts w:hint="cs"/>
          <w:rtl/>
        </w:rPr>
        <w:t>ا</w:t>
      </w:r>
      <w:r w:rsidRPr="00D46696">
        <w:rPr>
          <w:rStyle w:val="6Char"/>
          <w:rtl/>
        </w:rPr>
        <w:t>بن مان</w:t>
      </w:r>
      <w:r w:rsidRPr="00D46696">
        <w:rPr>
          <w:rStyle w:val="6Char"/>
          <w:rFonts w:hint="cs"/>
          <w:rtl/>
        </w:rPr>
        <w:t>ـ</w:t>
      </w:r>
      <w:r w:rsidRPr="00D46696">
        <w:rPr>
          <w:rStyle w:val="6Char"/>
          <w:rtl/>
        </w:rPr>
        <w:t>ع</w:t>
      </w:r>
      <w:r w:rsidRPr="00D46696">
        <w:rPr>
          <w:rStyle w:val="6Char"/>
          <w:rFonts w:hint="cs"/>
          <w:rtl/>
        </w:rPr>
        <w:t xml:space="preserve"> رحمه الله</w:t>
      </w:r>
      <w:r w:rsidRPr="00D46696">
        <w:rPr>
          <w:rStyle w:val="6Char"/>
          <w:rtl/>
        </w:rPr>
        <w:t xml:space="preserve"> في مراجعة واختيار هذه الكتب</w:t>
      </w:r>
      <w:r w:rsidRPr="00D46696">
        <w:rPr>
          <w:rStyle w:val="6Char"/>
          <w:rFonts w:hint="cs"/>
          <w:rtl/>
        </w:rPr>
        <w:t>،</w:t>
      </w:r>
      <w:r w:rsidRPr="00D46696">
        <w:rPr>
          <w:rStyle w:val="6Char"/>
          <w:rtl/>
        </w:rPr>
        <w:t xml:space="preserve"> حيث تف</w:t>
      </w:r>
      <w:r w:rsidRPr="00D46696">
        <w:rPr>
          <w:rStyle w:val="6Char"/>
          <w:rFonts w:hint="cs"/>
          <w:rtl/>
        </w:rPr>
        <w:t>ـ</w:t>
      </w:r>
      <w:r w:rsidRPr="00D46696">
        <w:rPr>
          <w:rStyle w:val="6Char"/>
          <w:rtl/>
        </w:rPr>
        <w:t xml:space="preserve">رغ لهذا الأمر في أواخر أيامه. </w:t>
      </w:r>
    </w:p>
    <w:p w:rsidR="00A52BFB" w:rsidRPr="004A1916" w:rsidRDefault="00A52BFB" w:rsidP="004A1916">
      <w:pPr>
        <w:pStyle w:val="26"/>
        <w:rPr>
          <w:rStyle w:val="5Char"/>
          <w:rFonts w:ascii="Qadi Linotype" w:hAnsi="Qadi Linotype" w:cs="Qadi Linotype"/>
          <w:b w:val="0"/>
          <w:bCs w:val="0"/>
          <w:sz w:val="32"/>
          <w:szCs w:val="32"/>
          <w:rtl/>
        </w:rPr>
      </w:pPr>
      <w:bookmarkStart w:id="50" w:name="_Toc498614462"/>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 xml:space="preserve">سفراته </w:t>
      </w:r>
      <w:r w:rsidRPr="004A1916">
        <w:rPr>
          <w:rStyle w:val="5Char"/>
          <w:rFonts w:ascii="Qadi Linotype" w:hAnsi="Qadi Linotype" w:cs="Qadi Linotype" w:hint="cs"/>
          <w:b w:val="0"/>
          <w:bCs w:val="0"/>
          <w:sz w:val="32"/>
          <w:szCs w:val="32"/>
          <w:rtl/>
        </w:rPr>
        <w:t>وزياراته:</w:t>
      </w:r>
      <w:bookmarkEnd w:id="50"/>
      <w:r w:rsidRPr="004A1916">
        <w:rPr>
          <w:rStyle w:val="5Char"/>
          <w:rFonts w:ascii="Qadi Linotype" w:hAnsi="Qadi Linotype" w:cs="Qadi Linotype" w:hint="cs"/>
          <w:b w:val="0"/>
          <w:bCs w:val="0"/>
          <w:sz w:val="32"/>
          <w:szCs w:val="32"/>
          <w:rtl/>
        </w:rPr>
        <w:t xml:space="preserve"> </w:t>
      </w:r>
    </w:p>
    <w:p w:rsidR="00A52BFB" w:rsidRPr="00295959" w:rsidRDefault="00A52BFB" w:rsidP="00D46696">
      <w:pPr>
        <w:pStyle w:val="60"/>
        <w:rPr>
          <w:rtl/>
        </w:rPr>
      </w:pPr>
      <w:r w:rsidRPr="00D46696">
        <w:rPr>
          <w:rStyle w:val="6Char"/>
          <w:rtl/>
        </w:rPr>
        <w:t>كان فضيلته قليل السفر، ويعتذر عن حضور المؤتمرات الخارجية أو الاجتماعات الرس</w:t>
      </w:r>
      <w:r w:rsidRPr="00D46696">
        <w:rPr>
          <w:rStyle w:val="6Char"/>
          <w:rFonts w:hint="cs"/>
          <w:rtl/>
        </w:rPr>
        <w:t>ـ</w:t>
      </w:r>
      <w:r w:rsidRPr="00D46696">
        <w:rPr>
          <w:rStyle w:val="6Char"/>
          <w:rtl/>
        </w:rPr>
        <w:t>مية، كما كانت له زيارة كل س</w:t>
      </w:r>
      <w:r w:rsidRPr="00D46696">
        <w:rPr>
          <w:rStyle w:val="6Char"/>
          <w:rFonts w:hint="cs"/>
          <w:rtl/>
        </w:rPr>
        <w:t>ـ</w:t>
      </w:r>
      <w:r w:rsidRPr="00D46696">
        <w:rPr>
          <w:rStyle w:val="6Char"/>
          <w:rtl/>
        </w:rPr>
        <w:t>نتين أو ثلاث سنوات إلى المملكة العربية السعودية، فكان يسافر إلى مسقط رأسه في حوطة بني تميم في مزرعته العامرة المعروفة هناك</w:t>
      </w:r>
      <w:r w:rsidRPr="00D46696">
        <w:rPr>
          <w:rStyle w:val="6Char"/>
          <w:rFonts w:hint="cs"/>
          <w:rtl/>
        </w:rPr>
        <w:t>،</w:t>
      </w:r>
      <w:r w:rsidRPr="00D46696">
        <w:rPr>
          <w:rStyle w:val="6Char"/>
          <w:rtl/>
        </w:rPr>
        <w:t xml:space="preserve"> ويأتيه الكثير من الزوار والمحبين وطلبة العلم والأقارب، وكان ي</w:t>
      </w:r>
      <w:r w:rsidRPr="00D46696">
        <w:rPr>
          <w:rStyle w:val="6Char"/>
          <w:rFonts w:hint="cs"/>
          <w:rtl/>
        </w:rPr>
        <w:t>ُ</w:t>
      </w:r>
      <w:r w:rsidRPr="00D46696">
        <w:rPr>
          <w:rStyle w:val="6Char"/>
          <w:rtl/>
        </w:rPr>
        <w:t>كثر من الصدقات وصلة الأرحام</w:t>
      </w:r>
      <w:r w:rsidRPr="00D46696">
        <w:rPr>
          <w:rStyle w:val="6Char"/>
          <w:rFonts w:hint="cs"/>
          <w:rtl/>
        </w:rPr>
        <w:t>،</w:t>
      </w:r>
      <w:r w:rsidRPr="00D46696">
        <w:rPr>
          <w:rStyle w:val="6Char"/>
          <w:rtl/>
        </w:rPr>
        <w:t xml:space="preserve"> ويحرص على تلبية دعوة من يدعونه لوليمة</w:t>
      </w:r>
      <w:r w:rsidRPr="00D46696">
        <w:rPr>
          <w:rStyle w:val="6Char"/>
          <w:rFonts w:hint="cs"/>
          <w:rtl/>
        </w:rPr>
        <w:t>ٍ</w:t>
      </w:r>
      <w:r w:rsidRPr="00D46696">
        <w:rPr>
          <w:rStyle w:val="6Char"/>
          <w:rtl/>
        </w:rPr>
        <w:t xml:space="preserve"> أو قهوة</w:t>
      </w:r>
      <w:r w:rsidRPr="00D46696">
        <w:rPr>
          <w:rStyle w:val="6Char"/>
          <w:rFonts w:hint="cs"/>
          <w:rtl/>
        </w:rPr>
        <w:t>ٍ</w:t>
      </w:r>
      <w:r w:rsidRPr="00D46696">
        <w:rPr>
          <w:rStyle w:val="6Char"/>
          <w:rtl/>
        </w:rPr>
        <w:t xml:space="preserve"> مع ما في ذلك من التعب والإرهاق</w:t>
      </w:r>
      <w:r w:rsidRPr="00D46696">
        <w:rPr>
          <w:rStyle w:val="6Char"/>
          <w:rFonts w:hint="cs"/>
          <w:rtl/>
        </w:rPr>
        <w:t>،</w:t>
      </w:r>
      <w:r w:rsidRPr="00D46696">
        <w:rPr>
          <w:rStyle w:val="6Char"/>
          <w:rtl/>
        </w:rPr>
        <w:t xml:space="preserve"> فقد يصل عدد المواعيد في اليوم الواح</w:t>
      </w:r>
      <w:r w:rsidRPr="00D46696">
        <w:rPr>
          <w:rStyle w:val="6Char"/>
          <w:rFonts w:hint="cs"/>
          <w:rtl/>
        </w:rPr>
        <w:t>ـ</w:t>
      </w:r>
      <w:r w:rsidRPr="00D46696">
        <w:rPr>
          <w:rStyle w:val="6Char"/>
          <w:rtl/>
        </w:rPr>
        <w:t>د إلى أكثر من خم</w:t>
      </w:r>
      <w:r w:rsidRPr="00D46696">
        <w:rPr>
          <w:rStyle w:val="6Char"/>
          <w:rFonts w:hint="cs"/>
          <w:rtl/>
        </w:rPr>
        <w:t>ـ</w:t>
      </w:r>
      <w:r w:rsidRPr="00D46696">
        <w:rPr>
          <w:rStyle w:val="6Char"/>
          <w:rtl/>
        </w:rPr>
        <w:t>س عش</w:t>
      </w:r>
      <w:r w:rsidRPr="00D46696">
        <w:rPr>
          <w:rStyle w:val="6Char"/>
          <w:rFonts w:hint="cs"/>
          <w:rtl/>
        </w:rPr>
        <w:t>ـ</w:t>
      </w:r>
      <w:r w:rsidRPr="00D46696">
        <w:rPr>
          <w:rStyle w:val="6Char"/>
          <w:rtl/>
        </w:rPr>
        <w:t>رة زيارة في مناطق مختلفة</w:t>
      </w:r>
      <w:r w:rsidRPr="00D46696">
        <w:rPr>
          <w:rStyle w:val="6Char"/>
          <w:rFonts w:hint="cs"/>
          <w:rtl/>
        </w:rPr>
        <w:t>،</w:t>
      </w:r>
      <w:r w:rsidRPr="00D46696">
        <w:rPr>
          <w:rStyle w:val="6Char"/>
          <w:rtl/>
        </w:rPr>
        <w:t xml:space="preserve"> فيلبيها رغبة</w:t>
      </w:r>
      <w:r w:rsidRPr="00D46696">
        <w:rPr>
          <w:rStyle w:val="6Char"/>
          <w:rFonts w:hint="cs"/>
          <w:rtl/>
        </w:rPr>
        <w:t>ً</w:t>
      </w:r>
      <w:r w:rsidRPr="00D46696">
        <w:rPr>
          <w:rStyle w:val="6Char"/>
          <w:rtl/>
        </w:rPr>
        <w:t xml:space="preserve"> منه في إدخال الس</w:t>
      </w:r>
      <w:r w:rsidRPr="00D46696">
        <w:rPr>
          <w:rStyle w:val="6Char"/>
          <w:rFonts w:hint="cs"/>
          <w:rtl/>
        </w:rPr>
        <w:t>ـ</w:t>
      </w:r>
      <w:r w:rsidRPr="00D46696">
        <w:rPr>
          <w:rStyle w:val="6Char"/>
          <w:rtl/>
        </w:rPr>
        <w:t>رور على من يزورهم، وكان لا يرد</w:t>
      </w:r>
      <w:r w:rsidRPr="00D46696">
        <w:rPr>
          <w:rStyle w:val="6Char"/>
          <w:rFonts w:hint="cs"/>
          <w:rtl/>
        </w:rPr>
        <w:t>ُّ</w:t>
      </w:r>
      <w:r w:rsidRPr="00D46696">
        <w:rPr>
          <w:rStyle w:val="6Char"/>
          <w:rtl/>
        </w:rPr>
        <w:t xml:space="preserve"> صاحب حاجة</w:t>
      </w:r>
      <w:r w:rsidRPr="00D46696">
        <w:rPr>
          <w:rStyle w:val="6Char"/>
          <w:rFonts w:hint="cs"/>
          <w:rtl/>
        </w:rPr>
        <w:t>ٍ،</w:t>
      </w:r>
      <w:r w:rsidRPr="00D46696">
        <w:rPr>
          <w:rStyle w:val="6Char"/>
          <w:rtl/>
        </w:rPr>
        <w:t xml:space="preserve"> ويغص</w:t>
      </w:r>
      <w:r w:rsidRPr="00D46696">
        <w:rPr>
          <w:rStyle w:val="6Char"/>
          <w:rFonts w:hint="cs"/>
          <w:rtl/>
        </w:rPr>
        <w:t>ُّ</w:t>
      </w:r>
      <w:r w:rsidRPr="00D46696">
        <w:rPr>
          <w:rStyle w:val="6Char"/>
          <w:rtl/>
        </w:rPr>
        <w:t xml:space="preserve"> مجلسه بكبار القوم وصغارهم. </w:t>
      </w:r>
    </w:p>
    <w:p w:rsidR="00A52BFB" w:rsidRPr="00295959" w:rsidRDefault="00A52BFB" w:rsidP="00D46696">
      <w:pPr>
        <w:pStyle w:val="60"/>
        <w:rPr>
          <w:rFonts w:hint="cs"/>
          <w:rtl/>
        </w:rPr>
      </w:pPr>
      <w:r w:rsidRPr="00D46696">
        <w:rPr>
          <w:rStyle w:val="6Char"/>
          <w:rtl/>
        </w:rPr>
        <w:t>وكان يمر</w:t>
      </w:r>
      <w:r w:rsidRPr="00D46696">
        <w:rPr>
          <w:rStyle w:val="6Char"/>
          <w:rFonts w:hint="cs"/>
          <w:rtl/>
        </w:rPr>
        <w:t>ُّ</w:t>
      </w:r>
      <w:r w:rsidRPr="00D46696">
        <w:rPr>
          <w:rStyle w:val="6Char"/>
          <w:rtl/>
        </w:rPr>
        <w:t xml:space="preserve"> في سفره على الإحساء</w:t>
      </w:r>
      <w:r w:rsidRPr="00D46696">
        <w:rPr>
          <w:rStyle w:val="6Char"/>
          <w:rFonts w:hint="cs"/>
          <w:rtl/>
        </w:rPr>
        <w:t>،</w:t>
      </w:r>
      <w:r w:rsidRPr="00D46696">
        <w:rPr>
          <w:rStyle w:val="6Char"/>
          <w:rtl/>
        </w:rPr>
        <w:t xml:space="preserve"> حيث يستقبله أحبابه الكثير</w:t>
      </w:r>
      <w:r w:rsidRPr="00D46696">
        <w:rPr>
          <w:rStyle w:val="6Char"/>
          <w:rFonts w:hint="cs"/>
          <w:rtl/>
        </w:rPr>
        <w:t>و</w:t>
      </w:r>
      <w:r w:rsidRPr="00D46696">
        <w:rPr>
          <w:rStyle w:val="6Char"/>
          <w:rtl/>
        </w:rPr>
        <w:t>ن من وجهاء وعلماء وتجار، ثم يتوجه إلى الدمام ضيفاً على الأمير سعود بن جلوي</w:t>
      </w:r>
      <w:r w:rsidRPr="00D46696">
        <w:rPr>
          <w:rStyle w:val="6Char"/>
          <w:rFonts w:hint="cs"/>
          <w:rtl/>
        </w:rPr>
        <w:t>،</w:t>
      </w:r>
      <w:r w:rsidRPr="00D46696">
        <w:rPr>
          <w:rStyle w:val="6Char"/>
          <w:rtl/>
        </w:rPr>
        <w:t xml:space="preserve"> وبعده عند الأمير عبد المحسن بن جلوي</w:t>
      </w:r>
      <w:r w:rsidRPr="00D46696">
        <w:rPr>
          <w:rStyle w:val="6Char"/>
          <w:rFonts w:hint="cs"/>
          <w:rtl/>
        </w:rPr>
        <w:t>،</w:t>
      </w:r>
      <w:r w:rsidRPr="00D46696">
        <w:rPr>
          <w:rStyle w:val="6Char"/>
          <w:rtl/>
        </w:rPr>
        <w:t xml:space="preserve"> وله معهم صحبة، كما كان يزور وجهاء الدمام</w:t>
      </w:r>
      <w:r w:rsidRPr="00D46696">
        <w:rPr>
          <w:rStyle w:val="6Char"/>
          <w:rFonts w:hint="cs"/>
          <w:rtl/>
        </w:rPr>
        <w:t xml:space="preserve"> والخبر،</w:t>
      </w:r>
      <w:r w:rsidRPr="00D46696">
        <w:rPr>
          <w:rStyle w:val="6Char"/>
          <w:rtl/>
        </w:rPr>
        <w:t xml:space="preserve"> الذين يصرون على دعوته إلى بيوتهم. </w:t>
      </w:r>
    </w:p>
    <w:p w:rsidR="00A52BFB" w:rsidRPr="00295959" w:rsidRDefault="00A52BFB" w:rsidP="00D46696">
      <w:pPr>
        <w:pStyle w:val="60"/>
        <w:rPr>
          <w:rtl/>
        </w:rPr>
      </w:pPr>
      <w:r w:rsidRPr="00D46696">
        <w:rPr>
          <w:rStyle w:val="6Char"/>
          <w:rtl/>
        </w:rPr>
        <w:t>كما يزور الرياض ويقي</w:t>
      </w:r>
      <w:r w:rsidRPr="00D46696">
        <w:rPr>
          <w:rStyle w:val="6Char"/>
          <w:rFonts w:hint="cs"/>
          <w:rtl/>
        </w:rPr>
        <w:t>ـ</w:t>
      </w:r>
      <w:r w:rsidRPr="00D46696">
        <w:rPr>
          <w:rStyle w:val="6Char"/>
          <w:rtl/>
        </w:rPr>
        <w:t>م فيها بعض الأيام لزي</w:t>
      </w:r>
      <w:r w:rsidRPr="00D46696">
        <w:rPr>
          <w:rStyle w:val="6Char"/>
          <w:rFonts w:hint="cs"/>
          <w:rtl/>
        </w:rPr>
        <w:t>ـ</w:t>
      </w:r>
      <w:r w:rsidRPr="00D46696">
        <w:rPr>
          <w:rStyle w:val="6Char"/>
          <w:rtl/>
        </w:rPr>
        <w:t>ارة الأقارب والمش</w:t>
      </w:r>
      <w:r w:rsidRPr="00D46696">
        <w:rPr>
          <w:rStyle w:val="6Char"/>
          <w:rFonts w:hint="cs"/>
          <w:rtl/>
        </w:rPr>
        <w:t>ـ</w:t>
      </w:r>
      <w:r w:rsidRPr="00D46696">
        <w:rPr>
          <w:rStyle w:val="6Char"/>
          <w:rtl/>
        </w:rPr>
        <w:t>ايخ والمحبين وتلبية دعو</w:t>
      </w:r>
      <w:r w:rsidRPr="00D46696">
        <w:rPr>
          <w:rStyle w:val="6Char"/>
          <w:rFonts w:hint="cs"/>
          <w:rtl/>
        </w:rPr>
        <w:t>ا</w:t>
      </w:r>
      <w:r w:rsidRPr="00D46696">
        <w:rPr>
          <w:rStyle w:val="6Char"/>
          <w:rtl/>
        </w:rPr>
        <w:t>تهم،</w:t>
      </w:r>
      <w:r w:rsidRPr="00D46696">
        <w:rPr>
          <w:rStyle w:val="6Char"/>
          <w:rFonts w:hint="cs"/>
          <w:rtl/>
        </w:rPr>
        <w:t xml:space="preserve"> </w:t>
      </w:r>
      <w:r w:rsidRPr="00D46696">
        <w:rPr>
          <w:rStyle w:val="6Char"/>
          <w:rtl/>
        </w:rPr>
        <w:t>وسافر مرتين للتصييف في الطائف</w:t>
      </w:r>
      <w:r w:rsidRPr="00D46696">
        <w:rPr>
          <w:rStyle w:val="6Char"/>
          <w:rFonts w:hint="cs"/>
          <w:rtl/>
        </w:rPr>
        <w:t>،</w:t>
      </w:r>
      <w:r w:rsidRPr="00D46696">
        <w:rPr>
          <w:rStyle w:val="6Char"/>
          <w:rtl/>
        </w:rPr>
        <w:t xml:space="preserve"> وقد استضافه الملك فيصل في أحد بيوت الضيافة الحكومية، كما يتبادل الزيارة مع العديد من الأمراء والعلماء والوجهاء الذين يجلّ</w:t>
      </w:r>
      <w:r w:rsidRPr="00D46696">
        <w:rPr>
          <w:rStyle w:val="6Char"/>
          <w:rFonts w:hint="cs"/>
          <w:rtl/>
        </w:rPr>
        <w:t>ُ</w:t>
      </w:r>
      <w:r w:rsidRPr="00D46696">
        <w:rPr>
          <w:rStyle w:val="6Char"/>
          <w:rtl/>
        </w:rPr>
        <w:t>ونه ويقد</w:t>
      </w:r>
      <w:r w:rsidRPr="00D46696">
        <w:rPr>
          <w:rStyle w:val="6Char"/>
          <w:rFonts w:hint="cs"/>
          <w:rtl/>
        </w:rPr>
        <w:t>ِّ</w:t>
      </w:r>
      <w:r w:rsidRPr="00D46696">
        <w:rPr>
          <w:rStyle w:val="6Char"/>
          <w:rtl/>
        </w:rPr>
        <w:t xml:space="preserve">رونه، ومجلسه لا يخلو من فائدة وموعظة. </w:t>
      </w:r>
    </w:p>
    <w:p w:rsidR="00A52BFB" w:rsidRPr="00295959" w:rsidRDefault="00A52BFB" w:rsidP="00D46696">
      <w:pPr>
        <w:pStyle w:val="60"/>
        <w:rPr>
          <w:rtl/>
        </w:rPr>
      </w:pPr>
      <w:r w:rsidRPr="00D46696">
        <w:rPr>
          <w:rStyle w:val="6Char"/>
          <w:rtl/>
        </w:rPr>
        <w:t>وقد س</w:t>
      </w:r>
      <w:r w:rsidRPr="00D46696">
        <w:rPr>
          <w:rStyle w:val="6Char"/>
          <w:rFonts w:hint="cs"/>
          <w:rtl/>
        </w:rPr>
        <w:t>ـ</w:t>
      </w:r>
      <w:r w:rsidRPr="00D46696">
        <w:rPr>
          <w:rStyle w:val="6Char"/>
          <w:rtl/>
        </w:rPr>
        <w:t>افر إلى لندن أكثر من مرة للعلاج</w:t>
      </w:r>
      <w:r w:rsidRPr="00D46696">
        <w:rPr>
          <w:rStyle w:val="6Char"/>
          <w:rFonts w:hint="cs"/>
          <w:rtl/>
        </w:rPr>
        <w:t>،</w:t>
      </w:r>
      <w:r w:rsidRPr="00D46696">
        <w:rPr>
          <w:rStyle w:val="6Char"/>
          <w:rtl/>
        </w:rPr>
        <w:t xml:space="preserve"> كما س</w:t>
      </w:r>
      <w:r w:rsidRPr="00D46696">
        <w:rPr>
          <w:rStyle w:val="6Char"/>
          <w:rFonts w:hint="cs"/>
          <w:rtl/>
        </w:rPr>
        <w:t>ـ</w:t>
      </w:r>
      <w:r w:rsidRPr="00D46696">
        <w:rPr>
          <w:rStyle w:val="6Char"/>
          <w:rtl/>
        </w:rPr>
        <w:t xml:space="preserve">افر مرتين إلى لبنان </w:t>
      </w:r>
      <w:r w:rsidRPr="00D46696">
        <w:rPr>
          <w:rStyle w:val="6Char"/>
          <w:rFonts w:hint="cs"/>
          <w:rtl/>
        </w:rPr>
        <w:t>ل</w:t>
      </w:r>
      <w:r w:rsidRPr="00D46696">
        <w:rPr>
          <w:rStyle w:val="6Char"/>
          <w:rtl/>
        </w:rPr>
        <w:t xml:space="preserve">لغرض </w:t>
      </w:r>
      <w:r w:rsidRPr="00D46696">
        <w:rPr>
          <w:rStyle w:val="6Char"/>
          <w:rFonts w:hint="cs"/>
          <w:rtl/>
        </w:rPr>
        <w:t>نفسه،</w:t>
      </w:r>
      <w:r w:rsidRPr="00D46696">
        <w:rPr>
          <w:rStyle w:val="6Char"/>
          <w:rtl/>
        </w:rPr>
        <w:t xml:space="preserve"> وأثناء زيارته الثانية إلى لندن صادف عيد الأضحى</w:t>
      </w:r>
      <w:r w:rsidRPr="00D46696">
        <w:rPr>
          <w:rStyle w:val="6Char"/>
          <w:rFonts w:hint="cs"/>
          <w:rtl/>
        </w:rPr>
        <w:t>،</w:t>
      </w:r>
      <w:r w:rsidRPr="00D46696">
        <w:rPr>
          <w:rStyle w:val="6Char"/>
          <w:rtl/>
        </w:rPr>
        <w:t xml:space="preserve"> ودعاه إمام جامع المركز الإسلامي الكبير في لندن لإلقاء خطبة العيد، فأعدها على عجل</w:t>
      </w:r>
      <w:r w:rsidRPr="00D46696">
        <w:rPr>
          <w:rStyle w:val="6Char"/>
          <w:rFonts w:hint="cs"/>
          <w:rtl/>
        </w:rPr>
        <w:t>،</w:t>
      </w:r>
      <w:r w:rsidRPr="00D46696">
        <w:rPr>
          <w:rStyle w:val="6Char"/>
          <w:rtl/>
        </w:rPr>
        <w:t xml:space="preserve"> وكان موضوعها </w:t>
      </w:r>
      <w:r w:rsidRPr="00D46696">
        <w:rPr>
          <w:rStyle w:val="6Char"/>
          <w:rFonts w:ascii="Times New Roman" w:hAnsi="Times New Roman" w:cs="Times New Roman" w:hint="cs"/>
          <w:rtl/>
        </w:rPr>
        <w:t>’</w:t>
      </w:r>
      <w:r w:rsidRPr="00D46696">
        <w:rPr>
          <w:rStyle w:val="6Char"/>
          <w:rFonts w:hint="cs"/>
          <w:rtl/>
        </w:rPr>
        <w:t>دعوة</w:t>
      </w:r>
      <w:r w:rsidRPr="00D46696">
        <w:rPr>
          <w:rStyle w:val="6Char"/>
          <w:rtl/>
        </w:rPr>
        <w:t xml:space="preserve"> </w:t>
      </w:r>
      <w:r w:rsidRPr="00D46696">
        <w:rPr>
          <w:rStyle w:val="6Char"/>
          <w:rFonts w:hint="cs"/>
          <w:rtl/>
        </w:rPr>
        <w:t>النصارى</w:t>
      </w:r>
      <w:r w:rsidRPr="00D46696">
        <w:rPr>
          <w:rStyle w:val="6Char"/>
          <w:rtl/>
        </w:rPr>
        <w:t xml:space="preserve"> </w:t>
      </w:r>
      <w:r w:rsidRPr="00D46696">
        <w:rPr>
          <w:rStyle w:val="6Char"/>
          <w:rFonts w:hint="cs"/>
          <w:rtl/>
        </w:rPr>
        <w:t>وسائر</w:t>
      </w:r>
      <w:r w:rsidRPr="00D46696">
        <w:rPr>
          <w:rStyle w:val="6Char"/>
          <w:rtl/>
        </w:rPr>
        <w:t xml:space="preserve"> </w:t>
      </w:r>
      <w:r w:rsidRPr="00D46696">
        <w:rPr>
          <w:rStyle w:val="6Char"/>
          <w:rFonts w:hint="cs"/>
          <w:rtl/>
        </w:rPr>
        <w:t>الأمم</w:t>
      </w:r>
      <w:r w:rsidRPr="00D46696">
        <w:rPr>
          <w:rStyle w:val="6Char"/>
          <w:rtl/>
        </w:rPr>
        <w:t xml:space="preserve"> </w:t>
      </w:r>
      <w:r w:rsidRPr="00D46696">
        <w:rPr>
          <w:rStyle w:val="6Char"/>
          <w:rFonts w:hint="cs"/>
          <w:rtl/>
        </w:rPr>
        <w:t>إلى</w:t>
      </w:r>
      <w:r w:rsidRPr="00D46696">
        <w:rPr>
          <w:rStyle w:val="6Char"/>
          <w:rtl/>
        </w:rPr>
        <w:t xml:space="preserve"> </w:t>
      </w:r>
      <w:r w:rsidRPr="00D46696">
        <w:rPr>
          <w:rStyle w:val="6Char"/>
          <w:rFonts w:hint="cs"/>
          <w:rtl/>
        </w:rPr>
        <w:t>دين</w:t>
      </w:r>
      <w:r w:rsidRPr="00D46696">
        <w:rPr>
          <w:rStyle w:val="6Char"/>
          <w:rtl/>
        </w:rPr>
        <w:t xml:space="preserve"> </w:t>
      </w:r>
      <w:r w:rsidRPr="00D46696">
        <w:rPr>
          <w:rStyle w:val="6Char"/>
          <w:rFonts w:hint="cs"/>
          <w:rtl/>
        </w:rPr>
        <w:t>الإسلام</w:t>
      </w:r>
      <w:r w:rsidRPr="00D46696">
        <w:rPr>
          <w:rStyle w:val="6Char"/>
          <w:rFonts w:ascii="Times New Roman" w:hAnsi="Times New Roman" w:cs="Times New Roman" w:hint="cs"/>
          <w:rtl/>
        </w:rPr>
        <w:t>‘</w:t>
      </w:r>
      <w:r w:rsidRPr="00D46696">
        <w:rPr>
          <w:rStyle w:val="6Char"/>
          <w:rFonts w:hint="cs"/>
          <w:rtl/>
        </w:rPr>
        <w:t>،</w:t>
      </w:r>
      <w:r w:rsidRPr="00D46696">
        <w:rPr>
          <w:rStyle w:val="6Char"/>
          <w:rtl/>
        </w:rPr>
        <w:t xml:space="preserve"> </w:t>
      </w:r>
      <w:r w:rsidRPr="00D46696">
        <w:rPr>
          <w:rStyle w:val="6Char"/>
          <w:rFonts w:hint="cs"/>
          <w:rtl/>
        </w:rPr>
        <w:t>وكانت</w:t>
      </w:r>
      <w:r w:rsidRPr="00D46696">
        <w:rPr>
          <w:rStyle w:val="6Char"/>
          <w:rtl/>
        </w:rPr>
        <w:t xml:space="preserve"> ذات تأثير كبير على الحاضرين للصلاة، الذين التفوا حول الشيخ بعد انتهاء الصلاة للسلام والشكر، ونقلتها إذاعة لندن في حينها. </w:t>
      </w:r>
    </w:p>
    <w:p w:rsidR="00A52BFB" w:rsidRPr="004A1916" w:rsidRDefault="00A52BFB" w:rsidP="004A1916">
      <w:pPr>
        <w:pStyle w:val="26"/>
        <w:rPr>
          <w:rStyle w:val="5Char"/>
          <w:rFonts w:ascii="Qadi Linotype" w:hAnsi="Qadi Linotype" w:cs="Qadi Linotype"/>
          <w:b w:val="0"/>
          <w:bCs w:val="0"/>
          <w:sz w:val="32"/>
          <w:szCs w:val="32"/>
          <w:rtl/>
        </w:rPr>
      </w:pPr>
      <w:bookmarkStart w:id="51" w:name="_Toc498614463"/>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وفاته:</w:t>
      </w:r>
      <w:bookmarkEnd w:id="51"/>
      <w:r w:rsidRPr="004A1916">
        <w:rPr>
          <w:rStyle w:val="5Char"/>
          <w:rFonts w:ascii="Qadi Linotype" w:hAnsi="Qadi Linotype" w:cs="Qadi Linotype"/>
          <w:b w:val="0"/>
          <w:bCs w:val="0"/>
          <w:sz w:val="32"/>
          <w:szCs w:val="32"/>
          <w:rtl/>
        </w:rPr>
        <w:t xml:space="preserve"> </w:t>
      </w:r>
    </w:p>
    <w:p w:rsidR="00A52BFB" w:rsidRPr="00295959" w:rsidRDefault="00A52BFB" w:rsidP="00D46696">
      <w:pPr>
        <w:pStyle w:val="60"/>
        <w:rPr>
          <w:rtl/>
        </w:rPr>
      </w:pPr>
      <w:r w:rsidRPr="00D46696">
        <w:rPr>
          <w:rStyle w:val="6Char"/>
          <w:rtl/>
        </w:rPr>
        <w:t>انتقل الشيخ إلى رحمته تعالى ضحى يوم الخميس الثامن والعشرين من شهر رمضان الكريم عام 1417ﻫ (6</w:t>
      </w:r>
      <w:r w:rsidRPr="00D46696">
        <w:rPr>
          <w:rStyle w:val="6Char"/>
          <w:rFonts w:hint="cs"/>
          <w:rtl/>
        </w:rPr>
        <w:t>/</w:t>
      </w:r>
      <w:r w:rsidRPr="00D46696">
        <w:rPr>
          <w:rStyle w:val="6Char"/>
          <w:rtl/>
        </w:rPr>
        <w:t>2/1997)، بعد فترة</w:t>
      </w:r>
      <w:r w:rsidRPr="00D46696">
        <w:rPr>
          <w:rStyle w:val="6Char"/>
          <w:rFonts w:hint="cs"/>
          <w:rtl/>
        </w:rPr>
        <w:t>ٍ</w:t>
      </w:r>
      <w:r w:rsidRPr="00D46696">
        <w:rPr>
          <w:rStyle w:val="6Char"/>
          <w:rtl/>
        </w:rPr>
        <w:t xml:space="preserve"> تزيد على السنة من لزوم الفراش</w:t>
      </w:r>
      <w:r w:rsidRPr="00D46696">
        <w:rPr>
          <w:rStyle w:val="6Char"/>
          <w:rFonts w:hint="cs"/>
          <w:rtl/>
        </w:rPr>
        <w:t xml:space="preserve">، </w:t>
      </w:r>
      <w:r w:rsidRPr="00D46696">
        <w:rPr>
          <w:rStyle w:val="6Char"/>
          <w:rtl/>
        </w:rPr>
        <w:t>وتم</w:t>
      </w:r>
      <w:r w:rsidRPr="00D46696">
        <w:rPr>
          <w:rStyle w:val="6Char"/>
          <w:rFonts w:hint="cs"/>
          <w:rtl/>
        </w:rPr>
        <w:t>َّ</w:t>
      </w:r>
      <w:r w:rsidRPr="00D46696">
        <w:rPr>
          <w:rStyle w:val="6Char"/>
          <w:rtl/>
        </w:rPr>
        <w:t xml:space="preserve"> غسله وتجهيزه في بيته</w:t>
      </w:r>
      <w:r w:rsidRPr="00D46696">
        <w:rPr>
          <w:rStyle w:val="6Char"/>
          <w:rFonts w:hint="cs"/>
          <w:rtl/>
        </w:rPr>
        <w:t>،</w:t>
      </w:r>
      <w:r w:rsidRPr="00D46696">
        <w:rPr>
          <w:rStyle w:val="6Char"/>
          <w:rtl/>
        </w:rPr>
        <w:t xml:space="preserve"> والصلاة عليه بعد عصر ذلك اليوم في جامع الدوحة الكبير</w:t>
      </w:r>
      <w:r w:rsidRPr="00D46696">
        <w:rPr>
          <w:rStyle w:val="6Char"/>
          <w:rFonts w:hint="cs"/>
          <w:rtl/>
        </w:rPr>
        <w:t>،</w:t>
      </w:r>
      <w:r w:rsidRPr="00D46696">
        <w:rPr>
          <w:rStyle w:val="6Char"/>
          <w:rtl/>
        </w:rPr>
        <w:t xml:space="preserve"> الذي طالما شهد صولاته وجولاته على منبره. </w:t>
      </w:r>
    </w:p>
    <w:p w:rsidR="00A52BFB" w:rsidRPr="00295959" w:rsidRDefault="00A52BFB" w:rsidP="00D46696">
      <w:pPr>
        <w:pStyle w:val="60"/>
        <w:rPr>
          <w:rFonts w:hint="cs"/>
          <w:rtl/>
        </w:rPr>
      </w:pPr>
      <w:r w:rsidRPr="00D46696">
        <w:rPr>
          <w:rStyle w:val="6Char"/>
          <w:rtl/>
        </w:rPr>
        <w:t>وقد حض</w:t>
      </w:r>
      <w:r w:rsidRPr="00D46696">
        <w:rPr>
          <w:rStyle w:val="6Char"/>
          <w:rFonts w:hint="cs"/>
          <w:rtl/>
        </w:rPr>
        <w:t>ـ</w:t>
      </w:r>
      <w:r w:rsidRPr="00D46696">
        <w:rPr>
          <w:rStyle w:val="6Char"/>
          <w:rtl/>
        </w:rPr>
        <w:t>ر الص</w:t>
      </w:r>
      <w:r w:rsidRPr="00D46696">
        <w:rPr>
          <w:rStyle w:val="6Char"/>
          <w:rFonts w:hint="cs"/>
          <w:rtl/>
        </w:rPr>
        <w:t>ـ</w:t>
      </w:r>
      <w:r w:rsidRPr="00D46696">
        <w:rPr>
          <w:rStyle w:val="6Char"/>
          <w:rtl/>
        </w:rPr>
        <w:t>لاة عليه جمع</w:t>
      </w:r>
      <w:r w:rsidRPr="00D46696">
        <w:rPr>
          <w:rStyle w:val="6Char"/>
          <w:rFonts w:hint="cs"/>
          <w:rtl/>
        </w:rPr>
        <w:t>ٌ</w:t>
      </w:r>
      <w:r w:rsidRPr="00D46696">
        <w:rPr>
          <w:rStyle w:val="6Char"/>
          <w:rtl/>
        </w:rPr>
        <w:t xml:space="preserve"> غفير</w:t>
      </w:r>
      <w:r w:rsidRPr="00D46696">
        <w:rPr>
          <w:rStyle w:val="6Char"/>
          <w:rFonts w:hint="cs"/>
          <w:rtl/>
        </w:rPr>
        <w:t>ٌ</w:t>
      </w:r>
      <w:r w:rsidRPr="00D46696">
        <w:rPr>
          <w:rStyle w:val="6Char"/>
          <w:rtl/>
        </w:rPr>
        <w:t xml:space="preserve"> من المواطنين</w:t>
      </w:r>
      <w:r w:rsidRPr="00D46696">
        <w:rPr>
          <w:rStyle w:val="6Char"/>
          <w:rFonts w:hint="cs"/>
          <w:rtl/>
        </w:rPr>
        <w:t>،</w:t>
      </w:r>
      <w:r w:rsidRPr="00D46696">
        <w:rPr>
          <w:rStyle w:val="6Char"/>
          <w:rtl/>
        </w:rPr>
        <w:t xml:space="preserve"> على رأسهم أمير البلاد </w:t>
      </w:r>
      <w:r w:rsidRPr="00D46696">
        <w:rPr>
          <w:rStyle w:val="6Char"/>
          <w:rFonts w:hint="cs"/>
          <w:rtl/>
        </w:rPr>
        <w:t xml:space="preserve">سمو </w:t>
      </w:r>
      <w:r w:rsidRPr="00D46696">
        <w:rPr>
          <w:rStyle w:val="6Char"/>
          <w:rtl/>
        </w:rPr>
        <w:t>الشيخ حمد بن خليفة آل ثاني</w:t>
      </w:r>
      <w:r w:rsidRPr="00D46696">
        <w:rPr>
          <w:rStyle w:val="6Char"/>
          <w:rFonts w:hint="cs"/>
          <w:rtl/>
        </w:rPr>
        <w:t>،</w:t>
      </w:r>
      <w:r w:rsidRPr="00D46696">
        <w:rPr>
          <w:rStyle w:val="6Char"/>
          <w:rtl/>
        </w:rPr>
        <w:t xml:space="preserve"> وشيوخ آل ثاني الكرام</w:t>
      </w:r>
      <w:r w:rsidRPr="00D46696">
        <w:rPr>
          <w:rStyle w:val="6Char"/>
          <w:rFonts w:hint="cs"/>
          <w:rtl/>
        </w:rPr>
        <w:t>،</w:t>
      </w:r>
      <w:r w:rsidRPr="00D46696">
        <w:rPr>
          <w:rStyle w:val="6Char"/>
          <w:rtl/>
        </w:rPr>
        <w:t xml:space="preserve"> والوزراء</w:t>
      </w:r>
      <w:r w:rsidRPr="00D46696">
        <w:rPr>
          <w:rStyle w:val="6Char"/>
          <w:rFonts w:hint="cs"/>
          <w:rtl/>
        </w:rPr>
        <w:t>،</w:t>
      </w:r>
      <w:r w:rsidRPr="00D46696">
        <w:rPr>
          <w:rStyle w:val="6Char"/>
          <w:rtl/>
        </w:rPr>
        <w:t xml:space="preserve"> والوجهاء، وأبناء البلاد</w:t>
      </w:r>
      <w:r w:rsidRPr="00D46696">
        <w:rPr>
          <w:rStyle w:val="6Char"/>
          <w:rFonts w:hint="cs"/>
          <w:rtl/>
        </w:rPr>
        <w:t>،</w:t>
      </w:r>
      <w:r w:rsidRPr="00D46696">
        <w:rPr>
          <w:rStyle w:val="6Char"/>
          <w:rtl/>
        </w:rPr>
        <w:t xml:space="preserve"> والمقيمون والمحبون لفضيلته</w:t>
      </w:r>
      <w:r w:rsidRPr="00D46696">
        <w:rPr>
          <w:rStyle w:val="6Char"/>
          <w:rFonts w:hint="cs"/>
          <w:rtl/>
        </w:rPr>
        <w:t xml:space="preserve">، </w:t>
      </w:r>
      <w:r w:rsidRPr="00D46696">
        <w:rPr>
          <w:rStyle w:val="6Char"/>
          <w:rtl/>
        </w:rPr>
        <w:t>ثم ش</w:t>
      </w:r>
      <w:r w:rsidRPr="00D46696">
        <w:rPr>
          <w:rStyle w:val="6Char"/>
          <w:rFonts w:hint="cs"/>
          <w:rtl/>
        </w:rPr>
        <w:t>ُ</w:t>
      </w:r>
      <w:r w:rsidRPr="00D46696">
        <w:rPr>
          <w:rStyle w:val="6Char"/>
          <w:rtl/>
        </w:rPr>
        <w:t>يعت جنازته إلى مقبرة مسيمير في جنوب الدوحة، وص</w:t>
      </w:r>
      <w:r w:rsidRPr="00D46696">
        <w:rPr>
          <w:rStyle w:val="6Char"/>
          <w:rFonts w:hint="cs"/>
          <w:rtl/>
        </w:rPr>
        <w:t>ُ</w:t>
      </w:r>
      <w:r w:rsidRPr="00D46696">
        <w:rPr>
          <w:rStyle w:val="6Char"/>
          <w:rtl/>
        </w:rPr>
        <w:t>لي عليه عدة مرات في المسجد المجاور للمقبرة</w:t>
      </w:r>
      <w:r w:rsidRPr="00D46696">
        <w:rPr>
          <w:rStyle w:val="6Char"/>
          <w:rFonts w:hint="cs"/>
          <w:rtl/>
        </w:rPr>
        <w:t>،</w:t>
      </w:r>
      <w:r w:rsidRPr="00D46696">
        <w:rPr>
          <w:rStyle w:val="6Char"/>
          <w:rtl/>
        </w:rPr>
        <w:t xml:space="preserve"> وأمام القبر لمن لم يتمكن من الصلاة عليه</w:t>
      </w:r>
      <w:r w:rsidRPr="00D46696">
        <w:rPr>
          <w:rStyle w:val="6Char"/>
          <w:rFonts w:hint="cs"/>
          <w:rtl/>
        </w:rPr>
        <w:t xml:space="preserve">. </w:t>
      </w:r>
    </w:p>
    <w:p w:rsidR="00A52BFB" w:rsidRPr="00295959" w:rsidRDefault="00A52BFB" w:rsidP="00D46696">
      <w:pPr>
        <w:pStyle w:val="60"/>
        <w:rPr>
          <w:rtl/>
        </w:rPr>
      </w:pPr>
      <w:r w:rsidRPr="00D46696">
        <w:rPr>
          <w:rStyle w:val="6Char"/>
          <w:rtl/>
        </w:rPr>
        <w:t>وقد حضر دفنه جمع</w:t>
      </w:r>
      <w:r w:rsidRPr="00D46696">
        <w:rPr>
          <w:rStyle w:val="6Char"/>
          <w:rFonts w:hint="cs"/>
          <w:rtl/>
        </w:rPr>
        <w:t>ٌ</w:t>
      </w:r>
      <w:r w:rsidRPr="00D46696">
        <w:rPr>
          <w:rStyle w:val="6Char"/>
          <w:rtl/>
        </w:rPr>
        <w:t xml:space="preserve"> كبير</w:t>
      </w:r>
      <w:r w:rsidRPr="00D46696">
        <w:rPr>
          <w:rStyle w:val="6Char"/>
          <w:rFonts w:hint="cs"/>
          <w:rtl/>
        </w:rPr>
        <w:t>ٌ</w:t>
      </w:r>
      <w:r w:rsidRPr="00D46696">
        <w:rPr>
          <w:rStyle w:val="6Char"/>
          <w:rtl/>
        </w:rPr>
        <w:t xml:space="preserve"> من أبناء البلاد والمقيمين</w:t>
      </w:r>
      <w:r w:rsidRPr="00D46696">
        <w:rPr>
          <w:rStyle w:val="6Char"/>
          <w:rFonts w:hint="cs"/>
          <w:rtl/>
        </w:rPr>
        <w:t>،</w:t>
      </w:r>
      <w:r w:rsidRPr="00D46696">
        <w:rPr>
          <w:rStyle w:val="6Char"/>
          <w:rtl/>
        </w:rPr>
        <w:t xml:space="preserve"> غص</w:t>
      </w:r>
      <w:r w:rsidRPr="00D46696">
        <w:rPr>
          <w:rStyle w:val="6Char"/>
          <w:rFonts w:hint="cs"/>
          <w:rtl/>
        </w:rPr>
        <w:t>َّ</w:t>
      </w:r>
      <w:r w:rsidRPr="00D46696">
        <w:rPr>
          <w:rStyle w:val="6Char"/>
          <w:rtl/>
        </w:rPr>
        <w:t>ت بهم جنبات المقبرة، مع العلم أن الكثير من الناس لم يصلهم الخبر، حيث كانت الوفاة والدفن في نهار رمضان، وقطعت الإذاعة القطرية إرسالها وأذاعت خبر وفاة الشيخ، ثم كررت إذاعته عدة مرات</w:t>
      </w:r>
      <w:r w:rsidRPr="00D46696">
        <w:rPr>
          <w:rStyle w:val="6Char"/>
          <w:rFonts w:hint="cs"/>
          <w:rtl/>
        </w:rPr>
        <w:t>،</w:t>
      </w:r>
      <w:r w:rsidRPr="00D46696">
        <w:rPr>
          <w:rStyle w:val="6Char"/>
          <w:rtl/>
        </w:rPr>
        <w:t xml:space="preserve"> وأذاع التلفزيون القطري الخبر في مقدمة نش</w:t>
      </w:r>
      <w:r w:rsidRPr="00D46696">
        <w:rPr>
          <w:rStyle w:val="6Char"/>
          <w:rFonts w:hint="cs"/>
          <w:rtl/>
        </w:rPr>
        <w:t>ـ</w:t>
      </w:r>
      <w:r w:rsidRPr="00D46696">
        <w:rPr>
          <w:rStyle w:val="6Char"/>
          <w:rtl/>
        </w:rPr>
        <w:t>راته</w:t>
      </w:r>
      <w:r w:rsidRPr="00D46696">
        <w:rPr>
          <w:rStyle w:val="6Char"/>
          <w:rFonts w:hint="cs"/>
          <w:rtl/>
        </w:rPr>
        <w:t>،</w:t>
      </w:r>
      <w:r w:rsidRPr="00D46696">
        <w:rPr>
          <w:rStyle w:val="6Char"/>
          <w:rtl/>
        </w:rPr>
        <w:t xml:space="preserve"> كما نش</w:t>
      </w:r>
      <w:r w:rsidRPr="00D46696">
        <w:rPr>
          <w:rStyle w:val="6Char"/>
          <w:rFonts w:hint="cs"/>
          <w:rtl/>
        </w:rPr>
        <w:t>ـ</w:t>
      </w:r>
      <w:r w:rsidRPr="00D46696">
        <w:rPr>
          <w:rStyle w:val="6Char"/>
          <w:rtl/>
        </w:rPr>
        <w:t>رت الصحف القطرية الخب</w:t>
      </w:r>
      <w:r w:rsidRPr="00D46696">
        <w:rPr>
          <w:rStyle w:val="6Char"/>
          <w:rFonts w:hint="cs"/>
          <w:rtl/>
        </w:rPr>
        <w:t>ـ</w:t>
      </w:r>
      <w:r w:rsidRPr="00D46696">
        <w:rPr>
          <w:rStyle w:val="6Char"/>
          <w:rtl/>
        </w:rPr>
        <w:t>ر في ص</w:t>
      </w:r>
      <w:r w:rsidRPr="00D46696">
        <w:rPr>
          <w:rStyle w:val="6Char"/>
          <w:rFonts w:hint="cs"/>
          <w:rtl/>
        </w:rPr>
        <w:t>ـ</w:t>
      </w:r>
      <w:r w:rsidRPr="00D46696">
        <w:rPr>
          <w:rStyle w:val="6Char"/>
          <w:rtl/>
        </w:rPr>
        <w:t>در صفحاتها ال</w:t>
      </w:r>
      <w:r w:rsidRPr="00D46696">
        <w:rPr>
          <w:rStyle w:val="6Char"/>
          <w:rFonts w:hint="cs"/>
          <w:rtl/>
        </w:rPr>
        <w:t>أ</w:t>
      </w:r>
      <w:r w:rsidRPr="00D46696">
        <w:rPr>
          <w:rStyle w:val="6Char"/>
          <w:rtl/>
        </w:rPr>
        <w:t>ولى</w:t>
      </w:r>
      <w:r w:rsidRPr="00D46696">
        <w:rPr>
          <w:rStyle w:val="6Char"/>
          <w:rFonts w:hint="cs"/>
          <w:rtl/>
        </w:rPr>
        <w:t>،</w:t>
      </w:r>
      <w:r w:rsidRPr="00D46696">
        <w:rPr>
          <w:rStyle w:val="6Char"/>
          <w:rtl/>
        </w:rPr>
        <w:t xml:space="preserve"> وخصصت عدداً من صفحاتها الداخلية للحديث عن سيرته وأعماله، كما نشرت وزارة الأوقاف والشؤون الإسلامية بياناً نعت</w:t>
      </w:r>
      <w:r w:rsidRPr="00D46696">
        <w:rPr>
          <w:rStyle w:val="6Char"/>
          <w:rFonts w:hint="cs"/>
          <w:rtl/>
        </w:rPr>
        <w:t>ْ</w:t>
      </w:r>
      <w:r w:rsidRPr="00D46696">
        <w:rPr>
          <w:rStyle w:val="6Char"/>
          <w:rtl/>
        </w:rPr>
        <w:t xml:space="preserve"> فيه الفقيد للعالم الإسلامي. </w:t>
      </w:r>
    </w:p>
    <w:p w:rsidR="00A52BFB" w:rsidRPr="00295959" w:rsidRDefault="00A52BFB" w:rsidP="00D46696">
      <w:pPr>
        <w:pStyle w:val="60"/>
        <w:rPr>
          <w:rtl/>
        </w:rPr>
      </w:pPr>
      <w:r w:rsidRPr="00D46696">
        <w:rPr>
          <w:rStyle w:val="6Char"/>
          <w:rtl/>
        </w:rPr>
        <w:t>وقد كان لوفاته صدى كبير، فقد بكاه أهل قطر رجالاً ونساء</w:t>
      </w:r>
      <w:r w:rsidRPr="00D46696">
        <w:rPr>
          <w:rStyle w:val="6Char"/>
          <w:rFonts w:hint="cs"/>
          <w:rtl/>
        </w:rPr>
        <w:t>ً،</w:t>
      </w:r>
      <w:r w:rsidRPr="00D46696">
        <w:rPr>
          <w:rStyle w:val="6Char"/>
          <w:rtl/>
        </w:rPr>
        <w:t xml:space="preserve"> وخ</w:t>
      </w:r>
      <w:r w:rsidRPr="00D46696">
        <w:rPr>
          <w:rStyle w:val="6Char"/>
          <w:rFonts w:hint="cs"/>
          <w:rtl/>
        </w:rPr>
        <w:t>ُ</w:t>
      </w:r>
      <w:r w:rsidRPr="00D46696">
        <w:rPr>
          <w:rStyle w:val="6Char"/>
          <w:rtl/>
        </w:rPr>
        <w:t>صصت الخطبة الثانية في الجمعة التالية بمس</w:t>
      </w:r>
      <w:r w:rsidRPr="00D46696">
        <w:rPr>
          <w:rStyle w:val="6Char"/>
          <w:rFonts w:hint="cs"/>
          <w:rtl/>
        </w:rPr>
        <w:t>ـ</w:t>
      </w:r>
      <w:r w:rsidRPr="00D46696">
        <w:rPr>
          <w:rStyle w:val="6Char"/>
          <w:rtl/>
        </w:rPr>
        <w:t>اجد البلاد للحديث عن مناقب الفقيد وأعماله ودوره في خدمة الإسلام والمسلمين، وص</w:t>
      </w:r>
      <w:r w:rsidRPr="00D46696">
        <w:rPr>
          <w:rStyle w:val="6Char"/>
          <w:rFonts w:hint="cs"/>
          <w:rtl/>
        </w:rPr>
        <w:t>ُ</w:t>
      </w:r>
      <w:r w:rsidRPr="00D46696">
        <w:rPr>
          <w:rStyle w:val="6Char"/>
          <w:rtl/>
        </w:rPr>
        <w:t xml:space="preserve">لي عليه صلاة الغائب في عدد من البلاد. </w:t>
      </w:r>
    </w:p>
    <w:p w:rsidR="00A52BFB" w:rsidRPr="00295959" w:rsidRDefault="00A52BFB" w:rsidP="00D46696">
      <w:pPr>
        <w:pStyle w:val="60"/>
        <w:rPr>
          <w:rtl/>
        </w:rPr>
      </w:pPr>
      <w:r w:rsidRPr="00D46696">
        <w:rPr>
          <w:rStyle w:val="6Char"/>
          <w:rtl/>
        </w:rPr>
        <w:t>وتوافد المعزون إلى بيته حتى غص</w:t>
      </w:r>
      <w:r w:rsidRPr="00D46696">
        <w:rPr>
          <w:rStyle w:val="6Char"/>
          <w:rFonts w:hint="cs"/>
          <w:rtl/>
        </w:rPr>
        <w:t>َّ</w:t>
      </w:r>
      <w:r w:rsidRPr="00D46696">
        <w:rPr>
          <w:rStyle w:val="6Char"/>
          <w:rtl/>
        </w:rPr>
        <w:t xml:space="preserve"> المجلس وساحاته بهم لعدة أيام</w:t>
      </w:r>
      <w:r w:rsidRPr="00D46696">
        <w:rPr>
          <w:rStyle w:val="6Char"/>
          <w:rFonts w:hint="cs"/>
          <w:rtl/>
        </w:rPr>
        <w:t>،</w:t>
      </w:r>
      <w:r w:rsidRPr="00D46696">
        <w:rPr>
          <w:rStyle w:val="6Char"/>
          <w:rtl/>
        </w:rPr>
        <w:t xml:space="preserve"> وازدحمت الشوارع المحيطة والمؤدية إلى بيت الشيخ بالسيارات حتى تعطل المرور فيها أوقات الذروة، وقد تلقى أبناؤه العديد من المعزين الذين قدموا من خارج البلاد، إضافة</w:t>
      </w:r>
      <w:r w:rsidRPr="00D46696">
        <w:rPr>
          <w:rStyle w:val="6Char"/>
          <w:rFonts w:hint="cs"/>
          <w:rtl/>
        </w:rPr>
        <w:t>ً</w:t>
      </w:r>
      <w:r w:rsidRPr="00D46696">
        <w:rPr>
          <w:rStyle w:val="6Char"/>
          <w:rtl/>
        </w:rPr>
        <w:t xml:space="preserve"> للبرقيات والمكالمات الهاتفية من العديد من الحكام والأمراء والعلماء والوجهاء من مختلف البلاد. </w:t>
      </w:r>
    </w:p>
    <w:p w:rsidR="00A52BFB" w:rsidRPr="004A1916" w:rsidRDefault="00A52BFB" w:rsidP="004A1916">
      <w:pPr>
        <w:pStyle w:val="26"/>
        <w:rPr>
          <w:rStyle w:val="5Char"/>
          <w:rFonts w:ascii="Qadi Linotype" w:hAnsi="Qadi Linotype" w:cs="Qadi Linotype" w:hint="cs"/>
          <w:b w:val="0"/>
          <w:bCs w:val="0"/>
          <w:sz w:val="32"/>
          <w:szCs w:val="32"/>
          <w:rtl/>
        </w:rPr>
      </w:pPr>
      <w:bookmarkStart w:id="52" w:name="_Toc498614464"/>
      <w:r w:rsidRPr="004A1916">
        <w:rPr>
          <w:rStyle w:val="5Char"/>
          <w:rFonts w:ascii="Qadi Linotype" w:hAnsi="Qadi Linotype" w:cs="Qadi Linotype" w:hint="cs"/>
          <w:b w:val="0"/>
          <w:bCs w:val="0"/>
          <w:sz w:val="32"/>
          <w:szCs w:val="32"/>
          <w:rtl/>
        </w:rPr>
        <w:t xml:space="preserve">* </w:t>
      </w:r>
      <w:r w:rsidRPr="004A1916">
        <w:rPr>
          <w:rStyle w:val="5Char"/>
          <w:rFonts w:ascii="Qadi Linotype" w:hAnsi="Qadi Linotype" w:cs="Qadi Linotype"/>
          <w:b w:val="0"/>
          <w:bCs w:val="0"/>
          <w:sz w:val="32"/>
          <w:szCs w:val="32"/>
          <w:rtl/>
        </w:rPr>
        <w:t>خاتمـة:</w:t>
      </w:r>
      <w:bookmarkEnd w:id="52"/>
      <w:r w:rsidRPr="004A1916">
        <w:rPr>
          <w:rStyle w:val="5Char"/>
          <w:rFonts w:ascii="Qadi Linotype" w:hAnsi="Qadi Linotype" w:cs="Qadi Linotype"/>
          <w:b w:val="0"/>
          <w:bCs w:val="0"/>
          <w:sz w:val="32"/>
          <w:szCs w:val="32"/>
          <w:rtl/>
        </w:rPr>
        <w:t xml:space="preserve"> </w:t>
      </w:r>
    </w:p>
    <w:p w:rsidR="00A52BFB" w:rsidRPr="00295959" w:rsidRDefault="00A52BFB" w:rsidP="00D46696">
      <w:pPr>
        <w:pStyle w:val="60"/>
        <w:rPr>
          <w:rFonts w:hint="cs"/>
          <w:rtl/>
        </w:rPr>
      </w:pPr>
      <w:r w:rsidRPr="00D46696">
        <w:rPr>
          <w:rStyle w:val="6Char"/>
          <w:rtl/>
        </w:rPr>
        <w:t>رحم الله الش</w:t>
      </w:r>
      <w:r w:rsidRPr="00D46696">
        <w:rPr>
          <w:rStyle w:val="6Char"/>
          <w:rFonts w:hint="cs"/>
          <w:rtl/>
        </w:rPr>
        <w:t>ـ</w:t>
      </w:r>
      <w:r w:rsidRPr="00D46696">
        <w:rPr>
          <w:rStyle w:val="6Char"/>
          <w:rtl/>
        </w:rPr>
        <w:t>يخ الجليل رحمة</w:t>
      </w:r>
      <w:r w:rsidRPr="00D46696">
        <w:rPr>
          <w:rStyle w:val="6Char"/>
          <w:rFonts w:hint="cs"/>
          <w:rtl/>
        </w:rPr>
        <w:t>ً</w:t>
      </w:r>
      <w:r w:rsidRPr="00D46696">
        <w:rPr>
          <w:rStyle w:val="6Char"/>
          <w:rtl/>
        </w:rPr>
        <w:t xml:space="preserve"> واس</w:t>
      </w:r>
      <w:r w:rsidRPr="00D46696">
        <w:rPr>
          <w:rStyle w:val="6Char"/>
          <w:rFonts w:hint="cs"/>
          <w:rtl/>
        </w:rPr>
        <w:t>ـ</w:t>
      </w:r>
      <w:r w:rsidRPr="00D46696">
        <w:rPr>
          <w:rStyle w:val="6Char"/>
          <w:rtl/>
        </w:rPr>
        <w:t>عة</w:t>
      </w:r>
      <w:r w:rsidRPr="00D46696">
        <w:rPr>
          <w:rStyle w:val="6Char"/>
          <w:rFonts w:hint="cs"/>
          <w:rtl/>
        </w:rPr>
        <w:t>ً،</w:t>
      </w:r>
      <w:r w:rsidRPr="00D46696">
        <w:rPr>
          <w:rStyle w:val="6Char"/>
          <w:rtl/>
        </w:rPr>
        <w:t xml:space="preserve"> وأسكنه فسيح جناته، وجعل ما عمل وخل</w:t>
      </w:r>
      <w:r w:rsidRPr="00D46696">
        <w:rPr>
          <w:rStyle w:val="6Char"/>
          <w:rFonts w:hint="cs"/>
          <w:rtl/>
        </w:rPr>
        <w:t>َّ</w:t>
      </w:r>
      <w:r w:rsidRPr="00D46696">
        <w:rPr>
          <w:rStyle w:val="6Char"/>
          <w:rtl/>
        </w:rPr>
        <w:t xml:space="preserve">ف من جهاد في سبيل إعلاء كلمة الله في ميزان حسناته يوم القيامة. </w:t>
      </w:r>
    </w:p>
    <w:p w:rsidR="00A52BFB" w:rsidRPr="00295959" w:rsidRDefault="00A52BFB" w:rsidP="00D46696">
      <w:pPr>
        <w:pStyle w:val="60"/>
        <w:rPr>
          <w:rtl/>
        </w:rPr>
      </w:pPr>
      <w:r w:rsidRPr="00D46696">
        <w:rPr>
          <w:rStyle w:val="6Char"/>
          <w:rtl/>
        </w:rPr>
        <w:t>وقد كرّ</w:t>
      </w:r>
      <w:r w:rsidRPr="00D46696">
        <w:rPr>
          <w:rStyle w:val="6Char"/>
          <w:rFonts w:hint="cs"/>
          <w:rtl/>
        </w:rPr>
        <w:t>َ</w:t>
      </w:r>
      <w:r w:rsidRPr="00D46696">
        <w:rPr>
          <w:rStyle w:val="6Char"/>
          <w:rtl/>
        </w:rPr>
        <w:t>مته الحكومة القطرية بأن اختارته شخصية العام 2007، وصدر قرار من وزارة التربية</w:t>
      </w:r>
      <w:r w:rsidRPr="00D46696">
        <w:rPr>
          <w:rStyle w:val="6Char"/>
          <w:rFonts w:hint="cs"/>
          <w:rtl/>
        </w:rPr>
        <w:t xml:space="preserve"> والتعليم</w:t>
      </w:r>
      <w:r w:rsidRPr="00D46696">
        <w:rPr>
          <w:rStyle w:val="6Char"/>
          <w:rtl/>
        </w:rPr>
        <w:t xml:space="preserve"> بإطلاق اسمه على إحدى مدارس الدوحة</w:t>
      </w:r>
      <w:r w:rsidRPr="00D46696">
        <w:rPr>
          <w:rStyle w:val="6Char"/>
          <w:rFonts w:hint="cs"/>
          <w:rtl/>
        </w:rPr>
        <w:t xml:space="preserve">، </w:t>
      </w:r>
      <w:r w:rsidRPr="00D46696">
        <w:rPr>
          <w:rStyle w:val="6Char"/>
          <w:rtl/>
        </w:rPr>
        <w:t>كما أ</w:t>
      </w:r>
      <w:r w:rsidRPr="00D46696">
        <w:rPr>
          <w:rStyle w:val="6Char"/>
          <w:rFonts w:hint="cs"/>
          <w:rtl/>
        </w:rPr>
        <w:t>ُ</w:t>
      </w:r>
      <w:r w:rsidRPr="00D46696">
        <w:rPr>
          <w:rStyle w:val="6Char"/>
          <w:rtl/>
        </w:rPr>
        <w:t>طلق اس</w:t>
      </w:r>
      <w:r w:rsidRPr="00D46696">
        <w:rPr>
          <w:rStyle w:val="6Char"/>
          <w:rFonts w:hint="cs"/>
          <w:rtl/>
        </w:rPr>
        <w:t>ـ</w:t>
      </w:r>
      <w:r w:rsidRPr="00D46696">
        <w:rPr>
          <w:rStyle w:val="6Char"/>
          <w:rtl/>
        </w:rPr>
        <w:t>مه على أحد شوارع مدينة الرياض</w:t>
      </w:r>
      <w:r w:rsidRPr="00D46696">
        <w:rPr>
          <w:rStyle w:val="6Char"/>
          <w:rFonts w:hint="cs"/>
          <w:rtl/>
        </w:rPr>
        <w:t>،</w:t>
      </w:r>
      <w:r w:rsidRPr="00D46696">
        <w:rPr>
          <w:rStyle w:val="6Char"/>
          <w:rtl/>
        </w:rPr>
        <w:t xml:space="preserve"> ويوجد في الدوحة شارع</w:t>
      </w:r>
      <w:r w:rsidRPr="00D46696">
        <w:rPr>
          <w:rStyle w:val="6Char"/>
          <w:rFonts w:hint="cs"/>
          <w:rtl/>
        </w:rPr>
        <w:t>ٌ</w:t>
      </w:r>
      <w:r w:rsidRPr="00D46696">
        <w:rPr>
          <w:rStyle w:val="6Char"/>
          <w:rtl/>
        </w:rPr>
        <w:t xml:space="preserve"> وحيّ</w:t>
      </w:r>
      <w:r w:rsidRPr="00D46696">
        <w:rPr>
          <w:rStyle w:val="6Char"/>
          <w:rFonts w:hint="cs"/>
          <w:rtl/>
        </w:rPr>
        <w:t>ٌ</w:t>
      </w:r>
      <w:r w:rsidRPr="00D46696">
        <w:rPr>
          <w:rStyle w:val="6Char"/>
          <w:rtl/>
        </w:rPr>
        <w:t xml:space="preserve"> باسمه (</w:t>
      </w:r>
      <w:r w:rsidRPr="00D46696">
        <w:rPr>
          <w:rStyle w:val="6Char"/>
          <w:rFonts w:hint="cs"/>
          <w:rtl/>
        </w:rPr>
        <w:t>شارع و</w:t>
      </w:r>
      <w:r w:rsidRPr="00D46696">
        <w:rPr>
          <w:rStyle w:val="6Char"/>
          <w:rtl/>
        </w:rPr>
        <w:t xml:space="preserve">فريق </w:t>
      </w:r>
      <w:r w:rsidRPr="00D46696">
        <w:rPr>
          <w:rStyle w:val="6Char"/>
          <w:rFonts w:hint="cs"/>
          <w:rtl/>
        </w:rPr>
        <w:t>ا</w:t>
      </w:r>
      <w:r w:rsidRPr="00D46696">
        <w:rPr>
          <w:rStyle w:val="6Char"/>
          <w:rtl/>
        </w:rPr>
        <w:t xml:space="preserve">بن محمود) وهو الذي كان يسكن فيه سابقاً. </w:t>
      </w:r>
    </w:p>
    <w:p w:rsidR="00A52BFB" w:rsidRPr="00295959" w:rsidRDefault="00A52BFB" w:rsidP="00D805A7">
      <w:pPr>
        <w:pStyle w:val="60"/>
        <w:rPr>
          <w:rFonts w:hint="cs"/>
          <w:rtl/>
        </w:rPr>
      </w:pPr>
      <w:r w:rsidRPr="00D46696">
        <w:rPr>
          <w:rStyle w:val="6Char"/>
          <w:rtl/>
        </w:rPr>
        <w:t xml:space="preserve">ولا نقول إلا ما قال رسول الله </w:t>
      </w:r>
      <w:r w:rsidR="00D805A7" w:rsidRPr="00D805A7">
        <w:rPr>
          <w:rStyle w:val="6Char"/>
          <w:rFonts w:ascii="CTraditional Arabic" w:hAnsi="CTraditional Arabic" w:cs="CTraditional Arabic"/>
          <w:szCs w:val="28"/>
          <w:rtl/>
        </w:rPr>
        <w:t>ج</w:t>
      </w:r>
      <w:r w:rsidRPr="00D46696">
        <w:rPr>
          <w:rStyle w:val="6Char"/>
          <w:rtl/>
        </w:rPr>
        <w:t>:</w:t>
      </w:r>
      <w:r w:rsidR="00D805A7">
        <w:rPr>
          <w:rStyle w:val="6Char"/>
          <w:rFonts w:hint="cs"/>
          <w:rtl/>
        </w:rPr>
        <w:t xml:space="preserve"> </w:t>
      </w:r>
      <w:r w:rsidR="00D805A7">
        <w:rPr>
          <w:rStyle w:val="6Char"/>
          <w:rFonts w:hint="cs"/>
          <w:rtl/>
          <w:lang w:bidi="fa-IR"/>
        </w:rPr>
        <w:t>«</w:t>
      </w:r>
      <w:r w:rsidRPr="00D805A7">
        <w:rPr>
          <w:rStyle w:val="4Char"/>
          <w:rtl/>
        </w:rPr>
        <w:t>لله</w:t>
      </w:r>
      <w:r w:rsidRPr="00D805A7">
        <w:rPr>
          <w:rStyle w:val="4Char"/>
          <w:rFonts w:hint="cs"/>
          <w:rtl/>
        </w:rPr>
        <w:t>ِ</w:t>
      </w:r>
      <w:r w:rsidRPr="00D805A7">
        <w:rPr>
          <w:rStyle w:val="4Char"/>
          <w:rtl/>
        </w:rPr>
        <w:t xml:space="preserve"> ما أ</w:t>
      </w:r>
      <w:r w:rsidRPr="00D805A7">
        <w:rPr>
          <w:rStyle w:val="4Char"/>
          <w:rFonts w:hint="cs"/>
          <w:rtl/>
        </w:rPr>
        <w:t>َ</w:t>
      </w:r>
      <w:r w:rsidRPr="00D805A7">
        <w:rPr>
          <w:rStyle w:val="4Char"/>
          <w:rtl/>
        </w:rPr>
        <w:t>خ</w:t>
      </w:r>
      <w:r w:rsidRPr="00D805A7">
        <w:rPr>
          <w:rStyle w:val="4Char"/>
          <w:rFonts w:hint="cs"/>
          <w:rtl/>
        </w:rPr>
        <w:t>َ</w:t>
      </w:r>
      <w:r w:rsidRPr="00D805A7">
        <w:rPr>
          <w:rStyle w:val="4Char"/>
          <w:rtl/>
        </w:rPr>
        <w:t>ذ</w:t>
      </w:r>
      <w:r w:rsidRPr="00D805A7">
        <w:rPr>
          <w:rStyle w:val="4Char"/>
          <w:rFonts w:hint="cs"/>
          <w:rtl/>
        </w:rPr>
        <w:t>َ</w:t>
      </w:r>
      <w:r w:rsidRPr="00D805A7">
        <w:rPr>
          <w:rStyle w:val="4Char"/>
          <w:rtl/>
        </w:rPr>
        <w:t xml:space="preserve"> ولله</w:t>
      </w:r>
      <w:r w:rsidRPr="00D805A7">
        <w:rPr>
          <w:rStyle w:val="4Char"/>
          <w:rFonts w:hint="cs"/>
          <w:rtl/>
        </w:rPr>
        <w:t>ِ</w:t>
      </w:r>
      <w:r w:rsidRPr="00D805A7">
        <w:rPr>
          <w:rStyle w:val="4Char"/>
          <w:rtl/>
        </w:rPr>
        <w:t xml:space="preserve"> ما أ</w:t>
      </w:r>
      <w:r w:rsidRPr="00D805A7">
        <w:rPr>
          <w:rStyle w:val="4Char"/>
          <w:rFonts w:hint="cs"/>
          <w:rtl/>
        </w:rPr>
        <w:t>َ</w:t>
      </w:r>
      <w:r w:rsidRPr="00D805A7">
        <w:rPr>
          <w:rStyle w:val="4Char"/>
          <w:rtl/>
        </w:rPr>
        <w:t>ع</w:t>
      </w:r>
      <w:r w:rsidRPr="00D805A7">
        <w:rPr>
          <w:rStyle w:val="4Char"/>
          <w:rFonts w:hint="cs"/>
          <w:rtl/>
        </w:rPr>
        <w:t>ْ</w:t>
      </w:r>
      <w:r w:rsidRPr="00D805A7">
        <w:rPr>
          <w:rStyle w:val="4Char"/>
          <w:rtl/>
        </w:rPr>
        <w:t>طى وك</w:t>
      </w:r>
      <w:r w:rsidRPr="00D805A7">
        <w:rPr>
          <w:rStyle w:val="4Char"/>
          <w:rFonts w:hint="cs"/>
          <w:rtl/>
        </w:rPr>
        <w:t>ُ</w:t>
      </w:r>
      <w:r w:rsidRPr="00D805A7">
        <w:rPr>
          <w:rStyle w:val="4Char"/>
          <w:rtl/>
        </w:rPr>
        <w:t>ل</w:t>
      </w:r>
      <w:r w:rsidRPr="00D805A7">
        <w:rPr>
          <w:rStyle w:val="4Char"/>
          <w:rFonts w:hint="cs"/>
          <w:rtl/>
        </w:rPr>
        <w:t>ٌّ</w:t>
      </w:r>
      <w:r w:rsidRPr="00D805A7">
        <w:rPr>
          <w:rStyle w:val="4Char"/>
          <w:rtl/>
        </w:rPr>
        <w:t xml:space="preserve"> ش</w:t>
      </w:r>
      <w:r w:rsidRPr="00D805A7">
        <w:rPr>
          <w:rStyle w:val="4Char"/>
          <w:rFonts w:hint="cs"/>
          <w:rtl/>
        </w:rPr>
        <w:t>َئٍ</w:t>
      </w:r>
      <w:r w:rsidRPr="00D805A7">
        <w:rPr>
          <w:rStyle w:val="4Char"/>
          <w:rtl/>
        </w:rPr>
        <w:t xml:space="preserve"> عنده بأ</w:t>
      </w:r>
      <w:r w:rsidRPr="00D805A7">
        <w:rPr>
          <w:rStyle w:val="4Char"/>
          <w:rFonts w:hint="cs"/>
          <w:rtl/>
        </w:rPr>
        <w:t>َ</w:t>
      </w:r>
      <w:r w:rsidRPr="00D805A7">
        <w:rPr>
          <w:rStyle w:val="4Char"/>
          <w:rtl/>
        </w:rPr>
        <w:t>ج</w:t>
      </w:r>
      <w:r w:rsidRPr="00D805A7">
        <w:rPr>
          <w:rStyle w:val="4Char"/>
          <w:rFonts w:hint="cs"/>
          <w:rtl/>
        </w:rPr>
        <w:t>َ</w:t>
      </w:r>
      <w:r w:rsidRPr="00D805A7">
        <w:rPr>
          <w:rStyle w:val="4Char"/>
          <w:rtl/>
        </w:rPr>
        <w:t>ل</w:t>
      </w:r>
      <w:r w:rsidRPr="00D805A7">
        <w:rPr>
          <w:rStyle w:val="4Char"/>
          <w:rFonts w:hint="cs"/>
          <w:rtl/>
        </w:rPr>
        <w:t>ٍ</w:t>
      </w:r>
      <w:r w:rsidRPr="00D805A7">
        <w:rPr>
          <w:rStyle w:val="4Char"/>
          <w:rtl/>
        </w:rPr>
        <w:t xml:space="preserve"> م</w:t>
      </w:r>
      <w:r w:rsidRPr="00D805A7">
        <w:rPr>
          <w:rStyle w:val="4Char"/>
          <w:rFonts w:hint="cs"/>
          <w:rtl/>
        </w:rPr>
        <w:t>ُ</w:t>
      </w:r>
      <w:r w:rsidRPr="00D805A7">
        <w:rPr>
          <w:rStyle w:val="4Char"/>
          <w:rtl/>
        </w:rPr>
        <w:t>س</w:t>
      </w:r>
      <w:r w:rsidRPr="00D805A7">
        <w:rPr>
          <w:rStyle w:val="4Char"/>
          <w:rFonts w:hint="cs"/>
          <w:rtl/>
        </w:rPr>
        <w:t>َ</w:t>
      </w:r>
      <w:r w:rsidRPr="00D805A7">
        <w:rPr>
          <w:rStyle w:val="4Char"/>
          <w:rtl/>
        </w:rPr>
        <w:t>م</w:t>
      </w:r>
      <w:r w:rsidRPr="00D805A7">
        <w:rPr>
          <w:rStyle w:val="4Char"/>
          <w:rFonts w:hint="cs"/>
          <w:rtl/>
        </w:rPr>
        <w:t>َّ</w:t>
      </w:r>
      <w:r w:rsidRPr="00D805A7">
        <w:rPr>
          <w:rStyle w:val="4Char"/>
          <w:rtl/>
        </w:rPr>
        <w:t>ى</w:t>
      </w:r>
      <w:r w:rsidR="00D805A7">
        <w:rPr>
          <w:rStyle w:val="6Char"/>
          <w:rFonts w:hint="cs"/>
          <w:rtl/>
          <w:lang w:bidi="fa-IR"/>
        </w:rPr>
        <w:t>»</w:t>
      </w:r>
      <w:r w:rsidRPr="00D46696">
        <w:rPr>
          <w:rStyle w:val="6Char"/>
          <w:rFonts w:hint="cs"/>
          <w:rtl/>
        </w:rPr>
        <w:t xml:space="preserve">. </w:t>
      </w:r>
    </w:p>
    <w:p w:rsidR="00A52BFB" w:rsidRDefault="00A52BFB" w:rsidP="00D46696">
      <w:pPr>
        <w:pStyle w:val="60"/>
        <w:rPr>
          <w:rFonts w:hint="cs"/>
          <w:rtl/>
        </w:rPr>
      </w:pPr>
      <w:r w:rsidRPr="00D46696">
        <w:rPr>
          <w:rStyle w:val="6Char"/>
          <w:rtl/>
        </w:rPr>
        <w:t>ولاشك</w:t>
      </w:r>
      <w:r w:rsidRPr="00D46696">
        <w:rPr>
          <w:rStyle w:val="6Char"/>
          <w:rFonts w:hint="cs"/>
          <w:rtl/>
        </w:rPr>
        <w:t>َّ</w:t>
      </w:r>
      <w:r w:rsidRPr="00D46696">
        <w:rPr>
          <w:rStyle w:val="6Char"/>
          <w:rtl/>
        </w:rPr>
        <w:t xml:space="preserve"> أن وفاة العالم تثلم في الإسلام ثلمة</w:t>
      </w:r>
      <w:r w:rsidRPr="00D46696">
        <w:rPr>
          <w:rStyle w:val="6Char"/>
          <w:rFonts w:hint="cs"/>
          <w:rtl/>
        </w:rPr>
        <w:t>ً</w:t>
      </w:r>
      <w:r w:rsidRPr="00D46696">
        <w:rPr>
          <w:rStyle w:val="6Char"/>
          <w:rtl/>
        </w:rPr>
        <w:t xml:space="preserve"> لا يسدها إلا ع</w:t>
      </w:r>
      <w:r w:rsidRPr="00D46696">
        <w:rPr>
          <w:rStyle w:val="6Char"/>
          <w:rFonts w:hint="cs"/>
          <w:rtl/>
        </w:rPr>
        <w:t>ا</w:t>
      </w:r>
      <w:r w:rsidRPr="00D46696">
        <w:rPr>
          <w:rStyle w:val="6Char"/>
          <w:rtl/>
        </w:rPr>
        <w:t>لم</w:t>
      </w:r>
      <w:r w:rsidRPr="00D46696">
        <w:rPr>
          <w:rStyle w:val="6Char"/>
          <w:rFonts w:hint="cs"/>
          <w:rtl/>
        </w:rPr>
        <w:t>ٌ</w:t>
      </w:r>
      <w:r w:rsidRPr="00D46696">
        <w:rPr>
          <w:rStyle w:val="6Char"/>
          <w:rtl/>
        </w:rPr>
        <w:t xml:space="preserve"> مثله</w:t>
      </w:r>
      <w:r w:rsidRPr="00D46696">
        <w:rPr>
          <w:rStyle w:val="6Char"/>
          <w:rFonts w:hint="cs"/>
          <w:rtl/>
        </w:rPr>
        <w:t>،</w:t>
      </w:r>
      <w:r w:rsidRPr="00D46696">
        <w:rPr>
          <w:rStyle w:val="6Char"/>
          <w:rtl/>
        </w:rPr>
        <w:t xml:space="preserve"> </w:t>
      </w:r>
      <w:r w:rsidRPr="00D46696">
        <w:rPr>
          <w:rStyle w:val="6Char"/>
          <w:rFonts w:hint="cs"/>
          <w:rtl/>
        </w:rPr>
        <w:t>و</w:t>
      </w:r>
      <w:r w:rsidRPr="00D46696">
        <w:rPr>
          <w:rStyle w:val="6Char"/>
          <w:rFonts w:ascii="Times New Roman" w:hAnsi="Times New Roman" w:cs="Times New Roman" w:hint="cs"/>
          <w:rtl/>
        </w:rPr>
        <w:t>’</w:t>
      </w:r>
      <w:r w:rsidRPr="00D46696">
        <w:rPr>
          <w:rStyle w:val="6Char"/>
          <w:rFonts w:hint="cs"/>
          <w:rtl/>
        </w:rPr>
        <w:t>إنا</w:t>
      </w:r>
      <w:r w:rsidRPr="00D46696">
        <w:rPr>
          <w:rStyle w:val="6Char"/>
          <w:rtl/>
        </w:rPr>
        <w:t xml:space="preserve"> </w:t>
      </w:r>
      <w:r w:rsidRPr="00D46696">
        <w:rPr>
          <w:rStyle w:val="6Char"/>
          <w:rFonts w:hint="cs"/>
          <w:rtl/>
        </w:rPr>
        <w:t>لله</w:t>
      </w:r>
      <w:r w:rsidRPr="00D46696">
        <w:rPr>
          <w:rStyle w:val="6Char"/>
          <w:rtl/>
        </w:rPr>
        <w:t xml:space="preserve"> </w:t>
      </w:r>
      <w:r w:rsidRPr="00D46696">
        <w:rPr>
          <w:rStyle w:val="6Char"/>
          <w:rFonts w:hint="cs"/>
          <w:rtl/>
        </w:rPr>
        <w:t>وإنا</w:t>
      </w:r>
      <w:r w:rsidRPr="00D46696">
        <w:rPr>
          <w:rStyle w:val="6Char"/>
          <w:rtl/>
        </w:rPr>
        <w:t xml:space="preserve"> </w:t>
      </w:r>
      <w:r w:rsidRPr="00D46696">
        <w:rPr>
          <w:rStyle w:val="6Char"/>
          <w:rFonts w:hint="cs"/>
          <w:rtl/>
        </w:rPr>
        <w:t>إليه</w:t>
      </w:r>
      <w:r w:rsidRPr="00D46696">
        <w:rPr>
          <w:rStyle w:val="6Char"/>
          <w:rtl/>
        </w:rPr>
        <w:t xml:space="preserve"> </w:t>
      </w:r>
      <w:r w:rsidRPr="00D46696">
        <w:rPr>
          <w:rStyle w:val="6Char"/>
          <w:rFonts w:hint="cs"/>
          <w:rtl/>
        </w:rPr>
        <w:t>راج</w:t>
      </w:r>
      <w:r w:rsidRPr="00D46696">
        <w:rPr>
          <w:rStyle w:val="6Char"/>
          <w:rtl/>
        </w:rPr>
        <w:t>عون</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D46696">
      <w:pPr>
        <w:pStyle w:val="60"/>
        <w:rPr>
          <w:rFonts w:hint="cs"/>
          <w:rtl/>
        </w:rPr>
      </w:pPr>
    </w:p>
    <w:p w:rsidR="00D805A7" w:rsidRPr="00160B4C" w:rsidRDefault="00D805A7" w:rsidP="00D805A7">
      <w:pPr>
        <w:pStyle w:val="60"/>
        <w:ind w:firstLine="0"/>
        <w:jc w:val="center"/>
        <w:rPr>
          <w:rFonts w:hint="cs"/>
          <w:rtl/>
        </w:rPr>
      </w:pPr>
      <w:r>
        <w:rPr>
          <w:rStyle w:val="6Char"/>
          <w:rFonts w:hint="cs"/>
          <w:rtl/>
        </w:rPr>
        <w:t>* * *</w:t>
      </w:r>
    </w:p>
    <w:p w:rsidR="0019155B" w:rsidRPr="00D46696" w:rsidRDefault="0019155B" w:rsidP="00D46696">
      <w:pPr>
        <w:pStyle w:val="60"/>
        <w:rPr>
          <w:rStyle w:val="6Char"/>
          <w:rtl/>
        </w:rPr>
        <w:sectPr w:rsidR="0019155B" w:rsidRPr="00D46696" w:rsidSect="0019155B">
          <w:headerReference w:type="default" r:id="rId16"/>
          <w:footnotePr>
            <w:numRestart w:val="eachPage"/>
          </w:footnotePr>
          <w:pgSz w:w="9356" w:h="13608" w:code="13"/>
          <w:pgMar w:top="1021" w:right="851" w:bottom="737" w:left="851" w:header="1474" w:footer="0" w:gutter="0"/>
          <w:cols w:space="708"/>
          <w:titlePg/>
          <w:bidi/>
          <w:rtlGutter/>
          <w:docGrid w:linePitch="360"/>
        </w:sectPr>
      </w:pPr>
    </w:p>
    <w:p w:rsidR="00A52BFB" w:rsidRDefault="0019155B" w:rsidP="00D46696">
      <w:pPr>
        <w:pStyle w:val="1b"/>
        <w:rPr>
          <w:rFonts w:hint="cs"/>
          <w:rtl/>
          <w:lang w:eastAsia="ko-KR"/>
        </w:rPr>
      </w:pPr>
      <w:bookmarkStart w:id="53" w:name="_Toc498614465"/>
      <w:r>
        <w:rPr>
          <w:rFonts w:hint="cs"/>
          <w:rtl/>
          <w:lang w:eastAsia="ko-KR"/>
        </w:rPr>
        <w:t>صور من مخطوطات للشيخ رحمه الله</w:t>
      </w:r>
      <w:bookmarkEnd w:id="53"/>
    </w:p>
    <w:p w:rsidR="00201DAE" w:rsidRDefault="00FC42D5" w:rsidP="00201DAE">
      <w:pPr>
        <w:jc w:val="center"/>
        <w:rPr>
          <w:rtl/>
        </w:rPr>
      </w:pPr>
      <w:r>
        <w:rPr>
          <w:noProof/>
          <w:rtl/>
        </w:rPr>
        <mc:AlternateContent>
          <mc:Choice Requires="wps">
            <w:drawing>
              <wp:anchor distT="0" distB="0" distL="114300" distR="114300" simplePos="0" relativeHeight="251614208" behindDoc="1" locked="0" layoutInCell="1" allowOverlap="1">
                <wp:simplePos x="0" y="0"/>
                <wp:positionH relativeFrom="column">
                  <wp:posOffset>59690</wp:posOffset>
                </wp:positionH>
                <wp:positionV relativeFrom="paragraph">
                  <wp:posOffset>173990</wp:posOffset>
                </wp:positionV>
                <wp:extent cx="4638040" cy="4446270"/>
                <wp:effectExtent l="12065" t="12065" r="7620" b="8890"/>
                <wp:wrapNone/>
                <wp:docPr id="172" name="Auto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8040" cy="444627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52BFB">
                            <w:pPr>
                              <w:rPr>
                                <w:rFonts w:hint="cs"/>
                                <w:rtl/>
                              </w:rPr>
                            </w:pPr>
                            <w:r>
                              <w:rPr>
                                <w:rFonts w:hint="cs"/>
                                <w:noProof/>
                              </w:rPr>
                              <w:drawing>
                                <wp:inline distT="0" distB="0" distL="0" distR="0">
                                  <wp:extent cx="4295775" cy="4189095"/>
                                  <wp:effectExtent l="0" t="0" r="9525" b="1905"/>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95775" cy="418909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roundrect id="AutoShape 44" o:spid="_x0000_s1026" style="position:absolute;left:0;text-align:left;margin-left:4.7pt;margin-top:13.7pt;width:365.2pt;height:350.1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" filled="f" strokeweight="1pt">
                <v:textbox style="mso-fit-shape-to-text:t">
                  <w:txbxContent>
                    <w:p w:rsidR="00040E4B" w:rsidRDefault="00FC42D5" w:rsidP="00A52BFB">
                      <w:pPr>
                        <w:rPr>
                          <w:rFonts w:hint="cs"/>
                          <w:rtl/>
                        </w:rPr>
                      </w:pPr>
                      <w:r>
                        <w:rPr>
                          <w:rFonts w:hint="cs"/>
                          <w:noProof/>
                        </w:rPr>
                        <w:drawing>
                          <wp:inline distT="0" distB="0" distL="0" distR="0">
                            <wp:extent cx="4295775" cy="4189095"/>
                            <wp:effectExtent l="0" t="0" r="9525" b="1905"/>
                            <wp:docPr id="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295775" cy="4189095"/>
                                    </a:xfrm>
                                    <a:prstGeom prst="rect">
                                      <a:avLst/>
                                    </a:prstGeom>
                                    <a:noFill/>
                                    <a:ln>
                                      <a:noFill/>
                                    </a:ln>
                                  </pic:spPr>
                                </pic:pic>
                              </a:graphicData>
                            </a:graphic>
                          </wp:inline>
                        </w:drawing>
                      </w:r>
                    </w:p>
                  </w:txbxContent>
                </v:textbox>
              </v:roundrect>
            </w:pict>
          </mc:Fallback>
        </mc:AlternateContent>
      </w: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Default="00201DAE" w:rsidP="00201DAE">
      <w:pPr>
        <w:pStyle w:val="50"/>
        <w:ind w:firstLine="0"/>
        <w:jc w:val="center"/>
        <w:rPr>
          <w:rtl/>
        </w:rPr>
      </w:pPr>
      <w:r w:rsidRPr="00201DAE">
        <w:rPr>
          <w:rFonts w:hint="cs"/>
          <w:szCs w:val="28"/>
          <w:rtl/>
        </w:rPr>
        <w:t>إحدى الطبعات الأولي من «یسر الإسلام»</w:t>
      </w:r>
    </w:p>
    <w:p w:rsidR="00201DAE" w:rsidRDefault="00A52BFB" w:rsidP="00201DAE">
      <w:pPr>
        <w:jc w:val="center"/>
        <w:rPr>
          <w:rtl/>
        </w:rPr>
      </w:pPr>
      <w:r w:rsidRPr="00201DAE">
        <w:rPr>
          <w:rtl/>
        </w:rPr>
        <w:br w:type="page"/>
      </w:r>
      <w:r w:rsidR="00FC42D5">
        <w:rPr>
          <w:noProof/>
          <w:rtl/>
        </w:rPr>
        <mc:AlternateContent>
          <mc:Choice Requires="wps">
            <w:drawing>
              <wp:anchor distT="0" distB="0" distL="114300" distR="114300" simplePos="0" relativeHeight="251615232" behindDoc="1" locked="0" layoutInCell="1" allowOverlap="1">
                <wp:simplePos x="0" y="0"/>
                <wp:positionH relativeFrom="column">
                  <wp:posOffset>635</wp:posOffset>
                </wp:positionH>
                <wp:positionV relativeFrom="paragraph">
                  <wp:posOffset>293370</wp:posOffset>
                </wp:positionV>
                <wp:extent cx="4850130" cy="5725160"/>
                <wp:effectExtent l="10160" t="7620" r="6985" b="10795"/>
                <wp:wrapNone/>
                <wp:docPr id="171" name="AutoShape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0130" cy="572516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52BFB">
                            <w:pPr>
                              <w:rPr>
                                <w:rFonts w:hint="cs"/>
                                <w:rtl/>
                              </w:rPr>
                            </w:pPr>
                            <w:r>
                              <w:rPr>
                                <w:rFonts w:hint="cs"/>
                                <w:noProof/>
                              </w:rPr>
                              <w:drawing>
                                <wp:inline distT="0" distB="0" distL="0" distR="0">
                                  <wp:extent cx="4486910" cy="5443855"/>
                                  <wp:effectExtent l="0" t="0" r="8890" b="4445"/>
                                  <wp:docPr id="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86910" cy="5443855"/>
                                          </a:xfrm>
                                          <a:prstGeom prst="rect">
                                            <a:avLst/>
                                          </a:prstGeom>
                                          <a:noFill/>
                                          <a:ln>
                                            <a:noFill/>
                                          </a:ln>
                                        </pic:spPr>
                                      </pic:pic>
                                    </a:graphicData>
                                  </a:graphic>
                                </wp:inline>
                              </w:drawing>
                            </w: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5" o:spid="_x0000_s1027" style="position:absolute;left:0;text-align:left;margin-left:.05pt;margin-top:23.1pt;width:381.9pt;height:450.8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" filled="f" strokeweight="1pt">
                <v:textbox>
                  <w:txbxContent>
                    <w:p w:rsidR="00040E4B" w:rsidRDefault="00FC42D5" w:rsidP="00A52BFB">
                      <w:pPr>
                        <w:rPr>
                          <w:rFonts w:hint="cs"/>
                          <w:rtl/>
                        </w:rPr>
                      </w:pPr>
                      <w:r>
                        <w:rPr>
                          <w:rFonts w:hint="cs"/>
                          <w:noProof/>
                        </w:rPr>
                        <w:drawing>
                          <wp:inline distT="0" distB="0" distL="0" distR="0">
                            <wp:extent cx="4486910" cy="5443855"/>
                            <wp:effectExtent l="0" t="0" r="8890" b="4445"/>
                            <wp:docPr id="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86910" cy="5443855"/>
                                    </a:xfrm>
                                    <a:prstGeom prst="rect">
                                      <a:avLst/>
                                    </a:prstGeom>
                                    <a:noFill/>
                                    <a:ln>
                                      <a:noFill/>
                                    </a:ln>
                                  </pic:spPr>
                                </pic:pic>
                              </a:graphicData>
                            </a:graphic>
                          </wp:inline>
                        </w:drawing>
                      </w: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v:textbox>
              </v:roundrect>
            </w:pict>
          </mc:Fallback>
        </mc:AlternateContent>
      </w: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Default="00201DAE" w:rsidP="00201DAE">
      <w:pPr>
        <w:jc w:val="center"/>
        <w:rPr>
          <w:rtl/>
        </w:rPr>
      </w:pPr>
    </w:p>
    <w:p w:rsidR="00201DAE" w:rsidRDefault="00201DAE" w:rsidP="00201DAE">
      <w:pPr>
        <w:pStyle w:val="50"/>
        <w:ind w:firstLine="0"/>
        <w:jc w:val="center"/>
        <w:rPr>
          <w:rtl/>
        </w:rPr>
      </w:pPr>
      <w:r>
        <w:rPr>
          <w:rFonts w:hint="cs"/>
          <w:rtl/>
        </w:rPr>
        <w:t>تعليقات للشيخ على هامش مخطوط</w:t>
      </w:r>
    </w:p>
    <w:p w:rsidR="00201DAE" w:rsidRDefault="00A52BFB" w:rsidP="00201DAE">
      <w:pPr>
        <w:jc w:val="center"/>
        <w:rPr>
          <w:rtl/>
        </w:rPr>
      </w:pPr>
      <w:r w:rsidRPr="00201DAE">
        <w:rPr>
          <w:rtl/>
        </w:rPr>
        <w:br w:type="page"/>
      </w:r>
      <w:r w:rsidR="00FC42D5">
        <w:rPr>
          <w:noProof/>
          <w:rtl/>
        </w:rPr>
        <w:drawing>
          <wp:anchor distT="0" distB="0" distL="114300" distR="114300" simplePos="0" relativeHeight="251629568" behindDoc="0" locked="0" layoutInCell="1" allowOverlap="1">
            <wp:simplePos x="0" y="0"/>
            <wp:positionH relativeFrom="column">
              <wp:posOffset>447675</wp:posOffset>
            </wp:positionH>
            <wp:positionV relativeFrom="paragraph">
              <wp:posOffset>407035</wp:posOffset>
            </wp:positionV>
            <wp:extent cx="3959225" cy="5454650"/>
            <wp:effectExtent l="0" t="0" r="3175" b="0"/>
            <wp:wrapNone/>
            <wp:docPr id="170" name="Picture 61"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011"/>
                    <pic:cNvPicPr>
                      <a:picLocks noChangeAspect="1" noChangeArrowheads="1"/>
                    </pic:cNvPicPr>
                  </pic:nvPicPr>
                  <pic:blipFill>
                    <a:blip r:embed="rId19" cstate="print">
                      <a:extLst>
                        <a:ext uri="{28A0092B-C50C-407E-A947-70E740481C1C}">
                          <a14:useLocalDpi xmlns:a14="http://schemas.microsoft.com/office/drawing/2010/main" val="0"/>
                        </a:ext>
                      </a:extLst>
                    </a:blip>
                    <a:srcRect l="6653" t="534"/>
                    <a:stretch>
                      <a:fillRect/>
                    </a:stretch>
                  </pic:blipFill>
                  <pic:spPr bwMode="auto">
                    <a:xfrm>
                      <a:off x="0" y="0"/>
                      <a:ext cx="3959225" cy="5454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C42D5">
        <w:rPr>
          <w:noProof/>
          <w:rtl/>
        </w:rPr>
        <mc:AlternateContent>
          <mc:Choice Requires="wps">
            <w:drawing>
              <wp:anchor distT="0" distB="0" distL="114300" distR="114300" simplePos="0" relativeHeight="251616256" behindDoc="1" locked="0" layoutInCell="1" allowOverlap="1">
                <wp:simplePos x="0" y="0"/>
                <wp:positionH relativeFrom="column">
                  <wp:posOffset>635</wp:posOffset>
                </wp:positionH>
                <wp:positionV relativeFrom="paragraph">
                  <wp:posOffset>294640</wp:posOffset>
                </wp:positionV>
                <wp:extent cx="4841875" cy="5954395"/>
                <wp:effectExtent l="10160" t="8890" r="15240" b="8890"/>
                <wp:wrapNone/>
                <wp:docPr id="169" name="AutoShape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41875" cy="595439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6" o:spid="_x0000_s1028" style="position:absolute;left:0;text-align:left;margin-left:.05pt;margin-top:23.2pt;width:381.25pt;height:468.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" filled="f" strokeweight="1pt">
                <v:textbox>
                  <w:txbxContent>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v:textbox>
              </v:roundrect>
            </w:pict>
          </mc:Fallback>
        </mc:AlternateContent>
      </w: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Default="00201DAE" w:rsidP="00201DAE">
      <w:pPr>
        <w:jc w:val="center"/>
        <w:rPr>
          <w:rtl/>
        </w:rPr>
      </w:pPr>
    </w:p>
    <w:p w:rsidR="00201DAE" w:rsidRPr="00201DAE" w:rsidRDefault="00201DAE" w:rsidP="00201DAE">
      <w:pPr>
        <w:pStyle w:val="50"/>
        <w:ind w:firstLine="0"/>
        <w:jc w:val="center"/>
        <w:rPr>
          <w:szCs w:val="28"/>
          <w:rtl/>
        </w:rPr>
      </w:pPr>
      <w:r w:rsidRPr="00201DAE">
        <w:rPr>
          <w:rFonts w:hint="cs"/>
          <w:szCs w:val="28"/>
          <w:rtl/>
        </w:rPr>
        <w:t>جريدةأم القرى وزيارةالملك سعود لمجلس الشيخ 1374 هـ</w:t>
      </w:r>
    </w:p>
    <w:p w:rsidR="005706E4" w:rsidRDefault="00A52BFB" w:rsidP="00201DAE">
      <w:pPr>
        <w:jc w:val="center"/>
        <w:rPr>
          <w:rtl/>
        </w:rPr>
      </w:pPr>
      <w:r w:rsidRPr="00201DAE">
        <w:rPr>
          <w:rtl/>
        </w:rPr>
        <w:br w:type="page"/>
      </w:r>
      <w:r w:rsidR="00FC42D5">
        <w:rPr>
          <w:noProof/>
          <w:rtl/>
        </w:rPr>
        <mc:AlternateContent>
          <mc:Choice Requires="wps">
            <w:drawing>
              <wp:anchor distT="0" distB="0" distL="114300" distR="114300" simplePos="0" relativeHeight="251617280" behindDoc="1" locked="0" layoutInCell="1" allowOverlap="1">
                <wp:simplePos x="0" y="0"/>
                <wp:positionH relativeFrom="column">
                  <wp:posOffset>635</wp:posOffset>
                </wp:positionH>
                <wp:positionV relativeFrom="paragraph">
                  <wp:posOffset>-6350</wp:posOffset>
                </wp:positionV>
                <wp:extent cx="4834255" cy="5038090"/>
                <wp:effectExtent l="10160" t="12700" r="13335" b="6985"/>
                <wp:wrapNone/>
                <wp:docPr id="168" name="AutoShap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0380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Pr="00F5394D" w:rsidRDefault="00040E4B" w:rsidP="00A52BFB">
                            <w:pPr>
                              <w:rPr>
                                <w:rFonts w:hint="cs"/>
                                <w:szCs w:val="32"/>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7" o:spid="_x0000_s1029" style="position:absolute;left:0;text-align:left;margin-left:.05pt;margin-top:-.5pt;width:380.65pt;height:396.7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" filled="f" strokeweight="1pt">
                <v:textbox>
                  <w:txbxContent>
                    <w:p w:rsidR="00040E4B" w:rsidRPr="00F5394D" w:rsidRDefault="00040E4B" w:rsidP="00A52BFB">
                      <w:pPr>
                        <w:rPr>
                          <w:rFonts w:hint="cs"/>
                          <w:szCs w:val="32"/>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v:textbox>
              </v:roundrect>
            </w:pict>
          </mc:Fallback>
        </mc:AlternateContent>
      </w:r>
      <w:r w:rsidR="00FC42D5">
        <w:rPr>
          <w:noProof/>
        </w:rPr>
        <w:drawing>
          <wp:inline distT="0" distB="0" distL="0" distR="0">
            <wp:extent cx="4710430" cy="4912360"/>
            <wp:effectExtent l="0" t="0" r="0" b="2540"/>
            <wp:docPr id="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10430" cy="4912360"/>
                    </a:xfrm>
                    <a:prstGeom prst="rect">
                      <a:avLst/>
                    </a:prstGeom>
                    <a:noFill/>
                    <a:ln>
                      <a:noFill/>
                    </a:ln>
                  </pic:spPr>
                </pic:pic>
              </a:graphicData>
            </a:graphic>
          </wp:inline>
        </w:drawing>
      </w:r>
    </w:p>
    <w:p w:rsidR="005706E4" w:rsidRDefault="005706E4" w:rsidP="00201DAE">
      <w:pPr>
        <w:jc w:val="center"/>
        <w:rPr>
          <w:rtl/>
        </w:rPr>
      </w:pPr>
    </w:p>
    <w:p w:rsidR="005706E4" w:rsidRDefault="005706E4" w:rsidP="005706E4">
      <w:pPr>
        <w:pStyle w:val="50"/>
        <w:ind w:firstLine="0"/>
        <w:jc w:val="center"/>
        <w:rPr>
          <w:rtl/>
        </w:rPr>
      </w:pPr>
      <w:r>
        <w:rPr>
          <w:rFonts w:hint="cs"/>
          <w:rtl/>
        </w:rPr>
        <w:t>الجزء العلوي من رسالة رد من الملك عبدالعزيز على تهنئة الشيخ بشهر رمضان عام 1360هـ (1941 م)</w:t>
      </w:r>
    </w:p>
    <w:p w:rsidR="005706E4" w:rsidRDefault="00A52BFB" w:rsidP="00201DAE">
      <w:pPr>
        <w:jc w:val="center"/>
        <w:rPr>
          <w:rtl/>
        </w:rPr>
      </w:pPr>
      <w:r w:rsidRPr="005706E4">
        <w:rPr>
          <w:rtl/>
        </w:rPr>
        <w:br w:type="page"/>
      </w:r>
      <w:r w:rsidR="00FC42D5">
        <w:rPr>
          <w:noProof/>
          <w:rtl/>
        </w:rPr>
        <mc:AlternateContent>
          <mc:Choice Requires="wps">
            <w:drawing>
              <wp:anchor distT="0" distB="0" distL="114300" distR="114300" simplePos="0" relativeHeight="251618304" behindDoc="1" locked="0" layoutInCell="1" allowOverlap="1">
                <wp:simplePos x="0" y="0"/>
                <wp:positionH relativeFrom="column">
                  <wp:posOffset>-7620</wp:posOffset>
                </wp:positionH>
                <wp:positionV relativeFrom="paragraph">
                  <wp:posOffset>89535</wp:posOffset>
                </wp:positionV>
                <wp:extent cx="4866005" cy="5539105"/>
                <wp:effectExtent l="11430" t="13335" r="8890" b="10160"/>
                <wp:wrapNone/>
                <wp:docPr id="167" name="AutoShape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6005" cy="553910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8" o:spid="_x0000_s1030" style="position:absolute;left:0;text-align:left;margin-left:-.6pt;margin-top:7.05pt;width:383.15pt;height:436.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" filled="f" strokeweight="1pt">
                <v:textbox>
                  <w:txbxContent>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v:textbox>
              </v:roundrect>
            </w:pict>
          </mc:Fallback>
        </mc:AlternateContent>
      </w:r>
      <w:r w:rsidR="00FC42D5">
        <w:rPr>
          <w:noProof/>
          <w:rtl/>
        </w:rPr>
        <w:drawing>
          <wp:anchor distT="0" distB="0" distL="114300" distR="114300" simplePos="0" relativeHeight="251630592" behindDoc="0" locked="0" layoutInCell="1" allowOverlap="1">
            <wp:simplePos x="0" y="0"/>
            <wp:positionH relativeFrom="column">
              <wp:posOffset>337185</wp:posOffset>
            </wp:positionH>
            <wp:positionV relativeFrom="paragraph">
              <wp:posOffset>267970</wp:posOffset>
            </wp:positionV>
            <wp:extent cx="4147820" cy="5296535"/>
            <wp:effectExtent l="0" t="0" r="5080" b="0"/>
            <wp:wrapNone/>
            <wp:docPr id="166" name="Picture 63" descr="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0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147820" cy="52965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Default="005706E4" w:rsidP="005706E4">
      <w:pPr>
        <w:pStyle w:val="50"/>
        <w:jc w:val="center"/>
        <w:rPr>
          <w:rFonts w:hint="cs"/>
          <w:rtl/>
        </w:rPr>
      </w:pPr>
    </w:p>
    <w:p w:rsidR="005706E4" w:rsidRPr="005706E4" w:rsidRDefault="005706E4" w:rsidP="005706E4">
      <w:pPr>
        <w:pStyle w:val="50"/>
        <w:jc w:val="center"/>
        <w:rPr>
          <w:rtl/>
        </w:rPr>
      </w:pPr>
      <w:r w:rsidRPr="005706E4">
        <w:rPr>
          <w:rFonts w:hint="cs"/>
          <w:rtl/>
        </w:rPr>
        <w:t>دفتر مذكرة يكتب فيه الشيخ ما يعجبه في جميع الموضوعات ومنها الشعر</w:t>
      </w:r>
    </w:p>
    <w:p w:rsidR="005706E4" w:rsidRDefault="00A52BFB" w:rsidP="00201DAE">
      <w:pPr>
        <w:jc w:val="center"/>
        <w:rPr>
          <w:rtl/>
        </w:rPr>
      </w:pPr>
      <w:r w:rsidRPr="005706E4">
        <w:rPr>
          <w:rtl/>
        </w:rPr>
        <w:br w:type="page"/>
      </w:r>
      <w:r w:rsidR="00FC42D5">
        <w:rPr>
          <w:noProof/>
          <w:rtl/>
        </w:rPr>
        <mc:AlternateContent>
          <mc:Choice Requires="wps">
            <w:drawing>
              <wp:anchor distT="0" distB="0" distL="114300" distR="114300" simplePos="0" relativeHeight="251619328" behindDoc="1" locked="0" layoutInCell="1" allowOverlap="1">
                <wp:simplePos x="0" y="0"/>
                <wp:positionH relativeFrom="column">
                  <wp:posOffset>0</wp:posOffset>
                </wp:positionH>
                <wp:positionV relativeFrom="paragraph">
                  <wp:posOffset>155575</wp:posOffset>
                </wp:positionV>
                <wp:extent cx="4850765" cy="5528945"/>
                <wp:effectExtent l="9525" t="12700" r="6985" b="11430"/>
                <wp:wrapNone/>
                <wp:docPr id="165" name="AutoShape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0765" cy="552894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52BFB">
                            <w:pPr>
                              <w:rPr>
                                <w:rFonts w:hint="cs"/>
                                <w:rtl/>
                              </w:rPr>
                            </w:pPr>
                            <w:r>
                              <w:rPr>
                                <w:rFonts w:hint="cs"/>
                                <w:noProof/>
                              </w:rPr>
                              <w:drawing>
                                <wp:inline distT="0" distB="0" distL="0" distR="0">
                                  <wp:extent cx="4497705" cy="5262880"/>
                                  <wp:effectExtent l="0" t="0" r="0" b="0"/>
                                  <wp:docPr id="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97705" cy="5262880"/>
                                          </a:xfrm>
                                          <a:prstGeom prst="rect">
                                            <a:avLst/>
                                          </a:prstGeom>
                                          <a:noFill/>
                                          <a:ln>
                                            <a:noFill/>
                                          </a:ln>
                                        </pic:spPr>
                                      </pic:pic>
                                    </a:graphicData>
                                  </a:graphic>
                                </wp:inline>
                              </w:drawing>
                            </w: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49" o:spid="_x0000_s1031" style="position:absolute;left:0;text-align:left;margin-left:0;margin-top:12.25pt;width:381.95pt;height:435.3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" filled="f" strokeweight="1pt">
                <v:textbox>
                  <w:txbxContent>
                    <w:p w:rsidR="00040E4B" w:rsidRDefault="00FC42D5" w:rsidP="00A52BFB">
                      <w:pPr>
                        <w:rPr>
                          <w:rFonts w:hint="cs"/>
                          <w:rtl/>
                        </w:rPr>
                      </w:pPr>
                      <w:r>
                        <w:rPr>
                          <w:rFonts w:hint="cs"/>
                          <w:noProof/>
                        </w:rPr>
                        <w:drawing>
                          <wp:inline distT="0" distB="0" distL="0" distR="0">
                            <wp:extent cx="4497705" cy="5262880"/>
                            <wp:effectExtent l="0" t="0" r="0" b="0"/>
                            <wp:docPr id="8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97705" cy="5262880"/>
                                    </a:xfrm>
                                    <a:prstGeom prst="rect">
                                      <a:avLst/>
                                    </a:prstGeom>
                                    <a:noFill/>
                                    <a:ln>
                                      <a:noFill/>
                                    </a:ln>
                                  </pic:spPr>
                                </pic:pic>
                              </a:graphicData>
                            </a:graphic>
                          </wp:inline>
                        </w:drawing>
                      </w: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v:textbox>
              </v:roundrect>
            </w:pict>
          </mc:Fallback>
        </mc:AlternateContent>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Default="005706E4" w:rsidP="00201DAE">
      <w:pPr>
        <w:jc w:val="center"/>
        <w:rPr>
          <w:rtl/>
        </w:rPr>
      </w:pPr>
    </w:p>
    <w:p w:rsidR="005706E4" w:rsidRDefault="005706E4" w:rsidP="005706E4">
      <w:pPr>
        <w:pStyle w:val="50"/>
        <w:ind w:firstLine="0"/>
        <w:jc w:val="center"/>
        <w:rPr>
          <w:rtl/>
        </w:rPr>
      </w:pPr>
      <w:r>
        <w:rPr>
          <w:rFonts w:hint="cs"/>
          <w:rtl/>
        </w:rPr>
        <w:t>رد من الشيخ على رسالة الملك سعو حول رسالة يسر الإسلام</w:t>
      </w:r>
    </w:p>
    <w:p w:rsidR="005706E4" w:rsidRDefault="00A52BFB" w:rsidP="00201DAE">
      <w:pPr>
        <w:jc w:val="center"/>
        <w:rPr>
          <w:rtl/>
        </w:rPr>
      </w:pPr>
      <w:r w:rsidRPr="005706E4">
        <w:rPr>
          <w:rtl/>
        </w:rPr>
        <w:br w:type="page"/>
      </w:r>
      <w:r w:rsidR="00FC42D5">
        <w:rPr>
          <w:noProof/>
          <w:rtl/>
        </w:rPr>
        <mc:AlternateContent>
          <mc:Choice Requires="wps">
            <w:drawing>
              <wp:anchor distT="0" distB="0" distL="114300" distR="114300" simplePos="0" relativeHeight="251620352" behindDoc="1" locked="0" layoutInCell="1" allowOverlap="1">
                <wp:simplePos x="0" y="0"/>
                <wp:positionH relativeFrom="column">
                  <wp:posOffset>635</wp:posOffset>
                </wp:positionH>
                <wp:positionV relativeFrom="paragraph">
                  <wp:posOffset>147320</wp:posOffset>
                </wp:positionV>
                <wp:extent cx="4834255" cy="5377815"/>
                <wp:effectExtent l="10160" t="13970" r="13335" b="8890"/>
                <wp:wrapNone/>
                <wp:docPr id="164" name="AutoShape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7781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52BFB">
                            <w:pPr>
                              <w:rPr>
                                <w:rFonts w:hint="cs"/>
                                <w:rtl/>
                              </w:rPr>
                            </w:pPr>
                            <w:r>
                              <w:rPr>
                                <w:rFonts w:hint="cs"/>
                                <w:noProof/>
                              </w:rPr>
                              <w:drawing>
                                <wp:inline distT="0" distB="0" distL="0" distR="0">
                                  <wp:extent cx="4476115" cy="5082540"/>
                                  <wp:effectExtent l="0" t="0" r="635" b="3810"/>
                                  <wp:docPr id="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76115" cy="5082540"/>
                                          </a:xfrm>
                                          <a:prstGeom prst="rect">
                                            <a:avLst/>
                                          </a:prstGeom>
                                          <a:noFill/>
                                          <a:ln>
                                            <a:noFill/>
                                          </a:ln>
                                        </pic:spPr>
                                      </pic:pic>
                                    </a:graphicData>
                                  </a:graphic>
                                </wp:inline>
                              </w:drawing>
                            </w: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0" o:spid="_x0000_s1032" style="position:absolute;left:0;text-align:left;margin-left:.05pt;margin-top:11.6pt;width:380.65pt;height:423.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" filled="f" strokeweight="1pt">
                <v:textbox>
                  <w:txbxContent>
                    <w:p w:rsidR="00040E4B" w:rsidRDefault="00FC42D5" w:rsidP="00A52BFB">
                      <w:pPr>
                        <w:rPr>
                          <w:rFonts w:hint="cs"/>
                          <w:rtl/>
                        </w:rPr>
                      </w:pPr>
                      <w:r>
                        <w:rPr>
                          <w:rFonts w:hint="cs"/>
                          <w:noProof/>
                        </w:rPr>
                        <w:drawing>
                          <wp:inline distT="0" distB="0" distL="0" distR="0">
                            <wp:extent cx="4476115" cy="5082540"/>
                            <wp:effectExtent l="0" t="0" r="635" b="3810"/>
                            <wp:docPr id="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76115" cy="5082540"/>
                                    </a:xfrm>
                                    <a:prstGeom prst="rect">
                                      <a:avLst/>
                                    </a:prstGeom>
                                    <a:noFill/>
                                    <a:ln>
                                      <a:noFill/>
                                    </a:ln>
                                  </pic:spPr>
                                </pic:pic>
                              </a:graphicData>
                            </a:graphic>
                          </wp:inline>
                        </w:drawing>
                      </w: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v:textbox>
              </v:roundrect>
            </w:pict>
          </mc:Fallback>
        </mc:AlternateContent>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Default="005706E4" w:rsidP="00201DAE">
      <w:pPr>
        <w:jc w:val="center"/>
        <w:rPr>
          <w:rtl/>
        </w:rPr>
      </w:pPr>
    </w:p>
    <w:p w:rsidR="005706E4" w:rsidRDefault="005706E4" w:rsidP="005706E4">
      <w:pPr>
        <w:pStyle w:val="50"/>
        <w:ind w:firstLine="0"/>
        <w:jc w:val="center"/>
        <w:rPr>
          <w:rtl/>
        </w:rPr>
      </w:pPr>
      <w:r>
        <w:rPr>
          <w:rFonts w:hint="cs"/>
          <w:rtl/>
        </w:rPr>
        <w:t>رسالة من الشيخ علي بن عبدالله للشيخ كرد على رسالته مؤرخة في 1371 هـ</w:t>
      </w:r>
    </w:p>
    <w:p w:rsidR="005706E4" w:rsidRDefault="00A52BFB" w:rsidP="00201DAE">
      <w:pPr>
        <w:jc w:val="center"/>
        <w:rPr>
          <w:rtl/>
        </w:rPr>
      </w:pPr>
      <w:r w:rsidRPr="005706E4">
        <w:rPr>
          <w:rtl/>
        </w:rPr>
        <w:br w:type="page"/>
      </w:r>
      <w:r w:rsidR="00FC42D5">
        <w:rPr>
          <w:noProof/>
          <w:rtl/>
        </w:rPr>
        <mc:AlternateContent>
          <mc:Choice Requires="wps">
            <w:drawing>
              <wp:anchor distT="0" distB="0" distL="114300" distR="114300" simplePos="0" relativeHeight="251621376" behindDoc="1" locked="0" layoutInCell="1" allowOverlap="1">
                <wp:simplePos x="0" y="0"/>
                <wp:positionH relativeFrom="column">
                  <wp:posOffset>635</wp:posOffset>
                </wp:positionH>
                <wp:positionV relativeFrom="paragraph">
                  <wp:posOffset>-6350</wp:posOffset>
                </wp:positionV>
                <wp:extent cx="4850130" cy="5492115"/>
                <wp:effectExtent l="10160" t="12700" r="6985" b="10160"/>
                <wp:wrapNone/>
                <wp:docPr id="163" name="AutoShap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0130" cy="549211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1" o:spid="_x0000_s1033" style="position:absolute;left:0;text-align:left;margin-left:.05pt;margin-top:-.5pt;width:381.9pt;height:432.4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" filled="f" strokeweight="1pt">
                <v:textbox>
                  <w:txbxContent>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v:textbox>
              </v:roundrect>
            </w:pict>
          </mc:Fallback>
        </mc:AlternateContent>
      </w:r>
      <w:r w:rsidR="00FC42D5">
        <w:rPr>
          <w:noProof/>
          <w:rtl/>
        </w:rPr>
        <w:drawing>
          <wp:anchor distT="0" distB="0" distL="114300" distR="114300" simplePos="0" relativeHeight="251631616" behindDoc="0" locked="0" layoutInCell="1" allowOverlap="1">
            <wp:simplePos x="0" y="0"/>
            <wp:positionH relativeFrom="column">
              <wp:posOffset>518160</wp:posOffset>
            </wp:positionH>
            <wp:positionV relativeFrom="paragraph">
              <wp:posOffset>500380</wp:posOffset>
            </wp:positionV>
            <wp:extent cx="3995420" cy="4572000"/>
            <wp:effectExtent l="0" t="0" r="5080" b="0"/>
            <wp:wrapNone/>
            <wp:docPr id="162" name="Picture 66" descr="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028"/>
                    <pic:cNvPicPr>
                      <a:picLocks noChangeAspect="1" noChangeArrowheads="1"/>
                    </pic:cNvPicPr>
                  </pic:nvPicPr>
                  <pic:blipFill>
                    <a:blip r:embed="rId24" cstate="print">
                      <a:lum contrast="-6000"/>
                      <a:extLst>
                        <a:ext uri="{28A0092B-C50C-407E-A947-70E740481C1C}">
                          <a14:useLocalDpi xmlns:a14="http://schemas.microsoft.com/office/drawing/2010/main" val="0"/>
                        </a:ext>
                      </a:extLst>
                    </a:blip>
                    <a:srcRect l="3323" t="2722" b="7503"/>
                    <a:stretch>
                      <a:fillRect/>
                    </a:stretch>
                  </pic:blipFill>
                  <pic:spPr bwMode="auto">
                    <a:xfrm>
                      <a:off x="0" y="0"/>
                      <a:ext cx="3995420"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Default="005706E4" w:rsidP="005706E4">
      <w:pPr>
        <w:pStyle w:val="50"/>
        <w:ind w:firstLine="0"/>
        <w:jc w:val="center"/>
        <w:rPr>
          <w:rtl/>
        </w:rPr>
      </w:pPr>
      <w:r>
        <w:rPr>
          <w:rFonts w:hint="cs"/>
          <w:rtl/>
        </w:rPr>
        <w:t>فائدة كتبها الشيخ لأحد أصدقائه وكان عمره إثنتي عشرة سنة</w:t>
      </w:r>
    </w:p>
    <w:p w:rsidR="005706E4" w:rsidRDefault="00A52BFB" w:rsidP="00201DAE">
      <w:pPr>
        <w:jc w:val="center"/>
        <w:rPr>
          <w:rtl/>
        </w:rPr>
      </w:pPr>
      <w:r w:rsidRPr="005706E4">
        <w:rPr>
          <w:rtl/>
        </w:rPr>
        <w:br w:type="page"/>
      </w:r>
      <w:r w:rsidR="00FC42D5">
        <w:rPr>
          <w:noProof/>
          <w:rtl/>
        </w:rPr>
        <mc:AlternateContent>
          <mc:Choice Requires="wps">
            <w:drawing>
              <wp:anchor distT="0" distB="0" distL="114300" distR="114300" simplePos="0" relativeHeight="251622400" behindDoc="1" locked="0" layoutInCell="1" allowOverlap="1">
                <wp:simplePos x="0" y="0"/>
                <wp:positionH relativeFrom="column">
                  <wp:posOffset>635</wp:posOffset>
                </wp:positionH>
                <wp:positionV relativeFrom="paragraph">
                  <wp:posOffset>-6350</wp:posOffset>
                </wp:positionV>
                <wp:extent cx="4857750" cy="5826125"/>
                <wp:effectExtent l="10160" t="12700" r="8890" b="9525"/>
                <wp:wrapNone/>
                <wp:docPr id="161"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82612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2" o:spid="_x0000_s1034" style="position:absolute;left:0;text-align:left;margin-left:.05pt;margin-top:-.5pt;width:382.5pt;height:458.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" filled="f" strokeweight="1pt">
                <v:textbox>
                  <w:txbxContent>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v:textbox>
              </v:roundrect>
            </w:pict>
          </mc:Fallback>
        </mc:AlternateContent>
      </w:r>
      <w:r w:rsidR="00FC42D5">
        <w:rPr>
          <w:noProof/>
          <w:rtl/>
        </w:rPr>
        <w:drawing>
          <wp:anchor distT="0" distB="0" distL="114300" distR="114300" simplePos="0" relativeHeight="251632640" behindDoc="0" locked="0" layoutInCell="1" allowOverlap="1">
            <wp:simplePos x="0" y="0"/>
            <wp:positionH relativeFrom="column">
              <wp:posOffset>782955</wp:posOffset>
            </wp:positionH>
            <wp:positionV relativeFrom="paragraph">
              <wp:posOffset>524510</wp:posOffset>
            </wp:positionV>
            <wp:extent cx="3564255" cy="5211445"/>
            <wp:effectExtent l="0" t="0" r="0" b="8255"/>
            <wp:wrapNone/>
            <wp:docPr id="160" name="Picture 67" descr="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041"/>
                    <pic:cNvPicPr>
                      <a:picLocks noChangeAspect="1" noChangeArrowheads="1"/>
                    </pic:cNvPicPr>
                  </pic:nvPicPr>
                  <pic:blipFill>
                    <a:blip r:embed="rId25" cstate="print">
                      <a:extLst>
                        <a:ext uri="{28A0092B-C50C-407E-A947-70E740481C1C}">
                          <a14:useLocalDpi xmlns:a14="http://schemas.microsoft.com/office/drawing/2010/main" val="0"/>
                        </a:ext>
                      </a:extLst>
                    </a:blip>
                    <a:srcRect l="2350" t="841" r="3966" b="1024"/>
                    <a:stretch>
                      <a:fillRect/>
                    </a:stretch>
                  </pic:blipFill>
                  <pic:spPr bwMode="auto">
                    <a:xfrm>
                      <a:off x="0" y="0"/>
                      <a:ext cx="3564255" cy="52114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Default="005706E4" w:rsidP="00201DAE">
      <w:pPr>
        <w:jc w:val="center"/>
        <w:rPr>
          <w:rtl/>
        </w:rPr>
      </w:pPr>
    </w:p>
    <w:p w:rsidR="005706E4" w:rsidRDefault="005706E4" w:rsidP="005706E4">
      <w:pPr>
        <w:pStyle w:val="50"/>
        <w:ind w:firstLine="0"/>
        <w:jc w:val="center"/>
        <w:rPr>
          <w:rtl/>
        </w:rPr>
      </w:pPr>
      <w:r>
        <w:rPr>
          <w:rFonts w:hint="cs"/>
          <w:rtl/>
        </w:rPr>
        <w:t>كتاب مخطوط بيد الشيخ أنهاه في سنة 1357 هـ</w:t>
      </w:r>
    </w:p>
    <w:p w:rsidR="005706E4" w:rsidRDefault="00A52BFB" w:rsidP="00201DAE">
      <w:pPr>
        <w:jc w:val="center"/>
        <w:rPr>
          <w:rtl/>
        </w:rPr>
      </w:pPr>
      <w:r w:rsidRPr="005706E4">
        <w:rPr>
          <w:rtl/>
        </w:rPr>
        <w:br w:type="page"/>
      </w:r>
      <w:r w:rsidR="00FC42D5">
        <w:rPr>
          <w:noProof/>
          <w:rtl/>
        </w:rPr>
        <mc:AlternateContent>
          <mc:Choice Requires="wps">
            <w:drawing>
              <wp:anchor distT="0" distB="0" distL="114300" distR="114300" simplePos="0" relativeHeight="251623424" behindDoc="1" locked="0" layoutInCell="1" allowOverlap="1">
                <wp:simplePos x="0" y="0"/>
                <wp:positionH relativeFrom="column">
                  <wp:posOffset>635</wp:posOffset>
                </wp:positionH>
                <wp:positionV relativeFrom="paragraph">
                  <wp:posOffset>-6350</wp:posOffset>
                </wp:positionV>
                <wp:extent cx="4850130" cy="5770245"/>
                <wp:effectExtent l="10160" t="12700" r="6985" b="8255"/>
                <wp:wrapNone/>
                <wp:docPr id="159"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0130" cy="577024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3" o:spid="_x0000_s1035" style="position:absolute;left:0;text-align:left;margin-left:.05pt;margin-top:-.5pt;width:381.9pt;height:454.3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" filled="f" strokeweight="1pt">
                <v:textbox>
                  <w:txbxContent>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v:textbox>
              </v:roundrect>
            </w:pict>
          </mc:Fallback>
        </mc:AlternateContent>
      </w:r>
      <w:r w:rsidR="00FC42D5">
        <w:rPr>
          <w:noProof/>
          <w:rtl/>
        </w:rPr>
        <w:drawing>
          <wp:anchor distT="0" distB="0" distL="114300" distR="114300" simplePos="0" relativeHeight="251633664" behindDoc="0" locked="0" layoutInCell="1" allowOverlap="1">
            <wp:simplePos x="0" y="0"/>
            <wp:positionH relativeFrom="column">
              <wp:align>center</wp:align>
            </wp:positionH>
            <wp:positionV relativeFrom="paragraph">
              <wp:posOffset>429895</wp:posOffset>
            </wp:positionV>
            <wp:extent cx="3608070" cy="5282565"/>
            <wp:effectExtent l="0" t="0" r="0" b="0"/>
            <wp:wrapNone/>
            <wp:docPr id="158" name="Picture 68" descr="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42"/>
                    <pic:cNvPicPr>
                      <a:picLocks noChangeAspect="1" noChangeArrowheads="1"/>
                    </pic:cNvPicPr>
                  </pic:nvPicPr>
                  <pic:blipFill>
                    <a:blip r:embed="rId26" cstate="print">
                      <a:extLst>
                        <a:ext uri="{28A0092B-C50C-407E-A947-70E740481C1C}">
                          <a14:useLocalDpi xmlns:a14="http://schemas.microsoft.com/office/drawing/2010/main" val="0"/>
                        </a:ext>
                      </a:extLst>
                    </a:blip>
                    <a:srcRect l="4628" t="839" r="5966" b="4289"/>
                    <a:stretch>
                      <a:fillRect/>
                    </a:stretch>
                  </pic:blipFill>
                  <pic:spPr bwMode="auto">
                    <a:xfrm>
                      <a:off x="0" y="0"/>
                      <a:ext cx="3608070" cy="52825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Default="005706E4" w:rsidP="00201DAE">
      <w:pPr>
        <w:jc w:val="center"/>
        <w:rPr>
          <w:rtl/>
        </w:rPr>
      </w:pPr>
    </w:p>
    <w:p w:rsidR="005706E4" w:rsidRDefault="005706E4" w:rsidP="005706E4">
      <w:pPr>
        <w:pStyle w:val="50"/>
        <w:ind w:firstLine="0"/>
        <w:jc w:val="center"/>
        <w:rPr>
          <w:rtl/>
        </w:rPr>
      </w:pPr>
      <w:r>
        <w:rPr>
          <w:rFonts w:hint="cs"/>
          <w:rtl/>
        </w:rPr>
        <w:t>مخطوط بخط يد الشيخ عن اختيارات ابن تيمية</w:t>
      </w:r>
    </w:p>
    <w:p w:rsidR="005706E4" w:rsidRDefault="00A52BFB" w:rsidP="00201DAE">
      <w:pPr>
        <w:jc w:val="center"/>
        <w:rPr>
          <w:rtl/>
        </w:rPr>
      </w:pPr>
      <w:r w:rsidRPr="005706E4">
        <w:rPr>
          <w:rtl/>
        </w:rPr>
        <w:br w:type="page"/>
      </w:r>
      <w:r w:rsidR="00FC42D5">
        <w:rPr>
          <w:noProof/>
          <w:rtl/>
        </w:rPr>
        <mc:AlternateContent>
          <mc:Choice Requires="wps">
            <w:drawing>
              <wp:anchor distT="0" distB="0" distL="114300" distR="114300" simplePos="0" relativeHeight="251624448" behindDoc="1" locked="0" layoutInCell="1" allowOverlap="1">
                <wp:simplePos x="0" y="0"/>
                <wp:positionH relativeFrom="column">
                  <wp:posOffset>635</wp:posOffset>
                </wp:positionH>
                <wp:positionV relativeFrom="paragraph">
                  <wp:posOffset>-6350</wp:posOffset>
                </wp:positionV>
                <wp:extent cx="4850130" cy="5873115"/>
                <wp:effectExtent l="10160" t="12700" r="6985" b="10160"/>
                <wp:wrapNone/>
                <wp:docPr id="157" name="AutoShape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0130" cy="587311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4" o:spid="_x0000_s1036" style="position:absolute;left:0;text-align:left;margin-left:.05pt;margin-top:-.5pt;width:381.9pt;height:462.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" filled="f" strokeweight="1pt">
                <v:textbox>
                  <w:txbxContent>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v:textbox>
              </v:roundrect>
            </w:pict>
          </mc:Fallback>
        </mc:AlternateContent>
      </w:r>
      <w:r w:rsidR="00FC42D5">
        <w:rPr>
          <w:noProof/>
          <w:rtl/>
        </w:rPr>
        <w:drawing>
          <wp:anchor distT="0" distB="0" distL="114300" distR="114300" simplePos="0" relativeHeight="251634688" behindDoc="0" locked="0" layoutInCell="1" allowOverlap="1">
            <wp:simplePos x="0" y="0"/>
            <wp:positionH relativeFrom="column">
              <wp:posOffset>326390</wp:posOffset>
            </wp:positionH>
            <wp:positionV relativeFrom="paragraph">
              <wp:posOffset>319405</wp:posOffset>
            </wp:positionV>
            <wp:extent cx="4096385" cy="5205730"/>
            <wp:effectExtent l="0" t="0" r="0" b="0"/>
            <wp:wrapNone/>
            <wp:docPr id="156" name="Picture 69" descr="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079"/>
                    <pic:cNvPicPr>
                      <a:picLocks noChangeAspect="1" noChangeArrowheads="1"/>
                    </pic:cNvPicPr>
                  </pic:nvPicPr>
                  <pic:blipFill>
                    <a:blip r:embed="rId27" cstate="print">
                      <a:extLst>
                        <a:ext uri="{28A0092B-C50C-407E-A947-70E740481C1C}">
                          <a14:useLocalDpi xmlns:a14="http://schemas.microsoft.com/office/drawing/2010/main" val="0"/>
                        </a:ext>
                      </a:extLst>
                    </a:blip>
                    <a:srcRect t="613" b="1192"/>
                    <a:stretch>
                      <a:fillRect/>
                    </a:stretch>
                  </pic:blipFill>
                  <pic:spPr bwMode="auto">
                    <a:xfrm>
                      <a:off x="0" y="0"/>
                      <a:ext cx="4096385" cy="5205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Default="005706E4" w:rsidP="00201DAE">
      <w:pPr>
        <w:jc w:val="center"/>
        <w:rPr>
          <w:rtl/>
        </w:rPr>
      </w:pPr>
    </w:p>
    <w:p w:rsidR="005706E4" w:rsidRDefault="005706E4" w:rsidP="005706E4">
      <w:pPr>
        <w:pStyle w:val="50"/>
        <w:ind w:firstLine="0"/>
        <w:jc w:val="center"/>
        <w:rPr>
          <w:rtl/>
        </w:rPr>
      </w:pPr>
      <w:r>
        <w:rPr>
          <w:rFonts w:hint="cs"/>
          <w:rtl/>
        </w:rPr>
        <w:t>مخطوطة كتاب تحفة الودود في ترجمته الشيخ محمد بن محمود بخط الشيخ</w:t>
      </w:r>
    </w:p>
    <w:p w:rsidR="00201DAE" w:rsidRDefault="00A52BFB" w:rsidP="00201DAE">
      <w:pPr>
        <w:jc w:val="center"/>
        <w:rPr>
          <w:rtl/>
        </w:rPr>
      </w:pPr>
      <w:r w:rsidRPr="005706E4">
        <w:rPr>
          <w:rtl/>
        </w:rPr>
        <w:br w:type="page"/>
      </w:r>
      <w:r w:rsidR="00FC42D5">
        <w:rPr>
          <w:noProof/>
          <w:rtl/>
        </w:rPr>
        <mc:AlternateContent>
          <mc:Choice Requires="wps">
            <w:drawing>
              <wp:anchor distT="0" distB="0" distL="114300" distR="114300" simplePos="0" relativeHeight="251625472" behindDoc="1" locked="0" layoutInCell="1" allowOverlap="1">
                <wp:simplePos x="0" y="0"/>
                <wp:positionH relativeFrom="column">
                  <wp:posOffset>635</wp:posOffset>
                </wp:positionH>
                <wp:positionV relativeFrom="paragraph">
                  <wp:posOffset>-6350</wp:posOffset>
                </wp:positionV>
                <wp:extent cx="4850130" cy="5889625"/>
                <wp:effectExtent l="10160" t="12700" r="6985" b="12700"/>
                <wp:wrapNone/>
                <wp:docPr id="155"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0130" cy="588962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5" o:spid="_x0000_s1037" style="position:absolute;left:0;text-align:left;margin-left:.05pt;margin-top:-.5pt;width:381.9pt;height:463.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" filled="f" strokeweight="1pt">
                <v:textbox>
                  <w:txbxContent>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v:textbox>
              </v:roundrect>
            </w:pict>
          </mc:Fallback>
        </mc:AlternateContent>
      </w:r>
      <w:r w:rsidR="00FC42D5">
        <w:rPr>
          <w:noProof/>
          <w:rtl/>
        </w:rPr>
        <w:drawing>
          <wp:anchor distT="0" distB="0" distL="114300" distR="114300" simplePos="0" relativeHeight="251635712" behindDoc="0" locked="0" layoutInCell="1" allowOverlap="1">
            <wp:simplePos x="0" y="0"/>
            <wp:positionH relativeFrom="column">
              <wp:align>center</wp:align>
            </wp:positionH>
            <wp:positionV relativeFrom="paragraph">
              <wp:posOffset>427990</wp:posOffset>
            </wp:positionV>
            <wp:extent cx="3486150" cy="5321300"/>
            <wp:effectExtent l="0" t="0" r="0" b="0"/>
            <wp:wrapNone/>
            <wp:docPr id="154" name="Picture 70" descr="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143"/>
                    <pic:cNvPicPr>
                      <a:picLocks noChangeAspect="1" noChangeArrowheads="1"/>
                    </pic:cNvPicPr>
                  </pic:nvPicPr>
                  <pic:blipFill>
                    <a:blip r:embed="rId28" cstate="print">
                      <a:lum contrast="18000"/>
                      <a:extLst>
                        <a:ext uri="{28A0092B-C50C-407E-A947-70E740481C1C}">
                          <a14:useLocalDpi xmlns:a14="http://schemas.microsoft.com/office/drawing/2010/main" val="0"/>
                        </a:ext>
                      </a:extLst>
                    </a:blip>
                    <a:srcRect l="10849" r="6696" b="2605"/>
                    <a:stretch>
                      <a:fillRect/>
                    </a:stretch>
                  </pic:blipFill>
                  <pic:spPr bwMode="auto">
                    <a:xfrm>
                      <a:off x="0" y="0"/>
                      <a:ext cx="3486150" cy="5321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201DAE" w:rsidP="00201DAE">
      <w:pPr>
        <w:rPr>
          <w:rtl/>
        </w:rPr>
      </w:pPr>
    </w:p>
    <w:p w:rsidR="00201DAE" w:rsidRPr="00201DAE" w:rsidRDefault="005706E4" w:rsidP="005706E4">
      <w:pPr>
        <w:pStyle w:val="50"/>
        <w:jc w:val="center"/>
        <w:rPr>
          <w:rtl/>
        </w:rPr>
      </w:pPr>
      <w:r>
        <w:rPr>
          <w:rFonts w:hint="cs"/>
          <w:rtl/>
        </w:rPr>
        <w:t>مخطوطة في اللغة عليها شروح بخط الشيخ</w:t>
      </w:r>
    </w:p>
    <w:p w:rsidR="00201DAE" w:rsidRDefault="00201DAE" w:rsidP="00201DAE">
      <w:pPr>
        <w:tabs>
          <w:tab w:val="left" w:pos="1731"/>
        </w:tabs>
        <w:rPr>
          <w:rtl/>
        </w:rPr>
      </w:pPr>
      <w:r>
        <w:rPr>
          <w:rtl/>
        </w:rPr>
        <w:tab/>
      </w:r>
    </w:p>
    <w:p w:rsidR="005706E4" w:rsidRDefault="00201DAE" w:rsidP="00201DAE">
      <w:pPr>
        <w:tabs>
          <w:tab w:val="left" w:pos="1731"/>
        </w:tabs>
        <w:jc w:val="center"/>
        <w:rPr>
          <w:rtl/>
        </w:rPr>
      </w:pPr>
      <w:r>
        <w:rPr>
          <w:rtl/>
        </w:rPr>
        <w:br w:type="page"/>
      </w:r>
      <w:r w:rsidR="00FC42D5">
        <w:rPr>
          <w:noProof/>
          <w:rtl/>
        </w:rPr>
        <mc:AlternateContent>
          <mc:Choice Requires="wps">
            <w:drawing>
              <wp:anchor distT="0" distB="0" distL="114300" distR="114300" simplePos="0" relativeHeight="251626496" behindDoc="1" locked="0" layoutInCell="1" allowOverlap="1">
                <wp:simplePos x="0" y="0"/>
                <wp:positionH relativeFrom="column">
                  <wp:posOffset>635</wp:posOffset>
                </wp:positionH>
                <wp:positionV relativeFrom="paragraph">
                  <wp:posOffset>166370</wp:posOffset>
                </wp:positionV>
                <wp:extent cx="4834255" cy="5454650"/>
                <wp:effectExtent l="10160" t="13970" r="13335" b="8255"/>
                <wp:wrapNone/>
                <wp:docPr id="153" name="AutoShape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45465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52BFB">
                            <w:pPr>
                              <w:rPr>
                                <w:rFonts w:hint="cs"/>
                                <w:rtl/>
                              </w:rPr>
                            </w:pPr>
                            <w:r>
                              <w:rPr>
                                <w:noProof/>
                              </w:rPr>
                              <w:drawing>
                                <wp:inline distT="0" distB="0" distL="0" distR="0">
                                  <wp:extent cx="4476115" cy="5156835"/>
                                  <wp:effectExtent l="0" t="0" r="635" b="5715"/>
                                  <wp:docPr id="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76115" cy="5156835"/>
                                          </a:xfrm>
                                          <a:prstGeom prst="rect">
                                            <a:avLst/>
                                          </a:prstGeom>
                                          <a:noFill/>
                                          <a:ln>
                                            <a:noFill/>
                                          </a:ln>
                                        </pic:spPr>
                                      </pic:pic>
                                    </a:graphicData>
                                  </a:graphic>
                                </wp:inline>
                              </w:drawing>
                            </w: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6" o:spid="_x0000_s1038" style="position:absolute;left:0;text-align:left;margin-left:.05pt;margin-top:13.1pt;width:380.65pt;height:42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" filled="f" strokeweight="1pt">
                <v:textbox>
                  <w:txbxContent>
                    <w:p w:rsidR="00040E4B" w:rsidRDefault="00FC42D5" w:rsidP="00A52BFB">
                      <w:pPr>
                        <w:rPr>
                          <w:rFonts w:hint="cs"/>
                          <w:rtl/>
                        </w:rPr>
                      </w:pPr>
                      <w:r>
                        <w:rPr>
                          <w:noProof/>
                        </w:rPr>
                        <w:drawing>
                          <wp:inline distT="0" distB="0" distL="0" distR="0">
                            <wp:extent cx="4476115" cy="5156835"/>
                            <wp:effectExtent l="0" t="0" r="635" b="5715"/>
                            <wp:docPr id="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76115" cy="5156835"/>
                                    </a:xfrm>
                                    <a:prstGeom prst="rect">
                                      <a:avLst/>
                                    </a:prstGeom>
                                    <a:noFill/>
                                    <a:ln>
                                      <a:noFill/>
                                    </a:ln>
                                  </pic:spPr>
                                </pic:pic>
                              </a:graphicData>
                            </a:graphic>
                          </wp:inline>
                        </w:drawing>
                      </w: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v:textbox>
              </v:roundrect>
            </w:pict>
          </mc:Fallback>
        </mc:AlternateContent>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Default="005706E4" w:rsidP="005706E4">
      <w:pPr>
        <w:pStyle w:val="50"/>
        <w:ind w:firstLine="0"/>
        <w:rPr>
          <w:rFonts w:hint="cs"/>
          <w:szCs w:val="28"/>
          <w:rtl/>
        </w:rPr>
      </w:pPr>
    </w:p>
    <w:p w:rsidR="005706E4" w:rsidRPr="005706E4" w:rsidRDefault="005706E4" w:rsidP="005706E4">
      <w:pPr>
        <w:pStyle w:val="50"/>
        <w:ind w:firstLine="0"/>
        <w:jc w:val="center"/>
        <w:rPr>
          <w:szCs w:val="28"/>
          <w:rtl/>
        </w:rPr>
      </w:pPr>
      <w:r w:rsidRPr="005706E4">
        <w:rPr>
          <w:rFonts w:hint="cs"/>
          <w:szCs w:val="28"/>
          <w:rtl/>
        </w:rPr>
        <w:t>مسودة حسابات في تركة قديمة بخط الشيخ</w:t>
      </w:r>
    </w:p>
    <w:p w:rsidR="005706E4" w:rsidRPr="005706E4" w:rsidRDefault="005706E4" w:rsidP="005706E4">
      <w:pPr>
        <w:rPr>
          <w:rtl/>
        </w:rPr>
      </w:pPr>
    </w:p>
    <w:p w:rsidR="005706E4" w:rsidRPr="005706E4" w:rsidRDefault="005706E4" w:rsidP="005706E4">
      <w:pPr>
        <w:rPr>
          <w:rtl/>
        </w:rPr>
      </w:pPr>
    </w:p>
    <w:p w:rsidR="005706E4" w:rsidRDefault="00A52BFB" w:rsidP="00201DAE">
      <w:pPr>
        <w:tabs>
          <w:tab w:val="left" w:pos="1731"/>
        </w:tabs>
        <w:jc w:val="center"/>
        <w:rPr>
          <w:rtl/>
        </w:rPr>
      </w:pPr>
      <w:r w:rsidRPr="005706E4">
        <w:rPr>
          <w:rtl/>
        </w:rPr>
        <w:br w:type="page"/>
      </w:r>
      <w:r w:rsidR="00FC42D5">
        <w:rPr>
          <w:noProof/>
          <w:rtl/>
        </w:rPr>
        <mc:AlternateContent>
          <mc:Choice Requires="wps">
            <w:drawing>
              <wp:anchor distT="0" distB="0" distL="114300" distR="114300" simplePos="0" relativeHeight="251627520" behindDoc="1" locked="0" layoutInCell="1" allowOverlap="1">
                <wp:simplePos x="0" y="0"/>
                <wp:positionH relativeFrom="column">
                  <wp:posOffset>635</wp:posOffset>
                </wp:positionH>
                <wp:positionV relativeFrom="paragraph">
                  <wp:posOffset>189865</wp:posOffset>
                </wp:positionV>
                <wp:extent cx="4866005" cy="5431155"/>
                <wp:effectExtent l="10160" t="8890" r="10160" b="8255"/>
                <wp:wrapNone/>
                <wp:docPr id="152" name="AutoShape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66005" cy="543115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52BFB">
                            <w:pPr>
                              <w:rPr>
                                <w:rFonts w:hint="cs"/>
                                <w:rtl/>
                              </w:rPr>
                            </w:pPr>
                            <w:r>
                              <w:rPr>
                                <w:noProof/>
                              </w:rPr>
                              <w:drawing>
                                <wp:inline distT="0" distB="0" distL="0" distR="0">
                                  <wp:extent cx="4093845" cy="5146040"/>
                                  <wp:effectExtent l="0" t="0" r="1905" b="0"/>
                                  <wp:docPr id="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93845" cy="5146040"/>
                                          </a:xfrm>
                                          <a:prstGeom prst="rect">
                                            <a:avLst/>
                                          </a:prstGeom>
                                          <a:noFill/>
                                          <a:ln>
                                            <a:noFill/>
                                          </a:ln>
                                        </pic:spPr>
                                      </pic:pic>
                                    </a:graphicData>
                                  </a:graphic>
                                </wp:inline>
                              </w:drawing>
                            </w: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7" o:spid="_x0000_s1039" style="position:absolute;left:0;text-align:left;margin-left:.05pt;margin-top:14.95pt;width:383.15pt;height:427.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" filled="f" strokeweight="1pt">
                <v:textbox>
                  <w:txbxContent>
                    <w:p w:rsidR="00040E4B" w:rsidRDefault="00FC42D5" w:rsidP="00A52BFB">
                      <w:pPr>
                        <w:rPr>
                          <w:rFonts w:hint="cs"/>
                          <w:rtl/>
                        </w:rPr>
                      </w:pPr>
                      <w:r>
                        <w:rPr>
                          <w:noProof/>
                        </w:rPr>
                        <w:drawing>
                          <wp:inline distT="0" distB="0" distL="0" distR="0">
                            <wp:extent cx="4093845" cy="5146040"/>
                            <wp:effectExtent l="0" t="0" r="1905" b="0"/>
                            <wp:docPr id="8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93845" cy="5146040"/>
                                    </a:xfrm>
                                    <a:prstGeom prst="rect">
                                      <a:avLst/>
                                    </a:prstGeom>
                                    <a:noFill/>
                                    <a:ln>
                                      <a:noFill/>
                                    </a:ln>
                                  </pic:spPr>
                                </pic:pic>
                              </a:graphicData>
                            </a:graphic>
                          </wp:inline>
                        </w:drawing>
                      </w: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v:textbox>
              </v:roundrect>
            </w:pict>
          </mc:Fallback>
        </mc:AlternateContent>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pStyle w:val="50"/>
        <w:ind w:firstLine="0"/>
        <w:jc w:val="center"/>
        <w:rPr>
          <w:rtl/>
        </w:rPr>
      </w:pPr>
      <w:r>
        <w:rPr>
          <w:rFonts w:hint="cs"/>
          <w:rtl/>
        </w:rPr>
        <w:t>من كتابات الشيخ وقد أكلت الأرضة أغلبها</w:t>
      </w:r>
    </w:p>
    <w:p w:rsidR="005706E4" w:rsidRPr="005706E4" w:rsidRDefault="005706E4" w:rsidP="005706E4">
      <w:pPr>
        <w:rPr>
          <w:rtl/>
        </w:rPr>
      </w:pPr>
    </w:p>
    <w:p w:rsidR="005706E4" w:rsidRPr="005706E4" w:rsidRDefault="005706E4" w:rsidP="005706E4">
      <w:pPr>
        <w:rPr>
          <w:rtl/>
        </w:rPr>
      </w:pPr>
    </w:p>
    <w:p w:rsidR="005706E4" w:rsidRDefault="00A52BFB" w:rsidP="00201DAE">
      <w:pPr>
        <w:tabs>
          <w:tab w:val="left" w:pos="1731"/>
        </w:tabs>
        <w:jc w:val="center"/>
        <w:rPr>
          <w:rtl/>
        </w:rPr>
      </w:pPr>
      <w:r w:rsidRPr="005706E4">
        <w:rPr>
          <w:rtl/>
        </w:rPr>
        <w:br w:type="page"/>
      </w:r>
      <w:r w:rsidR="00FC42D5">
        <w:rPr>
          <w:noProof/>
          <w:rtl/>
        </w:rPr>
        <mc:AlternateContent>
          <mc:Choice Requires="wps">
            <w:drawing>
              <wp:anchor distT="0" distB="0" distL="114300" distR="114300" simplePos="0" relativeHeight="251628544" behindDoc="1" locked="0" layoutInCell="1" allowOverlap="1">
                <wp:simplePos x="0" y="0"/>
                <wp:positionH relativeFrom="column">
                  <wp:posOffset>635</wp:posOffset>
                </wp:positionH>
                <wp:positionV relativeFrom="paragraph">
                  <wp:posOffset>150495</wp:posOffset>
                </wp:positionV>
                <wp:extent cx="4841875" cy="5780405"/>
                <wp:effectExtent l="10160" t="7620" r="15240" b="12700"/>
                <wp:wrapNone/>
                <wp:docPr id="151" name="AutoShap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41875" cy="578040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52BFB">
                            <w:pPr>
                              <w:rPr>
                                <w:rFonts w:hint="cs"/>
                                <w:rtl/>
                              </w:rPr>
                            </w:pPr>
                            <w:r>
                              <w:rPr>
                                <w:rFonts w:hint="cs"/>
                                <w:noProof/>
                              </w:rPr>
                              <w:drawing>
                                <wp:inline distT="0" distB="0" distL="0" distR="0">
                                  <wp:extent cx="4486910" cy="5475605"/>
                                  <wp:effectExtent l="0" t="0" r="8890" b="0"/>
                                  <wp:docPr id="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86910" cy="5475605"/>
                                          </a:xfrm>
                                          <a:prstGeom prst="rect">
                                            <a:avLst/>
                                          </a:prstGeom>
                                          <a:noFill/>
                                          <a:ln>
                                            <a:noFill/>
                                          </a:ln>
                                        </pic:spPr>
                                      </pic:pic>
                                    </a:graphicData>
                                  </a:graphic>
                                </wp:inline>
                              </w:drawing>
                            </w: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58" o:spid="_x0000_s1040" style="position:absolute;left:0;text-align:left;margin-left:.05pt;margin-top:11.85pt;width:381.25pt;height:455.1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" filled="f" strokeweight="1pt">
                <v:textbox>
                  <w:txbxContent>
                    <w:p w:rsidR="00040E4B" w:rsidRDefault="00FC42D5" w:rsidP="00A52BFB">
                      <w:pPr>
                        <w:rPr>
                          <w:rFonts w:hint="cs"/>
                          <w:rtl/>
                        </w:rPr>
                      </w:pPr>
                      <w:r>
                        <w:rPr>
                          <w:rFonts w:hint="cs"/>
                          <w:noProof/>
                        </w:rPr>
                        <w:drawing>
                          <wp:inline distT="0" distB="0" distL="0" distR="0">
                            <wp:extent cx="4486910" cy="5475605"/>
                            <wp:effectExtent l="0" t="0" r="8890" b="0"/>
                            <wp:docPr id="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86910" cy="5475605"/>
                                    </a:xfrm>
                                    <a:prstGeom prst="rect">
                                      <a:avLst/>
                                    </a:prstGeom>
                                    <a:noFill/>
                                    <a:ln>
                                      <a:noFill/>
                                    </a:ln>
                                  </pic:spPr>
                                </pic:pic>
                              </a:graphicData>
                            </a:graphic>
                          </wp:inline>
                        </w:drawing>
                      </w: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p w:rsidR="00040E4B" w:rsidRDefault="00040E4B" w:rsidP="00A52BFB">
                      <w:pPr>
                        <w:rPr>
                          <w:rFonts w:hint="cs"/>
                          <w:rtl/>
                        </w:rPr>
                      </w:pPr>
                    </w:p>
                  </w:txbxContent>
                </v:textbox>
              </v:roundrect>
            </w:pict>
          </mc:Fallback>
        </mc:AlternateContent>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pStyle w:val="50"/>
        <w:ind w:firstLine="0"/>
        <w:jc w:val="center"/>
        <w:rPr>
          <w:rtl/>
        </w:rPr>
      </w:pPr>
      <w:r>
        <w:rPr>
          <w:rFonts w:hint="cs"/>
          <w:rtl/>
        </w:rPr>
        <w:t>مقال في جريدة اليمامة في 15/1/1376هـ حول رسالة يسر الإسلام</w:t>
      </w:r>
    </w:p>
    <w:p w:rsidR="005706E4" w:rsidRPr="005706E4" w:rsidRDefault="005706E4" w:rsidP="005706E4">
      <w:pPr>
        <w:rPr>
          <w:rtl/>
        </w:rPr>
      </w:pPr>
    </w:p>
    <w:p w:rsidR="005706E4" w:rsidRDefault="00A52BFB" w:rsidP="00201DAE">
      <w:pPr>
        <w:tabs>
          <w:tab w:val="left" w:pos="1731"/>
        </w:tabs>
        <w:jc w:val="center"/>
        <w:rPr>
          <w:sz w:val="28"/>
          <w:szCs w:val="30"/>
          <w:rtl/>
        </w:rPr>
      </w:pPr>
      <w:r w:rsidRPr="005706E4">
        <w:rPr>
          <w:rtl/>
        </w:rPr>
        <w:br w:type="page"/>
      </w:r>
      <w:r w:rsidR="00FC42D5">
        <w:rPr>
          <w:noProof/>
          <w:sz w:val="28"/>
          <w:szCs w:val="30"/>
          <w:rtl/>
        </w:rPr>
        <mc:AlternateContent>
          <mc:Choice Requires="wps">
            <w:drawing>
              <wp:anchor distT="0" distB="0" distL="114300" distR="114300" simplePos="0" relativeHeight="251637760" behindDoc="1" locked="0" layoutInCell="1" allowOverlap="1">
                <wp:simplePos x="0" y="0"/>
                <wp:positionH relativeFrom="column">
                  <wp:posOffset>9525</wp:posOffset>
                </wp:positionH>
                <wp:positionV relativeFrom="paragraph">
                  <wp:posOffset>198120</wp:posOffset>
                </wp:positionV>
                <wp:extent cx="4841875" cy="5780405"/>
                <wp:effectExtent l="9525" t="7620" r="6350" b="12700"/>
                <wp:wrapNone/>
                <wp:docPr id="150" name="AutoShape 3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41875" cy="578040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201DAE">
                            <w:pPr>
                              <w:rPr>
                                <w:rFonts w:hint="cs"/>
                                <w:rtl/>
                              </w:rPr>
                            </w:pPr>
                            <w:r>
                              <w:rPr>
                                <w:rFonts w:hint="cs"/>
                                <w:noProof/>
                              </w:rPr>
                              <w:drawing>
                                <wp:inline distT="0" distB="0" distL="0" distR="0">
                                  <wp:extent cx="4486910" cy="5497195"/>
                                  <wp:effectExtent l="0" t="0" r="8890" b="8255"/>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86910" cy="5497195"/>
                                          </a:xfrm>
                                          <a:prstGeom prst="rect">
                                            <a:avLst/>
                                          </a:prstGeom>
                                          <a:noFill/>
                                          <a:ln>
                                            <a:noFill/>
                                          </a:ln>
                                        </pic:spPr>
                                      </pic:pic>
                                    </a:graphicData>
                                  </a:graphic>
                                </wp:inline>
                              </w:drawing>
                            </w: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33" o:spid="_x0000_s1041" style="position:absolute;left:0;text-align:left;margin-left:.75pt;margin-top:15.6pt;width:381.25pt;height:455.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" filled="f" strokeweight="1pt">
                <v:textbox>
                  <w:txbxContent>
                    <w:p w:rsidR="00040E4B" w:rsidRDefault="00FC42D5" w:rsidP="00201DAE">
                      <w:pPr>
                        <w:rPr>
                          <w:rFonts w:hint="cs"/>
                          <w:rtl/>
                        </w:rPr>
                      </w:pPr>
                      <w:r>
                        <w:rPr>
                          <w:rFonts w:hint="cs"/>
                          <w:noProof/>
                        </w:rPr>
                        <w:drawing>
                          <wp:inline distT="0" distB="0" distL="0" distR="0">
                            <wp:extent cx="4486910" cy="5497195"/>
                            <wp:effectExtent l="0" t="0" r="8890" b="8255"/>
                            <wp:docPr id="7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486910" cy="5497195"/>
                                    </a:xfrm>
                                    <a:prstGeom prst="rect">
                                      <a:avLst/>
                                    </a:prstGeom>
                                    <a:noFill/>
                                    <a:ln>
                                      <a:noFill/>
                                    </a:ln>
                                  </pic:spPr>
                                </pic:pic>
                              </a:graphicData>
                            </a:graphic>
                          </wp:inline>
                        </w:drawing>
                      </w: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p w:rsidR="00040E4B" w:rsidRDefault="00040E4B" w:rsidP="00201DAE">
                      <w:pPr>
                        <w:rPr>
                          <w:rFonts w:hint="cs"/>
                          <w:rtl/>
                        </w:rPr>
                      </w:pPr>
                    </w:p>
                  </w:txbxContent>
                </v:textbox>
              </v:roundrect>
            </w:pict>
          </mc:Fallback>
        </mc:AlternateContent>
      </w: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Pr="005706E4" w:rsidRDefault="005706E4" w:rsidP="005706E4">
      <w:pPr>
        <w:rPr>
          <w:sz w:val="28"/>
          <w:szCs w:val="30"/>
          <w:rtl/>
        </w:rPr>
      </w:pPr>
    </w:p>
    <w:p w:rsidR="005706E4" w:rsidRDefault="005706E4" w:rsidP="005706E4">
      <w:pPr>
        <w:rPr>
          <w:sz w:val="28"/>
          <w:szCs w:val="30"/>
          <w:rtl/>
        </w:rPr>
      </w:pPr>
    </w:p>
    <w:p w:rsidR="005706E4" w:rsidRPr="005706E4" w:rsidRDefault="005706E4" w:rsidP="005706E4">
      <w:pPr>
        <w:rPr>
          <w:sz w:val="28"/>
          <w:szCs w:val="30"/>
          <w:rtl/>
        </w:rPr>
      </w:pPr>
    </w:p>
    <w:p w:rsidR="005706E4" w:rsidRDefault="005706E4" w:rsidP="005706E4">
      <w:pPr>
        <w:pStyle w:val="50"/>
        <w:ind w:firstLine="0"/>
        <w:jc w:val="center"/>
        <w:rPr>
          <w:rtl/>
        </w:rPr>
      </w:pPr>
      <w:r>
        <w:rPr>
          <w:rFonts w:hint="cs"/>
          <w:rtl/>
        </w:rPr>
        <w:t>ورقة حكم قضائي قديم في 1363هـ (1943 م)</w:t>
      </w:r>
    </w:p>
    <w:p w:rsidR="005706E4" w:rsidRDefault="005706E4" w:rsidP="005706E4">
      <w:pPr>
        <w:rPr>
          <w:sz w:val="28"/>
          <w:szCs w:val="30"/>
          <w:rtl/>
        </w:rPr>
      </w:pPr>
    </w:p>
    <w:p w:rsidR="004100C8" w:rsidRPr="005706E4" w:rsidRDefault="004100C8" w:rsidP="005706E4">
      <w:pPr>
        <w:rPr>
          <w:sz w:val="28"/>
          <w:szCs w:val="30"/>
          <w:rtl/>
        </w:rPr>
        <w:sectPr w:rsidR="004100C8" w:rsidRPr="005706E4" w:rsidSect="0019155B">
          <w:headerReference w:type="default" r:id="rId33"/>
          <w:footnotePr>
            <w:numRestart w:val="eachPage"/>
          </w:footnotePr>
          <w:pgSz w:w="9356" w:h="13608" w:code="13"/>
          <w:pgMar w:top="1021" w:right="851" w:bottom="737" w:left="851" w:header="1474" w:footer="0" w:gutter="0"/>
          <w:cols w:space="708"/>
          <w:titlePg/>
          <w:bidi/>
          <w:rtlGutter/>
          <w:docGrid w:linePitch="360"/>
        </w:sectPr>
      </w:pPr>
    </w:p>
    <w:p w:rsidR="00A52BFB" w:rsidRPr="00295959" w:rsidRDefault="00A52BFB" w:rsidP="00D46696">
      <w:pPr>
        <w:pStyle w:val="1b"/>
        <w:rPr>
          <w:rFonts w:hint="cs"/>
          <w:rtl/>
        </w:rPr>
      </w:pPr>
      <w:bookmarkStart w:id="54" w:name="_Toc498614466"/>
      <w:r w:rsidRPr="00295959">
        <w:rPr>
          <w:rtl/>
        </w:rPr>
        <w:t>البلاغة والأدب</w:t>
      </w:r>
      <w:r w:rsidRPr="00295959">
        <w:rPr>
          <w:rFonts w:hint="cs"/>
          <w:rtl/>
        </w:rPr>
        <w:br/>
      </w:r>
      <w:r w:rsidRPr="00295959">
        <w:rPr>
          <w:rtl/>
        </w:rPr>
        <w:t xml:space="preserve">في كتابات الشيخ </w:t>
      </w:r>
      <w:r w:rsidRPr="00295959">
        <w:rPr>
          <w:rFonts w:hint="cs"/>
          <w:rtl/>
        </w:rPr>
        <w:t>ا</w:t>
      </w:r>
      <w:r w:rsidRPr="00295959">
        <w:rPr>
          <w:rtl/>
        </w:rPr>
        <w:t>بن محمود</w:t>
      </w:r>
      <w:bookmarkEnd w:id="54"/>
    </w:p>
    <w:p w:rsidR="00A52BFB" w:rsidRPr="00295959" w:rsidRDefault="00A52BFB" w:rsidP="00D46696">
      <w:pPr>
        <w:pStyle w:val="60"/>
        <w:rPr>
          <w:rtl/>
        </w:rPr>
      </w:pPr>
      <w:r w:rsidRPr="00D46696">
        <w:rPr>
          <w:rStyle w:val="6Char"/>
          <w:rtl/>
        </w:rPr>
        <w:t>كانت كتابات الشيخ وأعماله العلمية تتميز ببلاغة السبك وحسن البديع ويدخل فيها الاستشهاد بأبيات من الشعر يحسن الشيخ بحسه الأدبي اختيارها. وكان الش</w:t>
      </w:r>
      <w:r w:rsidRPr="00D46696">
        <w:rPr>
          <w:rStyle w:val="6Char"/>
          <w:rFonts w:hint="cs"/>
          <w:rtl/>
        </w:rPr>
        <w:t>ـ</w:t>
      </w:r>
      <w:r w:rsidRPr="00D46696">
        <w:rPr>
          <w:rStyle w:val="6Char"/>
          <w:rtl/>
        </w:rPr>
        <w:t>يخ يهتم منذ أيام طلب</w:t>
      </w:r>
      <w:r w:rsidRPr="00D46696">
        <w:rPr>
          <w:rStyle w:val="6Char"/>
          <w:rFonts w:hint="cs"/>
          <w:rtl/>
        </w:rPr>
        <w:t>ـ</w:t>
      </w:r>
      <w:r w:rsidRPr="00D46696">
        <w:rPr>
          <w:rStyle w:val="6Char"/>
          <w:rtl/>
        </w:rPr>
        <w:t>ه العلم بالأدب والبلاغة والش</w:t>
      </w:r>
      <w:r w:rsidRPr="00D46696">
        <w:rPr>
          <w:rStyle w:val="6Char"/>
          <w:rFonts w:hint="cs"/>
          <w:rtl/>
        </w:rPr>
        <w:t>ـ</w:t>
      </w:r>
      <w:r w:rsidRPr="00D46696">
        <w:rPr>
          <w:rStyle w:val="6Char"/>
          <w:rtl/>
        </w:rPr>
        <w:t xml:space="preserve">عر باعتبارها ضرورية لتقويم اللسان وتحسين مستوى الخطابة والكتابة. ونظرة إلى كتاباته ومراسلاته تعطي القارئ فكرة عن تميزه رحمه الله بقلم بليغ وحس أدبي رفيع، وأسلوبه كما قيل من السهل الممتنع. </w:t>
      </w:r>
    </w:p>
    <w:p w:rsidR="00A52BFB" w:rsidRPr="00A45854" w:rsidRDefault="00A52BFB" w:rsidP="00D46696">
      <w:pPr>
        <w:pStyle w:val="60"/>
        <w:rPr>
          <w:rtl/>
        </w:rPr>
      </w:pPr>
      <w:r w:rsidRPr="00D46696">
        <w:rPr>
          <w:rStyle w:val="6Char"/>
          <w:rtl/>
        </w:rPr>
        <w:t xml:space="preserve">يقول رحمه الله في مقدمة كتابه (الحكم الجامعة): </w:t>
      </w:r>
      <w:r w:rsidRPr="00D46696">
        <w:rPr>
          <w:rStyle w:val="6Char"/>
          <w:rFonts w:ascii="Times New Roman" w:hAnsi="Times New Roman" w:cs="Times New Roman" w:hint="cs"/>
          <w:rtl/>
        </w:rPr>
        <w:t>’</w:t>
      </w:r>
      <w:r w:rsidRPr="00D46696">
        <w:rPr>
          <w:rStyle w:val="6Char"/>
          <w:rFonts w:hint="cs"/>
          <w:rtl/>
        </w:rPr>
        <w:t>وما</w:t>
      </w:r>
      <w:r w:rsidRPr="00D46696">
        <w:rPr>
          <w:rStyle w:val="6Char"/>
          <w:rtl/>
        </w:rPr>
        <w:t xml:space="preserve"> </w:t>
      </w:r>
      <w:r w:rsidRPr="00D46696">
        <w:rPr>
          <w:rStyle w:val="6Char"/>
          <w:rFonts w:hint="cs"/>
          <w:rtl/>
        </w:rPr>
        <w:t>يوجد</w:t>
      </w:r>
      <w:r w:rsidRPr="00D46696">
        <w:rPr>
          <w:rStyle w:val="6Char"/>
          <w:rtl/>
        </w:rPr>
        <w:t xml:space="preserve"> </w:t>
      </w:r>
      <w:r w:rsidRPr="00D46696">
        <w:rPr>
          <w:rStyle w:val="6Char"/>
          <w:rFonts w:hint="cs"/>
          <w:rtl/>
        </w:rPr>
        <w:t>فيه</w:t>
      </w:r>
      <w:r w:rsidRPr="00D46696">
        <w:rPr>
          <w:rStyle w:val="6Char"/>
          <w:rtl/>
        </w:rPr>
        <w:t xml:space="preserve"> (أي الكتاب) من أس</w:t>
      </w:r>
      <w:r w:rsidRPr="00D46696">
        <w:rPr>
          <w:rStyle w:val="6Char"/>
          <w:rFonts w:hint="cs"/>
          <w:rtl/>
        </w:rPr>
        <w:t>ـ</w:t>
      </w:r>
      <w:r w:rsidRPr="00D46696">
        <w:rPr>
          <w:rStyle w:val="6Char"/>
          <w:rtl/>
        </w:rPr>
        <w:t>اليب البلاغة والبيان، وانس</w:t>
      </w:r>
      <w:r w:rsidRPr="00D46696">
        <w:rPr>
          <w:rStyle w:val="6Char"/>
          <w:rFonts w:hint="cs"/>
          <w:rtl/>
        </w:rPr>
        <w:t>ـ</w:t>
      </w:r>
      <w:r w:rsidRPr="00D46696">
        <w:rPr>
          <w:rStyle w:val="6Char"/>
          <w:rtl/>
        </w:rPr>
        <w:t>جام الألفاظ مما يعد من عل</w:t>
      </w:r>
      <w:r w:rsidRPr="00D46696">
        <w:rPr>
          <w:rStyle w:val="6Char"/>
          <w:rFonts w:hint="cs"/>
          <w:rtl/>
        </w:rPr>
        <w:t>ـ</w:t>
      </w:r>
      <w:r w:rsidRPr="00D46696">
        <w:rPr>
          <w:rStyle w:val="6Char"/>
          <w:rtl/>
        </w:rPr>
        <w:t>م الجناس، فهو من نتيجة القريحة والسجية السمحة غير المتكلفة. وقدوتي في ذلك كتاب الله، إذ أن فيه من البلاغة والبيان ما</w:t>
      </w:r>
      <w:r w:rsidRPr="00D46696">
        <w:rPr>
          <w:rStyle w:val="6Char"/>
          <w:rFonts w:hint="cs"/>
          <w:rtl/>
        </w:rPr>
        <w:t xml:space="preserve"> </w:t>
      </w:r>
      <w:r w:rsidRPr="00D46696">
        <w:rPr>
          <w:rStyle w:val="6Char"/>
          <w:rtl/>
        </w:rPr>
        <w:t>يعجز عن وصفه كل إنسان، يقول الله تعالى</w:t>
      </w:r>
      <w:r w:rsidR="00D46696">
        <w:rPr>
          <w:rStyle w:val="6Char"/>
          <w:rFonts w:hint="cs"/>
          <w:rtl/>
        </w:rPr>
        <w:t xml:space="preserve"> </w:t>
      </w:r>
      <w:r w:rsidR="00D46696" w:rsidRPr="00D46696">
        <w:rPr>
          <w:rStyle w:val="6Char"/>
          <w:rFonts w:cs="Traditional Arabic"/>
          <w:szCs w:val="28"/>
          <w:rtl/>
        </w:rPr>
        <w:t>﴿</w:t>
      </w:r>
      <w:r w:rsidR="00D46696" w:rsidRPr="00D46696">
        <w:rPr>
          <w:rStyle w:val="3Char"/>
          <w:rtl/>
        </w:rPr>
        <w:t>وَقُل لَّهُمۡ فِيٓ أَنفُسِهِمۡ قَوۡلَۢا بَلِيغٗا</w:t>
      </w:r>
      <w:r w:rsidR="00D46696" w:rsidRPr="00D46696">
        <w:rPr>
          <w:rStyle w:val="6Char"/>
          <w:rFonts w:ascii="Tahoma" w:hAnsi="Tahoma" w:cs="Traditional Arabic" w:hint="cs"/>
          <w:szCs w:val="28"/>
          <w:rtl/>
        </w:rPr>
        <w:t>﴾</w:t>
      </w:r>
      <w:r w:rsidR="00D46696" w:rsidRPr="00D46696">
        <w:rPr>
          <w:rStyle w:val="2Char"/>
          <w:rtl/>
        </w:rPr>
        <w:t xml:space="preserve"> [النساء: 63]</w:t>
      </w:r>
      <w:r w:rsidRPr="00D46696">
        <w:rPr>
          <w:rStyle w:val="6Char"/>
          <w:rtl/>
        </w:rPr>
        <w:t xml:space="preserve"> أي يبلغ من أفهامهم ويعلق بأذهانهم. ويوجد فيه من العظات ما يظن بأنها من المكررات، وهذا لا يوج</w:t>
      </w:r>
      <w:r w:rsidRPr="00D46696">
        <w:rPr>
          <w:rStyle w:val="6Char"/>
          <w:rFonts w:hint="cs"/>
          <w:rtl/>
        </w:rPr>
        <w:t>ـ</w:t>
      </w:r>
      <w:r w:rsidRPr="00D46696">
        <w:rPr>
          <w:rStyle w:val="6Char"/>
          <w:rtl/>
        </w:rPr>
        <w:t>د فيه إلا من قبيل الن</w:t>
      </w:r>
      <w:r w:rsidRPr="00D46696">
        <w:rPr>
          <w:rStyle w:val="6Char"/>
          <w:rFonts w:hint="cs"/>
          <w:rtl/>
        </w:rPr>
        <w:t>ـ</w:t>
      </w:r>
      <w:r w:rsidRPr="00D46696">
        <w:rPr>
          <w:rStyle w:val="6Char"/>
          <w:rtl/>
        </w:rPr>
        <w:t>دور، فإن كل ما يوج</w:t>
      </w:r>
      <w:r w:rsidRPr="00D46696">
        <w:rPr>
          <w:rStyle w:val="6Char"/>
          <w:rFonts w:hint="cs"/>
          <w:rtl/>
        </w:rPr>
        <w:t>ـ</w:t>
      </w:r>
      <w:r w:rsidRPr="00D46696">
        <w:rPr>
          <w:rStyle w:val="6Char"/>
          <w:rtl/>
        </w:rPr>
        <w:t>د فيه مما يظن أن</w:t>
      </w:r>
      <w:r w:rsidRPr="00D46696">
        <w:rPr>
          <w:rStyle w:val="6Char"/>
          <w:rFonts w:hint="cs"/>
          <w:rtl/>
        </w:rPr>
        <w:t>ـ</w:t>
      </w:r>
      <w:r w:rsidRPr="00D46696">
        <w:rPr>
          <w:rStyle w:val="6Char"/>
          <w:rtl/>
        </w:rPr>
        <w:t>ه متف</w:t>
      </w:r>
      <w:r w:rsidRPr="00D46696">
        <w:rPr>
          <w:rStyle w:val="6Char"/>
          <w:rFonts w:hint="cs"/>
          <w:rtl/>
        </w:rPr>
        <w:t>ـ</w:t>
      </w:r>
      <w:r w:rsidRPr="00D46696">
        <w:rPr>
          <w:rStyle w:val="6Char"/>
          <w:rtl/>
        </w:rPr>
        <w:t>ق في الرس</w:t>
      </w:r>
      <w:r w:rsidRPr="00D46696">
        <w:rPr>
          <w:rStyle w:val="6Char"/>
          <w:rFonts w:hint="cs"/>
          <w:rtl/>
        </w:rPr>
        <w:t>ـ</w:t>
      </w:r>
      <w:r w:rsidRPr="00D46696">
        <w:rPr>
          <w:rStyle w:val="6Char"/>
          <w:rtl/>
        </w:rPr>
        <w:t>م والعن</w:t>
      </w:r>
      <w:r w:rsidRPr="00D46696">
        <w:rPr>
          <w:rStyle w:val="6Char"/>
          <w:rFonts w:hint="cs"/>
          <w:rtl/>
        </w:rPr>
        <w:t>ـ</w:t>
      </w:r>
      <w:r w:rsidRPr="00D46696">
        <w:rPr>
          <w:rStyle w:val="6Char"/>
          <w:rtl/>
        </w:rPr>
        <w:t>وان؛ لكن</w:t>
      </w:r>
      <w:r w:rsidRPr="00D46696">
        <w:rPr>
          <w:rStyle w:val="6Char"/>
          <w:rFonts w:hint="cs"/>
          <w:rtl/>
        </w:rPr>
        <w:t>ـ</w:t>
      </w:r>
      <w:r w:rsidRPr="00D46696">
        <w:rPr>
          <w:rStyle w:val="6Char"/>
          <w:rtl/>
        </w:rPr>
        <w:t>ه يفت</w:t>
      </w:r>
      <w:r w:rsidRPr="00D46696">
        <w:rPr>
          <w:rStyle w:val="6Char"/>
          <w:rFonts w:hint="cs"/>
          <w:rtl/>
        </w:rPr>
        <w:t>ـ</w:t>
      </w:r>
      <w:r w:rsidRPr="00D46696">
        <w:rPr>
          <w:rStyle w:val="6Char"/>
          <w:rtl/>
        </w:rPr>
        <w:t>رق في العلم والبيان، ولنا الأس</w:t>
      </w:r>
      <w:r w:rsidRPr="00D46696">
        <w:rPr>
          <w:rStyle w:val="6Char"/>
          <w:rFonts w:hint="cs"/>
          <w:rtl/>
        </w:rPr>
        <w:t>ـ</w:t>
      </w:r>
      <w:r w:rsidRPr="00D46696">
        <w:rPr>
          <w:rStyle w:val="6Char"/>
          <w:rtl/>
        </w:rPr>
        <w:t>وة بكت</w:t>
      </w:r>
      <w:r w:rsidRPr="00D46696">
        <w:rPr>
          <w:rStyle w:val="6Char"/>
          <w:rFonts w:hint="cs"/>
          <w:rtl/>
        </w:rPr>
        <w:t>ـ</w:t>
      </w:r>
      <w:r w:rsidRPr="00D46696">
        <w:rPr>
          <w:rStyle w:val="6Char"/>
          <w:rtl/>
        </w:rPr>
        <w:t>اب ربنا حيث يذكر القصة مبس</w:t>
      </w:r>
      <w:r w:rsidRPr="00D46696">
        <w:rPr>
          <w:rStyle w:val="6Char"/>
          <w:rFonts w:hint="cs"/>
          <w:rtl/>
        </w:rPr>
        <w:t>ـ</w:t>
      </w:r>
      <w:r w:rsidRPr="00D46696">
        <w:rPr>
          <w:rStyle w:val="6Char"/>
          <w:rtl/>
        </w:rPr>
        <w:t>وطة في مكان، ومتوسطة ومختصرة في مكان...</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D46696">
      <w:pPr>
        <w:pStyle w:val="60"/>
        <w:rPr>
          <w:rtl/>
        </w:rPr>
      </w:pPr>
      <w:r w:rsidRPr="00D46696">
        <w:rPr>
          <w:rStyle w:val="6Char"/>
          <w:rtl/>
        </w:rPr>
        <w:t xml:space="preserve">وأسوق هنا نماذج لأعماله التي تبرز فيها ملكته الأدبية وبلاغته الجميلة مقسمة بحسب الموضوع: </w:t>
      </w:r>
    </w:p>
    <w:p w:rsidR="00A52BFB" w:rsidRPr="00295959" w:rsidRDefault="00A52BFB" w:rsidP="005706E4">
      <w:pPr>
        <w:pStyle w:val="60"/>
        <w:rPr>
          <w:rtl/>
        </w:rPr>
      </w:pPr>
      <w:r w:rsidRPr="00D46696">
        <w:rPr>
          <w:rStyle w:val="5Char"/>
          <w:rtl/>
        </w:rPr>
        <w:t>١ـ</w:t>
      </w:r>
      <w:r w:rsidRPr="00D46696">
        <w:rPr>
          <w:rStyle w:val="6Char"/>
          <w:rtl/>
        </w:rPr>
        <w:t xml:space="preserve"> </w:t>
      </w:r>
      <w:r w:rsidRPr="00D46696">
        <w:rPr>
          <w:rStyle w:val="5Char"/>
          <w:rtl/>
        </w:rPr>
        <w:t>المراسلات:</w:t>
      </w:r>
      <w:r w:rsidRPr="00D46696">
        <w:rPr>
          <w:rStyle w:val="6Char"/>
          <w:rtl/>
        </w:rPr>
        <w:t xml:space="preserve"> تبرز ملكة الشيخ الأدبية وقدرته البلاغية في الكثير من المراس</w:t>
      </w:r>
      <w:r w:rsidRPr="00D46696">
        <w:rPr>
          <w:rStyle w:val="6Char"/>
          <w:rFonts w:hint="cs"/>
          <w:rtl/>
        </w:rPr>
        <w:t>ـ</w:t>
      </w:r>
      <w:r w:rsidRPr="00D46696">
        <w:rPr>
          <w:rStyle w:val="6Char"/>
          <w:rtl/>
        </w:rPr>
        <w:t>لات التي كان يخطه</w:t>
      </w:r>
      <w:r w:rsidRPr="00D46696">
        <w:rPr>
          <w:rStyle w:val="6Char"/>
          <w:rFonts w:hint="cs"/>
          <w:rtl/>
        </w:rPr>
        <w:t>ـ</w:t>
      </w:r>
      <w:r w:rsidRPr="00D46696">
        <w:rPr>
          <w:rStyle w:val="6Char"/>
          <w:rtl/>
        </w:rPr>
        <w:t>ا أو يمليها، ومن ذلك كتاب</w:t>
      </w:r>
      <w:r w:rsidRPr="00D46696">
        <w:rPr>
          <w:rStyle w:val="6Char"/>
          <w:rFonts w:hint="cs"/>
          <w:rtl/>
        </w:rPr>
        <w:t>ـ</w:t>
      </w:r>
      <w:r w:rsidRPr="00D46696">
        <w:rPr>
          <w:rStyle w:val="6Char"/>
          <w:rtl/>
        </w:rPr>
        <w:t>ه للملك سعود بن عبد</w:t>
      </w:r>
      <w:r w:rsidRPr="00D46696">
        <w:rPr>
          <w:rStyle w:val="6Char"/>
          <w:rFonts w:hint="cs"/>
          <w:rtl/>
        </w:rPr>
        <w:t xml:space="preserve"> </w:t>
      </w:r>
      <w:r w:rsidRPr="00D46696">
        <w:rPr>
          <w:rStyle w:val="6Char"/>
          <w:rtl/>
        </w:rPr>
        <w:t>العزيز المؤرخ في 1</w:t>
      </w:r>
      <w:r w:rsidRPr="00D46696">
        <w:rPr>
          <w:rStyle w:val="6Char"/>
          <w:rFonts w:hint="cs"/>
          <w:rtl/>
        </w:rPr>
        <w:t>/</w:t>
      </w:r>
      <w:r w:rsidRPr="00D46696">
        <w:rPr>
          <w:rStyle w:val="6Char"/>
          <w:rtl/>
        </w:rPr>
        <w:t>3/1376ﻫ الموافق 5</w:t>
      </w:r>
      <w:r w:rsidRPr="00D46696">
        <w:rPr>
          <w:rStyle w:val="6Char"/>
          <w:rFonts w:hint="cs"/>
          <w:rtl/>
        </w:rPr>
        <w:t>/</w:t>
      </w:r>
      <w:r w:rsidRPr="00D46696">
        <w:rPr>
          <w:rStyle w:val="6Char"/>
          <w:rtl/>
        </w:rPr>
        <w:t xml:space="preserve">10/1956م والذي أرسله كرد على كتاب الملك سعود إليه والذي ذكر فيه نقد المشايخ لرأيه في رمي الجمار قبل الزوال وبالليل فقال: </w:t>
      </w:r>
      <w:r w:rsidRPr="00D46696">
        <w:rPr>
          <w:rStyle w:val="6Char"/>
          <w:rFonts w:ascii="Times New Roman" w:hAnsi="Times New Roman" w:cs="Times New Roman" w:hint="cs"/>
          <w:rtl/>
        </w:rPr>
        <w:t>’</w:t>
      </w:r>
      <w:r w:rsidRPr="00D46696">
        <w:rPr>
          <w:rStyle w:val="6Char"/>
          <w:rtl/>
        </w:rPr>
        <w:t xml:space="preserve">... </w:t>
      </w:r>
      <w:r w:rsidRPr="00D46696">
        <w:rPr>
          <w:rStyle w:val="6Char"/>
          <w:rFonts w:hint="cs"/>
          <w:rtl/>
        </w:rPr>
        <w:t>فهؤلاء</w:t>
      </w:r>
      <w:r w:rsidRPr="00D46696">
        <w:rPr>
          <w:rStyle w:val="6Char"/>
          <w:rtl/>
        </w:rPr>
        <w:t xml:space="preserve"> </w:t>
      </w:r>
      <w:r w:rsidRPr="00D46696">
        <w:rPr>
          <w:rStyle w:val="6Char"/>
          <w:rFonts w:hint="cs"/>
          <w:rtl/>
        </w:rPr>
        <w:t>المشايخ</w:t>
      </w:r>
      <w:r w:rsidRPr="00D46696">
        <w:rPr>
          <w:rStyle w:val="6Char"/>
          <w:rtl/>
        </w:rPr>
        <w:t xml:space="preserve"> </w:t>
      </w:r>
      <w:r w:rsidRPr="00D46696">
        <w:rPr>
          <w:rStyle w:val="6Char"/>
          <w:rFonts w:hint="cs"/>
          <w:rtl/>
        </w:rPr>
        <w:t>الذين</w:t>
      </w:r>
      <w:r w:rsidRPr="00D46696">
        <w:rPr>
          <w:rStyle w:val="6Char"/>
          <w:rtl/>
        </w:rPr>
        <w:t xml:space="preserve"> </w:t>
      </w:r>
      <w:r w:rsidRPr="00D46696">
        <w:rPr>
          <w:rStyle w:val="6Char"/>
          <w:rFonts w:hint="cs"/>
          <w:rtl/>
        </w:rPr>
        <w:t>عرضت</w:t>
      </w:r>
      <w:r w:rsidRPr="00D46696">
        <w:rPr>
          <w:rStyle w:val="6Char"/>
          <w:rtl/>
        </w:rPr>
        <w:t xml:space="preserve"> عليهم هم على كل حال أطول مني باعاً، وأوسع اطلاعاً، لأنهم الأساتذة المعلّون والقادة المتبعون، ولكن الخلاف في مسائل الفروع لا يزال يجري بين الصحابة والتابعين وسائر علماء المسلمين، فيرد الصغير فيها على الكبير، ويعارض التلمي</w:t>
      </w:r>
      <w:r w:rsidRPr="00D46696">
        <w:rPr>
          <w:rStyle w:val="6Char"/>
          <w:rFonts w:hint="cs"/>
          <w:rtl/>
        </w:rPr>
        <w:t>ـ</w:t>
      </w:r>
      <w:r w:rsidRPr="00D46696">
        <w:rPr>
          <w:rStyle w:val="6Char"/>
          <w:rtl/>
        </w:rPr>
        <w:t xml:space="preserve">ذ رأي العالم النحرير، فيفترقان في الفهم ثم يتفقان في الحكم، لأن الغرض واحد والغاية متساوية، والله قد نصب لهم حكماً قسطاً يقطع عنهم النزاع، ويعيد خلافهم إلى مواقع الإجماع، وهو الكتاب والسنة، وقد أحسن من انتهى إلى ما سمع. </w:t>
      </w:r>
    </w:p>
    <w:p w:rsidR="00A52BFB" w:rsidRPr="00295959" w:rsidRDefault="00A52BFB" w:rsidP="00D46696">
      <w:pPr>
        <w:pStyle w:val="60"/>
        <w:rPr>
          <w:rtl/>
        </w:rPr>
      </w:pPr>
      <w:r w:rsidRPr="00D46696">
        <w:rPr>
          <w:rStyle w:val="6Char"/>
          <w:rtl/>
        </w:rPr>
        <w:t>فلا تجد عليّ أيها الملك في نفسك، وأنا لم أتخوض فيما قلت بمحض التخرص في الأحكام، ولا التنقص لمشاعر حج بيت الله الحرام، وإنما بنيت أصول ما قلت على النصوص الجلية والبراهين القطعية، قارناً كل قول بدليله، مميزاً بين صحيحه وعليله، وبودي لو أعطاها الملك إصغاء واستكملها سماعاً، ليدرك بذهنه الوقّاد وفهمه النقّاد حقيقة معناها، وجلية مغزاها، وأنها بريئة مما رميت به من التحريش والتشويش، فإن الملك ذو رأي وروية، وشكيمة قوية، لا تقرع له العصا، ولا يقلقله الحص</w:t>
      </w:r>
      <w:r w:rsidRPr="00D46696">
        <w:rPr>
          <w:rStyle w:val="6Char"/>
          <w:rFonts w:hint="cs"/>
          <w:rtl/>
        </w:rPr>
        <w:t>ـ</w:t>
      </w:r>
      <w:r w:rsidRPr="00D46696">
        <w:rPr>
          <w:rStyle w:val="6Char"/>
          <w:rtl/>
        </w:rPr>
        <w:t>ى، وإن أملي في نصرته لها، من أجل كونها حقاً، أقوى من أمل غيري في الاس</w:t>
      </w:r>
      <w:r w:rsidRPr="00D46696">
        <w:rPr>
          <w:rStyle w:val="6Char"/>
          <w:rFonts w:hint="cs"/>
          <w:rtl/>
        </w:rPr>
        <w:t>ـ</w:t>
      </w:r>
      <w:r w:rsidRPr="00D46696">
        <w:rPr>
          <w:rStyle w:val="6Char"/>
          <w:rtl/>
        </w:rPr>
        <w:t>تعانة به على خذلانها بحجة أنها باطل، إذ كلانا بمحض الوزن بالعدل سيّان، ونحن من بني الإنسان، الذي هو محل الخطأ والنسيان، والخطأ كما يقع كثيراً من القائل، فإنه يحتمل من الناقد أيضاً، إذ ليس كل ناقد بصير</w:t>
      </w:r>
      <w:r w:rsidRPr="00D46696">
        <w:rPr>
          <w:rStyle w:val="6Char"/>
          <w:rFonts w:hint="cs"/>
          <w:rtl/>
        </w:rPr>
        <w:t>اً</w:t>
      </w:r>
      <w:r w:rsidRPr="00D46696">
        <w:rPr>
          <w:rStyle w:val="6Char"/>
          <w:rtl/>
        </w:rPr>
        <w:t>، سوى الله الذي لا نقص في كلامه، وتمتنع حصول العصمة لكتاب غير كتابه...</w:t>
      </w:r>
      <w:r w:rsidRPr="00D46696">
        <w:rPr>
          <w:rStyle w:val="6Char"/>
          <w:rFonts w:ascii="Times New Roman" w:hAnsi="Times New Roman" w:cs="Times New Roman" w:hint="cs"/>
          <w:rtl/>
        </w:rPr>
        <w:t>‘</w:t>
      </w:r>
      <w:r w:rsidRPr="00D46696">
        <w:rPr>
          <w:rStyle w:val="6Char"/>
          <w:rFonts w:hint="cs"/>
          <w:rtl/>
        </w:rPr>
        <w:t>.</w:t>
      </w:r>
      <w:r w:rsidRPr="00D46696">
        <w:rPr>
          <w:rStyle w:val="6Char"/>
          <w:rtl/>
        </w:rPr>
        <w:t xml:space="preserve"> </w:t>
      </w:r>
    </w:p>
    <w:p w:rsidR="00A52BFB" w:rsidRPr="00295959" w:rsidRDefault="00A52BFB" w:rsidP="00D46696">
      <w:pPr>
        <w:pStyle w:val="60"/>
      </w:pPr>
      <w:r w:rsidRPr="00D46696">
        <w:rPr>
          <w:rStyle w:val="6Char"/>
          <w:rtl/>
        </w:rPr>
        <w:t>وفي الرس</w:t>
      </w:r>
      <w:r w:rsidRPr="00D46696">
        <w:rPr>
          <w:rStyle w:val="6Char"/>
          <w:rFonts w:hint="cs"/>
          <w:rtl/>
        </w:rPr>
        <w:t>ـ</w:t>
      </w:r>
      <w:r w:rsidRPr="00D46696">
        <w:rPr>
          <w:rStyle w:val="6Char"/>
          <w:rtl/>
        </w:rPr>
        <w:t>الة التي وجهها إلى علماء الرياض في تحقيق الق</w:t>
      </w:r>
      <w:r w:rsidRPr="00D46696">
        <w:rPr>
          <w:rStyle w:val="6Char"/>
          <w:rFonts w:hint="cs"/>
          <w:rtl/>
        </w:rPr>
        <w:t>ـ</w:t>
      </w:r>
      <w:r w:rsidRPr="00D46696">
        <w:rPr>
          <w:rStyle w:val="6Char"/>
          <w:rtl/>
        </w:rPr>
        <w:t>ول بجواز رمي الجم</w:t>
      </w:r>
      <w:r w:rsidRPr="00D46696">
        <w:rPr>
          <w:rStyle w:val="6Char"/>
          <w:rFonts w:hint="cs"/>
          <w:rtl/>
        </w:rPr>
        <w:t>ـ</w:t>
      </w:r>
      <w:r w:rsidRPr="00D46696">
        <w:rPr>
          <w:rStyle w:val="6Char"/>
          <w:rtl/>
        </w:rPr>
        <w:t>ار قبل الزوال ووزعها على المش</w:t>
      </w:r>
      <w:r w:rsidRPr="00D46696">
        <w:rPr>
          <w:rStyle w:val="6Char"/>
          <w:rFonts w:hint="cs"/>
          <w:rtl/>
        </w:rPr>
        <w:t>ـ</w:t>
      </w:r>
      <w:r w:rsidRPr="00D46696">
        <w:rPr>
          <w:rStyle w:val="6Char"/>
          <w:rtl/>
        </w:rPr>
        <w:t>ايخ عندما ذه</w:t>
      </w:r>
      <w:r w:rsidRPr="00D46696">
        <w:rPr>
          <w:rStyle w:val="6Char"/>
          <w:rFonts w:hint="cs"/>
          <w:rtl/>
        </w:rPr>
        <w:t>ـ</w:t>
      </w:r>
      <w:r w:rsidRPr="00D46696">
        <w:rPr>
          <w:rStyle w:val="6Char"/>
          <w:rtl/>
        </w:rPr>
        <w:t xml:space="preserve">ب إلى الرياض لمناظرتهم تلبية لطلب الملك سعود ومما قال فيها: </w:t>
      </w:r>
    </w:p>
    <w:p w:rsidR="00A52BFB" w:rsidRPr="00295959" w:rsidRDefault="00A52BFB" w:rsidP="00D46696">
      <w:pPr>
        <w:pStyle w:val="60"/>
        <w:rPr>
          <w:rtl/>
        </w:rPr>
      </w:pPr>
      <w:r w:rsidRPr="00D46696">
        <w:rPr>
          <w:rStyle w:val="6Char"/>
          <w:rFonts w:ascii="Times New Roman" w:hAnsi="Times New Roman" w:cs="Times New Roman" w:hint="cs"/>
          <w:rtl/>
        </w:rPr>
        <w:t>’</w:t>
      </w:r>
      <w:r w:rsidRPr="00D46696">
        <w:rPr>
          <w:rStyle w:val="6Char"/>
          <w:rtl/>
        </w:rPr>
        <w:t xml:space="preserve">... </w:t>
      </w:r>
      <w:r w:rsidRPr="00D46696">
        <w:rPr>
          <w:rStyle w:val="6Char"/>
          <w:rFonts w:hint="cs"/>
          <w:rtl/>
        </w:rPr>
        <w:t>لأني</w:t>
      </w:r>
      <w:r w:rsidRPr="00D46696">
        <w:rPr>
          <w:rStyle w:val="6Char"/>
          <w:rtl/>
        </w:rPr>
        <w:t xml:space="preserve"> </w:t>
      </w:r>
      <w:r w:rsidRPr="00D46696">
        <w:rPr>
          <w:rStyle w:val="6Char"/>
          <w:rFonts w:hint="cs"/>
          <w:rtl/>
        </w:rPr>
        <w:t>وإن</w:t>
      </w:r>
      <w:r w:rsidRPr="00D46696">
        <w:rPr>
          <w:rStyle w:val="6Char"/>
          <w:rtl/>
        </w:rPr>
        <w:t xml:space="preserve"> </w:t>
      </w:r>
      <w:r w:rsidRPr="00D46696">
        <w:rPr>
          <w:rStyle w:val="6Char"/>
          <w:rFonts w:hint="cs"/>
          <w:rtl/>
        </w:rPr>
        <w:t>كنت</w:t>
      </w:r>
      <w:r w:rsidRPr="00D46696">
        <w:rPr>
          <w:rStyle w:val="6Char"/>
          <w:rtl/>
        </w:rPr>
        <w:t xml:space="preserve"> </w:t>
      </w:r>
      <w:r w:rsidRPr="00D46696">
        <w:rPr>
          <w:rStyle w:val="6Char"/>
          <w:rFonts w:hint="cs"/>
          <w:rtl/>
        </w:rPr>
        <w:t>أرى</w:t>
      </w:r>
      <w:r w:rsidRPr="00D46696">
        <w:rPr>
          <w:rStyle w:val="6Char"/>
          <w:rtl/>
        </w:rPr>
        <w:t xml:space="preserve"> </w:t>
      </w:r>
      <w:r w:rsidRPr="00D46696">
        <w:rPr>
          <w:rStyle w:val="6Char"/>
          <w:rFonts w:hint="cs"/>
          <w:rtl/>
        </w:rPr>
        <w:t>في</w:t>
      </w:r>
      <w:r w:rsidRPr="00D46696">
        <w:rPr>
          <w:rStyle w:val="6Char"/>
          <w:rtl/>
        </w:rPr>
        <w:t xml:space="preserve"> </w:t>
      </w:r>
      <w:r w:rsidRPr="00D46696">
        <w:rPr>
          <w:rStyle w:val="6Char"/>
          <w:rFonts w:hint="cs"/>
          <w:rtl/>
        </w:rPr>
        <w:t>نفسي</w:t>
      </w:r>
      <w:r w:rsidRPr="00D46696">
        <w:rPr>
          <w:rStyle w:val="6Char"/>
          <w:rtl/>
        </w:rPr>
        <w:t xml:space="preserve"> </w:t>
      </w:r>
      <w:r w:rsidRPr="00D46696">
        <w:rPr>
          <w:rStyle w:val="6Char"/>
          <w:rFonts w:hint="cs"/>
          <w:rtl/>
        </w:rPr>
        <w:t>أني</w:t>
      </w:r>
      <w:r w:rsidRPr="00D46696">
        <w:rPr>
          <w:rStyle w:val="6Char"/>
          <w:rtl/>
        </w:rPr>
        <w:t xml:space="preserve"> </w:t>
      </w:r>
      <w:r w:rsidRPr="00D46696">
        <w:rPr>
          <w:rStyle w:val="6Char"/>
          <w:rFonts w:hint="cs"/>
          <w:rtl/>
        </w:rPr>
        <w:t>أصبت</w:t>
      </w:r>
      <w:r w:rsidRPr="00D46696">
        <w:rPr>
          <w:rStyle w:val="6Char"/>
          <w:rtl/>
        </w:rPr>
        <w:t xml:space="preserve"> </w:t>
      </w:r>
      <w:r w:rsidRPr="00D46696">
        <w:rPr>
          <w:rStyle w:val="6Char"/>
          <w:rFonts w:hint="cs"/>
          <w:rtl/>
        </w:rPr>
        <w:t>فيه</w:t>
      </w:r>
      <w:r w:rsidRPr="00D46696">
        <w:rPr>
          <w:rStyle w:val="6Char"/>
          <w:rtl/>
        </w:rPr>
        <w:t xml:space="preserve"> </w:t>
      </w:r>
      <w:r w:rsidRPr="00D46696">
        <w:rPr>
          <w:rStyle w:val="6Char"/>
          <w:rFonts w:hint="cs"/>
          <w:rtl/>
        </w:rPr>
        <w:t>مفاصل</w:t>
      </w:r>
      <w:r w:rsidRPr="00D46696">
        <w:rPr>
          <w:rStyle w:val="6Char"/>
          <w:rtl/>
        </w:rPr>
        <w:t xml:space="preserve"> </w:t>
      </w:r>
      <w:r w:rsidRPr="00D46696">
        <w:rPr>
          <w:rStyle w:val="6Char"/>
          <w:rFonts w:hint="cs"/>
          <w:rtl/>
        </w:rPr>
        <w:t>الإنصاف</w:t>
      </w:r>
      <w:r w:rsidRPr="00D46696">
        <w:rPr>
          <w:rStyle w:val="6Char"/>
          <w:rtl/>
        </w:rPr>
        <w:t xml:space="preserve"> </w:t>
      </w:r>
      <w:r w:rsidRPr="00D46696">
        <w:rPr>
          <w:rStyle w:val="6Char"/>
          <w:rFonts w:hint="cs"/>
          <w:rtl/>
        </w:rPr>
        <w:t>والعدل،</w:t>
      </w:r>
      <w:r w:rsidRPr="00D46696">
        <w:rPr>
          <w:rStyle w:val="6Char"/>
          <w:rtl/>
        </w:rPr>
        <w:t xml:space="preserve"> </w:t>
      </w:r>
      <w:r w:rsidRPr="00D46696">
        <w:rPr>
          <w:rStyle w:val="6Char"/>
          <w:rFonts w:hint="cs"/>
          <w:rtl/>
        </w:rPr>
        <w:t>ولم</w:t>
      </w:r>
      <w:r w:rsidRPr="00D46696">
        <w:rPr>
          <w:rStyle w:val="6Char"/>
          <w:rtl/>
        </w:rPr>
        <w:t xml:space="preserve"> </w:t>
      </w:r>
      <w:r w:rsidRPr="00D46696">
        <w:rPr>
          <w:rStyle w:val="6Char"/>
          <w:rFonts w:hint="cs"/>
          <w:rtl/>
        </w:rPr>
        <w:t>أنزع</w:t>
      </w:r>
      <w:r w:rsidRPr="00D46696">
        <w:rPr>
          <w:rStyle w:val="6Char"/>
          <w:rtl/>
        </w:rPr>
        <w:t xml:space="preserve"> </w:t>
      </w:r>
      <w:r w:rsidRPr="00D46696">
        <w:rPr>
          <w:rStyle w:val="6Char"/>
          <w:rFonts w:hint="cs"/>
          <w:rtl/>
        </w:rPr>
        <w:t>فيه</w:t>
      </w:r>
      <w:r w:rsidRPr="00D46696">
        <w:rPr>
          <w:rStyle w:val="6Char"/>
          <w:rtl/>
        </w:rPr>
        <w:t xml:space="preserve"> </w:t>
      </w:r>
      <w:r w:rsidRPr="00D46696">
        <w:rPr>
          <w:rStyle w:val="6Char"/>
          <w:rFonts w:hint="cs"/>
          <w:rtl/>
        </w:rPr>
        <w:t>إلى</w:t>
      </w:r>
      <w:r w:rsidRPr="00D46696">
        <w:rPr>
          <w:rStyle w:val="6Char"/>
          <w:rtl/>
        </w:rPr>
        <w:t xml:space="preserve"> </w:t>
      </w:r>
      <w:r w:rsidRPr="00D46696">
        <w:rPr>
          <w:rStyle w:val="6Char"/>
          <w:rFonts w:hint="cs"/>
          <w:rtl/>
        </w:rPr>
        <w:t>ما</w:t>
      </w:r>
      <w:r w:rsidRPr="00D46696">
        <w:rPr>
          <w:rStyle w:val="6Char"/>
          <w:rtl/>
        </w:rPr>
        <w:t xml:space="preserve"> </w:t>
      </w:r>
      <w:r w:rsidRPr="00D46696">
        <w:rPr>
          <w:rStyle w:val="6Char"/>
          <w:rFonts w:hint="cs"/>
          <w:rtl/>
        </w:rPr>
        <w:t>ينفاه</w:t>
      </w:r>
      <w:r w:rsidRPr="00D46696">
        <w:rPr>
          <w:rStyle w:val="6Char"/>
          <w:rtl/>
        </w:rPr>
        <w:t xml:space="preserve"> </w:t>
      </w:r>
      <w:r w:rsidRPr="00D46696">
        <w:rPr>
          <w:rStyle w:val="6Char"/>
          <w:rFonts w:hint="cs"/>
          <w:rtl/>
        </w:rPr>
        <w:t>الشرع</w:t>
      </w:r>
      <w:r w:rsidRPr="00D46696">
        <w:rPr>
          <w:rStyle w:val="6Char"/>
          <w:rtl/>
        </w:rPr>
        <w:t xml:space="preserve"> </w:t>
      </w:r>
      <w:r w:rsidRPr="00D46696">
        <w:rPr>
          <w:rStyle w:val="6Char"/>
          <w:rFonts w:hint="cs"/>
          <w:rtl/>
        </w:rPr>
        <w:t>أو</w:t>
      </w:r>
      <w:r w:rsidRPr="00D46696">
        <w:rPr>
          <w:rStyle w:val="6Char"/>
          <w:rtl/>
        </w:rPr>
        <w:t xml:space="preserve"> </w:t>
      </w:r>
      <w:r w:rsidRPr="00D46696">
        <w:rPr>
          <w:rStyle w:val="6Char"/>
          <w:rFonts w:hint="cs"/>
          <w:rtl/>
        </w:rPr>
        <w:t>يأباه</w:t>
      </w:r>
      <w:r w:rsidRPr="00D46696">
        <w:rPr>
          <w:rStyle w:val="6Char"/>
          <w:rtl/>
        </w:rPr>
        <w:t xml:space="preserve"> </w:t>
      </w:r>
      <w:r w:rsidRPr="00D46696">
        <w:rPr>
          <w:rStyle w:val="6Char"/>
          <w:rFonts w:hint="cs"/>
          <w:rtl/>
        </w:rPr>
        <w:t>العقل،</w:t>
      </w:r>
      <w:r w:rsidRPr="00D46696">
        <w:rPr>
          <w:rStyle w:val="6Char"/>
          <w:rtl/>
        </w:rPr>
        <w:t xml:space="preserve"> </w:t>
      </w:r>
      <w:r w:rsidRPr="00D46696">
        <w:rPr>
          <w:rStyle w:val="6Char"/>
          <w:rFonts w:hint="cs"/>
          <w:rtl/>
        </w:rPr>
        <w:t>لكنني</w:t>
      </w:r>
      <w:r w:rsidRPr="00D46696">
        <w:rPr>
          <w:rStyle w:val="6Char"/>
          <w:rtl/>
        </w:rPr>
        <w:t xml:space="preserve"> </w:t>
      </w:r>
      <w:r w:rsidRPr="00D46696">
        <w:rPr>
          <w:rStyle w:val="6Char"/>
          <w:rFonts w:hint="cs"/>
          <w:rtl/>
        </w:rPr>
        <w:t>أعرف</w:t>
      </w:r>
      <w:r w:rsidRPr="00D46696">
        <w:rPr>
          <w:rStyle w:val="6Char"/>
          <w:rtl/>
        </w:rPr>
        <w:t xml:space="preserve"> </w:t>
      </w:r>
      <w:r w:rsidRPr="00D46696">
        <w:rPr>
          <w:rStyle w:val="6Char"/>
          <w:rFonts w:hint="cs"/>
          <w:rtl/>
        </w:rPr>
        <w:t>أني</w:t>
      </w:r>
      <w:r w:rsidRPr="00D46696">
        <w:rPr>
          <w:rStyle w:val="6Char"/>
          <w:rtl/>
        </w:rPr>
        <w:t xml:space="preserve"> فرد من بني الإنسان الذي هو محل للخطأ والنسيان، وأنتم من الفقه والإتقان بمكان، تعرفون النصوص ولا تخفى عليكم القصود، وهذا المسؤول عنه بين أيديكم معروض، والقول منكم بما يستحقه مفروض، فعلى كل أخ مخلص ناصح أن يجيل فيه النظر بإمعان وتفكر، وذلك بأن يعيد دراسته، ويعجم عود فراسته، ليتضح له على الجلية معناه، ويقف على حقيقة مغزاه، فإن تبين أني خلطت في الدراية، وأخطأت في الرواية، وجئت قولاً إدّاً، وجرت عن الحق قصداً، وجب عليه أن يسددني من الهفوة، ويسندني من الكبوة، ويكشف لي بكتاب عن وجه ما خفي علي من الصواب، لأن الحق أحق أن يتبع، والعلم جدير بأن يستمع، والقصد واحد والغاية متساوية، وكل على حسبه من العلم بكتاب ربه وس</w:t>
      </w:r>
      <w:r w:rsidRPr="00D46696">
        <w:rPr>
          <w:rStyle w:val="6Char"/>
          <w:rFonts w:hint="cs"/>
          <w:rtl/>
        </w:rPr>
        <w:t>ـ</w:t>
      </w:r>
      <w:r w:rsidRPr="00D46696">
        <w:rPr>
          <w:rStyle w:val="6Char"/>
          <w:rtl/>
        </w:rPr>
        <w:t>نة نبيه، والله يعلم ـ وهو عند لس</w:t>
      </w:r>
      <w:r w:rsidRPr="00D46696">
        <w:rPr>
          <w:rStyle w:val="6Char"/>
          <w:rFonts w:hint="cs"/>
          <w:rtl/>
        </w:rPr>
        <w:t>ـ</w:t>
      </w:r>
      <w:r w:rsidRPr="00D46696">
        <w:rPr>
          <w:rStyle w:val="6Char"/>
          <w:rtl/>
        </w:rPr>
        <w:t>ان كل قائل وقلبه ـ أنّي لم أتخوض فيما قلت بمحض التخرص في الأحكام، ولا التقول بلا علم في أمور الحلال والحرام، وإنما بنيت أصول ما قصدت على النصوص الجلية والبراهين القطعية، قارناً كل قول بدليله مميزاً بين صحيحه وعليله، ودعوت فيها الناس إلى ما دعاهم إليه كتاب ربهم وسنة نبيهم من السماحة واليسر، بدل ما وقعوا فيه من الحرج والعسر...</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5706E4">
      <w:pPr>
        <w:pStyle w:val="50"/>
        <w:rPr>
          <w:rtl/>
        </w:rPr>
      </w:pPr>
      <w:r w:rsidRPr="00D46696">
        <w:rPr>
          <w:rStyle w:val="6Char"/>
          <w:rtl/>
        </w:rPr>
        <w:t xml:space="preserve">وكتب في إحدى نصائحه لأحد حكام قطر السابقين: </w:t>
      </w:r>
    </w:p>
    <w:p w:rsidR="00A52BFB" w:rsidRPr="00295959" w:rsidRDefault="00A52BFB" w:rsidP="00D46696">
      <w:pPr>
        <w:pStyle w:val="60"/>
        <w:rPr>
          <w:rFonts w:hint="cs"/>
          <w:rtl/>
        </w:rPr>
      </w:pPr>
      <w:r w:rsidRPr="00D46696">
        <w:rPr>
          <w:rStyle w:val="6Char"/>
          <w:rFonts w:ascii="Times New Roman" w:hAnsi="Times New Roman" w:cs="Times New Roman" w:hint="cs"/>
          <w:rtl/>
        </w:rPr>
        <w:t>’</w:t>
      </w:r>
      <w:r w:rsidRPr="00D46696">
        <w:rPr>
          <w:rStyle w:val="6Char"/>
          <w:rtl/>
        </w:rPr>
        <w:t xml:space="preserve">... </w:t>
      </w:r>
      <w:r w:rsidRPr="00D46696">
        <w:rPr>
          <w:rStyle w:val="6Char"/>
          <w:rFonts w:hint="cs"/>
          <w:rtl/>
        </w:rPr>
        <w:t>فإن</w:t>
      </w:r>
      <w:r w:rsidRPr="00D46696">
        <w:rPr>
          <w:rStyle w:val="6Char"/>
          <w:rtl/>
        </w:rPr>
        <w:t xml:space="preserve"> </w:t>
      </w:r>
      <w:r w:rsidRPr="00D46696">
        <w:rPr>
          <w:rStyle w:val="6Char"/>
          <w:rFonts w:hint="cs"/>
          <w:rtl/>
        </w:rPr>
        <w:t>من</w:t>
      </w:r>
      <w:r w:rsidRPr="00D46696">
        <w:rPr>
          <w:rStyle w:val="6Char"/>
          <w:rtl/>
        </w:rPr>
        <w:t xml:space="preserve"> </w:t>
      </w:r>
      <w:r w:rsidRPr="00D46696">
        <w:rPr>
          <w:rStyle w:val="6Char"/>
          <w:rFonts w:hint="cs"/>
          <w:rtl/>
        </w:rPr>
        <w:t>لوازم</w:t>
      </w:r>
      <w:r w:rsidRPr="00D46696">
        <w:rPr>
          <w:rStyle w:val="6Char"/>
          <w:rtl/>
        </w:rPr>
        <w:t xml:space="preserve"> </w:t>
      </w:r>
      <w:r w:rsidRPr="00D46696">
        <w:rPr>
          <w:rStyle w:val="6Char"/>
          <w:rFonts w:hint="cs"/>
          <w:rtl/>
        </w:rPr>
        <w:t>المحبة</w:t>
      </w:r>
      <w:r w:rsidRPr="00D46696">
        <w:rPr>
          <w:rStyle w:val="6Char"/>
          <w:rtl/>
        </w:rPr>
        <w:t xml:space="preserve"> </w:t>
      </w:r>
      <w:r w:rsidRPr="00D46696">
        <w:rPr>
          <w:rStyle w:val="6Char"/>
          <w:rFonts w:hint="cs"/>
          <w:rtl/>
        </w:rPr>
        <w:t>الدينية</w:t>
      </w:r>
      <w:r w:rsidRPr="00D46696">
        <w:rPr>
          <w:rStyle w:val="6Char"/>
          <w:rtl/>
        </w:rPr>
        <w:t xml:space="preserve"> </w:t>
      </w:r>
      <w:r w:rsidRPr="00D46696">
        <w:rPr>
          <w:rStyle w:val="6Char"/>
          <w:rFonts w:hint="cs"/>
          <w:rtl/>
        </w:rPr>
        <w:t>التقدم</w:t>
      </w:r>
      <w:r w:rsidRPr="00D46696">
        <w:rPr>
          <w:rStyle w:val="6Char"/>
          <w:rtl/>
        </w:rPr>
        <w:t xml:space="preserve"> </w:t>
      </w:r>
      <w:r w:rsidRPr="00D46696">
        <w:rPr>
          <w:rStyle w:val="6Char"/>
          <w:rFonts w:hint="cs"/>
          <w:rtl/>
        </w:rPr>
        <w:t>إليكم</w:t>
      </w:r>
      <w:r w:rsidRPr="00D46696">
        <w:rPr>
          <w:rStyle w:val="6Char"/>
          <w:rtl/>
        </w:rPr>
        <w:t xml:space="preserve"> </w:t>
      </w:r>
      <w:r w:rsidRPr="00D46696">
        <w:rPr>
          <w:rStyle w:val="6Char"/>
          <w:rFonts w:hint="cs"/>
          <w:rtl/>
        </w:rPr>
        <w:t>بالنصيحة</w:t>
      </w:r>
      <w:r w:rsidRPr="00D46696">
        <w:rPr>
          <w:rStyle w:val="6Char"/>
          <w:rtl/>
        </w:rPr>
        <w:t xml:space="preserve"> </w:t>
      </w:r>
      <w:r w:rsidRPr="00D46696">
        <w:rPr>
          <w:rStyle w:val="6Char"/>
          <w:rFonts w:hint="cs"/>
          <w:rtl/>
        </w:rPr>
        <w:t>الودية،</w:t>
      </w:r>
      <w:r w:rsidRPr="00D46696">
        <w:rPr>
          <w:rStyle w:val="6Char"/>
          <w:rtl/>
        </w:rPr>
        <w:t xml:space="preserve"> فقد أخذ الله العهد علينا بأن نناصح من ولاه الله أمرنا، لأن الدين النصيحة، لله ولرسوله ولأئمة المسلمين وعامتهم. وعسى أن لا أقول شيئاً إلا وعلمك يسبقني إلى القول بصحته والاعتراف بموجبه، غير أن قولي هو من باب تنبيه الغافلين</w:t>
      </w:r>
      <w:r w:rsidR="00D46696" w:rsidRPr="00D46696">
        <w:rPr>
          <w:rStyle w:val="6Char"/>
          <w:rFonts w:cs="Traditional Arabic"/>
          <w:szCs w:val="28"/>
          <w:rtl/>
        </w:rPr>
        <w:t>﴿</w:t>
      </w:r>
      <w:r w:rsidR="00D46696" w:rsidRPr="00D46696">
        <w:rPr>
          <w:rStyle w:val="3Char"/>
          <w:rtl/>
        </w:rPr>
        <w:t xml:space="preserve">وَذَكِّرۡ فَإِنَّ </w:t>
      </w:r>
      <w:r w:rsidR="00D46696" w:rsidRPr="00D46696">
        <w:rPr>
          <w:rStyle w:val="3Char"/>
          <w:rFonts w:hint="cs"/>
          <w:rtl/>
        </w:rPr>
        <w:t>ٱ</w:t>
      </w:r>
      <w:r w:rsidR="00D46696" w:rsidRPr="00D46696">
        <w:rPr>
          <w:rStyle w:val="3Char"/>
          <w:rFonts w:hint="eastAsia"/>
          <w:rtl/>
        </w:rPr>
        <w:t>لذِّكۡرَىٰ</w:t>
      </w:r>
      <w:r w:rsidR="00D46696" w:rsidRPr="00D46696">
        <w:rPr>
          <w:rStyle w:val="3Char"/>
          <w:rtl/>
        </w:rPr>
        <w:t xml:space="preserve"> تَنفَعُ </w:t>
      </w:r>
      <w:r w:rsidR="00D46696" w:rsidRPr="00D46696">
        <w:rPr>
          <w:rStyle w:val="3Char"/>
          <w:rFonts w:hint="cs"/>
          <w:rtl/>
        </w:rPr>
        <w:t>ٱ</w:t>
      </w:r>
      <w:r w:rsidR="00D46696" w:rsidRPr="00D46696">
        <w:rPr>
          <w:rStyle w:val="3Char"/>
          <w:rFonts w:hint="eastAsia"/>
          <w:rtl/>
        </w:rPr>
        <w:t>لۡمُؤۡمِنِينَ</w:t>
      </w:r>
      <w:r w:rsidR="00D46696" w:rsidRPr="00D46696">
        <w:rPr>
          <w:rStyle w:val="3Char"/>
          <w:rtl/>
        </w:rPr>
        <w:t>٥٥</w:t>
      </w:r>
      <w:r w:rsidR="00D46696" w:rsidRPr="00D46696">
        <w:rPr>
          <w:rStyle w:val="6Char"/>
          <w:rFonts w:cs="Traditional Arabic"/>
          <w:szCs w:val="28"/>
          <w:rtl/>
        </w:rPr>
        <w:t>﴾</w:t>
      </w:r>
      <w:r w:rsidR="00D46696">
        <w:rPr>
          <w:rStyle w:val="6Char"/>
          <w:rFonts w:cs="Lotus Linotype"/>
          <w:szCs w:val="24"/>
          <w:rtl/>
        </w:rPr>
        <w:t xml:space="preserve"> </w:t>
      </w:r>
      <w:r w:rsidR="00D46696" w:rsidRPr="00D46696">
        <w:rPr>
          <w:rStyle w:val="2Char"/>
          <w:rtl/>
        </w:rPr>
        <w:t>[الذاريات: 55]</w:t>
      </w:r>
      <w:r w:rsidRPr="00D46696">
        <w:rPr>
          <w:rStyle w:val="6Char"/>
          <w:rtl/>
        </w:rPr>
        <w:t>. فلا تج</w:t>
      </w:r>
      <w:r w:rsidRPr="00D46696">
        <w:rPr>
          <w:rStyle w:val="6Char"/>
          <w:rFonts w:hint="cs"/>
          <w:rtl/>
        </w:rPr>
        <w:t>ـ</w:t>
      </w:r>
      <w:r w:rsidRPr="00D46696">
        <w:rPr>
          <w:rStyle w:val="6Char"/>
          <w:rtl/>
        </w:rPr>
        <w:t>د في نفس</w:t>
      </w:r>
      <w:r w:rsidRPr="00D46696">
        <w:rPr>
          <w:rStyle w:val="6Char"/>
          <w:rFonts w:hint="cs"/>
          <w:rtl/>
        </w:rPr>
        <w:t>ـ</w:t>
      </w:r>
      <w:r w:rsidRPr="00D46696">
        <w:rPr>
          <w:rStyle w:val="6Char"/>
          <w:rtl/>
        </w:rPr>
        <w:t>ك من أجله، فإنك عزيز عندي والحق أعز من كل أحد، وأعوذ بالله أن أموت وأنا غاشّ لك، أو كاتم نصيحتي عنك:</w:t>
      </w:r>
      <w:r w:rsidRPr="00D46696">
        <w:rPr>
          <w:rStyle w:val="6Char"/>
          <w:rFonts w:hint="cs"/>
          <w:rtl/>
        </w:rPr>
        <w:t xml:space="preserve"> </w:t>
      </w:r>
      <w:r w:rsidRPr="00D46696">
        <w:rPr>
          <w:rStyle w:val="5Char"/>
          <w:rFonts w:hint="cs"/>
          <w:rtl/>
        </w:rPr>
        <w:t>[من البسيط]</w:t>
      </w:r>
      <w:r w:rsidRPr="00D46696">
        <w:rPr>
          <w:rStyle w:val="6Char"/>
          <w:rtl/>
        </w:rPr>
        <w:t xml:space="preserve"> </w:t>
      </w:r>
    </w:p>
    <w:tbl>
      <w:tblPr>
        <w:bidiVisual/>
        <w:tblW w:w="6917" w:type="dxa"/>
        <w:jc w:val="center"/>
        <w:tblLook w:val="01E0" w:firstRow="1" w:lastRow="1" w:firstColumn="1" w:lastColumn="1" w:noHBand="0" w:noVBand="0"/>
      </w:tblPr>
      <w:tblGrid>
        <w:gridCol w:w="3213"/>
        <w:gridCol w:w="387"/>
        <w:gridCol w:w="3317"/>
      </w:tblGrid>
      <w:tr w:rsidR="005706E4" w:rsidRPr="00295959" w:rsidTr="005706E4">
        <w:trPr>
          <w:trHeight w:hRule="exact" w:val="567"/>
          <w:jc w:val="center"/>
        </w:trPr>
        <w:tc>
          <w:tcPr>
            <w:tcW w:w="3213" w:type="dxa"/>
          </w:tcPr>
          <w:p w:rsidR="005706E4" w:rsidRPr="00D46696" w:rsidRDefault="005706E4" w:rsidP="00D46696">
            <w:pPr>
              <w:pStyle w:val="1c"/>
              <w:rPr>
                <w:rStyle w:val="1Char0"/>
                <w:rtl/>
              </w:rPr>
            </w:pPr>
            <w:r w:rsidRPr="00D46696">
              <w:rPr>
                <w:rStyle w:val="1Char0"/>
                <w:rtl/>
              </w:rPr>
              <w:t>ما ناصحتك خبايا الود من أحد</w:t>
            </w:r>
            <w:r w:rsidRPr="00D46696">
              <w:rPr>
                <w:rStyle w:val="1Char0"/>
                <w:rtl/>
              </w:rPr>
              <w:br/>
            </w:r>
          </w:p>
        </w:tc>
        <w:tc>
          <w:tcPr>
            <w:tcW w:w="387" w:type="dxa"/>
          </w:tcPr>
          <w:p w:rsidR="005706E4" w:rsidRPr="00D46696" w:rsidRDefault="005706E4" w:rsidP="00D46696">
            <w:pPr>
              <w:pStyle w:val="1c"/>
              <w:rPr>
                <w:rStyle w:val="1Char0"/>
                <w:rtl/>
              </w:rPr>
            </w:pPr>
          </w:p>
        </w:tc>
        <w:tc>
          <w:tcPr>
            <w:tcW w:w="3317" w:type="dxa"/>
          </w:tcPr>
          <w:p w:rsidR="005706E4" w:rsidRPr="00D46696" w:rsidRDefault="005706E4" w:rsidP="00D46696">
            <w:pPr>
              <w:pStyle w:val="1c"/>
              <w:rPr>
                <w:rStyle w:val="1Char0"/>
                <w:rFonts w:hint="cs"/>
                <w:rtl/>
              </w:rPr>
            </w:pPr>
            <w:r w:rsidRPr="00D46696">
              <w:rPr>
                <w:rStyle w:val="1Char0"/>
                <w:rtl/>
              </w:rPr>
              <w:t>ما لم ينلك بمكروه من العذل</w:t>
            </w:r>
            <w:r w:rsidRPr="00D46696">
              <w:rPr>
                <w:rStyle w:val="1Char0"/>
                <w:rFonts w:hint="cs"/>
                <w:rtl/>
              </w:rPr>
              <w:br/>
            </w:r>
          </w:p>
        </w:tc>
      </w:tr>
      <w:tr w:rsidR="005706E4" w:rsidRPr="00295959" w:rsidTr="005706E4">
        <w:trPr>
          <w:trHeight w:hRule="exact" w:val="567"/>
          <w:jc w:val="center"/>
        </w:trPr>
        <w:tc>
          <w:tcPr>
            <w:tcW w:w="3213" w:type="dxa"/>
          </w:tcPr>
          <w:p w:rsidR="005706E4" w:rsidRPr="00D46696" w:rsidRDefault="005706E4" w:rsidP="00D46696">
            <w:pPr>
              <w:pStyle w:val="1c"/>
              <w:rPr>
                <w:rStyle w:val="1Char0"/>
                <w:rtl/>
              </w:rPr>
            </w:pPr>
            <w:r w:rsidRPr="00D46696">
              <w:rPr>
                <w:rStyle w:val="1Char0"/>
                <w:rtl/>
              </w:rPr>
              <w:t>مـودتي لك تأبى أن تسامحنـي</w:t>
            </w:r>
            <w:r w:rsidRPr="00D46696">
              <w:rPr>
                <w:rStyle w:val="1Char0"/>
                <w:rtl/>
              </w:rPr>
              <w:br/>
            </w:r>
          </w:p>
        </w:tc>
        <w:tc>
          <w:tcPr>
            <w:tcW w:w="387" w:type="dxa"/>
          </w:tcPr>
          <w:p w:rsidR="005706E4" w:rsidRPr="00D46696" w:rsidRDefault="005706E4" w:rsidP="00D46696">
            <w:pPr>
              <w:pStyle w:val="1c"/>
              <w:rPr>
                <w:rStyle w:val="1Char0"/>
                <w:rtl/>
              </w:rPr>
            </w:pPr>
          </w:p>
        </w:tc>
        <w:tc>
          <w:tcPr>
            <w:tcW w:w="3317" w:type="dxa"/>
          </w:tcPr>
          <w:p w:rsidR="005706E4" w:rsidRPr="00D46696" w:rsidRDefault="005706E4" w:rsidP="00D46696">
            <w:pPr>
              <w:pStyle w:val="1c"/>
              <w:rPr>
                <w:rStyle w:val="1Char0"/>
                <w:rFonts w:hint="cs"/>
                <w:rtl/>
              </w:rPr>
            </w:pPr>
            <w:r w:rsidRPr="00D46696">
              <w:rPr>
                <w:rStyle w:val="1Char0"/>
                <w:rtl/>
              </w:rPr>
              <w:t>بأن أراك على ش</w:t>
            </w:r>
            <w:r w:rsidRPr="00D46696">
              <w:rPr>
                <w:rStyle w:val="1Char0"/>
                <w:rFonts w:hint="cs"/>
                <w:rtl/>
              </w:rPr>
              <w:t>يء</w:t>
            </w:r>
            <w:r w:rsidRPr="00D46696">
              <w:rPr>
                <w:rStyle w:val="1Char0"/>
                <w:rtl/>
              </w:rPr>
              <w:t xml:space="preserve"> من الزلل</w:t>
            </w:r>
            <w:r w:rsidRPr="00D46696">
              <w:rPr>
                <w:rStyle w:val="1Char0"/>
                <w:rFonts w:hint="cs"/>
                <w:rtl/>
              </w:rPr>
              <w:br/>
            </w:r>
          </w:p>
        </w:tc>
      </w:tr>
    </w:tbl>
    <w:p w:rsidR="00A52BFB" w:rsidRPr="00D46696" w:rsidRDefault="00A52BFB" w:rsidP="00D46696">
      <w:pPr>
        <w:pStyle w:val="1c"/>
        <w:rPr>
          <w:rStyle w:val="1Char0"/>
          <w:rtl/>
        </w:rPr>
      </w:pPr>
      <w:r w:rsidRPr="00D46696">
        <w:rPr>
          <w:rStyle w:val="1Char0"/>
          <w:rtl/>
        </w:rPr>
        <w:t xml:space="preserve">وكان بعض السلف يقول: </w:t>
      </w:r>
      <w:r w:rsidRPr="00D46696">
        <w:rPr>
          <w:rStyle w:val="1Char0"/>
          <w:rFonts w:ascii="Times New Roman" w:hAnsi="Times New Roman" w:cs="Times New Roman" w:hint="cs"/>
          <w:rtl/>
        </w:rPr>
        <w:t>’</w:t>
      </w:r>
      <w:r w:rsidRPr="00D46696">
        <w:rPr>
          <w:rStyle w:val="1Char0"/>
          <w:rFonts w:hint="cs"/>
          <w:rtl/>
        </w:rPr>
        <w:t>لو</w:t>
      </w:r>
      <w:r w:rsidRPr="00D46696">
        <w:rPr>
          <w:rStyle w:val="1Char0"/>
          <w:rtl/>
        </w:rPr>
        <w:t xml:space="preserve"> </w:t>
      </w:r>
      <w:r w:rsidRPr="00D46696">
        <w:rPr>
          <w:rStyle w:val="1Char0"/>
          <w:rFonts w:hint="cs"/>
          <w:rtl/>
        </w:rPr>
        <w:t>أن</w:t>
      </w:r>
      <w:r w:rsidRPr="00D46696">
        <w:rPr>
          <w:rStyle w:val="1Char0"/>
          <w:rtl/>
        </w:rPr>
        <w:t xml:space="preserve"> </w:t>
      </w:r>
      <w:r w:rsidRPr="00D46696">
        <w:rPr>
          <w:rStyle w:val="1Char0"/>
          <w:rFonts w:hint="cs"/>
          <w:rtl/>
        </w:rPr>
        <w:t>لي</w:t>
      </w:r>
      <w:r w:rsidRPr="00D46696">
        <w:rPr>
          <w:rStyle w:val="1Char0"/>
          <w:rtl/>
        </w:rPr>
        <w:t xml:space="preserve"> </w:t>
      </w:r>
      <w:r w:rsidRPr="00D46696">
        <w:rPr>
          <w:rStyle w:val="1Char0"/>
          <w:rFonts w:hint="cs"/>
          <w:rtl/>
        </w:rPr>
        <w:t>دعوة</w:t>
      </w:r>
      <w:r w:rsidRPr="00D46696">
        <w:rPr>
          <w:rStyle w:val="1Char0"/>
          <w:rtl/>
        </w:rPr>
        <w:t xml:space="preserve"> </w:t>
      </w:r>
      <w:r w:rsidRPr="00D46696">
        <w:rPr>
          <w:rStyle w:val="1Char0"/>
          <w:rFonts w:hint="cs"/>
          <w:rtl/>
        </w:rPr>
        <w:t>مستجابة،</w:t>
      </w:r>
      <w:r w:rsidRPr="00D46696">
        <w:rPr>
          <w:rStyle w:val="1Char0"/>
          <w:rtl/>
        </w:rPr>
        <w:t xml:space="preserve"> </w:t>
      </w:r>
      <w:r w:rsidRPr="00D46696">
        <w:rPr>
          <w:rStyle w:val="1Char0"/>
          <w:rFonts w:hint="cs"/>
          <w:rtl/>
        </w:rPr>
        <w:t>لصرفتها</w:t>
      </w:r>
      <w:r w:rsidRPr="00D46696">
        <w:rPr>
          <w:rStyle w:val="1Char0"/>
          <w:rtl/>
        </w:rPr>
        <w:t xml:space="preserve"> </w:t>
      </w:r>
      <w:r w:rsidRPr="00D46696">
        <w:rPr>
          <w:rStyle w:val="1Char0"/>
          <w:rFonts w:hint="cs"/>
          <w:rtl/>
        </w:rPr>
        <w:t>إلى</w:t>
      </w:r>
      <w:r w:rsidRPr="00D46696">
        <w:rPr>
          <w:rStyle w:val="1Char0"/>
          <w:rtl/>
        </w:rPr>
        <w:t xml:space="preserve"> </w:t>
      </w:r>
      <w:r w:rsidRPr="00D46696">
        <w:rPr>
          <w:rStyle w:val="1Char0"/>
          <w:rFonts w:hint="cs"/>
          <w:rtl/>
        </w:rPr>
        <w:t>السلطان،</w:t>
      </w:r>
      <w:r w:rsidRPr="00D46696">
        <w:rPr>
          <w:rStyle w:val="1Char0"/>
          <w:rtl/>
        </w:rPr>
        <w:t xml:space="preserve"> </w:t>
      </w:r>
      <w:r w:rsidRPr="00D46696">
        <w:rPr>
          <w:rStyle w:val="1Char0"/>
          <w:rFonts w:hint="cs"/>
          <w:rtl/>
        </w:rPr>
        <w:t>لأن</w:t>
      </w:r>
      <w:r w:rsidRPr="00D46696">
        <w:rPr>
          <w:rStyle w:val="1Char0"/>
          <w:rtl/>
        </w:rPr>
        <w:t xml:space="preserve"> </w:t>
      </w:r>
      <w:r w:rsidRPr="00D46696">
        <w:rPr>
          <w:rStyle w:val="1Char0"/>
          <w:rFonts w:hint="cs"/>
          <w:rtl/>
        </w:rPr>
        <w:t>صلاحه</w:t>
      </w:r>
      <w:r w:rsidRPr="00D46696">
        <w:rPr>
          <w:rStyle w:val="1Char0"/>
          <w:rtl/>
        </w:rPr>
        <w:t xml:space="preserve"> </w:t>
      </w:r>
      <w:r w:rsidRPr="00D46696">
        <w:rPr>
          <w:rStyle w:val="1Char0"/>
          <w:rFonts w:hint="cs"/>
          <w:rtl/>
        </w:rPr>
        <w:t>يترتب</w:t>
      </w:r>
      <w:r w:rsidRPr="00D46696">
        <w:rPr>
          <w:rStyle w:val="1Char0"/>
          <w:rtl/>
        </w:rPr>
        <w:t xml:space="preserve"> </w:t>
      </w:r>
      <w:r w:rsidRPr="00D46696">
        <w:rPr>
          <w:rStyle w:val="1Char0"/>
          <w:rFonts w:hint="cs"/>
          <w:rtl/>
        </w:rPr>
        <w:t>ع</w:t>
      </w:r>
      <w:r w:rsidRPr="00D46696">
        <w:rPr>
          <w:rStyle w:val="1Char0"/>
          <w:rtl/>
        </w:rPr>
        <w:t>ليه صلاح رعيته</w:t>
      </w:r>
      <w:r w:rsidRPr="00D46696">
        <w:rPr>
          <w:rStyle w:val="1Char0"/>
          <w:rFonts w:ascii="Times New Roman" w:hAnsi="Times New Roman" w:cs="Times New Roman" w:hint="cs"/>
          <w:rtl/>
        </w:rPr>
        <w:t>‘</w:t>
      </w:r>
      <w:r w:rsidRPr="00D46696">
        <w:rPr>
          <w:rStyle w:val="1Char0"/>
          <w:rtl/>
        </w:rPr>
        <w:t xml:space="preserve">. </w:t>
      </w:r>
    </w:p>
    <w:p w:rsidR="00A52BFB" w:rsidRPr="00295959" w:rsidRDefault="00A52BFB" w:rsidP="00D46696">
      <w:pPr>
        <w:pStyle w:val="60"/>
        <w:rPr>
          <w:rtl/>
        </w:rPr>
      </w:pPr>
      <w:r w:rsidRPr="00D46696">
        <w:rPr>
          <w:rStyle w:val="6Char"/>
          <w:rtl/>
        </w:rPr>
        <w:t>أيها الأمير، إن العدل قوام الدنيا والدين، وصلاح المخلوقين، وهو الآلف المألوف، المؤمّن من كل خوف، به تآلفت القلوب والتأمت الشعوب، والعدل مأخوذ من العدل والاس</w:t>
      </w:r>
      <w:r w:rsidRPr="00D46696">
        <w:rPr>
          <w:rStyle w:val="6Char"/>
          <w:rFonts w:hint="cs"/>
          <w:rtl/>
        </w:rPr>
        <w:t>ـ</w:t>
      </w:r>
      <w:r w:rsidRPr="00D46696">
        <w:rPr>
          <w:rStyle w:val="6Char"/>
          <w:rtl/>
        </w:rPr>
        <w:t>تواء، وحقيقته وضع الأمور في مواضعها، وأخذ الأموال من حلها، ووضعها في محلها. فجدير بمن ملّكه الله بلاده، وحكّمه على عباده، أن يكون لنفسه مالكاً، ولطريق العدل والقصد سالكاً، وللهوى والشهوات الخارجة عن حد الاعتدال تاركاً، فإذا فعل ذلك ألزم النفوس طاعته، والقلوب محبته، وأشرق بنور عدله زمانه، وكثر على عدوه أنصاره وأعوانه.</w:t>
      </w:r>
      <w:r w:rsidRPr="00D46696">
        <w:rPr>
          <w:rStyle w:val="6Char"/>
          <w:rFonts w:hint="cs"/>
          <w:rtl/>
        </w:rPr>
        <w:t>.</w:t>
      </w:r>
      <w:r w:rsidRPr="00D46696">
        <w:rPr>
          <w:rStyle w:val="6Char"/>
          <w:rtl/>
        </w:rPr>
        <w:t>.</w:t>
      </w:r>
      <w:r w:rsidRPr="00D46696">
        <w:rPr>
          <w:rStyle w:val="6Char"/>
          <w:rFonts w:ascii="Times New Roman" w:hAnsi="Times New Roman" w:cs="Times New Roman" w:hint="cs"/>
          <w:rtl/>
        </w:rPr>
        <w:t>‘</w:t>
      </w:r>
      <w:r w:rsidRPr="00D46696">
        <w:rPr>
          <w:rStyle w:val="6Char"/>
          <w:rFonts w:hint="cs"/>
          <w:rtl/>
        </w:rPr>
        <w:t>.</w:t>
      </w:r>
      <w:r w:rsidRPr="00D46696">
        <w:rPr>
          <w:rStyle w:val="6Char"/>
          <w:rtl/>
        </w:rPr>
        <w:t xml:space="preserve"> </w:t>
      </w:r>
    </w:p>
    <w:p w:rsidR="00A52BFB" w:rsidRPr="00295959" w:rsidRDefault="00A52BFB" w:rsidP="00D46696">
      <w:pPr>
        <w:pStyle w:val="60"/>
        <w:rPr>
          <w:rtl/>
        </w:rPr>
      </w:pPr>
      <w:r w:rsidRPr="00D46696">
        <w:rPr>
          <w:rStyle w:val="6Char"/>
          <w:rtl/>
        </w:rPr>
        <w:t xml:space="preserve">وفي رسالة منه إلى أحد كبار المسؤولين كرد على رسالته إليه: </w:t>
      </w:r>
      <w:r w:rsidRPr="00D46696">
        <w:rPr>
          <w:rStyle w:val="6Char"/>
          <w:rFonts w:ascii="Times New Roman" w:hAnsi="Times New Roman" w:cs="Times New Roman" w:hint="cs"/>
          <w:rtl/>
        </w:rPr>
        <w:t>’</w:t>
      </w:r>
      <w:r w:rsidRPr="00D46696">
        <w:rPr>
          <w:rStyle w:val="6Char"/>
          <w:rtl/>
        </w:rPr>
        <w:t xml:space="preserve">... </w:t>
      </w:r>
      <w:r w:rsidRPr="00D46696">
        <w:rPr>
          <w:rStyle w:val="6Char"/>
          <w:rFonts w:hint="cs"/>
          <w:rtl/>
        </w:rPr>
        <w:t>وبما</w:t>
      </w:r>
      <w:r w:rsidRPr="00D46696">
        <w:rPr>
          <w:rStyle w:val="6Char"/>
          <w:rtl/>
        </w:rPr>
        <w:t xml:space="preserve"> أنني أحمل لك في القلب ودّاً مكيناً، وقد وقعت نصيحتي منك بالموقع الذي لم أُرده، فإنني اعتذرإليك مما وقع في نفسك سواء كان صواباً أو خطأ، ولك العتبى حتى ترضى، وما أريد إلا استدامة محبتي في الله إن رأيتني أهلاً لها، بدون أن يشوبها شيء من أمر الدنيا. أما ما أشرت إليه من دفاعك عن عرضي حين حاول شخص أن يتناول مني، فهذا شيء لا نستغربه منكم، وقد ذقت شيئاً من حلاوة عطفكم وجزيل لطفكم في سبيل نصرتي والدفاع عن عرضي في غيبتي، شكر الله إحسانكم وأدام فضلكم وامتنانكم، وإنني لا ألوم أي شخص تكلم فيّ بأمر أنا فاعله فإن الناس ش</w:t>
      </w:r>
      <w:r w:rsidRPr="00D46696">
        <w:rPr>
          <w:rStyle w:val="6Char"/>
          <w:rFonts w:hint="cs"/>
          <w:rtl/>
        </w:rPr>
        <w:t>ـ</w:t>
      </w:r>
      <w:r w:rsidRPr="00D46696">
        <w:rPr>
          <w:rStyle w:val="6Char"/>
          <w:rtl/>
        </w:rPr>
        <w:t>هداء الله في أرضه. أما من تكلم فيّ بأمر يريد تنقّصي به وأنا بريء منه فالله حس</w:t>
      </w:r>
      <w:r w:rsidRPr="00D46696">
        <w:rPr>
          <w:rStyle w:val="6Char"/>
          <w:rFonts w:hint="cs"/>
          <w:rtl/>
        </w:rPr>
        <w:t>ـ</w:t>
      </w:r>
      <w:r w:rsidRPr="00D46696">
        <w:rPr>
          <w:rStyle w:val="6Char"/>
          <w:rtl/>
        </w:rPr>
        <w:t>يبه، وس</w:t>
      </w:r>
      <w:r w:rsidRPr="00D46696">
        <w:rPr>
          <w:rStyle w:val="6Char"/>
          <w:rFonts w:hint="cs"/>
          <w:rtl/>
        </w:rPr>
        <w:t>ـ</w:t>
      </w:r>
      <w:r w:rsidRPr="00D46696">
        <w:rPr>
          <w:rStyle w:val="6Char"/>
          <w:rtl/>
        </w:rPr>
        <w:t>يتصدّى له من يحتسب نصرتي في الله كما فعلت أنت، مع مناضلة أعمالي دون عرضي.</w:t>
      </w:r>
      <w:r w:rsidRPr="00D46696">
        <w:rPr>
          <w:rStyle w:val="6Char"/>
          <w:rFonts w:hint="cs"/>
          <w:rtl/>
        </w:rPr>
        <w:t>.</w:t>
      </w:r>
      <w:r w:rsidRPr="00D46696">
        <w:rPr>
          <w:rStyle w:val="6Char"/>
          <w:rtl/>
        </w:rPr>
        <w:t>.</w:t>
      </w:r>
      <w:r w:rsidRPr="00D46696">
        <w:rPr>
          <w:rStyle w:val="6Char"/>
          <w:rFonts w:ascii="Times New Roman" w:hAnsi="Times New Roman" w:cs="Times New Roman" w:hint="cs"/>
          <w:rtl/>
        </w:rPr>
        <w:t>‘</w:t>
      </w:r>
      <w:r w:rsidRPr="00D46696">
        <w:rPr>
          <w:rStyle w:val="6Char"/>
          <w:rFonts w:hint="cs"/>
          <w:rtl/>
        </w:rPr>
        <w:t>.</w:t>
      </w:r>
      <w:r w:rsidRPr="00D46696">
        <w:rPr>
          <w:rStyle w:val="6Char"/>
          <w:rtl/>
        </w:rPr>
        <w:t xml:space="preserve"> </w:t>
      </w:r>
    </w:p>
    <w:p w:rsidR="00A52BFB" w:rsidRPr="00295959" w:rsidRDefault="00A52BFB" w:rsidP="00D46696">
      <w:pPr>
        <w:pStyle w:val="60"/>
        <w:rPr>
          <w:rtl/>
        </w:rPr>
      </w:pPr>
      <w:r w:rsidRPr="00D46696">
        <w:rPr>
          <w:rStyle w:val="6Char"/>
          <w:rtl/>
        </w:rPr>
        <w:t xml:space="preserve">وأوصى أحد محبيه الذي سافر للعلاج في بيروت فكتب له: </w:t>
      </w:r>
      <w:r w:rsidRPr="00D46696">
        <w:rPr>
          <w:rStyle w:val="6Char"/>
          <w:rFonts w:ascii="Times New Roman" w:hAnsi="Times New Roman" w:cs="Times New Roman" w:hint="cs"/>
          <w:rtl/>
        </w:rPr>
        <w:t>’</w:t>
      </w:r>
      <w:r w:rsidRPr="00D46696">
        <w:rPr>
          <w:rStyle w:val="6Char"/>
          <w:rtl/>
        </w:rPr>
        <w:t>... وإني أوصيك بتقوى الله تعالى، والاعتصام بالكتاب والسنة، والتجافي عن مواقع الفتنة، واعلم يا أخي أن رؤية المنكرات تعمل عملها وتقوم مقام ارتكابها في سلب القلوب نور العلم والعرفان، والتمييز والفرقان، لأن المنكرات متى كثر على القلب ورودها وتكرر في العين شهودها، ذهبت عظمتها من القلب شيئاً بعد شئ، إلى أن يراها الإنسان فلا يرى بقلبه أنها منكرات، ولا يمر بفكره أنها معاص</w:t>
      </w:r>
      <w:r w:rsidRPr="00D46696">
        <w:rPr>
          <w:rStyle w:val="6Char"/>
          <w:rFonts w:hint="cs"/>
          <w:rtl/>
        </w:rPr>
        <w:t>ـ</w:t>
      </w:r>
      <w:r w:rsidRPr="00D46696">
        <w:rPr>
          <w:rStyle w:val="6Char"/>
          <w:rtl/>
        </w:rPr>
        <w:t>ي... والناس يعرفون بالحواس أنه متى كثر الإمساس قلّ الإحساس. وهو وإن كان الش</w:t>
      </w:r>
      <w:r w:rsidRPr="00D46696">
        <w:rPr>
          <w:rStyle w:val="6Char"/>
          <w:rFonts w:hint="cs"/>
          <w:rtl/>
        </w:rPr>
        <w:t>ـ</w:t>
      </w:r>
      <w:r w:rsidRPr="00D46696">
        <w:rPr>
          <w:rStyle w:val="6Char"/>
          <w:rtl/>
        </w:rPr>
        <w:t>ر المخوف فاشٍ في الناس، لكن حنانيك إن بعض الشر أهون من بعض، وحسبك من شر سماعه... وفيك والحمد لله من الدين ما يزعك إلى الهدى ويردعك عن الردى، ولا حول ولا قوة إلا بالله، ولكن خلاص</w:t>
      </w:r>
      <w:r w:rsidRPr="00D46696">
        <w:rPr>
          <w:rStyle w:val="6Char"/>
          <w:rFonts w:hint="cs"/>
          <w:rtl/>
        </w:rPr>
        <w:t>ـ</w:t>
      </w:r>
      <w:r w:rsidRPr="00D46696">
        <w:rPr>
          <w:rStyle w:val="6Char"/>
          <w:rtl/>
        </w:rPr>
        <w:t>ة الحب حدا بي إلى بذل محض النصح، لعلمك أن الأخلاق تتقاضى والطباع تتناقل، والمرء على دين جليس</w:t>
      </w:r>
      <w:r w:rsidRPr="00D46696">
        <w:rPr>
          <w:rStyle w:val="6Char"/>
          <w:rFonts w:hint="cs"/>
          <w:rtl/>
        </w:rPr>
        <w:t>ـ</w:t>
      </w:r>
      <w:r w:rsidRPr="00D46696">
        <w:rPr>
          <w:rStyle w:val="6Char"/>
          <w:rtl/>
        </w:rPr>
        <w:t>ه، وإني اس</w:t>
      </w:r>
      <w:r w:rsidRPr="00D46696">
        <w:rPr>
          <w:rStyle w:val="6Char"/>
          <w:rFonts w:hint="cs"/>
          <w:rtl/>
        </w:rPr>
        <w:t>ـ</w:t>
      </w:r>
      <w:r w:rsidRPr="00D46696">
        <w:rPr>
          <w:rStyle w:val="6Char"/>
          <w:rtl/>
        </w:rPr>
        <w:t>تودع الله دينك وأمانتك وخواتيم عملك...</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D46696">
      <w:pPr>
        <w:pStyle w:val="60"/>
        <w:rPr>
          <w:rtl/>
        </w:rPr>
      </w:pPr>
      <w:r w:rsidRPr="00D46696">
        <w:rPr>
          <w:rStyle w:val="6Char"/>
          <w:rtl/>
        </w:rPr>
        <w:t>ذكر في ردّه على رس</w:t>
      </w:r>
      <w:r w:rsidRPr="00D46696">
        <w:rPr>
          <w:rStyle w:val="6Char"/>
          <w:rFonts w:hint="cs"/>
          <w:rtl/>
        </w:rPr>
        <w:t>ـ</w:t>
      </w:r>
      <w:r w:rsidRPr="00D46696">
        <w:rPr>
          <w:rStyle w:val="6Char"/>
          <w:rtl/>
        </w:rPr>
        <w:t xml:space="preserve">الة أحد الوجهاء ممن كانت له علاقة قوية معه، بعد أن حكم ضده في قضية لصالح امرأة ضعيفة وبناتها الأيتام </w:t>
      </w:r>
      <w:r w:rsidRPr="00D46696">
        <w:rPr>
          <w:rStyle w:val="6Char"/>
          <w:rFonts w:ascii="Times New Roman" w:hAnsi="Times New Roman" w:cs="Times New Roman" w:hint="cs"/>
          <w:rtl/>
        </w:rPr>
        <w:t>’</w:t>
      </w:r>
      <w:r w:rsidRPr="00D46696">
        <w:rPr>
          <w:rStyle w:val="6Char"/>
          <w:rtl/>
        </w:rPr>
        <w:t xml:space="preserve">... </w:t>
      </w:r>
      <w:r w:rsidRPr="00D46696">
        <w:rPr>
          <w:rStyle w:val="6Char"/>
          <w:rFonts w:hint="cs"/>
          <w:rtl/>
        </w:rPr>
        <w:t>وإني</w:t>
      </w:r>
      <w:r w:rsidRPr="00D46696">
        <w:rPr>
          <w:rStyle w:val="6Char"/>
          <w:rtl/>
        </w:rPr>
        <w:t xml:space="preserve"> أشعرك بأمر يعود عليك بالراحة، وهو أن مدحك لي لا يحملني على الحيف لك، كما أن ذمّك لا يستدعيني إلى ظلمك، ولو كان الأمر بالتخيير، وأن الحكم لا يعقبه حساب خبير ولا عقاب قدير، لاخترت أن يكون عندك دونهم، ولن يرهقني طغيان</w:t>
      </w:r>
      <w:r w:rsidRPr="00D46696">
        <w:rPr>
          <w:rStyle w:val="6Char"/>
          <w:rFonts w:hint="cs"/>
          <w:rtl/>
        </w:rPr>
        <w:t>اً</w:t>
      </w:r>
      <w:r w:rsidRPr="00D46696">
        <w:rPr>
          <w:rStyle w:val="6Char"/>
          <w:rtl/>
        </w:rPr>
        <w:t xml:space="preserve"> عليك ما نسبتني إليه من اللّوم والذم، وما نسبتني إليه من الجور والظلم في خصوص هذا الحكم، لأنه ما من أحد سلم من أذى الناس حتى كتاب الله الموصوف بالصدق والعدل لم يسلم من الطعن...</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D46696">
      <w:pPr>
        <w:pStyle w:val="60"/>
        <w:rPr>
          <w:rtl/>
        </w:rPr>
      </w:pPr>
      <w:r w:rsidRPr="00D46696">
        <w:rPr>
          <w:rStyle w:val="5Char"/>
          <w:rtl/>
        </w:rPr>
        <w:t>٢</w:t>
      </w:r>
      <w:r w:rsidRPr="00D46696">
        <w:rPr>
          <w:rStyle w:val="5Char"/>
          <w:rFonts w:hint="cs"/>
          <w:rtl/>
        </w:rPr>
        <w:t xml:space="preserve"> </w:t>
      </w:r>
      <w:r w:rsidRPr="00D46696">
        <w:rPr>
          <w:rStyle w:val="5Char"/>
          <w:rtl/>
        </w:rPr>
        <w:t>ـ</w:t>
      </w:r>
      <w:r w:rsidRPr="00D46696">
        <w:rPr>
          <w:rStyle w:val="6Char"/>
          <w:rtl/>
        </w:rPr>
        <w:t xml:space="preserve"> </w:t>
      </w:r>
      <w:r w:rsidRPr="00D46696">
        <w:rPr>
          <w:rStyle w:val="5Char"/>
          <w:rtl/>
        </w:rPr>
        <w:t>الخطب:</w:t>
      </w:r>
      <w:r w:rsidRPr="00D46696">
        <w:rPr>
          <w:rStyle w:val="6Char"/>
          <w:rtl/>
        </w:rPr>
        <w:t xml:space="preserve"> تظهر بلاغة الشيخ في خطبه العديدة والتي غطت معظم ما يش</w:t>
      </w:r>
      <w:r w:rsidRPr="00D46696">
        <w:rPr>
          <w:rStyle w:val="6Char"/>
          <w:rFonts w:hint="cs"/>
          <w:rtl/>
        </w:rPr>
        <w:t>ـ</w:t>
      </w:r>
      <w:r w:rsidRPr="00D46696">
        <w:rPr>
          <w:rStyle w:val="6Char"/>
          <w:rtl/>
        </w:rPr>
        <w:t>غل الناس من ش</w:t>
      </w:r>
      <w:r w:rsidRPr="00D46696">
        <w:rPr>
          <w:rStyle w:val="6Char"/>
          <w:rFonts w:hint="cs"/>
          <w:rtl/>
        </w:rPr>
        <w:t>ـ</w:t>
      </w:r>
      <w:r w:rsidRPr="00D46696">
        <w:rPr>
          <w:rStyle w:val="6Char"/>
          <w:rtl/>
        </w:rPr>
        <w:t>ؤون الدين والحياة، ونظرة إلى مقدمة خطبه تبرز لنا مقدرته في تركيب الجمل على نس</w:t>
      </w:r>
      <w:r w:rsidRPr="00D46696">
        <w:rPr>
          <w:rStyle w:val="6Char"/>
          <w:rFonts w:hint="cs"/>
          <w:rtl/>
        </w:rPr>
        <w:t>ـ</w:t>
      </w:r>
      <w:r w:rsidRPr="00D46696">
        <w:rPr>
          <w:rStyle w:val="6Char"/>
          <w:rtl/>
        </w:rPr>
        <w:t>ق مس</w:t>
      </w:r>
      <w:r w:rsidRPr="00D46696">
        <w:rPr>
          <w:rStyle w:val="6Char"/>
          <w:rFonts w:hint="cs"/>
          <w:rtl/>
        </w:rPr>
        <w:t>ـ</w:t>
      </w:r>
      <w:r w:rsidRPr="00D46696">
        <w:rPr>
          <w:rStyle w:val="6Char"/>
          <w:rtl/>
        </w:rPr>
        <w:t xml:space="preserve">جوع يجذب آذان السامعين. مثال ذلك هذه المقدمة: </w:t>
      </w:r>
    </w:p>
    <w:p w:rsidR="00A52BFB" w:rsidRPr="00295959" w:rsidRDefault="00A52BFB" w:rsidP="00D46696">
      <w:pPr>
        <w:pStyle w:val="60"/>
        <w:rPr>
          <w:rtl/>
        </w:rPr>
      </w:pPr>
      <w:r w:rsidRPr="00D46696">
        <w:rPr>
          <w:rStyle w:val="6Char"/>
          <w:rFonts w:ascii="Times New Roman" w:hAnsi="Times New Roman" w:cs="Times New Roman" w:hint="cs"/>
          <w:rtl/>
        </w:rPr>
        <w:t>’</w:t>
      </w:r>
      <w:r w:rsidRPr="00D46696">
        <w:rPr>
          <w:rStyle w:val="6Char"/>
          <w:rFonts w:hint="cs"/>
          <w:rtl/>
        </w:rPr>
        <w:t xml:space="preserve">الحمد </w:t>
      </w:r>
      <w:r w:rsidRPr="00D46696">
        <w:rPr>
          <w:rStyle w:val="6Char"/>
          <w:rtl/>
        </w:rPr>
        <w:t>لله معز من أطاعه واتّقاه، ومذل من أضاع أمره وعصاه، الذي وفق أهل طاعته للعلم بما يرض</w:t>
      </w:r>
      <w:r w:rsidRPr="00D46696">
        <w:rPr>
          <w:rStyle w:val="6Char"/>
          <w:rFonts w:hint="cs"/>
          <w:rtl/>
        </w:rPr>
        <w:t>ـ</w:t>
      </w:r>
      <w:r w:rsidRPr="00D46696">
        <w:rPr>
          <w:rStyle w:val="6Char"/>
          <w:rtl/>
        </w:rPr>
        <w:t>اه، وحقق على أهل معصيته ما قدره عليهم وقضاه، أحمده سبحانه على حلو نعمه ومرّ بلواه، وأشهد أن لا إله إلا الله لاربّ لنا سواه، وأشهد أنّ محمّداً عبده ورسوله الذي كمل به عقد النبوّة فطوبى لمن والاه...</w:t>
      </w:r>
      <w:r w:rsidRPr="00D46696">
        <w:rPr>
          <w:rStyle w:val="6Char"/>
          <w:rFonts w:ascii="Times New Roman" w:hAnsi="Times New Roman" w:cs="Times New Roman" w:hint="cs"/>
          <w:rtl/>
        </w:rPr>
        <w:t>‘</w:t>
      </w:r>
      <w:r w:rsidRPr="00D46696">
        <w:rPr>
          <w:rStyle w:val="6Char"/>
          <w:rtl/>
        </w:rPr>
        <w:t xml:space="preserve"> </w:t>
      </w:r>
      <w:r w:rsidRPr="00D46696">
        <w:rPr>
          <w:rStyle w:val="6Char"/>
          <w:rFonts w:hint="cs"/>
          <w:rtl/>
        </w:rPr>
        <w:t>وفي</w:t>
      </w:r>
      <w:r w:rsidRPr="00D46696">
        <w:rPr>
          <w:rStyle w:val="6Char"/>
          <w:rtl/>
        </w:rPr>
        <w:t xml:space="preserve"> </w:t>
      </w:r>
      <w:r w:rsidRPr="00D46696">
        <w:rPr>
          <w:rStyle w:val="6Char"/>
          <w:rFonts w:hint="cs"/>
          <w:rtl/>
        </w:rPr>
        <w:t>خطبة</w:t>
      </w:r>
      <w:r w:rsidRPr="00D46696">
        <w:rPr>
          <w:rStyle w:val="6Char"/>
          <w:rtl/>
        </w:rPr>
        <w:t xml:space="preserve"> </w:t>
      </w:r>
      <w:r w:rsidRPr="00D46696">
        <w:rPr>
          <w:rStyle w:val="6Char"/>
          <w:rFonts w:hint="cs"/>
          <w:rtl/>
        </w:rPr>
        <w:t>غيرها</w:t>
      </w:r>
      <w:r w:rsidRPr="00D46696">
        <w:rPr>
          <w:rStyle w:val="6Char"/>
          <w:rtl/>
        </w:rPr>
        <w:t xml:space="preserve"> يقول: </w:t>
      </w:r>
    </w:p>
    <w:p w:rsidR="00A52BFB" w:rsidRPr="007A2C53" w:rsidRDefault="00A52BFB" w:rsidP="00D46696">
      <w:pPr>
        <w:pStyle w:val="60"/>
        <w:rPr>
          <w:rtl/>
        </w:rPr>
      </w:pPr>
      <w:r w:rsidRPr="00D46696">
        <w:rPr>
          <w:rStyle w:val="6Char"/>
          <w:rFonts w:ascii="Times New Roman" w:hAnsi="Times New Roman" w:cs="Times New Roman" w:hint="cs"/>
          <w:rtl/>
        </w:rPr>
        <w:t>’</w:t>
      </w:r>
      <w:r w:rsidRPr="00D46696">
        <w:rPr>
          <w:rStyle w:val="6Char"/>
          <w:rFonts w:hint="cs"/>
          <w:rtl/>
        </w:rPr>
        <w:t>الحمد</w:t>
      </w:r>
      <w:r w:rsidRPr="00D46696">
        <w:rPr>
          <w:rStyle w:val="6Char"/>
          <w:rtl/>
        </w:rPr>
        <w:t xml:space="preserve"> </w:t>
      </w:r>
      <w:r w:rsidRPr="00D46696">
        <w:rPr>
          <w:rStyle w:val="6Char"/>
          <w:rFonts w:hint="cs"/>
          <w:rtl/>
        </w:rPr>
        <w:t>لله</w:t>
      </w:r>
      <w:r w:rsidRPr="00D46696">
        <w:rPr>
          <w:rStyle w:val="6Char"/>
          <w:rtl/>
        </w:rPr>
        <w:t xml:space="preserve"> </w:t>
      </w:r>
      <w:r w:rsidRPr="00D46696">
        <w:rPr>
          <w:rStyle w:val="6Char"/>
          <w:rFonts w:hint="cs"/>
          <w:rtl/>
        </w:rPr>
        <w:t>الذي</w:t>
      </w:r>
      <w:r w:rsidRPr="00D46696">
        <w:rPr>
          <w:rStyle w:val="6Char"/>
          <w:rtl/>
        </w:rPr>
        <w:t xml:space="preserve"> </w:t>
      </w:r>
      <w:r w:rsidRPr="00D46696">
        <w:rPr>
          <w:rStyle w:val="6Char"/>
          <w:rFonts w:hint="cs"/>
          <w:rtl/>
        </w:rPr>
        <w:t>على</w:t>
      </w:r>
      <w:r w:rsidRPr="00D46696">
        <w:rPr>
          <w:rStyle w:val="6Char"/>
          <w:rtl/>
        </w:rPr>
        <w:t xml:space="preserve"> </w:t>
      </w:r>
      <w:r w:rsidRPr="00D46696">
        <w:rPr>
          <w:rStyle w:val="6Char"/>
          <w:rFonts w:hint="cs"/>
          <w:rtl/>
        </w:rPr>
        <w:t>فوق</w:t>
      </w:r>
      <w:r w:rsidRPr="00D46696">
        <w:rPr>
          <w:rStyle w:val="6Char"/>
          <w:rtl/>
        </w:rPr>
        <w:t xml:space="preserve"> </w:t>
      </w:r>
      <w:r w:rsidRPr="00D46696">
        <w:rPr>
          <w:rStyle w:val="6Char"/>
          <w:rFonts w:hint="cs"/>
          <w:rtl/>
        </w:rPr>
        <w:t>جميع</w:t>
      </w:r>
      <w:r w:rsidRPr="00D46696">
        <w:rPr>
          <w:rStyle w:val="6Char"/>
          <w:rtl/>
        </w:rPr>
        <w:t xml:space="preserve"> </w:t>
      </w:r>
      <w:r w:rsidRPr="00D46696">
        <w:rPr>
          <w:rStyle w:val="6Char"/>
          <w:rFonts w:hint="cs"/>
          <w:rtl/>
        </w:rPr>
        <w:t>مخلوقاته</w:t>
      </w:r>
      <w:r w:rsidRPr="00D46696">
        <w:rPr>
          <w:rStyle w:val="6Char"/>
          <w:rtl/>
        </w:rPr>
        <w:t xml:space="preserve"> </w:t>
      </w:r>
      <w:r w:rsidRPr="00D46696">
        <w:rPr>
          <w:rStyle w:val="6Char"/>
          <w:rFonts w:hint="cs"/>
          <w:rtl/>
        </w:rPr>
        <w:t>وارتفع،</w:t>
      </w:r>
      <w:r w:rsidRPr="00D46696">
        <w:rPr>
          <w:rStyle w:val="6Char"/>
          <w:rtl/>
        </w:rPr>
        <w:t xml:space="preserve"> </w:t>
      </w:r>
      <w:r w:rsidRPr="00D46696">
        <w:rPr>
          <w:rStyle w:val="6Char"/>
          <w:rFonts w:hint="cs"/>
          <w:rtl/>
        </w:rPr>
        <w:t>واحتجب</w:t>
      </w:r>
      <w:r w:rsidRPr="00D46696">
        <w:rPr>
          <w:rStyle w:val="6Char"/>
          <w:rtl/>
        </w:rPr>
        <w:t xml:space="preserve"> </w:t>
      </w:r>
      <w:r w:rsidRPr="00D46696">
        <w:rPr>
          <w:rStyle w:val="6Char"/>
          <w:rFonts w:hint="cs"/>
          <w:rtl/>
        </w:rPr>
        <w:t>في</w:t>
      </w:r>
      <w:r w:rsidRPr="00D46696">
        <w:rPr>
          <w:rStyle w:val="6Char"/>
          <w:rtl/>
        </w:rPr>
        <w:t xml:space="preserve"> هذه الدار</w:t>
      </w:r>
      <w:r w:rsidRPr="00D46696">
        <w:rPr>
          <w:rStyle w:val="6Char"/>
          <w:rFonts w:hint="cs"/>
          <w:rtl/>
        </w:rPr>
        <w:t xml:space="preserve"> </w:t>
      </w:r>
      <w:r w:rsidRPr="00D46696">
        <w:rPr>
          <w:rStyle w:val="6Char"/>
          <w:rtl/>
        </w:rPr>
        <w:t>عن لواحظ خلقه وامتنع، وفلق صم الأحجار عن أخضر الشجر فطلع، وأعطى ومنع ووصل وقطع، وحكم بالفناء على الخلائق أجمع، أحمده حمد من أناب إليه ورجع، وأشهد أن لا إله إلا الله وحده لا شريك له يجيب المضطر ويسمع. وأشهد أن محمداً عبده ورسوله أرسله إلى الإنس والجن أجمع...</w:t>
      </w:r>
      <w:r w:rsidRPr="00D46696">
        <w:rPr>
          <w:rStyle w:val="6Char"/>
          <w:rFonts w:ascii="Times New Roman" w:hAnsi="Times New Roman" w:cs="Times New Roman" w:hint="cs"/>
          <w:rtl/>
        </w:rPr>
        <w:t>‘</w:t>
      </w:r>
      <w:r w:rsidRPr="00D46696">
        <w:rPr>
          <w:rStyle w:val="6Char"/>
          <w:rFonts w:hint="cs"/>
          <w:rtl/>
        </w:rPr>
        <w:t>.</w:t>
      </w:r>
      <w:r w:rsidRPr="00D46696">
        <w:rPr>
          <w:rStyle w:val="6Char"/>
          <w:rtl/>
        </w:rPr>
        <w:t xml:space="preserve"> </w:t>
      </w:r>
    </w:p>
    <w:p w:rsidR="00A52BFB" w:rsidRPr="00295959" w:rsidRDefault="00A52BFB" w:rsidP="00D46696">
      <w:pPr>
        <w:pStyle w:val="60"/>
        <w:rPr>
          <w:rtl/>
        </w:rPr>
      </w:pPr>
      <w:r w:rsidRPr="00D46696">
        <w:rPr>
          <w:rStyle w:val="6Char"/>
          <w:rtl/>
        </w:rPr>
        <w:t xml:space="preserve">وفي خطبة أخرى يبدأ بهذه المقدمة: </w:t>
      </w:r>
    </w:p>
    <w:p w:rsidR="00A52BFB" w:rsidRPr="00295959" w:rsidRDefault="00A52BFB" w:rsidP="00D46696">
      <w:pPr>
        <w:pStyle w:val="60"/>
        <w:rPr>
          <w:rtl/>
        </w:rPr>
      </w:pPr>
      <w:r w:rsidRPr="00D46696">
        <w:rPr>
          <w:rStyle w:val="6Char"/>
          <w:rFonts w:ascii="Times New Roman" w:hAnsi="Times New Roman" w:cs="Times New Roman" w:hint="cs"/>
          <w:rtl/>
        </w:rPr>
        <w:t>’</w:t>
      </w:r>
      <w:r w:rsidRPr="00D46696">
        <w:rPr>
          <w:rStyle w:val="6Char"/>
          <w:rFonts w:hint="cs"/>
          <w:rtl/>
        </w:rPr>
        <w:t>الحمد</w:t>
      </w:r>
      <w:r w:rsidRPr="00D46696">
        <w:rPr>
          <w:rStyle w:val="6Char"/>
          <w:rtl/>
        </w:rPr>
        <w:t xml:space="preserve"> </w:t>
      </w:r>
      <w:r w:rsidRPr="00D46696">
        <w:rPr>
          <w:rStyle w:val="6Char"/>
          <w:rFonts w:hint="cs"/>
          <w:rtl/>
        </w:rPr>
        <w:t>لله</w:t>
      </w:r>
      <w:r w:rsidRPr="00D46696">
        <w:rPr>
          <w:rStyle w:val="6Char"/>
          <w:rtl/>
        </w:rPr>
        <w:t xml:space="preserve"> </w:t>
      </w:r>
      <w:r w:rsidRPr="00D46696">
        <w:rPr>
          <w:rStyle w:val="6Char"/>
          <w:rFonts w:hint="cs"/>
          <w:rtl/>
        </w:rPr>
        <w:t>الكريم</w:t>
      </w:r>
      <w:r w:rsidRPr="00D46696">
        <w:rPr>
          <w:rStyle w:val="6Char"/>
          <w:rtl/>
        </w:rPr>
        <w:t xml:space="preserve"> </w:t>
      </w:r>
      <w:r w:rsidRPr="00D46696">
        <w:rPr>
          <w:rStyle w:val="6Char"/>
          <w:rFonts w:hint="cs"/>
          <w:rtl/>
        </w:rPr>
        <w:t>المنان،</w:t>
      </w:r>
      <w:r w:rsidRPr="00D46696">
        <w:rPr>
          <w:rStyle w:val="6Char"/>
          <w:rtl/>
        </w:rPr>
        <w:t xml:space="preserve"> </w:t>
      </w:r>
      <w:r w:rsidRPr="00D46696">
        <w:rPr>
          <w:rStyle w:val="6Char"/>
          <w:rFonts w:hint="cs"/>
          <w:rtl/>
        </w:rPr>
        <w:t>العزيز</w:t>
      </w:r>
      <w:r w:rsidRPr="00D46696">
        <w:rPr>
          <w:rStyle w:val="6Char"/>
          <w:rtl/>
        </w:rPr>
        <w:t xml:space="preserve"> </w:t>
      </w:r>
      <w:r w:rsidRPr="00D46696">
        <w:rPr>
          <w:rStyle w:val="6Char"/>
          <w:rFonts w:hint="cs"/>
          <w:rtl/>
        </w:rPr>
        <w:t xml:space="preserve">ذو </w:t>
      </w:r>
      <w:r w:rsidRPr="00D46696">
        <w:rPr>
          <w:rStyle w:val="6Char"/>
          <w:rtl/>
        </w:rPr>
        <w:t>السلطان، خلق الإنسان من تراب ثم قال له كن فكان، يعط</w:t>
      </w:r>
      <w:r w:rsidRPr="00D46696">
        <w:rPr>
          <w:rStyle w:val="6Char"/>
          <w:rFonts w:hint="cs"/>
          <w:rtl/>
        </w:rPr>
        <w:t>ـ</w:t>
      </w:r>
      <w:r w:rsidRPr="00D46696">
        <w:rPr>
          <w:rStyle w:val="6Char"/>
          <w:rtl/>
        </w:rPr>
        <w:t>ي ويمنع ويخفض ويرفع وكل يوم هو في شأن، أحمده س</w:t>
      </w:r>
      <w:r w:rsidRPr="00D46696">
        <w:rPr>
          <w:rStyle w:val="6Char"/>
          <w:rFonts w:hint="cs"/>
          <w:rtl/>
        </w:rPr>
        <w:t>ـ</w:t>
      </w:r>
      <w:r w:rsidRPr="00D46696">
        <w:rPr>
          <w:rStyle w:val="6Char"/>
          <w:rtl/>
        </w:rPr>
        <w:t>بحانه على نعمة الإيمان، وأشهد أن لا إله إلا الله وحده لا شريك له، شهادة من قالها باللسان وانقاد لها بالجنان والأركان. وأشهد أن محمداً عبده ورسوله سيد ولد عدنان، بعثه الله رحمة لأهل الإيمان، وحجة على أهل الظلم والقطيعة والعدوان، اللهم صل على عبدك ورسولك محمد وعلى آله وأصحابه ذوي الفضل والعرفان، وأهل الصلة والإحسان، وسلم تسليماً كثيراً...</w:t>
      </w:r>
      <w:r w:rsidRPr="00D46696">
        <w:rPr>
          <w:rStyle w:val="6Char"/>
          <w:rFonts w:ascii="Times New Roman" w:hAnsi="Times New Roman" w:cs="Times New Roman" w:hint="cs"/>
          <w:rtl/>
        </w:rPr>
        <w:t>‘</w:t>
      </w:r>
      <w:r w:rsidRPr="00D46696">
        <w:rPr>
          <w:rStyle w:val="6Char"/>
          <w:rFonts w:hint="cs"/>
          <w:rtl/>
        </w:rPr>
        <w:t>.</w:t>
      </w:r>
      <w:r w:rsidRPr="00D46696">
        <w:rPr>
          <w:rStyle w:val="6Char"/>
          <w:rtl/>
        </w:rPr>
        <w:t xml:space="preserve"> </w:t>
      </w:r>
    </w:p>
    <w:p w:rsidR="00A52BFB" w:rsidRPr="00295959" w:rsidRDefault="00A52BFB" w:rsidP="005706E4">
      <w:pPr>
        <w:pStyle w:val="50"/>
        <w:keepNext/>
        <w:rPr>
          <w:rtl/>
        </w:rPr>
      </w:pPr>
      <w:r w:rsidRPr="00D46696">
        <w:rPr>
          <w:rStyle w:val="6Char"/>
          <w:rtl/>
        </w:rPr>
        <w:t xml:space="preserve">وفي مقدمة خطبة أخرى يقول رحمه الله: </w:t>
      </w:r>
    </w:p>
    <w:p w:rsidR="00A52BFB" w:rsidRPr="00295959" w:rsidRDefault="00A52BFB" w:rsidP="00D46696">
      <w:pPr>
        <w:pStyle w:val="60"/>
        <w:rPr>
          <w:rtl/>
        </w:rPr>
      </w:pPr>
      <w:r w:rsidRPr="00D46696">
        <w:rPr>
          <w:rStyle w:val="6Char"/>
          <w:rFonts w:ascii="Times New Roman" w:hAnsi="Times New Roman" w:cs="Times New Roman" w:hint="cs"/>
          <w:rtl/>
        </w:rPr>
        <w:t>’</w:t>
      </w:r>
      <w:r w:rsidRPr="00D46696">
        <w:rPr>
          <w:rStyle w:val="6Char"/>
          <w:rFonts w:hint="cs"/>
          <w:rtl/>
        </w:rPr>
        <w:t>الحمد</w:t>
      </w:r>
      <w:r w:rsidRPr="00D46696">
        <w:rPr>
          <w:rStyle w:val="6Char"/>
          <w:rtl/>
        </w:rPr>
        <w:t xml:space="preserve"> </w:t>
      </w:r>
      <w:r w:rsidRPr="00D46696">
        <w:rPr>
          <w:rStyle w:val="6Char"/>
          <w:rFonts w:hint="cs"/>
          <w:rtl/>
        </w:rPr>
        <w:t>لله</w:t>
      </w:r>
      <w:r w:rsidRPr="00D46696">
        <w:rPr>
          <w:rStyle w:val="6Char"/>
          <w:rtl/>
        </w:rPr>
        <w:t xml:space="preserve"> </w:t>
      </w:r>
      <w:r w:rsidRPr="00D46696">
        <w:rPr>
          <w:rStyle w:val="6Char"/>
          <w:rFonts w:hint="cs"/>
          <w:rtl/>
        </w:rPr>
        <w:t>الغني</w:t>
      </w:r>
      <w:r w:rsidRPr="00D46696">
        <w:rPr>
          <w:rStyle w:val="6Char"/>
          <w:rtl/>
        </w:rPr>
        <w:t xml:space="preserve"> </w:t>
      </w:r>
      <w:r w:rsidRPr="00D46696">
        <w:rPr>
          <w:rStyle w:val="6Char"/>
          <w:rFonts w:hint="cs"/>
          <w:rtl/>
        </w:rPr>
        <w:t>الحميد،</w:t>
      </w:r>
      <w:r w:rsidRPr="00D46696">
        <w:rPr>
          <w:rStyle w:val="6Char"/>
          <w:rtl/>
        </w:rPr>
        <w:t xml:space="preserve"> </w:t>
      </w:r>
      <w:r w:rsidRPr="00D46696">
        <w:rPr>
          <w:rStyle w:val="6Char"/>
          <w:rFonts w:hint="cs"/>
          <w:rtl/>
        </w:rPr>
        <w:t>المبدي</w:t>
      </w:r>
      <w:r w:rsidRPr="00D46696">
        <w:rPr>
          <w:rStyle w:val="6Char"/>
          <w:rtl/>
        </w:rPr>
        <w:t xml:space="preserve"> </w:t>
      </w:r>
      <w:r w:rsidRPr="00D46696">
        <w:rPr>
          <w:rStyle w:val="6Char"/>
          <w:rFonts w:hint="cs"/>
          <w:rtl/>
        </w:rPr>
        <w:t>المعيد،</w:t>
      </w:r>
      <w:r w:rsidRPr="00D46696">
        <w:rPr>
          <w:rStyle w:val="6Char"/>
          <w:rtl/>
        </w:rPr>
        <w:t xml:space="preserve"> </w:t>
      </w:r>
      <w:r w:rsidRPr="00D46696">
        <w:rPr>
          <w:rStyle w:val="6Char"/>
          <w:rFonts w:hint="cs"/>
          <w:rtl/>
        </w:rPr>
        <w:t>ذي</w:t>
      </w:r>
      <w:r w:rsidRPr="00D46696">
        <w:rPr>
          <w:rStyle w:val="6Char"/>
          <w:rtl/>
        </w:rPr>
        <w:t xml:space="preserve"> </w:t>
      </w:r>
      <w:r w:rsidRPr="00D46696">
        <w:rPr>
          <w:rStyle w:val="6Char"/>
          <w:rFonts w:hint="cs"/>
          <w:rtl/>
        </w:rPr>
        <w:t>العرش</w:t>
      </w:r>
      <w:r w:rsidRPr="00D46696">
        <w:rPr>
          <w:rStyle w:val="6Char"/>
          <w:rtl/>
        </w:rPr>
        <w:t xml:space="preserve"> </w:t>
      </w:r>
      <w:r w:rsidRPr="00D46696">
        <w:rPr>
          <w:rStyle w:val="6Char"/>
          <w:rFonts w:hint="cs"/>
          <w:rtl/>
        </w:rPr>
        <w:t>المجيد،</w:t>
      </w:r>
      <w:r w:rsidRPr="00D46696">
        <w:rPr>
          <w:rStyle w:val="6Char"/>
          <w:rtl/>
        </w:rPr>
        <w:t xml:space="preserve"> والفعال لما يريد، أحمده سبحانه حمد عبد مخلص في التوحيد، وأشهد أن لا إله إلا الله وحده لا ش</w:t>
      </w:r>
      <w:r w:rsidRPr="00D46696">
        <w:rPr>
          <w:rStyle w:val="6Char"/>
          <w:rFonts w:hint="cs"/>
          <w:rtl/>
        </w:rPr>
        <w:t>ـ</w:t>
      </w:r>
      <w:r w:rsidRPr="00D46696">
        <w:rPr>
          <w:rStyle w:val="6Char"/>
          <w:rtl/>
        </w:rPr>
        <w:t>ريك له، شهادة أرجو بها النجاة من هول الوعيد، والخطب الشديد، وأشهد أن محمداً عبده ورسوله، الداعي إلى كل قول سديد، وفعل حميد، اللهم صل على عبدك ورس</w:t>
      </w:r>
      <w:r w:rsidRPr="00D46696">
        <w:rPr>
          <w:rStyle w:val="6Char"/>
          <w:rFonts w:hint="cs"/>
          <w:rtl/>
        </w:rPr>
        <w:t>ـ</w:t>
      </w:r>
      <w:r w:rsidRPr="00D46696">
        <w:rPr>
          <w:rStyle w:val="6Char"/>
          <w:rtl/>
        </w:rPr>
        <w:t>ولك محمد وعلى آله وأص</w:t>
      </w:r>
      <w:r w:rsidRPr="00D46696">
        <w:rPr>
          <w:rStyle w:val="6Char"/>
          <w:rFonts w:hint="cs"/>
          <w:rtl/>
        </w:rPr>
        <w:t>ـ</w:t>
      </w:r>
      <w:r w:rsidRPr="00D46696">
        <w:rPr>
          <w:rStyle w:val="6Char"/>
          <w:rtl/>
        </w:rPr>
        <w:t>حابه الذين تمسكوا بسنته واتبعوا شرعه المجيد، وسلم تسليماً كثيراً...</w:t>
      </w:r>
      <w:r w:rsidRPr="00D46696">
        <w:rPr>
          <w:rStyle w:val="6Char"/>
          <w:rFonts w:ascii="Times New Roman" w:hAnsi="Times New Roman" w:cs="Times New Roman" w:hint="cs"/>
          <w:rtl/>
        </w:rPr>
        <w:t>‘</w:t>
      </w:r>
      <w:r w:rsidRPr="00D46696">
        <w:rPr>
          <w:rStyle w:val="6Char"/>
          <w:rFonts w:hint="cs"/>
          <w:rtl/>
        </w:rPr>
        <w:t>.</w:t>
      </w:r>
      <w:r w:rsidRPr="00D46696">
        <w:rPr>
          <w:rStyle w:val="6Char"/>
          <w:rtl/>
        </w:rPr>
        <w:t xml:space="preserve"> </w:t>
      </w:r>
    </w:p>
    <w:p w:rsidR="00A52BFB" w:rsidRPr="00295959" w:rsidRDefault="00A52BFB" w:rsidP="00D46696">
      <w:pPr>
        <w:pStyle w:val="60"/>
        <w:rPr>
          <w:rtl/>
        </w:rPr>
      </w:pPr>
      <w:r w:rsidRPr="00D46696">
        <w:rPr>
          <w:rStyle w:val="6Char"/>
          <w:rtl/>
        </w:rPr>
        <w:t>وفي خطبة أخ</w:t>
      </w:r>
      <w:r w:rsidRPr="00D46696">
        <w:rPr>
          <w:rStyle w:val="6Char"/>
          <w:rFonts w:hint="cs"/>
          <w:rtl/>
        </w:rPr>
        <w:t>ـ</w:t>
      </w:r>
      <w:r w:rsidRPr="00D46696">
        <w:rPr>
          <w:rStyle w:val="6Char"/>
          <w:rtl/>
        </w:rPr>
        <w:t xml:space="preserve">رى يبدأ بهذه المقدمة: </w:t>
      </w:r>
      <w:r w:rsidRPr="00D46696">
        <w:rPr>
          <w:rStyle w:val="6Char"/>
          <w:rFonts w:ascii="Times New Roman" w:hAnsi="Times New Roman" w:cs="Times New Roman" w:hint="cs"/>
          <w:rtl/>
        </w:rPr>
        <w:t>’</w:t>
      </w:r>
      <w:r w:rsidRPr="00D46696">
        <w:rPr>
          <w:rStyle w:val="6Char"/>
          <w:rFonts w:hint="cs"/>
          <w:rtl/>
        </w:rPr>
        <w:t>الحمـ</w:t>
      </w:r>
      <w:r w:rsidRPr="00D46696">
        <w:rPr>
          <w:rStyle w:val="6Char"/>
          <w:rtl/>
        </w:rPr>
        <w:t>د لله الذي وف</w:t>
      </w:r>
      <w:r w:rsidRPr="00D46696">
        <w:rPr>
          <w:rStyle w:val="6Char"/>
          <w:rFonts w:hint="cs"/>
          <w:rtl/>
        </w:rPr>
        <w:t>ـ</w:t>
      </w:r>
      <w:r w:rsidRPr="00D46696">
        <w:rPr>
          <w:rStyle w:val="6Char"/>
          <w:rtl/>
        </w:rPr>
        <w:t>ق عب</w:t>
      </w:r>
      <w:r w:rsidRPr="00D46696">
        <w:rPr>
          <w:rStyle w:val="6Char"/>
          <w:rFonts w:hint="cs"/>
          <w:rtl/>
        </w:rPr>
        <w:t>ـ</w:t>
      </w:r>
      <w:r w:rsidRPr="00D46696">
        <w:rPr>
          <w:rStyle w:val="6Char"/>
          <w:rtl/>
        </w:rPr>
        <w:t>اده المؤمنين لأداء الأعمال الصالحات، وش</w:t>
      </w:r>
      <w:r w:rsidRPr="00D46696">
        <w:rPr>
          <w:rStyle w:val="6Char"/>
          <w:rFonts w:hint="cs"/>
          <w:rtl/>
        </w:rPr>
        <w:t>ـ</w:t>
      </w:r>
      <w:r w:rsidRPr="00D46696">
        <w:rPr>
          <w:rStyle w:val="6Char"/>
          <w:rtl/>
        </w:rPr>
        <w:t>رح صدور أوليائه المتقين للإيمان بما جاء به رسوله من الحكم والآيات، أحمده سبحانه على ما له من الأسماء والصفات، وأشكره على ما أسداه من جزيل الإنعام والبركات، وأشهد أن لا إله إلا الله وحده لا شريك له شهادة أرجو بها رفيع الدرجات، وأشهد أن محمداً عبده ورسوله صاحب الآيات والمعجزات، اللهم صل وسلم على عبدك ورسولك محمد وعلى آله وأصحابه ذوي الهمم العاليات، والأعمال الصالحات، وسلم تسليماً كثيراً...</w:t>
      </w:r>
      <w:r w:rsidRPr="00D46696">
        <w:rPr>
          <w:rStyle w:val="6Char"/>
          <w:rFonts w:ascii="Times New Roman" w:hAnsi="Times New Roman" w:cs="Times New Roman" w:hint="cs"/>
          <w:rtl/>
        </w:rPr>
        <w:t>‘</w:t>
      </w:r>
      <w:r w:rsidRPr="00D46696">
        <w:rPr>
          <w:rStyle w:val="6Char"/>
          <w:rFonts w:hint="cs"/>
          <w:rtl/>
        </w:rPr>
        <w:t>.</w:t>
      </w:r>
      <w:r w:rsidRPr="00D46696">
        <w:rPr>
          <w:rStyle w:val="6Char"/>
          <w:rtl/>
        </w:rPr>
        <w:t xml:space="preserve"> </w:t>
      </w:r>
    </w:p>
    <w:p w:rsidR="00A52BFB" w:rsidRPr="00295959" w:rsidRDefault="00A52BFB" w:rsidP="00D46696">
      <w:pPr>
        <w:pStyle w:val="60"/>
        <w:rPr>
          <w:rFonts w:hint="cs"/>
          <w:rtl/>
        </w:rPr>
      </w:pPr>
      <w:r w:rsidRPr="00D46696">
        <w:rPr>
          <w:rStyle w:val="6Char"/>
          <w:rtl/>
        </w:rPr>
        <w:t xml:space="preserve">وفي خطبة الأضحى وبعد تسع تكبيرات يقول: </w:t>
      </w:r>
      <w:r w:rsidRPr="00D46696">
        <w:rPr>
          <w:rStyle w:val="6Char"/>
          <w:rFonts w:ascii="Times New Roman" w:hAnsi="Times New Roman" w:cs="Times New Roman" w:hint="cs"/>
          <w:rtl/>
        </w:rPr>
        <w:t>’</w:t>
      </w:r>
      <w:r w:rsidRPr="00D46696">
        <w:rPr>
          <w:rStyle w:val="6Char"/>
          <w:rFonts w:hint="cs"/>
          <w:rtl/>
        </w:rPr>
        <w:t>الله</w:t>
      </w:r>
      <w:r w:rsidRPr="00D46696">
        <w:rPr>
          <w:rStyle w:val="6Char"/>
          <w:rtl/>
        </w:rPr>
        <w:t xml:space="preserve"> </w:t>
      </w:r>
      <w:r w:rsidRPr="00D46696">
        <w:rPr>
          <w:rStyle w:val="6Char"/>
          <w:rFonts w:hint="cs"/>
          <w:rtl/>
        </w:rPr>
        <w:t>أكبر</w:t>
      </w:r>
      <w:r w:rsidRPr="00D46696">
        <w:rPr>
          <w:rStyle w:val="6Char"/>
          <w:rtl/>
        </w:rPr>
        <w:t xml:space="preserve"> </w:t>
      </w:r>
      <w:r w:rsidRPr="00D46696">
        <w:rPr>
          <w:rStyle w:val="6Char"/>
          <w:rFonts w:hint="cs"/>
          <w:rtl/>
        </w:rPr>
        <w:t>كلما</w:t>
      </w:r>
      <w:r w:rsidRPr="00D46696">
        <w:rPr>
          <w:rStyle w:val="6Char"/>
          <w:rtl/>
        </w:rPr>
        <w:t xml:space="preserve"> </w:t>
      </w:r>
      <w:r w:rsidRPr="00D46696">
        <w:rPr>
          <w:rStyle w:val="6Char"/>
          <w:rFonts w:hint="cs"/>
          <w:rtl/>
        </w:rPr>
        <w:t>احرموا</w:t>
      </w:r>
      <w:r w:rsidRPr="00D46696">
        <w:rPr>
          <w:rStyle w:val="6Char"/>
          <w:rtl/>
        </w:rPr>
        <w:t xml:space="preserve"> </w:t>
      </w:r>
      <w:r w:rsidRPr="00D46696">
        <w:rPr>
          <w:rStyle w:val="6Char"/>
          <w:rFonts w:hint="cs"/>
          <w:rtl/>
        </w:rPr>
        <w:t>من</w:t>
      </w:r>
      <w:r w:rsidRPr="00D46696">
        <w:rPr>
          <w:rStyle w:val="6Char"/>
          <w:rtl/>
        </w:rPr>
        <w:t xml:space="preserve"> </w:t>
      </w:r>
      <w:r w:rsidRPr="00D46696">
        <w:rPr>
          <w:rStyle w:val="6Char"/>
          <w:rFonts w:hint="cs"/>
          <w:rtl/>
        </w:rPr>
        <w:t>الميقات،</w:t>
      </w:r>
      <w:r w:rsidRPr="00D46696">
        <w:rPr>
          <w:rStyle w:val="6Char"/>
          <w:rtl/>
        </w:rPr>
        <w:t xml:space="preserve"> </w:t>
      </w:r>
      <w:r w:rsidRPr="00D46696">
        <w:rPr>
          <w:rStyle w:val="6Char"/>
          <w:rFonts w:hint="cs"/>
          <w:rtl/>
        </w:rPr>
        <w:t>الله</w:t>
      </w:r>
      <w:r w:rsidRPr="00D46696">
        <w:rPr>
          <w:rStyle w:val="6Char"/>
          <w:rtl/>
        </w:rPr>
        <w:t xml:space="preserve"> </w:t>
      </w:r>
      <w:r w:rsidRPr="00D46696">
        <w:rPr>
          <w:rStyle w:val="6Char"/>
          <w:rFonts w:hint="cs"/>
          <w:rtl/>
        </w:rPr>
        <w:t>أكبر</w:t>
      </w:r>
      <w:r w:rsidRPr="00D46696">
        <w:rPr>
          <w:rStyle w:val="6Char"/>
          <w:rtl/>
        </w:rPr>
        <w:t xml:space="preserve"> </w:t>
      </w:r>
      <w:r w:rsidRPr="00D46696">
        <w:rPr>
          <w:rStyle w:val="6Char"/>
          <w:rFonts w:hint="cs"/>
          <w:rtl/>
        </w:rPr>
        <w:t>كلما</w:t>
      </w:r>
      <w:r w:rsidRPr="00D46696">
        <w:rPr>
          <w:rStyle w:val="6Char"/>
          <w:rtl/>
        </w:rPr>
        <w:t xml:space="preserve"> </w:t>
      </w:r>
      <w:r w:rsidRPr="00D46696">
        <w:rPr>
          <w:rStyle w:val="6Char"/>
          <w:rFonts w:hint="cs"/>
          <w:rtl/>
        </w:rPr>
        <w:t>لبّى</w:t>
      </w:r>
      <w:r w:rsidRPr="00D46696">
        <w:rPr>
          <w:rStyle w:val="6Char"/>
          <w:rtl/>
        </w:rPr>
        <w:t xml:space="preserve"> </w:t>
      </w:r>
      <w:r w:rsidRPr="00D46696">
        <w:rPr>
          <w:rStyle w:val="6Char"/>
          <w:rFonts w:hint="cs"/>
          <w:rtl/>
        </w:rPr>
        <w:t>الملبون</w:t>
      </w:r>
      <w:r w:rsidRPr="00D46696">
        <w:rPr>
          <w:rStyle w:val="6Char"/>
          <w:rtl/>
        </w:rPr>
        <w:t xml:space="preserve"> </w:t>
      </w:r>
      <w:r w:rsidRPr="00D46696">
        <w:rPr>
          <w:rStyle w:val="6Char"/>
          <w:rFonts w:hint="cs"/>
          <w:rtl/>
        </w:rPr>
        <w:t>وزيد</w:t>
      </w:r>
      <w:r w:rsidRPr="00D46696">
        <w:rPr>
          <w:rStyle w:val="6Char"/>
          <w:rtl/>
        </w:rPr>
        <w:t xml:space="preserve"> </w:t>
      </w:r>
      <w:r w:rsidRPr="00D46696">
        <w:rPr>
          <w:rStyle w:val="6Char"/>
          <w:rFonts w:hint="cs"/>
          <w:rtl/>
        </w:rPr>
        <w:t>في</w:t>
      </w:r>
      <w:r w:rsidRPr="00D46696">
        <w:rPr>
          <w:rStyle w:val="6Char"/>
          <w:rtl/>
        </w:rPr>
        <w:t xml:space="preserve"> </w:t>
      </w:r>
      <w:r w:rsidRPr="00D46696">
        <w:rPr>
          <w:rStyle w:val="6Char"/>
          <w:rFonts w:hint="cs"/>
          <w:rtl/>
        </w:rPr>
        <w:t>الحسنات،</w:t>
      </w:r>
      <w:r w:rsidRPr="00D46696">
        <w:rPr>
          <w:rStyle w:val="6Char"/>
          <w:rtl/>
        </w:rPr>
        <w:t xml:space="preserve"> </w:t>
      </w:r>
      <w:r w:rsidRPr="00D46696">
        <w:rPr>
          <w:rStyle w:val="6Char"/>
          <w:rFonts w:hint="cs"/>
          <w:rtl/>
        </w:rPr>
        <w:t>الله</w:t>
      </w:r>
      <w:r w:rsidRPr="00D46696">
        <w:rPr>
          <w:rStyle w:val="6Char"/>
          <w:rtl/>
        </w:rPr>
        <w:t xml:space="preserve"> </w:t>
      </w:r>
      <w:r w:rsidRPr="00D46696">
        <w:rPr>
          <w:rStyle w:val="6Char"/>
          <w:rFonts w:hint="cs"/>
          <w:rtl/>
        </w:rPr>
        <w:t>أكبر</w:t>
      </w:r>
      <w:r w:rsidRPr="00D46696">
        <w:rPr>
          <w:rStyle w:val="6Char"/>
          <w:rtl/>
        </w:rPr>
        <w:t xml:space="preserve"> </w:t>
      </w:r>
      <w:r w:rsidRPr="00D46696">
        <w:rPr>
          <w:rStyle w:val="6Char"/>
          <w:rFonts w:hint="cs"/>
          <w:rtl/>
        </w:rPr>
        <w:t>كلما</w:t>
      </w:r>
      <w:r w:rsidRPr="00D46696">
        <w:rPr>
          <w:rStyle w:val="6Char"/>
          <w:rtl/>
        </w:rPr>
        <w:t xml:space="preserve"> دخلوا فجاج مكة وتلك الرحبات، الله أكبر كلما طافوا بالبيت العتيق وضجت الأصوات بالدعوات، الله أكبر كلما سعوا بين الصفا والمروة وتلك المشاعر المفضلات، الله أكبر كلما وقفوا خاشعين بعرفات، الله أكبر كلما نظر الجبار إليهم من فوق سبع سماوات، الله أكبر كلما باتوا بمزدلفة وأفاضوا إلى منى ورموا تلك الجمرات، الله أكبر الله أكبر لا إله إلا الله، والله أكبر الله أكبر ولله الحمد.</w:t>
      </w:r>
      <w:r w:rsidRPr="00D46696">
        <w:rPr>
          <w:rStyle w:val="6Char"/>
          <w:rFonts w:hint="cs"/>
          <w:rtl/>
        </w:rPr>
        <w:t>.</w:t>
      </w:r>
      <w:r w:rsidRPr="00D46696">
        <w:rPr>
          <w:rStyle w:val="6Char"/>
          <w:rtl/>
        </w:rPr>
        <w:t>.</w:t>
      </w:r>
      <w:r w:rsidRPr="00D46696">
        <w:rPr>
          <w:rStyle w:val="6Char"/>
          <w:rFonts w:ascii="Times New Roman" w:hAnsi="Times New Roman" w:cs="Times New Roman" w:hint="cs"/>
          <w:rtl/>
        </w:rPr>
        <w:t>‘</w:t>
      </w:r>
      <w:r w:rsidRPr="00D46696">
        <w:rPr>
          <w:rStyle w:val="6Char"/>
          <w:rFonts w:hint="cs"/>
          <w:rtl/>
        </w:rPr>
        <w:t xml:space="preserve">. </w:t>
      </w:r>
    </w:p>
    <w:p w:rsidR="00A52BFB" w:rsidRPr="00295959" w:rsidRDefault="00A52BFB" w:rsidP="00D46696">
      <w:pPr>
        <w:pStyle w:val="60"/>
        <w:rPr>
          <w:rtl/>
        </w:rPr>
      </w:pPr>
      <w:r w:rsidRPr="00D46696">
        <w:rPr>
          <w:rStyle w:val="5Char"/>
          <w:rtl/>
        </w:rPr>
        <w:t>٣</w:t>
      </w:r>
      <w:r w:rsidRPr="00D46696">
        <w:rPr>
          <w:rStyle w:val="5Char"/>
          <w:rFonts w:hint="cs"/>
          <w:rtl/>
        </w:rPr>
        <w:t xml:space="preserve"> ـ</w:t>
      </w:r>
      <w:r w:rsidRPr="00D46696">
        <w:rPr>
          <w:rStyle w:val="6Char"/>
          <w:rtl/>
        </w:rPr>
        <w:t xml:space="preserve"> </w:t>
      </w:r>
      <w:r w:rsidRPr="00D46696">
        <w:rPr>
          <w:rStyle w:val="5Char"/>
          <w:rtl/>
        </w:rPr>
        <w:t>كتبه ومقالاته</w:t>
      </w:r>
      <w:r w:rsidRPr="00D46696">
        <w:rPr>
          <w:rStyle w:val="5Char"/>
          <w:rFonts w:hint="cs"/>
          <w:rtl/>
        </w:rPr>
        <w:t>:</w:t>
      </w:r>
      <w:r w:rsidRPr="00D46696">
        <w:rPr>
          <w:rStyle w:val="6Char"/>
          <w:rFonts w:hint="cs"/>
          <w:rtl/>
        </w:rPr>
        <w:t xml:space="preserve"> كما تظهر قدرة الشيخ البلاغية فيما سطره من رسائل ومؤلفات عديدة. يقول في </w:t>
      </w:r>
      <w:r w:rsidRPr="00D46696">
        <w:rPr>
          <w:rStyle w:val="6Char"/>
          <w:rtl/>
        </w:rPr>
        <w:t xml:space="preserve">مقدمة رسالة تحقيق المقال: </w:t>
      </w:r>
    </w:p>
    <w:p w:rsidR="00A52BFB" w:rsidRPr="00295959" w:rsidRDefault="00A52BFB" w:rsidP="00D805A7">
      <w:pPr>
        <w:pStyle w:val="60"/>
        <w:rPr>
          <w:rtl/>
        </w:rPr>
      </w:pPr>
      <w:r w:rsidRPr="00D46696">
        <w:rPr>
          <w:rStyle w:val="6Char"/>
          <w:rFonts w:ascii="Times New Roman" w:hAnsi="Times New Roman" w:cs="Times New Roman" w:hint="cs"/>
          <w:rtl/>
        </w:rPr>
        <w:t>’</w:t>
      </w:r>
      <w:r w:rsidRPr="00D46696">
        <w:rPr>
          <w:rStyle w:val="6Char"/>
          <w:rFonts w:hint="cs"/>
          <w:rtl/>
        </w:rPr>
        <w:t>إن</w:t>
      </w:r>
      <w:r w:rsidRPr="00D46696">
        <w:rPr>
          <w:rStyle w:val="6Char"/>
          <w:rtl/>
        </w:rPr>
        <w:t xml:space="preserve"> </w:t>
      </w:r>
      <w:r w:rsidRPr="00D46696">
        <w:rPr>
          <w:rStyle w:val="6Char"/>
          <w:rFonts w:hint="cs"/>
          <w:rtl/>
        </w:rPr>
        <w:t>المخلص</w:t>
      </w:r>
      <w:r w:rsidRPr="00D46696">
        <w:rPr>
          <w:rStyle w:val="6Char"/>
          <w:rtl/>
        </w:rPr>
        <w:t xml:space="preserve"> </w:t>
      </w:r>
      <w:r w:rsidRPr="00D46696">
        <w:rPr>
          <w:rStyle w:val="6Char"/>
          <w:rFonts w:hint="cs"/>
          <w:rtl/>
        </w:rPr>
        <w:t>الناصـ</w:t>
      </w:r>
      <w:r w:rsidRPr="00D46696">
        <w:rPr>
          <w:rStyle w:val="6Char"/>
          <w:rtl/>
        </w:rPr>
        <w:t>ح والبص</w:t>
      </w:r>
      <w:r w:rsidRPr="00D46696">
        <w:rPr>
          <w:rStyle w:val="6Char"/>
          <w:rFonts w:hint="cs"/>
          <w:rtl/>
        </w:rPr>
        <w:t>ـ</w:t>
      </w:r>
      <w:r w:rsidRPr="00D46696">
        <w:rPr>
          <w:rStyle w:val="6Char"/>
          <w:rtl/>
        </w:rPr>
        <w:t>ير الناقد يجب عليه أن يتثبت في الرد والنقد، وأن يقر ضرورة الحال والمحل، فإن لكل مقام مقالاً، والعلة تدور مع المعلومات وجوداً وعدماً، وتختلف الفتوى ب</w:t>
      </w:r>
      <w:r w:rsidRPr="00D46696">
        <w:rPr>
          <w:rStyle w:val="6Char"/>
          <w:rFonts w:hint="cs"/>
          <w:rtl/>
        </w:rPr>
        <w:t>ا</w:t>
      </w:r>
      <w:r w:rsidRPr="00D46696">
        <w:rPr>
          <w:rStyle w:val="6Char"/>
          <w:rtl/>
        </w:rPr>
        <w:t>ختلاف الزمان والمكان</w:t>
      </w:r>
      <w:r w:rsidRPr="00D46696">
        <w:rPr>
          <w:rStyle w:val="6Char"/>
          <w:rFonts w:hint="cs"/>
          <w:rtl/>
        </w:rPr>
        <w:t xml:space="preserve">، </w:t>
      </w:r>
      <w:r w:rsidRPr="00D46696">
        <w:rPr>
          <w:rStyle w:val="6Char"/>
          <w:rtl/>
        </w:rPr>
        <w:t>فيما لا يتعلق بأصول العقيدة والأركان، وقد جاءت هذه الش</w:t>
      </w:r>
      <w:r w:rsidRPr="00D46696">
        <w:rPr>
          <w:rStyle w:val="6Char"/>
          <w:rFonts w:hint="cs"/>
          <w:rtl/>
        </w:rPr>
        <w:t>ـ</w:t>
      </w:r>
      <w:r w:rsidRPr="00D46696">
        <w:rPr>
          <w:rStyle w:val="6Char"/>
          <w:rtl/>
        </w:rPr>
        <w:t>ريعة الس</w:t>
      </w:r>
      <w:r w:rsidRPr="00D46696">
        <w:rPr>
          <w:rStyle w:val="6Char"/>
          <w:rFonts w:hint="cs"/>
          <w:rtl/>
        </w:rPr>
        <w:t>ـ</w:t>
      </w:r>
      <w:r w:rsidRPr="00D46696">
        <w:rPr>
          <w:rStyle w:val="6Char"/>
          <w:rtl/>
        </w:rPr>
        <w:t>محة لجلب المصالح وتكثيرها، ودرء المفاسد وتقليلها، ومن قواعدها المعتبرة أنه إذا ضاق الأمر اتسع، والمشقة تجلب التيسير، ويجوز ارتكاب أدنى الضررين لدف</w:t>
      </w:r>
      <w:r w:rsidRPr="00D46696">
        <w:rPr>
          <w:rStyle w:val="6Char"/>
          <w:rFonts w:hint="cs"/>
          <w:rtl/>
        </w:rPr>
        <w:t>ـ</w:t>
      </w:r>
      <w:r w:rsidRPr="00D46696">
        <w:rPr>
          <w:rStyle w:val="6Char"/>
          <w:rtl/>
        </w:rPr>
        <w:t>ع أعلاهم</w:t>
      </w:r>
      <w:r w:rsidRPr="00D46696">
        <w:rPr>
          <w:rStyle w:val="6Char"/>
          <w:rFonts w:hint="cs"/>
          <w:rtl/>
        </w:rPr>
        <w:t>ـ</w:t>
      </w:r>
      <w:r w:rsidRPr="00D46696">
        <w:rPr>
          <w:rStyle w:val="6Char"/>
          <w:rtl/>
        </w:rPr>
        <w:t>ا، والح</w:t>
      </w:r>
      <w:r w:rsidRPr="00D46696">
        <w:rPr>
          <w:rStyle w:val="6Char"/>
          <w:rFonts w:hint="cs"/>
          <w:rtl/>
        </w:rPr>
        <w:t>ـ</w:t>
      </w:r>
      <w:r w:rsidRPr="00D46696">
        <w:rPr>
          <w:rStyle w:val="6Char"/>
          <w:rtl/>
        </w:rPr>
        <w:t>رج منف</w:t>
      </w:r>
      <w:r w:rsidRPr="00D46696">
        <w:rPr>
          <w:rStyle w:val="6Char"/>
          <w:rFonts w:hint="cs"/>
          <w:rtl/>
        </w:rPr>
        <w:t>ـ</w:t>
      </w:r>
      <w:r w:rsidRPr="00D46696">
        <w:rPr>
          <w:rStyle w:val="6Char"/>
          <w:rtl/>
        </w:rPr>
        <w:t>ي عن الدي</w:t>
      </w:r>
      <w:r w:rsidRPr="00D46696">
        <w:rPr>
          <w:rStyle w:val="6Char"/>
          <w:rFonts w:hint="cs"/>
          <w:rtl/>
        </w:rPr>
        <w:t>ـ</w:t>
      </w:r>
      <w:r w:rsidRPr="00D46696">
        <w:rPr>
          <w:rStyle w:val="6Char"/>
          <w:rtl/>
        </w:rPr>
        <w:t>ن جمل</w:t>
      </w:r>
      <w:r w:rsidRPr="00D46696">
        <w:rPr>
          <w:rStyle w:val="6Char"/>
          <w:rFonts w:hint="cs"/>
          <w:rtl/>
        </w:rPr>
        <w:t>ـ</w:t>
      </w:r>
      <w:r w:rsidRPr="00D46696">
        <w:rPr>
          <w:rStyle w:val="6Char"/>
          <w:rtl/>
        </w:rPr>
        <w:t>ة وتفص</w:t>
      </w:r>
      <w:r w:rsidRPr="00D46696">
        <w:rPr>
          <w:rStyle w:val="6Char"/>
          <w:rFonts w:hint="cs"/>
          <w:rtl/>
        </w:rPr>
        <w:t>ـ</w:t>
      </w:r>
      <w:r w:rsidRPr="00D46696">
        <w:rPr>
          <w:rStyle w:val="6Char"/>
          <w:rtl/>
        </w:rPr>
        <w:t xml:space="preserve">يلاً: </w:t>
      </w:r>
      <w:r w:rsidR="00D46696" w:rsidRPr="00D46696">
        <w:rPr>
          <w:rStyle w:val="6Char"/>
          <w:rFonts w:cs="Traditional Arabic"/>
          <w:szCs w:val="28"/>
          <w:rtl/>
        </w:rPr>
        <w:t>﴿</w:t>
      </w:r>
      <w:r w:rsidR="00D46696" w:rsidRPr="00D46696">
        <w:rPr>
          <w:rStyle w:val="3Char"/>
          <w:rtl/>
        </w:rPr>
        <w:t xml:space="preserve">وَمَا جَعَلَ عَلَيۡكُمۡ فِي </w:t>
      </w:r>
      <w:r w:rsidR="00D46696" w:rsidRPr="00D46696">
        <w:rPr>
          <w:rStyle w:val="3Char"/>
          <w:rFonts w:hint="cs"/>
          <w:rtl/>
        </w:rPr>
        <w:t>ٱ</w:t>
      </w:r>
      <w:r w:rsidR="00D46696" w:rsidRPr="00D46696">
        <w:rPr>
          <w:rStyle w:val="3Char"/>
          <w:rFonts w:hint="eastAsia"/>
          <w:rtl/>
        </w:rPr>
        <w:t>لدِّينِ</w:t>
      </w:r>
      <w:r w:rsidR="00D46696" w:rsidRPr="00D46696">
        <w:rPr>
          <w:rStyle w:val="3Char"/>
          <w:rtl/>
        </w:rPr>
        <w:t xml:space="preserve"> مِنۡ حَرَجٖ</w:t>
      </w:r>
      <w:r w:rsidR="00D46696" w:rsidRPr="00D46696">
        <w:rPr>
          <w:rStyle w:val="6Char"/>
          <w:rFonts w:ascii="Tahoma" w:hAnsi="Tahoma" w:cs="Traditional Arabic" w:hint="cs"/>
          <w:szCs w:val="28"/>
          <w:rtl/>
        </w:rPr>
        <w:t>﴾</w:t>
      </w:r>
      <w:r w:rsidR="00D46696" w:rsidRPr="00D805A7">
        <w:rPr>
          <w:rStyle w:val="2Char"/>
          <w:rtl/>
        </w:rPr>
        <w:t xml:space="preserve"> [الحج: 78]</w:t>
      </w:r>
      <w:r w:rsidR="00D46696" w:rsidRPr="00D805A7">
        <w:rPr>
          <w:rStyle w:val="2Char"/>
          <w:rFonts w:hint="cs"/>
          <w:rtl/>
        </w:rPr>
        <w:t xml:space="preserve"> </w:t>
      </w:r>
      <w:r w:rsidR="00D805A7" w:rsidRPr="00D805A7">
        <w:rPr>
          <w:rStyle w:val="2Char"/>
          <w:rFonts w:hint="cs"/>
          <w:rtl/>
        </w:rPr>
        <w:t>.</w:t>
      </w:r>
      <w:r w:rsidRPr="00D46696">
        <w:rPr>
          <w:rStyle w:val="2Char"/>
          <w:rtl/>
        </w:rPr>
        <w:t xml:space="preserve"> </w:t>
      </w:r>
      <w:r w:rsidR="00D805A7" w:rsidRPr="00D805A7">
        <w:rPr>
          <w:rStyle w:val="2Char"/>
          <w:rFonts w:cs="Traditional Arabic"/>
          <w:szCs w:val="28"/>
          <w:rtl/>
        </w:rPr>
        <w:t>﴿</w:t>
      </w:r>
      <w:r w:rsidR="00D805A7" w:rsidRPr="00D805A7">
        <w:rPr>
          <w:rStyle w:val="3Char"/>
          <w:rtl/>
        </w:rPr>
        <w:t xml:space="preserve">يُرِيدُ </w:t>
      </w:r>
      <w:r w:rsidR="00D805A7" w:rsidRPr="00D805A7">
        <w:rPr>
          <w:rStyle w:val="3Char"/>
          <w:rFonts w:hint="cs"/>
          <w:rtl/>
        </w:rPr>
        <w:t>ٱ</w:t>
      </w:r>
      <w:r w:rsidR="00D805A7" w:rsidRPr="00D805A7">
        <w:rPr>
          <w:rStyle w:val="3Char"/>
          <w:rFonts w:hint="eastAsia"/>
          <w:rtl/>
        </w:rPr>
        <w:t>للَّهُ</w:t>
      </w:r>
      <w:r w:rsidR="00D805A7" w:rsidRPr="00D805A7">
        <w:rPr>
          <w:rStyle w:val="3Char"/>
          <w:rtl/>
        </w:rPr>
        <w:t xml:space="preserve"> بِكُمُ </w:t>
      </w:r>
      <w:r w:rsidR="00D805A7" w:rsidRPr="00D805A7">
        <w:rPr>
          <w:rStyle w:val="3Char"/>
          <w:rFonts w:hint="cs"/>
          <w:rtl/>
        </w:rPr>
        <w:t>ٱ</w:t>
      </w:r>
      <w:r w:rsidR="00D805A7" w:rsidRPr="00D805A7">
        <w:rPr>
          <w:rStyle w:val="3Char"/>
          <w:rFonts w:hint="eastAsia"/>
          <w:rtl/>
        </w:rPr>
        <w:t>لۡيُسۡرَ</w:t>
      </w:r>
      <w:r w:rsidR="00D805A7" w:rsidRPr="00D805A7">
        <w:rPr>
          <w:rStyle w:val="3Char"/>
          <w:rtl/>
        </w:rPr>
        <w:t xml:space="preserve"> وَلَا يُرِيدُ بِكُمُ </w:t>
      </w:r>
      <w:r w:rsidR="00D805A7" w:rsidRPr="00D805A7">
        <w:rPr>
          <w:rStyle w:val="3Char"/>
          <w:rFonts w:hint="cs"/>
          <w:rtl/>
        </w:rPr>
        <w:t>ٱ</w:t>
      </w:r>
      <w:r w:rsidR="00D805A7" w:rsidRPr="00D805A7">
        <w:rPr>
          <w:rStyle w:val="3Char"/>
          <w:rFonts w:hint="eastAsia"/>
          <w:rtl/>
        </w:rPr>
        <w:t>لۡعُسۡرَ</w:t>
      </w:r>
      <w:r w:rsidR="00D805A7" w:rsidRPr="00D805A7">
        <w:rPr>
          <w:rStyle w:val="2Char"/>
          <w:rFonts w:ascii="Tahoma" w:hAnsi="Tahoma" w:cs="Traditional Arabic" w:hint="cs"/>
          <w:szCs w:val="28"/>
          <w:rtl/>
        </w:rPr>
        <w:t>﴾</w:t>
      </w:r>
      <w:r w:rsidR="00D805A7">
        <w:rPr>
          <w:rStyle w:val="2Char"/>
          <w:rFonts w:ascii="Tahoma" w:hAnsi="Tahoma" w:cs="Lotus Linotype"/>
          <w:rtl/>
        </w:rPr>
        <w:t xml:space="preserve"> </w:t>
      </w:r>
      <w:r w:rsidR="00D805A7" w:rsidRPr="00D805A7">
        <w:rPr>
          <w:rStyle w:val="2Char"/>
          <w:rtl/>
        </w:rPr>
        <w:t>[البقرة: 185]</w:t>
      </w:r>
      <w:r w:rsidRPr="00D805A7">
        <w:rPr>
          <w:rStyle w:val="2Char"/>
          <w:rtl/>
        </w:rPr>
        <w:t>،</w:t>
      </w:r>
      <w:r w:rsidRPr="00D46696">
        <w:rPr>
          <w:rStyle w:val="6Char"/>
          <w:rtl/>
        </w:rPr>
        <w:t xml:space="preserve"> لأن الدين عدل الله في أرضه، ورحمته في عباده، شرع لإسعاد البشرية في أمورهم الروحية والجسدية والاجتماعية، ولو فكر العلماء بإمع</w:t>
      </w:r>
      <w:r w:rsidRPr="00D46696">
        <w:rPr>
          <w:rStyle w:val="6Char"/>
          <w:rFonts w:hint="cs"/>
          <w:rtl/>
        </w:rPr>
        <w:t>ـ</w:t>
      </w:r>
      <w:r w:rsidRPr="00D46696">
        <w:rPr>
          <w:rStyle w:val="6Char"/>
          <w:rtl/>
        </w:rPr>
        <w:t>ان ونظر لوجدوا فيه الفرج والمخ</w:t>
      </w:r>
      <w:r w:rsidRPr="00D46696">
        <w:rPr>
          <w:rStyle w:val="6Char"/>
          <w:rFonts w:hint="cs"/>
          <w:rtl/>
        </w:rPr>
        <w:t>ـ</w:t>
      </w:r>
      <w:r w:rsidRPr="00D46696">
        <w:rPr>
          <w:rStyle w:val="6Char"/>
          <w:rtl/>
        </w:rPr>
        <w:t>رج من كل ما وقع</w:t>
      </w:r>
      <w:r w:rsidRPr="00D46696">
        <w:rPr>
          <w:rStyle w:val="6Char"/>
          <w:rFonts w:hint="cs"/>
          <w:rtl/>
        </w:rPr>
        <w:t>ـ</w:t>
      </w:r>
      <w:r w:rsidRPr="00D46696">
        <w:rPr>
          <w:rStyle w:val="6Char"/>
          <w:rtl/>
        </w:rPr>
        <w:t>وا فيه من الش</w:t>
      </w:r>
      <w:r w:rsidRPr="00D46696">
        <w:rPr>
          <w:rStyle w:val="6Char"/>
          <w:rFonts w:hint="cs"/>
          <w:rtl/>
        </w:rPr>
        <w:t>ـ</w:t>
      </w:r>
      <w:r w:rsidRPr="00D46696">
        <w:rPr>
          <w:rStyle w:val="6Char"/>
          <w:rtl/>
        </w:rPr>
        <w:t>دة والحرج</w:t>
      </w:r>
      <w:r w:rsidRPr="00D46696">
        <w:rPr>
          <w:rStyle w:val="6Char"/>
          <w:rFonts w:ascii="Times New Roman" w:hAnsi="Times New Roman" w:cs="Times New Roman" w:hint="cs"/>
          <w:rtl/>
        </w:rPr>
        <w:t>‘</w:t>
      </w:r>
      <w:r w:rsidRPr="00D46696">
        <w:rPr>
          <w:rStyle w:val="6Char"/>
          <w:rtl/>
        </w:rPr>
        <w:t xml:space="preserve">. </w:t>
      </w:r>
    </w:p>
    <w:p w:rsidR="00A52BFB" w:rsidRPr="00295959" w:rsidRDefault="00A52BFB" w:rsidP="00D805A7">
      <w:pPr>
        <w:pStyle w:val="60"/>
        <w:rPr>
          <w:rFonts w:hint="cs"/>
          <w:rtl/>
        </w:rPr>
      </w:pPr>
      <w:r w:rsidRPr="00D46696">
        <w:rPr>
          <w:rStyle w:val="6Char"/>
          <w:rFonts w:hint="cs"/>
          <w:rtl/>
        </w:rPr>
        <w:t xml:space="preserve">وقال في رسالة (السنة شقيقة القرآن): </w:t>
      </w:r>
      <w:r w:rsidRPr="00D46696">
        <w:rPr>
          <w:rStyle w:val="6Char"/>
          <w:rFonts w:ascii="Times New Roman" w:hAnsi="Times New Roman" w:cs="Times New Roman" w:hint="cs"/>
          <w:rtl/>
        </w:rPr>
        <w:t>’</w:t>
      </w:r>
      <w:r w:rsidRPr="00D46696">
        <w:rPr>
          <w:rStyle w:val="6Char"/>
          <w:rFonts w:hint="cs"/>
          <w:rtl/>
        </w:rPr>
        <w:t>...</w:t>
      </w:r>
      <w:r w:rsidRPr="00D46696">
        <w:rPr>
          <w:rStyle w:val="6Char"/>
          <w:rtl/>
        </w:rPr>
        <w:t>فالسنة تُفسِّرُ القرآن وتفصّل ما أجمله وتأتي بما سكت عنه، يقول الله تعالى:</w:t>
      </w:r>
      <w:r w:rsidR="00D805A7">
        <w:rPr>
          <w:rStyle w:val="6Char"/>
          <w:rFonts w:hint="cs"/>
          <w:rtl/>
        </w:rPr>
        <w:t xml:space="preserve"> </w:t>
      </w:r>
      <w:r w:rsidR="00D805A7" w:rsidRPr="00D805A7">
        <w:rPr>
          <w:rStyle w:val="6Char"/>
          <w:rFonts w:cs="Traditional Arabic"/>
          <w:szCs w:val="28"/>
          <w:rtl/>
        </w:rPr>
        <w:t>﴿</w:t>
      </w:r>
      <w:r w:rsidR="00D805A7" w:rsidRPr="00D805A7">
        <w:rPr>
          <w:rStyle w:val="3Char"/>
          <w:rtl/>
        </w:rPr>
        <w:t>وَ</w:t>
      </w:r>
      <w:r w:rsidR="00D805A7" w:rsidRPr="00D805A7">
        <w:rPr>
          <w:rStyle w:val="3Char"/>
          <w:rFonts w:hint="cs"/>
          <w:rtl/>
        </w:rPr>
        <w:t>ٱ</w:t>
      </w:r>
      <w:r w:rsidR="00D805A7" w:rsidRPr="00D805A7">
        <w:rPr>
          <w:rStyle w:val="3Char"/>
          <w:rFonts w:hint="eastAsia"/>
          <w:rtl/>
        </w:rPr>
        <w:t>لزُّبُرِۗ</w:t>
      </w:r>
      <w:r w:rsidR="00D805A7" w:rsidRPr="00D805A7">
        <w:rPr>
          <w:rStyle w:val="3Char"/>
          <w:rtl/>
        </w:rPr>
        <w:t xml:space="preserve"> وَأَنزَلۡنَآ إِلَيۡكَ </w:t>
      </w:r>
      <w:r w:rsidR="00D805A7" w:rsidRPr="00D805A7">
        <w:rPr>
          <w:rStyle w:val="3Char"/>
          <w:rFonts w:hint="cs"/>
          <w:rtl/>
        </w:rPr>
        <w:t>ٱ</w:t>
      </w:r>
      <w:r w:rsidR="00D805A7" w:rsidRPr="00D805A7">
        <w:rPr>
          <w:rStyle w:val="3Char"/>
          <w:rFonts w:hint="eastAsia"/>
          <w:rtl/>
        </w:rPr>
        <w:t>لذِّكۡرَ</w:t>
      </w:r>
      <w:r w:rsidR="00D805A7" w:rsidRPr="00D805A7">
        <w:rPr>
          <w:rStyle w:val="3Char"/>
          <w:rtl/>
        </w:rPr>
        <w:t xml:space="preserve"> لِتُبَيِّنَ لِلنَّاسِ مَا نُزِّلَ إِلَيۡهِمۡ وَلَعَلَّهُمۡ يَتَفَكَّرُونَ٤٤</w:t>
      </w:r>
      <w:r w:rsidR="00D805A7" w:rsidRPr="00D805A7">
        <w:rPr>
          <w:rStyle w:val="6Char"/>
          <w:rFonts w:ascii="Tahoma" w:hAnsi="Tahoma" w:cs="Traditional Arabic" w:hint="cs"/>
          <w:szCs w:val="28"/>
          <w:rtl/>
        </w:rPr>
        <w:t>﴾</w:t>
      </w:r>
      <w:r w:rsidR="00D805A7">
        <w:rPr>
          <w:rStyle w:val="6Char"/>
          <w:rFonts w:ascii="Tahoma" w:hAnsi="Tahoma" w:cs="Lotus Linotype"/>
          <w:szCs w:val="24"/>
          <w:rtl/>
        </w:rPr>
        <w:t xml:space="preserve"> </w:t>
      </w:r>
      <w:r w:rsidR="00D805A7" w:rsidRPr="00D805A7">
        <w:rPr>
          <w:rStyle w:val="2Char"/>
          <w:rtl/>
        </w:rPr>
        <w:t>[النحل: 44]</w:t>
      </w:r>
      <w:r w:rsidR="00D805A7" w:rsidRPr="00D805A7">
        <w:rPr>
          <w:rStyle w:val="2Char"/>
          <w:rFonts w:hint="cs"/>
          <w:rtl/>
        </w:rPr>
        <w:t xml:space="preserve"> </w:t>
      </w:r>
      <w:r w:rsidRPr="00D46696">
        <w:rPr>
          <w:rStyle w:val="6Char"/>
          <w:rtl/>
        </w:rPr>
        <w:t>. فمن ح</w:t>
      </w:r>
      <w:r w:rsidRPr="00D46696">
        <w:rPr>
          <w:rStyle w:val="6Char"/>
          <w:rFonts w:hint="cs"/>
          <w:rtl/>
        </w:rPr>
        <w:t>ـ</w:t>
      </w:r>
      <w:r w:rsidRPr="00D46696">
        <w:rPr>
          <w:rStyle w:val="6Char"/>
          <w:rtl/>
        </w:rPr>
        <w:t>اول أن يتص</w:t>
      </w:r>
      <w:r w:rsidRPr="00D46696">
        <w:rPr>
          <w:rStyle w:val="6Char"/>
          <w:rFonts w:hint="cs"/>
          <w:rtl/>
        </w:rPr>
        <w:t>ـ</w:t>
      </w:r>
      <w:r w:rsidRPr="00D46696">
        <w:rPr>
          <w:rStyle w:val="6Char"/>
          <w:rtl/>
        </w:rPr>
        <w:t xml:space="preserve">دى لتفسير القرآن أو تأليف أي كتاب من العلوم الشرعية مع عزمه على عزل السنة النبوية وعدم احتياجه لها، فهذا بلا شك أخرق وأحمق، أشبه من يقتحم لجة البحر وليس بماهر في السباحة، فهذا مما لاشك في غرقه؛ لأن بعض الناس لا يدري ولا يدري أنه لا يدري، فذاك مائق فاتركوه. </w:t>
      </w:r>
      <w:r w:rsidRPr="00D46696">
        <w:rPr>
          <w:rStyle w:val="5Char"/>
          <w:rFonts w:hint="cs"/>
          <w:rtl/>
        </w:rPr>
        <w:t>[من الطويل]</w:t>
      </w:r>
    </w:p>
    <w:tbl>
      <w:tblPr>
        <w:bidiVisual/>
        <w:tblW w:w="6917" w:type="dxa"/>
        <w:jc w:val="center"/>
        <w:tblLayout w:type="fixed"/>
        <w:tblLook w:val="01E0" w:firstRow="1" w:lastRow="1" w:firstColumn="1" w:lastColumn="1" w:noHBand="0" w:noVBand="0"/>
      </w:tblPr>
      <w:tblGrid>
        <w:gridCol w:w="3213"/>
        <w:gridCol w:w="387"/>
        <w:gridCol w:w="3317"/>
      </w:tblGrid>
      <w:tr w:rsidR="005706E4" w:rsidRPr="00295959" w:rsidTr="005706E4">
        <w:trPr>
          <w:trHeight w:hRule="exact" w:val="567"/>
          <w:jc w:val="center"/>
        </w:trPr>
        <w:tc>
          <w:tcPr>
            <w:tcW w:w="3213" w:type="dxa"/>
          </w:tcPr>
          <w:p w:rsidR="005706E4" w:rsidRPr="00D46696" w:rsidRDefault="005706E4" w:rsidP="00D46696">
            <w:pPr>
              <w:pStyle w:val="1c"/>
              <w:rPr>
                <w:rStyle w:val="1Char0"/>
                <w:rFonts w:hint="cs"/>
                <w:rtl/>
              </w:rPr>
            </w:pPr>
            <w:r w:rsidRPr="00D46696">
              <w:rPr>
                <w:rStyle w:val="1Char0"/>
                <w:rtl/>
              </w:rPr>
              <w:t>تصدر للتأليف كل مهوس</w:t>
            </w:r>
            <w:r w:rsidRPr="00D46696">
              <w:rPr>
                <w:rStyle w:val="1Char0"/>
                <w:rFonts w:hint="cs"/>
                <w:rtl/>
              </w:rPr>
              <w:br/>
            </w:r>
          </w:p>
        </w:tc>
        <w:tc>
          <w:tcPr>
            <w:tcW w:w="387" w:type="dxa"/>
          </w:tcPr>
          <w:p w:rsidR="005706E4" w:rsidRPr="00D46696" w:rsidRDefault="005706E4" w:rsidP="00D46696">
            <w:pPr>
              <w:pStyle w:val="1c"/>
              <w:rPr>
                <w:rStyle w:val="1Char0"/>
                <w:rFonts w:hint="cs"/>
                <w:rtl/>
              </w:rPr>
            </w:pPr>
          </w:p>
        </w:tc>
        <w:tc>
          <w:tcPr>
            <w:tcW w:w="3317" w:type="dxa"/>
          </w:tcPr>
          <w:p w:rsidR="005706E4" w:rsidRPr="00D46696" w:rsidRDefault="005706E4" w:rsidP="00D46696">
            <w:pPr>
              <w:pStyle w:val="1c"/>
              <w:rPr>
                <w:rStyle w:val="1Char0"/>
                <w:rFonts w:hint="cs"/>
                <w:rtl/>
              </w:rPr>
            </w:pPr>
            <w:r w:rsidRPr="00D46696">
              <w:rPr>
                <w:rStyle w:val="1Char0"/>
                <w:rtl/>
              </w:rPr>
              <w:t>جهول يسمى بالفقيه المدرس</w:t>
            </w:r>
            <w:r w:rsidRPr="00D46696">
              <w:rPr>
                <w:rStyle w:val="1Char0"/>
                <w:rFonts w:hint="cs"/>
                <w:rtl/>
              </w:rPr>
              <w:br/>
            </w:r>
          </w:p>
        </w:tc>
      </w:tr>
      <w:tr w:rsidR="005706E4" w:rsidRPr="00295959" w:rsidTr="005706E4">
        <w:trPr>
          <w:trHeight w:hRule="exact" w:val="567"/>
          <w:jc w:val="center"/>
        </w:trPr>
        <w:tc>
          <w:tcPr>
            <w:tcW w:w="3213" w:type="dxa"/>
          </w:tcPr>
          <w:p w:rsidR="005706E4" w:rsidRPr="00D46696" w:rsidRDefault="005706E4" w:rsidP="00D46696">
            <w:pPr>
              <w:pStyle w:val="1c"/>
              <w:rPr>
                <w:rStyle w:val="1Char0"/>
                <w:rFonts w:hint="cs"/>
                <w:rtl/>
              </w:rPr>
            </w:pPr>
            <w:r w:rsidRPr="00D46696">
              <w:rPr>
                <w:rStyle w:val="1Char0"/>
                <w:rtl/>
              </w:rPr>
              <w:t>وحق لأهل العلم أن يتمثلوا</w:t>
            </w:r>
            <w:r w:rsidRPr="00D46696">
              <w:rPr>
                <w:rStyle w:val="1Char0"/>
                <w:rFonts w:hint="cs"/>
                <w:rtl/>
              </w:rPr>
              <w:br/>
            </w:r>
          </w:p>
        </w:tc>
        <w:tc>
          <w:tcPr>
            <w:tcW w:w="387" w:type="dxa"/>
          </w:tcPr>
          <w:p w:rsidR="005706E4" w:rsidRPr="00D46696" w:rsidRDefault="005706E4" w:rsidP="00D46696">
            <w:pPr>
              <w:pStyle w:val="1c"/>
              <w:rPr>
                <w:rStyle w:val="1Char0"/>
                <w:rFonts w:hint="cs"/>
                <w:rtl/>
              </w:rPr>
            </w:pPr>
          </w:p>
        </w:tc>
        <w:tc>
          <w:tcPr>
            <w:tcW w:w="3317" w:type="dxa"/>
          </w:tcPr>
          <w:p w:rsidR="005706E4" w:rsidRPr="00D46696" w:rsidRDefault="005706E4" w:rsidP="00D46696">
            <w:pPr>
              <w:pStyle w:val="1c"/>
              <w:rPr>
                <w:rStyle w:val="1Char0"/>
                <w:rFonts w:hint="cs"/>
                <w:rtl/>
              </w:rPr>
            </w:pPr>
            <w:r w:rsidRPr="00D46696">
              <w:rPr>
                <w:rStyle w:val="1Char0"/>
                <w:rtl/>
              </w:rPr>
              <w:t>ببيت قديم شاع في كل مجلس</w:t>
            </w:r>
            <w:r w:rsidRPr="00D46696">
              <w:rPr>
                <w:rStyle w:val="1Char0"/>
                <w:rFonts w:hint="cs"/>
                <w:rtl/>
              </w:rPr>
              <w:br/>
            </w:r>
          </w:p>
        </w:tc>
      </w:tr>
      <w:tr w:rsidR="005706E4" w:rsidRPr="00295959" w:rsidTr="005706E4">
        <w:trPr>
          <w:trHeight w:hRule="exact" w:val="567"/>
          <w:jc w:val="center"/>
        </w:trPr>
        <w:tc>
          <w:tcPr>
            <w:tcW w:w="3213" w:type="dxa"/>
          </w:tcPr>
          <w:p w:rsidR="005706E4" w:rsidRPr="00D46696" w:rsidRDefault="005706E4" w:rsidP="00D46696">
            <w:pPr>
              <w:pStyle w:val="1c"/>
              <w:rPr>
                <w:rStyle w:val="1Char0"/>
                <w:rFonts w:hint="cs"/>
                <w:rtl/>
              </w:rPr>
            </w:pPr>
            <w:r w:rsidRPr="00D46696">
              <w:rPr>
                <w:rStyle w:val="1Char0"/>
                <w:rtl/>
              </w:rPr>
              <w:t>لقد هزلت حتى بدا من هزالها</w:t>
            </w:r>
            <w:r w:rsidRPr="00D46696">
              <w:rPr>
                <w:rStyle w:val="1Char0"/>
                <w:rFonts w:hint="cs"/>
                <w:rtl/>
              </w:rPr>
              <w:br/>
            </w:r>
          </w:p>
        </w:tc>
        <w:tc>
          <w:tcPr>
            <w:tcW w:w="387" w:type="dxa"/>
          </w:tcPr>
          <w:p w:rsidR="005706E4" w:rsidRPr="00D46696" w:rsidRDefault="005706E4" w:rsidP="00D46696">
            <w:pPr>
              <w:pStyle w:val="1c"/>
              <w:rPr>
                <w:rStyle w:val="1Char0"/>
                <w:rFonts w:hint="cs"/>
                <w:rtl/>
              </w:rPr>
            </w:pPr>
          </w:p>
        </w:tc>
        <w:tc>
          <w:tcPr>
            <w:tcW w:w="3317" w:type="dxa"/>
          </w:tcPr>
          <w:p w:rsidR="005706E4" w:rsidRPr="00D46696" w:rsidRDefault="005706E4" w:rsidP="00D46696">
            <w:pPr>
              <w:pStyle w:val="1c"/>
              <w:rPr>
                <w:rStyle w:val="1Char0"/>
                <w:rFonts w:hint="cs"/>
                <w:rtl/>
              </w:rPr>
            </w:pPr>
            <w:r w:rsidRPr="00D46696">
              <w:rPr>
                <w:rStyle w:val="1Char0"/>
                <w:rtl/>
              </w:rPr>
              <w:t>كُلاها وحتى سامها كلّ مفلس</w:t>
            </w:r>
            <w:r w:rsidRPr="00D46696">
              <w:rPr>
                <w:rStyle w:val="1Char0"/>
                <w:rFonts w:hint="cs"/>
                <w:rtl/>
              </w:rPr>
              <w:br/>
            </w:r>
          </w:p>
        </w:tc>
      </w:tr>
    </w:tbl>
    <w:p w:rsidR="00A52BFB" w:rsidRPr="00295959" w:rsidRDefault="00A52BFB" w:rsidP="00D46696">
      <w:pPr>
        <w:pStyle w:val="60"/>
        <w:rPr>
          <w:rtl/>
        </w:rPr>
      </w:pPr>
      <w:r w:rsidRPr="00D46696">
        <w:rPr>
          <w:rStyle w:val="6Char"/>
          <w:rFonts w:hint="cs"/>
          <w:rtl/>
        </w:rPr>
        <w:t xml:space="preserve">وقال في رسالة (تحقيق المقال في جواز تحويل المقام) رداً على من قال بتحريم تحويل مقام إبراهيم عن مكانه: </w:t>
      </w:r>
    </w:p>
    <w:p w:rsidR="00A52BFB" w:rsidRPr="005706E4" w:rsidRDefault="00A52BFB" w:rsidP="00D46696">
      <w:pPr>
        <w:pStyle w:val="60"/>
        <w:rPr>
          <w:spacing w:val="-6"/>
        </w:rPr>
      </w:pPr>
      <w:r w:rsidRPr="005706E4">
        <w:rPr>
          <w:rStyle w:val="6Char"/>
          <w:spacing w:val="-6"/>
          <w:rtl/>
        </w:rPr>
        <w:t>فدعواه أن المحاولة هي طلب الشيء بحيلة وأن هذا هو معناها في اللغة حسب</w:t>
      </w:r>
      <w:r w:rsidRPr="005706E4">
        <w:rPr>
          <w:rStyle w:val="6Char"/>
          <w:rFonts w:hint="cs"/>
          <w:spacing w:val="-6"/>
          <w:rtl/>
        </w:rPr>
        <w:t xml:space="preserve"> </w:t>
      </w:r>
      <w:r w:rsidRPr="005706E4">
        <w:rPr>
          <w:rStyle w:val="6Char"/>
          <w:spacing w:val="-6"/>
          <w:rtl/>
        </w:rPr>
        <w:t>ما ذكره صاحب النهاية، فهذا كله من الكذب على اللغة وعلى صاحب النهاية حيث نسب إليه تفس</w:t>
      </w:r>
      <w:r w:rsidRPr="005706E4">
        <w:rPr>
          <w:rStyle w:val="6Char"/>
          <w:rFonts w:hint="cs"/>
          <w:spacing w:val="-6"/>
          <w:rtl/>
        </w:rPr>
        <w:t>ـ</w:t>
      </w:r>
      <w:r w:rsidRPr="005706E4">
        <w:rPr>
          <w:rStyle w:val="6Char"/>
          <w:spacing w:val="-6"/>
          <w:rtl/>
        </w:rPr>
        <w:t>ير المحاولة على هذا المعنى السيئ دون غيره، حتى كأنه لا معنى لها س</w:t>
      </w:r>
      <w:r w:rsidRPr="005706E4">
        <w:rPr>
          <w:rStyle w:val="6Char"/>
          <w:rFonts w:hint="cs"/>
          <w:spacing w:val="-6"/>
          <w:rtl/>
        </w:rPr>
        <w:t>ـ</w:t>
      </w:r>
      <w:r w:rsidRPr="005706E4">
        <w:rPr>
          <w:rStyle w:val="6Char"/>
          <w:spacing w:val="-6"/>
          <w:rtl/>
        </w:rPr>
        <w:t xml:space="preserve">واه، وهذا يعد من خيانة البحث وعدم الوفاء بأدائه كاملاً. </w:t>
      </w:r>
    </w:p>
    <w:p w:rsidR="00A52BFB" w:rsidRPr="00295959" w:rsidRDefault="00A52BFB" w:rsidP="00D46696">
      <w:pPr>
        <w:pStyle w:val="60"/>
      </w:pPr>
      <w:r w:rsidRPr="00D46696">
        <w:rPr>
          <w:rStyle w:val="6Char"/>
          <w:rtl/>
        </w:rPr>
        <w:t>لأنه بكشفه على النهاية وإشرافه على تفسير المحاولة قد عرف سعة القول في معناها، فنبأ ببعض</w:t>
      </w:r>
      <w:r w:rsidRPr="00D46696">
        <w:rPr>
          <w:rStyle w:val="6Char"/>
          <w:rFonts w:hint="cs"/>
          <w:rtl/>
        </w:rPr>
        <w:t>ـ</w:t>
      </w:r>
      <w:r w:rsidRPr="00D46696">
        <w:rPr>
          <w:rStyle w:val="6Char"/>
          <w:rtl/>
        </w:rPr>
        <w:t>ه وأعرض عن بعض، وقد كان من واجب الأمانة في نقل الرواية أن ينقل ما قاله فيها صاحب النهاية، أو يشير إلى أن هذا من بعض معانيها دون أن يوهم الناس في نقله بأن هذا هو المعنى المراد منها دون غيره، وصاحب النهاية نفسه قد اس</w:t>
      </w:r>
      <w:r w:rsidRPr="00D46696">
        <w:rPr>
          <w:rStyle w:val="6Char"/>
          <w:rFonts w:hint="cs"/>
          <w:rtl/>
        </w:rPr>
        <w:t>ـ</w:t>
      </w:r>
      <w:r w:rsidRPr="00D46696">
        <w:rPr>
          <w:rStyle w:val="6Char"/>
          <w:rtl/>
        </w:rPr>
        <w:t xml:space="preserve">تعمل هذه الكلمة في مادة المحاولة فقال: في تفسير لا حول ولا قوة إلا بالله، أن المراد من هذه الكلمة إظهار الفقر إلى الله بطلب المعونة على ما يحاول من الأمور وهو حقيقة العبودية. اﻫ. </w:t>
      </w:r>
    </w:p>
    <w:p w:rsidR="00A52BFB" w:rsidRPr="00295959" w:rsidRDefault="00A52BFB" w:rsidP="00D46696">
      <w:pPr>
        <w:pStyle w:val="60"/>
        <w:rPr>
          <w:rFonts w:hint="cs"/>
          <w:rtl/>
        </w:rPr>
      </w:pPr>
      <w:r w:rsidRPr="00D46696">
        <w:rPr>
          <w:rStyle w:val="6Char"/>
          <w:rtl/>
        </w:rPr>
        <w:t xml:space="preserve">فقد عرفت كيف نطق بها وهو إمام في اللغة ومعدود من علماء البلاغة، وعلى صحة حملها على الحيلة فليست كل حيلة تكون محرمة كما ذكر ذلك شيخ الإسلام ابن تيمية، فالحيلة التي يتوصل بها إلى تحريم ما أحل الله أو تحليل ما حرم الله فهي الحيلة المحرمة، وفيه الحديث: </w:t>
      </w:r>
      <w:r w:rsidRPr="00D46696">
        <w:rPr>
          <w:rStyle w:val="6Char"/>
          <w:rFonts w:ascii="Times New Roman" w:hAnsi="Times New Roman" w:cs="Times New Roman" w:hint="cs"/>
          <w:rtl/>
        </w:rPr>
        <w:t>’</w:t>
      </w:r>
      <w:r w:rsidRPr="00D46696">
        <w:rPr>
          <w:rStyle w:val="6Char"/>
          <w:rFonts w:hint="cs"/>
          <w:rtl/>
        </w:rPr>
        <w:t>لا</w:t>
      </w:r>
      <w:r w:rsidRPr="00D46696">
        <w:rPr>
          <w:rStyle w:val="6Char"/>
          <w:rtl/>
        </w:rPr>
        <w:t xml:space="preserve"> </w:t>
      </w:r>
      <w:r w:rsidRPr="00D46696">
        <w:rPr>
          <w:rStyle w:val="6Char"/>
          <w:rFonts w:hint="cs"/>
          <w:rtl/>
        </w:rPr>
        <w:t>ترتكبوا</w:t>
      </w:r>
      <w:r w:rsidRPr="00D46696">
        <w:rPr>
          <w:rStyle w:val="6Char"/>
          <w:rtl/>
        </w:rPr>
        <w:t xml:space="preserve"> </w:t>
      </w:r>
      <w:r w:rsidRPr="00D46696">
        <w:rPr>
          <w:rStyle w:val="6Char"/>
          <w:rFonts w:hint="cs"/>
          <w:rtl/>
        </w:rPr>
        <w:t>ما</w:t>
      </w:r>
      <w:r w:rsidRPr="00D46696">
        <w:rPr>
          <w:rStyle w:val="6Char"/>
          <w:rtl/>
        </w:rPr>
        <w:t xml:space="preserve"> ارتكبت اليهود فتستحلوا محارم الله بأدنى الحيل</w:t>
      </w:r>
      <w:r w:rsidRPr="00D46696">
        <w:rPr>
          <w:rStyle w:val="6Char"/>
          <w:rFonts w:ascii="Times New Roman" w:hAnsi="Times New Roman" w:cs="Times New Roman" w:hint="cs"/>
          <w:rtl/>
        </w:rPr>
        <w:t>‘</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7"/>
      </w:r>
      <w:r w:rsidR="00D805A7" w:rsidRPr="00D805A7">
        <w:rPr>
          <w:rStyle w:val="6Char"/>
          <w:rFonts w:ascii="Traditional Arabic" w:hAnsi="Traditional Arabic" w:cs="Traditional Arabic"/>
          <w:vertAlign w:val="superscript"/>
          <w:rtl/>
        </w:rPr>
        <w:t>)</w:t>
      </w:r>
      <w:r w:rsidRPr="00D46696">
        <w:rPr>
          <w:rStyle w:val="6Char"/>
          <w:rtl/>
        </w:rPr>
        <w:t xml:space="preserve"> لأن الوسائل لها أحكام المقاصد، أما الحيلة التي يتوصل بها صاحبها إلى أمر حسن من رضى الله وطاعته ونشر ما ينفع الناس من القول الحسن، والمبالغة بتلقينه وتفهيمه لا سيما إذا كان من الأمر الخفي الذي ينكر العامة جواز فعله ولم يتمرنوا على مثله، فإنها من الحيلة المباحة. ولم يزل العرب حتى الشعراء يفتخرون بالحيلة التي توصلهم إلى المكارم وتخلصهم من المكاره، ومنه قول بعضهم: </w:t>
      </w:r>
      <w:r w:rsidRPr="00D46696">
        <w:rPr>
          <w:rStyle w:val="5Char"/>
          <w:rFonts w:hint="cs"/>
          <w:rtl/>
        </w:rPr>
        <w:t>[من الطويل]</w:t>
      </w:r>
    </w:p>
    <w:tbl>
      <w:tblPr>
        <w:bidiVisual/>
        <w:tblW w:w="6993" w:type="dxa"/>
        <w:jc w:val="center"/>
        <w:tblLayout w:type="fixed"/>
        <w:tblLook w:val="01E0" w:firstRow="1" w:lastRow="1" w:firstColumn="1" w:lastColumn="1" w:noHBand="0" w:noVBand="0"/>
      </w:tblPr>
      <w:tblGrid>
        <w:gridCol w:w="3299"/>
        <w:gridCol w:w="339"/>
        <w:gridCol w:w="3355"/>
      </w:tblGrid>
      <w:tr w:rsidR="005706E4" w:rsidRPr="00295959" w:rsidTr="005706E4">
        <w:trPr>
          <w:trHeight w:hRule="exact" w:val="567"/>
          <w:jc w:val="center"/>
        </w:trPr>
        <w:tc>
          <w:tcPr>
            <w:tcW w:w="3299" w:type="dxa"/>
          </w:tcPr>
          <w:p w:rsidR="005706E4" w:rsidRPr="00D46696" w:rsidRDefault="005706E4" w:rsidP="00D46696">
            <w:pPr>
              <w:pStyle w:val="1c"/>
              <w:rPr>
                <w:rStyle w:val="1Char0"/>
                <w:rFonts w:hint="cs"/>
                <w:rtl/>
              </w:rPr>
            </w:pPr>
            <w:r w:rsidRPr="00D46696">
              <w:rPr>
                <w:rStyle w:val="1Char0"/>
                <w:rtl/>
              </w:rPr>
              <w:t>إذا المرء لم يحتل وقد جد جده</w:t>
            </w:r>
            <w:r w:rsidRPr="00D46696">
              <w:rPr>
                <w:rStyle w:val="1Char0"/>
                <w:rFonts w:hint="cs"/>
                <w:rtl/>
              </w:rPr>
              <w:br/>
            </w:r>
          </w:p>
        </w:tc>
        <w:tc>
          <w:tcPr>
            <w:tcW w:w="339" w:type="dxa"/>
          </w:tcPr>
          <w:p w:rsidR="005706E4" w:rsidRPr="00D46696" w:rsidRDefault="005706E4" w:rsidP="00D46696">
            <w:pPr>
              <w:pStyle w:val="1c"/>
              <w:rPr>
                <w:rStyle w:val="1Char0"/>
                <w:rFonts w:hint="cs"/>
                <w:rtl/>
              </w:rPr>
            </w:pPr>
          </w:p>
        </w:tc>
        <w:tc>
          <w:tcPr>
            <w:tcW w:w="3355" w:type="dxa"/>
          </w:tcPr>
          <w:p w:rsidR="005706E4" w:rsidRPr="00D46696" w:rsidRDefault="005706E4" w:rsidP="00D46696">
            <w:pPr>
              <w:pStyle w:val="1c"/>
              <w:rPr>
                <w:rStyle w:val="1Char0"/>
                <w:rtl/>
              </w:rPr>
            </w:pPr>
            <w:r w:rsidRPr="00D46696">
              <w:rPr>
                <w:rStyle w:val="1Char0"/>
                <w:rtl/>
              </w:rPr>
              <w:t>أضاع وقاسى أمره وهو مدبر</w:t>
            </w:r>
            <w:r w:rsidRPr="00D46696">
              <w:rPr>
                <w:rStyle w:val="1Char0"/>
                <w:rtl/>
              </w:rPr>
              <w:br/>
            </w:r>
          </w:p>
        </w:tc>
      </w:tr>
    </w:tbl>
    <w:p w:rsidR="00A52BFB" w:rsidRPr="00295959" w:rsidRDefault="00A52BFB" w:rsidP="00D46696">
      <w:pPr>
        <w:pStyle w:val="60"/>
        <w:rPr>
          <w:rFonts w:hint="cs"/>
          <w:rtl/>
        </w:rPr>
      </w:pPr>
      <w:r w:rsidRPr="00D46696">
        <w:rPr>
          <w:rStyle w:val="6Char"/>
          <w:rtl/>
        </w:rPr>
        <w:t xml:space="preserve">وقال الأقرع القشيري: </w:t>
      </w:r>
      <w:r w:rsidRPr="00D46696">
        <w:rPr>
          <w:rStyle w:val="5Char"/>
          <w:rFonts w:hint="cs"/>
          <w:rtl/>
        </w:rPr>
        <w:t>[من الوافر]</w:t>
      </w:r>
    </w:p>
    <w:tbl>
      <w:tblPr>
        <w:bidiVisual/>
        <w:tblW w:w="6918" w:type="dxa"/>
        <w:jc w:val="center"/>
        <w:tblLayout w:type="fixed"/>
        <w:tblLook w:val="01E0" w:firstRow="1" w:lastRow="1" w:firstColumn="1" w:lastColumn="1" w:noHBand="0" w:noVBand="0"/>
      </w:tblPr>
      <w:tblGrid>
        <w:gridCol w:w="3224"/>
        <w:gridCol w:w="376"/>
        <w:gridCol w:w="3318"/>
      </w:tblGrid>
      <w:tr w:rsidR="005706E4" w:rsidRPr="00295959" w:rsidTr="005706E4">
        <w:trPr>
          <w:trHeight w:hRule="exact" w:val="567"/>
          <w:jc w:val="center"/>
        </w:trPr>
        <w:tc>
          <w:tcPr>
            <w:tcW w:w="3224" w:type="dxa"/>
          </w:tcPr>
          <w:p w:rsidR="005706E4" w:rsidRPr="00D46696" w:rsidRDefault="005706E4" w:rsidP="00D46696">
            <w:pPr>
              <w:pStyle w:val="1c"/>
              <w:rPr>
                <w:rStyle w:val="1Char0"/>
                <w:rtl/>
              </w:rPr>
            </w:pPr>
            <w:r w:rsidRPr="00D46696">
              <w:rPr>
                <w:rStyle w:val="1Char0"/>
                <w:rtl/>
              </w:rPr>
              <w:t>تخادعنا وتوعدنا رويدًا</w:t>
            </w:r>
            <w:r w:rsidRPr="00D46696">
              <w:rPr>
                <w:rStyle w:val="1Char0"/>
                <w:rtl/>
              </w:rPr>
              <w:br/>
            </w:r>
          </w:p>
        </w:tc>
        <w:tc>
          <w:tcPr>
            <w:tcW w:w="376" w:type="dxa"/>
          </w:tcPr>
          <w:p w:rsidR="005706E4" w:rsidRPr="00D46696" w:rsidRDefault="005706E4" w:rsidP="00D46696">
            <w:pPr>
              <w:pStyle w:val="1c"/>
              <w:rPr>
                <w:rStyle w:val="1Char0"/>
                <w:rtl/>
              </w:rPr>
            </w:pPr>
          </w:p>
        </w:tc>
        <w:tc>
          <w:tcPr>
            <w:tcW w:w="3318" w:type="dxa"/>
          </w:tcPr>
          <w:p w:rsidR="005706E4" w:rsidRPr="00D46696" w:rsidRDefault="005706E4" w:rsidP="00D46696">
            <w:pPr>
              <w:pStyle w:val="1c"/>
              <w:rPr>
                <w:rStyle w:val="1Char0"/>
                <w:rtl/>
              </w:rPr>
            </w:pPr>
            <w:r w:rsidRPr="00D46696">
              <w:rPr>
                <w:rStyle w:val="1Char0"/>
                <w:rtl/>
              </w:rPr>
              <w:t>كدأب الذئب يأدو للغزال</w:t>
            </w:r>
            <w:r w:rsidRPr="00D46696">
              <w:rPr>
                <w:rStyle w:val="1Char0"/>
                <w:rtl/>
              </w:rPr>
              <w:br/>
            </w:r>
          </w:p>
        </w:tc>
      </w:tr>
      <w:tr w:rsidR="005706E4" w:rsidRPr="00295959" w:rsidTr="005706E4">
        <w:trPr>
          <w:trHeight w:hRule="exact" w:val="567"/>
          <w:jc w:val="center"/>
        </w:trPr>
        <w:tc>
          <w:tcPr>
            <w:tcW w:w="3224" w:type="dxa"/>
          </w:tcPr>
          <w:p w:rsidR="005706E4" w:rsidRPr="00D46696" w:rsidRDefault="005706E4" w:rsidP="00D46696">
            <w:pPr>
              <w:pStyle w:val="1c"/>
              <w:rPr>
                <w:rStyle w:val="1Char0"/>
                <w:rFonts w:hint="cs"/>
                <w:rtl/>
              </w:rPr>
            </w:pPr>
            <w:r w:rsidRPr="00D46696">
              <w:rPr>
                <w:rStyle w:val="1Char0"/>
                <w:rtl/>
              </w:rPr>
              <w:t>فلا تفعل فإن أخاك جلـد</w:t>
            </w:r>
            <w:r w:rsidRPr="00D46696">
              <w:rPr>
                <w:rStyle w:val="1Char0"/>
                <w:rFonts w:hint="cs"/>
                <w:rtl/>
              </w:rPr>
              <w:br/>
            </w:r>
          </w:p>
        </w:tc>
        <w:tc>
          <w:tcPr>
            <w:tcW w:w="376" w:type="dxa"/>
          </w:tcPr>
          <w:p w:rsidR="005706E4" w:rsidRPr="00D46696" w:rsidRDefault="005706E4" w:rsidP="00D46696">
            <w:pPr>
              <w:pStyle w:val="1c"/>
              <w:rPr>
                <w:rStyle w:val="1Char0"/>
                <w:rFonts w:hint="cs"/>
                <w:rtl/>
              </w:rPr>
            </w:pPr>
          </w:p>
        </w:tc>
        <w:tc>
          <w:tcPr>
            <w:tcW w:w="3318" w:type="dxa"/>
          </w:tcPr>
          <w:p w:rsidR="005706E4" w:rsidRPr="00D46696" w:rsidRDefault="005706E4" w:rsidP="00D46696">
            <w:pPr>
              <w:pStyle w:val="1c"/>
              <w:rPr>
                <w:rStyle w:val="1Char0"/>
                <w:rFonts w:hint="cs"/>
                <w:rtl/>
              </w:rPr>
            </w:pPr>
            <w:r w:rsidRPr="00D46696">
              <w:rPr>
                <w:rStyle w:val="1Char0"/>
                <w:rtl/>
              </w:rPr>
              <w:t>على العز</w:t>
            </w:r>
            <w:r w:rsidRPr="00D46696">
              <w:rPr>
                <w:rStyle w:val="1Char0"/>
                <w:rFonts w:hint="cs"/>
                <w:rtl/>
              </w:rPr>
              <w:t>ّ</w:t>
            </w:r>
            <w:r w:rsidRPr="00D46696">
              <w:rPr>
                <w:rStyle w:val="1Char0"/>
                <w:rtl/>
              </w:rPr>
              <w:t>اء فيها ذو احتيال</w:t>
            </w:r>
            <w:r w:rsidRPr="00D46696">
              <w:rPr>
                <w:rStyle w:val="1Char0"/>
                <w:rFonts w:hint="cs"/>
                <w:rtl/>
              </w:rPr>
              <w:br/>
            </w:r>
          </w:p>
        </w:tc>
      </w:tr>
    </w:tbl>
    <w:p w:rsidR="00A52BFB" w:rsidRPr="00295959" w:rsidRDefault="00A52BFB" w:rsidP="00D46696">
      <w:pPr>
        <w:pStyle w:val="60"/>
        <w:rPr>
          <w:rFonts w:hint="cs"/>
          <w:rtl/>
        </w:rPr>
      </w:pPr>
      <w:r w:rsidRPr="00D46696">
        <w:rPr>
          <w:rStyle w:val="6Char"/>
          <w:rtl/>
        </w:rPr>
        <w:t xml:space="preserve">وقال الأعشى: </w:t>
      </w:r>
      <w:r w:rsidRPr="00D46696">
        <w:rPr>
          <w:rStyle w:val="5Char"/>
          <w:rFonts w:hint="cs"/>
          <w:rtl/>
        </w:rPr>
        <w:t>[من الخفيف]</w:t>
      </w:r>
    </w:p>
    <w:tbl>
      <w:tblPr>
        <w:bidiVisual/>
        <w:tblW w:w="6917" w:type="dxa"/>
        <w:jc w:val="center"/>
        <w:tblLayout w:type="fixed"/>
        <w:tblLook w:val="01E0" w:firstRow="1" w:lastRow="1" w:firstColumn="1" w:lastColumn="1" w:noHBand="0" w:noVBand="0"/>
      </w:tblPr>
      <w:tblGrid>
        <w:gridCol w:w="3192"/>
        <w:gridCol w:w="408"/>
        <w:gridCol w:w="3317"/>
      </w:tblGrid>
      <w:tr w:rsidR="005706E4" w:rsidRPr="00295959" w:rsidTr="005706E4">
        <w:trPr>
          <w:trHeight w:hRule="exact" w:val="567"/>
          <w:jc w:val="center"/>
        </w:trPr>
        <w:tc>
          <w:tcPr>
            <w:tcW w:w="3192" w:type="dxa"/>
          </w:tcPr>
          <w:p w:rsidR="005706E4" w:rsidRPr="00D46696" w:rsidRDefault="005706E4" w:rsidP="00D46696">
            <w:pPr>
              <w:pStyle w:val="1c"/>
              <w:rPr>
                <w:rStyle w:val="1Char0"/>
                <w:rtl/>
              </w:rPr>
            </w:pPr>
            <w:r w:rsidRPr="00D46696">
              <w:rPr>
                <w:rStyle w:val="1Char0"/>
                <w:rtl/>
              </w:rPr>
              <w:t>فرع نبع يهتز في غصن المجـ</w:t>
            </w:r>
            <w:r w:rsidRPr="00D46696">
              <w:rPr>
                <w:rStyle w:val="1Char0"/>
                <w:rtl/>
              </w:rPr>
              <w:br/>
            </w:r>
          </w:p>
        </w:tc>
        <w:tc>
          <w:tcPr>
            <w:tcW w:w="408" w:type="dxa"/>
          </w:tcPr>
          <w:p w:rsidR="005706E4" w:rsidRPr="00D46696" w:rsidRDefault="005706E4" w:rsidP="00D46696">
            <w:pPr>
              <w:pStyle w:val="1c"/>
              <w:rPr>
                <w:rStyle w:val="1Char0"/>
                <w:rtl/>
              </w:rPr>
            </w:pPr>
          </w:p>
        </w:tc>
        <w:tc>
          <w:tcPr>
            <w:tcW w:w="3317" w:type="dxa"/>
          </w:tcPr>
          <w:p w:rsidR="005706E4" w:rsidRPr="00D46696" w:rsidRDefault="005706E4" w:rsidP="00D46696">
            <w:pPr>
              <w:pStyle w:val="1c"/>
              <w:rPr>
                <w:rStyle w:val="1Char0"/>
                <w:rtl/>
              </w:rPr>
            </w:pPr>
            <w:r w:rsidRPr="00D46696">
              <w:rPr>
                <w:rStyle w:val="1Char0"/>
                <w:rtl/>
              </w:rPr>
              <w:t>ـد غزير الند</w:t>
            </w:r>
            <w:r w:rsidRPr="00D46696">
              <w:rPr>
                <w:rStyle w:val="1Char0"/>
                <w:rFonts w:hint="cs"/>
                <w:rtl/>
              </w:rPr>
              <w:t>ى</w:t>
            </w:r>
            <w:r w:rsidRPr="00D46696">
              <w:rPr>
                <w:rStyle w:val="1Char0"/>
                <w:rtl/>
              </w:rPr>
              <w:t xml:space="preserve"> عظيم المحال</w:t>
            </w:r>
            <w:r w:rsidRPr="00D46696">
              <w:rPr>
                <w:rStyle w:val="1Char0"/>
                <w:rtl/>
              </w:rPr>
              <w:br/>
            </w:r>
          </w:p>
        </w:tc>
      </w:tr>
    </w:tbl>
    <w:p w:rsidR="00A52BFB" w:rsidRPr="00295959" w:rsidRDefault="00A52BFB" w:rsidP="00D46696">
      <w:pPr>
        <w:pStyle w:val="60"/>
        <w:rPr>
          <w:rtl/>
        </w:rPr>
      </w:pPr>
      <w:r w:rsidRPr="00D46696">
        <w:rPr>
          <w:rStyle w:val="6Char"/>
          <w:rtl/>
        </w:rPr>
        <w:t>قال في القاموس: الاحتيال والتح</w:t>
      </w:r>
      <w:r w:rsidRPr="00D46696">
        <w:rPr>
          <w:rStyle w:val="6Char"/>
          <w:rFonts w:hint="cs"/>
          <w:rtl/>
        </w:rPr>
        <w:t>ـ</w:t>
      </w:r>
      <w:r w:rsidRPr="00D46696">
        <w:rPr>
          <w:rStyle w:val="6Char"/>
          <w:rtl/>
        </w:rPr>
        <w:t>ول والتحي</w:t>
      </w:r>
      <w:r w:rsidRPr="00D46696">
        <w:rPr>
          <w:rStyle w:val="6Char"/>
          <w:rFonts w:hint="cs"/>
          <w:rtl/>
        </w:rPr>
        <w:t>ـ</w:t>
      </w:r>
      <w:r w:rsidRPr="00D46696">
        <w:rPr>
          <w:rStyle w:val="6Char"/>
          <w:rtl/>
        </w:rPr>
        <w:t>ل الحذق وجودة النظر والق</w:t>
      </w:r>
      <w:r w:rsidRPr="00D46696">
        <w:rPr>
          <w:rStyle w:val="6Char"/>
          <w:rFonts w:hint="cs"/>
          <w:rtl/>
        </w:rPr>
        <w:t>ـ</w:t>
      </w:r>
      <w:r w:rsidRPr="00D46696">
        <w:rPr>
          <w:rStyle w:val="6Char"/>
          <w:rtl/>
        </w:rPr>
        <w:t>درة على التص</w:t>
      </w:r>
      <w:r w:rsidRPr="00D46696">
        <w:rPr>
          <w:rStyle w:val="6Char"/>
          <w:rFonts w:hint="cs"/>
          <w:rtl/>
        </w:rPr>
        <w:t>ـ</w:t>
      </w:r>
      <w:r w:rsidRPr="00D46696">
        <w:rPr>
          <w:rStyle w:val="6Char"/>
          <w:rtl/>
        </w:rPr>
        <w:t>رف، قال: وحاول محاول</w:t>
      </w:r>
      <w:r w:rsidRPr="00D46696">
        <w:rPr>
          <w:rStyle w:val="6Char"/>
          <w:rFonts w:hint="cs"/>
          <w:rtl/>
        </w:rPr>
        <w:t>ـ</w:t>
      </w:r>
      <w:r w:rsidRPr="00D46696">
        <w:rPr>
          <w:rStyle w:val="6Char"/>
          <w:rtl/>
        </w:rPr>
        <w:t xml:space="preserve">ة أي رام. وقال في مختار الصحاح: حاول: أي أراد. </w:t>
      </w:r>
    </w:p>
    <w:p w:rsidR="00A52BFB" w:rsidRPr="00295959" w:rsidRDefault="00A52BFB" w:rsidP="00D46696">
      <w:pPr>
        <w:pStyle w:val="60"/>
        <w:rPr>
          <w:rtl/>
        </w:rPr>
      </w:pPr>
      <w:r w:rsidRPr="00D46696">
        <w:rPr>
          <w:rStyle w:val="6Char"/>
          <w:rFonts w:hint="cs"/>
          <w:rtl/>
        </w:rPr>
        <w:t xml:space="preserve">وفي رسـالة (كلمـة الحـق في الاحتفـال بمولد سـيد الخلـق) يقول: </w:t>
      </w:r>
      <w:r w:rsidRPr="00D46696">
        <w:rPr>
          <w:rStyle w:val="6Char"/>
          <w:rFonts w:ascii="Times New Roman" w:hAnsi="Times New Roman" w:cs="Times New Roman" w:hint="cs"/>
          <w:rtl/>
        </w:rPr>
        <w:t>’</w:t>
      </w:r>
      <w:r w:rsidRPr="00D46696">
        <w:rPr>
          <w:rStyle w:val="6Char"/>
          <w:rFonts w:hint="cs"/>
          <w:rtl/>
        </w:rPr>
        <w:t>...</w:t>
      </w:r>
      <w:r w:rsidRPr="00D46696">
        <w:rPr>
          <w:rStyle w:val="6Char"/>
          <w:rtl/>
        </w:rPr>
        <w:t>وهكذا سائر ما يقع بين المتقدمين والمتأخرين من الحوادث المفاجئة التي تعزب فيها الأفهام؛ لأن الحفظ يحضر ويغيب ومن حفظ حجةٌ على من لم يحفظ والناس يتفاوتون في العلوم والأفهام</w:t>
      </w:r>
      <w:r w:rsidRPr="00D46696">
        <w:rPr>
          <w:rStyle w:val="6Char"/>
          <w:rFonts w:hint="cs"/>
          <w:rtl/>
        </w:rPr>
        <w:t xml:space="preserve"> </w:t>
      </w:r>
      <w:r w:rsidRPr="00D46696">
        <w:rPr>
          <w:rStyle w:val="6Char"/>
          <w:rtl/>
        </w:rPr>
        <w:t>وفي الغوص إلى استنباط المعاني والأحكام أعظم من تفاوتهم في العقول والأجس</w:t>
      </w:r>
      <w:r w:rsidRPr="00D46696">
        <w:rPr>
          <w:rStyle w:val="6Char"/>
          <w:rFonts w:hint="cs"/>
          <w:rtl/>
        </w:rPr>
        <w:t>ـ</w:t>
      </w:r>
      <w:r w:rsidRPr="00D46696">
        <w:rPr>
          <w:rStyle w:val="6Char"/>
          <w:rtl/>
        </w:rPr>
        <w:t>ام، فتأخ</w:t>
      </w:r>
      <w:r w:rsidRPr="00D46696">
        <w:rPr>
          <w:rStyle w:val="6Char"/>
          <w:rFonts w:hint="cs"/>
          <w:rtl/>
        </w:rPr>
        <w:t>ـ</w:t>
      </w:r>
      <w:r w:rsidRPr="00D46696">
        <w:rPr>
          <w:rStyle w:val="6Char"/>
          <w:rtl/>
        </w:rPr>
        <w:t xml:space="preserve">ذ العيون والآذان من الكلام على قدر العقول والأذهان فيتحدث كل إنسان بما فهمه على حسب ما وصل إليه علمه وعادم العلم لا يعطيه وكل إناء ينضح بما فيه. </w:t>
      </w:r>
    </w:p>
    <w:p w:rsidR="00A52BFB" w:rsidRPr="00295959" w:rsidRDefault="00A52BFB" w:rsidP="00D46696">
      <w:pPr>
        <w:pStyle w:val="60"/>
        <w:rPr>
          <w:rFonts w:hint="cs"/>
          <w:rtl/>
        </w:rPr>
      </w:pPr>
      <w:r w:rsidRPr="00D46696">
        <w:rPr>
          <w:rStyle w:val="6Char"/>
          <w:rtl/>
        </w:rPr>
        <w:t>فمن واجب الكاتب أن يبدي غوامض البحث بالتحقيق ويكشف مشاكله ودلائله بصناعة التطبيق مع العلم أن المبني على دعائ</w:t>
      </w:r>
      <w:r w:rsidRPr="00D46696">
        <w:rPr>
          <w:rStyle w:val="6Char"/>
          <w:rFonts w:hint="cs"/>
          <w:rtl/>
        </w:rPr>
        <w:t>ـ</w:t>
      </w:r>
      <w:r w:rsidRPr="00D46696">
        <w:rPr>
          <w:rStyle w:val="6Char"/>
          <w:rtl/>
        </w:rPr>
        <w:t>م الح</w:t>
      </w:r>
      <w:r w:rsidRPr="00D46696">
        <w:rPr>
          <w:rStyle w:val="6Char"/>
          <w:rFonts w:hint="cs"/>
          <w:rtl/>
        </w:rPr>
        <w:t>ـ</w:t>
      </w:r>
      <w:r w:rsidRPr="00D46696">
        <w:rPr>
          <w:rStyle w:val="6Char"/>
          <w:rtl/>
        </w:rPr>
        <w:t xml:space="preserve">ق والتحقيق لن يزلزله مجرد النفخ بالريق؛ لأن الحق مضمون له البقاء وأما الزبد فيذهب جفاء فيكون مع الحق بلا خلق ومع الخلق بلا هوى. </w:t>
      </w:r>
      <w:r w:rsidRPr="00D46696">
        <w:rPr>
          <w:rStyle w:val="5Char"/>
          <w:rFonts w:hint="cs"/>
          <w:rtl/>
        </w:rPr>
        <w:t>[من الوافر]</w:t>
      </w:r>
    </w:p>
    <w:tbl>
      <w:tblPr>
        <w:bidiVisual/>
        <w:tblW w:w="6917" w:type="dxa"/>
        <w:jc w:val="center"/>
        <w:tblLayout w:type="fixed"/>
        <w:tblLook w:val="01E0" w:firstRow="1" w:lastRow="1" w:firstColumn="1" w:lastColumn="1" w:noHBand="0" w:noVBand="0"/>
      </w:tblPr>
      <w:tblGrid>
        <w:gridCol w:w="3084"/>
        <w:gridCol w:w="658"/>
        <w:gridCol w:w="3175"/>
      </w:tblGrid>
      <w:tr w:rsidR="005706E4" w:rsidRPr="00295959" w:rsidTr="005706E4">
        <w:trPr>
          <w:trHeight w:hRule="exact" w:val="624"/>
          <w:jc w:val="center"/>
        </w:trPr>
        <w:tc>
          <w:tcPr>
            <w:tcW w:w="3084" w:type="dxa"/>
          </w:tcPr>
          <w:p w:rsidR="005706E4" w:rsidRPr="00D46696" w:rsidRDefault="005706E4" w:rsidP="00D46696">
            <w:pPr>
              <w:pStyle w:val="1c"/>
              <w:rPr>
                <w:rStyle w:val="1Char0"/>
                <w:rtl/>
              </w:rPr>
            </w:pPr>
            <w:r w:rsidRPr="00D46696">
              <w:rPr>
                <w:rStyle w:val="1Char0"/>
                <w:rtl/>
              </w:rPr>
              <w:t>غموض الحق حين تذب عنه</w:t>
            </w:r>
            <w:r w:rsidRPr="00D46696">
              <w:rPr>
                <w:rStyle w:val="1Char0"/>
                <w:rtl/>
              </w:rPr>
              <w:br/>
            </w:r>
          </w:p>
        </w:tc>
        <w:tc>
          <w:tcPr>
            <w:tcW w:w="658" w:type="dxa"/>
          </w:tcPr>
          <w:p w:rsidR="005706E4" w:rsidRPr="00D46696" w:rsidRDefault="005706E4" w:rsidP="00D46696">
            <w:pPr>
              <w:pStyle w:val="1c"/>
              <w:rPr>
                <w:rStyle w:val="1Char0"/>
                <w:rtl/>
              </w:rPr>
            </w:pPr>
          </w:p>
        </w:tc>
        <w:tc>
          <w:tcPr>
            <w:tcW w:w="3175" w:type="dxa"/>
          </w:tcPr>
          <w:p w:rsidR="005706E4" w:rsidRPr="00D46696" w:rsidRDefault="005706E4" w:rsidP="00D46696">
            <w:pPr>
              <w:pStyle w:val="1c"/>
              <w:rPr>
                <w:rStyle w:val="1Char0"/>
                <w:rtl/>
              </w:rPr>
            </w:pPr>
            <w:r w:rsidRPr="00D46696">
              <w:rPr>
                <w:rStyle w:val="1Char0"/>
                <w:rtl/>
              </w:rPr>
              <w:t>يقلل ناصر الخصم المحق</w:t>
            </w:r>
            <w:r w:rsidRPr="00D46696">
              <w:rPr>
                <w:rStyle w:val="1Char0"/>
                <w:rFonts w:hint="cs"/>
                <w:rtl/>
              </w:rPr>
              <w:t>ِّ</w:t>
            </w:r>
            <w:r w:rsidRPr="00D46696">
              <w:rPr>
                <w:rStyle w:val="1Char0"/>
                <w:rtl/>
              </w:rPr>
              <w:br/>
            </w:r>
          </w:p>
        </w:tc>
      </w:tr>
      <w:tr w:rsidR="005706E4" w:rsidRPr="00295959" w:rsidTr="005706E4">
        <w:trPr>
          <w:trHeight w:hRule="exact" w:val="624"/>
          <w:jc w:val="center"/>
        </w:trPr>
        <w:tc>
          <w:tcPr>
            <w:tcW w:w="3084" w:type="dxa"/>
          </w:tcPr>
          <w:p w:rsidR="005706E4" w:rsidRPr="00D46696" w:rsidRDefault="005706E4" w:rsidP="00D46696">
            <w:pPr>
              <w:pStyle w:val="1c"/>
              <w:rPr>
                <w:rStyle w:val="1Char0"/>
                <w:rFonts w:hint="cs"/>
                <w:rtl/>
              </w:rPr>
            </w:pPr>
            <w:r w:rsidRPr="00D46696">
              <w:rPr>
                <w:rStyle w:val="1Char0"/>
                <w:rtl/>
              </w:rPr>
              <w:t>تضل عن ال</w:t>
            </w:r>
            <w:r w:rsidRPr="00D46696">
              <w:rPr>
                <w:rStyle w:val="1Char0"/>
                <w:rFonts w:hint="cs"/>
                <w:rtl/>
              </w:rPr>
              <w:t>دق</w:t>
            </w:r>
            <w:r w:rsidRPr="00D46696">
              <w:rPr>
                <w:rStyle w:val="1Char0"/>
                <w:rtl/>
              </w:rPr>
              <w:t>يق فهوم قوم</w:t>
            </w:r>
            <w:r w:rsidRPr="00D46696">
              <w:rPr>
                <w:rStyle w:val="1Char0"/>
                <w:rFonts w:hint="cs"/>
                <w:rtl/>
              </w:rPr>
              <w:br/>
            </w:r>
          </w:p>
        </w:tc>
        <w:tc>
          <w:tcPr>
            <w:tcW w:w="658" w:type="dxa"/>
          </w:tcPr>
          <w:p w:rsidR="005706E4" w:rsidRPr="00D46696" w:rsidRDefault="005706E4" w:rsidP="00D46696">
            <w:pPr>
              <w:pStyle w:val="1c"/>
              <w:rPr>
                <w:rStyle w:val="1Char0"/>
                <w:rFonts w:hint="cs"/>
                <w:rtl/>
              </w:rPr>
            </w:pPr>
          </w:p>
        </w:tc>
        <w:tc>
          <w:tcPr>
            <w:tcW w:w="3175" w:type="dxa"/>
          </w:tcPr>
          <w:p w:rsidR="005706E4" w:rsidRPr="00D46696" w:rsidRDefault="005706E4" w:rsidP="00D46696">
            <w:pPr>
              <w:pStyle w:val="1c"/>
              <w:rPr>
                <w:rStyle w:val="1Char0"/>
                <w:rFonts w:hint="cs"/>
                <w:rtl/>
              </w:rPr>
            </w:pPr>
            <w:r w:rsidRPr="00D46696">
              <w:rPr>
                <w:rStyle w:val="1Char0"/>
                <w:rtl/>
              </w:rPr>
              <w:t>فتق</w:t>
            </w:r>
            <w:r>
              <w:rPr>
                <w:rStyle w:val="1Char0"/>
                <w:rFonts w:hint="cs"/>
                <w:rtl/>
              </w:rPr>
              <w:t>ـ</w:t>
            </w:r>
            <w:r w:rsidRPr="00D46696">
              <w:rPr>
                <w:rStyle w:val="1Char0"/>
                <w:rtl/>
              </w:rPr>
              <w:t>ضي للمجل على المدق</w:t>
            </w:r>
            <w:r w:rsidRPr="00D46696">
              <w:rPr>
                <w:rStyle w:val="1Char0"/>
                <w:rFonts w:hint="cs"/>
                <w:rtl/>
              </w:rPr>
              <w:br/>
            </w:r>
          </w:p>
        </w:tc>
      </w:tr>
    </w:tbl>
    <w:p w:rsidR="00A52BFB" w:rsidRPr="00295959" w:rsidRDefault="00A52BFB" w:rsidP="00D46696">
      <w:pPr>
        <w:pStyle w:val="60"/>
      </w:pPr>
      <w:r w:rsidRPr="00D46696">
        <w:rPr>
          <w:rStyle w:val="5Char"/>
          <w:rtl/>
        </w:rPr>
        <w:t>٤</w:t>
      </w:r>
      <w:r w:rsidRPr="00D46696">
        <w:rPr>
          <w:rStyle w:val="5Char"/>
          <w:rFonts w:hint="cs"/>
          <w:rtl/>
        </w:rPr>
        <w:t xml:space="preserve"> </w:t>
      </w:r>
      <w:r w:rsidRPr="00D46696">
        <w:rPr>
          <w:rStyle w:val="5Char"/>
          <w:rtl/>
        </w:rPr>
        <w:t>ـ</w:t>
      </w:r>
      <w:r w:rsidRPr="00D46696">
        <w:rPr>
          <w:rStyle w:val="6Char"/>
          <w:rtl/>
        </w:rPr>
        <w:t xml:space="preserve"> إختياراته الشعرية: يكثر الشيخ من ال</w:t>
      </w:r>
      <w:r w:rsidRPr="00D46696">
        <w:rPr>
          <w:rStyle w:val="6Char"/>
          <w:rFonts w:hint="cs"/>
          <w:rtl/>
        </w:rPr>
        <w:t>ا</w:t>
      </w:r>
      <w:r w:rsidRPr="00D46696">
        <w:rPr>
          <w:rStyle w:val="6Char"/>
          <w:rtl/>
        </w:rPr>
        <w:t xml:space="preserve">ستشهاد بأشعار العرب وأمثالهم، وقد جمعت الكثير من استشهاداته وما أعجبه من أشعار وأقوال وقطع أدبية بحيث بلغت الحصيلة كتاباً كبيراً هو هذا الذي بين أيديكم وبما لا يحتاج إلى زيادة توضيح. </w:t>
      </w:r>
    </w:p>
    <w:p w:rsidR="00A52BFB" w:rsidRPr="00295959" w:rsidRDefault="00A52BFB" w:rsidP="00D46696">
      <w:pPr>
        <w:pStyle w:val="60"/>
        <w:rPr>
          <w:rFonts w:hint="cs"/>
          <w:rtl/>
        </w:rPr>
      </w:pPr>
      <w:r w:rsidRPr="00D46696">
        <w:rPr>
          <w:rStyle w:val="6Char"/>
          <w:rtl/>
        </w:rPr>
        <w:t xml:space="preserve">أخيراً أرجو أن أكون قد أديت جزءاً من واجبي كتلميذ للشيخ وابن له لإبراز ما يستحقه من تقدير وإظهار جوانب يجهلها كثير من الناس عن علمه الغزير وبلاغته الرفيعة واهتمامه باللغة والأدب. رحمه الله وغفر له وأجزل له المثوبة، والله الموفق والهادي إلى سواء السبيل. </w:t>
      </w:r>
    </w:p>
    <w:p w:rsidR="00A52BFB" w:rsidRPr="00D46696" w:rsidRDefault="00A52BFB" w:rsidP="00D46696">
      <w:pPr>
        <w:widowControl w:val="0"/>
        <w:spacing w:after="40" w:line="400" w:lineRule="exact"/>
        <w:ind w:left="3005"/>
        <w:jc w:val="center"/>
        <w:rPr>
          <w:rStyle w:val="5Char"/>
          <w:rtl/>
        </w:rPr>
      </w:pPr>
      <w:r w:rsidRPr="00D46696">
        <w:rPr>
          <w:rStyle w:val="5Char"/>
          <w:rtl/>
        </w:rPr>
        <w:t>عبد</w:t>
      </w:r>
      <w:r w:rsidRPr="00D46696">
        <w:rPr>
          <w:rStyle w:val="5Char"/>
          <w:rFonts w:hint="cs"/>
          <w:rtl/>
        </w:rPr>
        <w:t xml:space="preserve"> </w:t>
      </w:r>
      <w:r w:rsidRPr="00D46696">
        <w:rPr>
          <w:rStyle w:val="5Char"/>
          <w:rtl/>
        </w:rPr>
        <w:t>الرحمن بن عبدالله بن زيد آل محمود</w:t>
      </w:r>
    </w:p>
    <w:p w:rsidR="00A52BFB" w:rsidRPr="00D46696" w:rsidRDefault="00A52BFB" w:rsidP="00D46696">
      <w:pPr>
        <w:widowControl w:val="0"/>
        <w:spacing w:after="40" w:line="400" w:lineRule="exact"/>
        <w:ind w:left="3005"/>
        <w:jc w:val="center"/>
        <w:rPr>
          <w:rStyle w:val="5Char"/>
          <w:rtl/>
        </w:rPr>
      </w:pPr>
      <w:r w:rsidRPr="00D46696">
        <w:rPr>
          <w:rStyle w:val="5Char"/>
          <w:rtl/>
        </w:rPr>
        <w:t>الدوحة في غرة جمادى الثاني 1431</w:t>
      </w:r>
    </w:p>
    <w:p w:rsidR="00A52BFB" w:rsidRPr="005706E4" w:rsidRDefault="00A52BFB" w:rsidP="005706E4">
      <w:pPr>
        <w:widowControl w:val="0"/>
        <w:spacing w:after="40" w:line="400" w:lineRule="exact"/>
        <w:ind w:left="3005"/>
        <w:jc w:val="center"/>
        <w:rPr>
          <w:rFonts w:ascii="mylotus" w:eastAsia="Calibri" w:hAnsi="mylotus" w:cs="mylotus" w:hint="cs"/>
          <w:b/>
          <w:bCs/>
          <w:sz w:val="28"/>
          <w:szCs w:val="27"/>
          <w:rtl/>
        </w:rPr>
      </w:pPr>
      <w:r w:rsidRPr="00D46696">
        <w:rPr>
          <w:rStyle w:val="5Char"/>
          <w:rtl/>
        </w:rPr>
        <w:t>الموافق 14</w:t>
      </w:r>
      <w:r w:rsidRPr="00D46696">
        <w:rPr>
          <w:rStyle w:val="5Char"/>
          <w:rFonts w:hint="cs"/>
          <w:rtl/>
        </w:rPr>
        <w:t>/</w:t>
      </w:r>
      <w:r w:rsidRPr="00D46696">
        <w:rPr>
          <w:rStyle w:val="5Char"/>
          <w:rtl/>
        </w:rPr>
        <w:t>5/2010</w:t>
      </w:r>
    </w:p>
    <w:p w:rsidR="00A52BFB" w:rsidRDefault="00D805A7" w:rsidP="005706E4">
      <w:pPr>
        <w:pStyle w:val="60"/>
        <w:ind w:firstLine="0"/>
        <w:jc w:val="center"/>
        <w:rPr>
          <w:lang w:eastAsia="ko-KR" w:bidi="ar-SY"/>
        </w:rPr>
      </w:pPr>
      <w:r>
        <w:rPr>
          <w:rStyle w:val="6Char"/>
          <w:rFonts w:hint="cs"/>
          <w:rtl/>
        </w:rPr>
        <w:t>* * *</w:t>
      </w:r>
    </w:p>
    <w:p w:rsidR="00EE69A7" w:rsidRDefault="00EE69A7" w:rsidP="00D46696">
      <w:pPr>
        <w:widowControl w:val="0"/>
        <w:spacing w:after="60" w:line="520" w:lineRule="exact"/>
        <w:rPr>
          <w:rtl/>
        </w:rPr>
        <w:sectPr w:rsidR="00EE69A7" w:rsidSect="0019155B">
          <w:headerReference w:type="default" r:id="rId34"/>
          <w:footnotePr>
            <w:numRestart w:val="eachPage"/>
          </w:footnotePr>
          <w:pgSz w:w="9356" w:h="13608" w:code="13"/>
          <w:pgMar w:top="1021" w:right="851" w:bottom="737" w:left="851" w:header="1474" w:footer="0" w:gutter="0"/>
          <w:cols w:space="708"/>
          <w:titlePg/>
          <w:bidi/>
          <w:rtlGutter/>
          <w:docGrid w:linePitch="360"/>
        </w:sectPr>
      </w:pPr>
    </w:p>
    <w:p w:rsidR="00EE69A7" w:rsidRPr="00295959" w:rsidRDefault="00EE69A7" w:rsidP="00D46696">
      <w:pPr>
        <w:pStyle w:val="1b"/>
        <w:rPr>
          <w:rFonts w:hint="cs"/>
          <w:rtl/>
        </w:rPr>
      </w:pPr>
      <w:bookmarkStart w:id="55" w:name="_Toc498614467"/>
      <w:r w:rsidRPr="00295959">
        <w:rPr>
          <w:rFonts w:hint="cs"/>
          <w:rtl/>
        </w:rPr>
        <w:t>الاختيارات الشعرية</w:t>
      </w:r>
      <w:r w:rsidRPr="00295959">
        <w:rPr>
          <w:rFonts w:hint="cs"/>
          <w:rtl/>
        </w:rPr>
        <w:br/>
        <w:t>للشيخ العلامة عبدالله بن زيد آل محمود</w:t>
      </w:r>
      <w:bookmarkEnd w:id="55"/>
      <w:r>
        <w:rPr>
          <w:rFonts w:hint="cs"/>
          <w:rtl/>
        </w:rPr>
        <w:t xml:space="preserve">   </w:t>
      </w:r>
      <w:r w:rsidRPr="00295959">
        <w:rPr>
          <w:rFonts w:hint="cs"/>
          <w:rtl/>
        </w:rPr>
        <w:t xml:space="preserve">  </w:t>
      </w:r>
    </w:p>
    <w:p w:rsidR="00EE69A7" w:rsidRPr="00295959" w:rsidRDefault="00EE69A7" w:rsidP="00D46696">
      <w:pPr>
        <w:pStyle w:val="60"/>
        <w:rPr>
          <w:rFonts w:hint="cs"/>
          <w:rtl/>
        </w:rPr>
      </w:pPr>
      <w:r w:rsidRPr="00D46696">
        <w:rPr>
          <w:rStyle w:val="6Char"/>
          <w:rFonts w:hint="cs"/>
          <w:rtl/>
        </w:rPr>
        <w:t xml:space="preserve">من تراث الشيخ عبدالله مختارات شعرية كثيرة، اختارها رحمه الله من عيون الشعر العربي قديمه وحديثه. </w:t>
      </w:r>
    </w:p>
    <w:p w:rsidR="00EE69A7" w:rsidRPr="00295959" w:rsidRDefault="00EE69A7" w:rsidP="00D46696">
      <w:pPr>
        <w:pStyle w:val="60"/>
        <w:rPr>
          <w:rFonts w:hint="cs"/>
          <w:rtl/>
        </w:rPr>
      </w:pPr>
      <w:r w:rsidRPr="00D46696">
        <w:rPr>
          <w:rStyle w:val="6Char"/>
          <w:rFonts w:hint="cs"/>
          <w:rtl/>
        </w:rPr>
        <w:t xml:space="preserve">وهذه الاختيارات تمتد على مسـاحة الوطن العربي، وتشمل عصوره المختلفة بدءاً من العصر الجاهلي، ثم العصر الأموي، ثم العصر العباسي، ثم العصر المملوكي والعثماني، وأخيراً العصر الحديث. </w:t>
      </w:r>
    </w:p>
    <w:p w:rsidR="00EE69A7" w:rsidRPr="00295959" w:rsidRDefault="00EE69A7" w:rsidP="00D46696">
      <w:pPr>
        <w:pStyle w:val="60"/>
        <w:rPr>
          <w:rFonts w:hint="cs"/>
          <w:rtl/>
        </w:rPr>
      </w:pPr>
      <w:r w:rsidRPr="00D46696">
        <w:rPr>
          <w:rStyle w:val="6Char"/>
          <w:rFonts w:hint="cs"/>
          <w:rtl/>
        </w:rPr>
        <w:t xml:space="preserve">وقد كُلِّفتُ من قبل ابنه الأستاذ الشيخ عبد الرحمن حفظه الله بترتيب هذه الأشعار، وتحقيقها، وتخريجها، وشرح غريبها. </w:t>
      </w:r>
    </w:p>
    <w:p w:rsidR="00EE69A7" w:rsidRPr="00295959" w:rsidRDefault="00EE69A7" w:rsidP="00D46696">
      <w:pPr>
        <w:pStyle w:val="60"/>
        <w:rPr>
          <w:rFonts w:hint="cs"/>
          <w:rtl/>
        </w:rPr>
      </w:pPr>
      <w:r w:rsidRPr="00D46696">
        <w:rPr>
          <w:rStyle w:val="6Char"/>
          <w:rFonts w:hint="cs"/>
          <w:rtl/>
        </w:rPr>
        <w:t xml:space="preserve">فبدأت بجمع هذه الأشعار مما كتب بخطِّ يده، أو مما ورد فيما طُبع من كتبه أو خُطَّ من مذكراته، ورُحْت أنسخ كل نص من نصوص هذه الاختيارات في بطاقة، فبلغ عدد هذه البطاقات رقماً كبيراً، تجاوز الألف بطاقة، وفي كل واحدة منها بيت أو بيتان أو مُقطَّعة، أو قصيدة كاملة. </w:t>
      </w:r>
    </w:p>
    <w:p w:rsidR="00EE69A7" w:rsidRPr="00295959" w:rsidRDefault="00EE69A7" w:rsidP="005706E4">
      <w:pPr>
        <w:pStyle w:val="50"/>
        <w:rPr>
          <w:rFonts w:hint="cs"/>
          <w:rtl/>
        </w:rPr>
      </w:pPr>
      <w:r w:rsidRPr="00D46696">
        <w:rPr>
          <w:rStyle w:val="6Char"/>
          <w:rFonts w:hint="cs"/>
          <w:rtl/>
        </w:rPr>
        <w:t xml:space="preserve">وفي كل بطاقة من هذه البطاقات قمت بما يلي: </w:t>
      </w:r>
    </w:p>
    <w:p w:rsidR="00EE69A7" w:rsidRPr="00295959" w:rsidRDefault="00EE69A7" w:rsidP="005706E4">
      <w:pPr>
        <w:pStyle w:val="60"/>
        <w:ind w:left="680" w:hanging="340"/>
        <w:rPr>
          <w:rFonts w:hint="cs"/>
          <w:rtl/>
        </w:rPr>
      </w:pPr>
      <w:r w:rsidRPr="00D46696">
        <w:rPr>
          <w:rStyle w:val="5Char"/>
          <w:rFonts w:hint="cs"/>
          <w:rtl/>
        </w:rPr>
        <w:t>1</w:t>
      </w:r>
      <w:r w:rsidR="005706E4">
        <w:rPr>
          <w:rStyle w:val="5Char"/>
          <w:rFonts w:hint="cs"/>
          <w:rtl/>
        </w:rPr>
        <w:t xml:space="preserve">- </w:t>
      </w:r>
      <w:r w:rsidRPr="00D46696">
        <w:rPr>
          <w:rStyle w:val="6Char"/>
          <w:rFonts w:hint="cs"/>
          <w:rtl/>
        </w:rPr>
        <w:t xml:space="preserve">البحث عن قائل هذه الأبيـات إن لم يكن مذكوراً، وبذل الجهد الممكن لإيجاده. </w:t>
      </w:r>
    </w:p>
    <w:p w:rsidR="00EE69A7" w:rsidRPr="00295959" w:rsidRDefault="00EE69A7" w:rsidP="005706E4">
      <w:pPr>
        <w:pStyle w:val="60"/>
        <w:ind w:left="680" w:hanging="340"/>
        <w:rPr>
          <w:rFonts w:hint="cs"/>
          <w:rtl/>
        </w:rPr>
      </w:pPr>
      <w:r w:rsidRPr="00D46696">
        <w:rPr>
          <w:rStyle w:val="5Char"/>
          <w:rFonts w:hint="cs"/>
          <w:rtl/>
        </w:rPr>
        <w:t>2</w:t>
      </w:r>
      <w:r w:rsidR="005706E4">
        <w:rPr>
          <w:rStyle w:val="5Char"/>
          <w:rFonts w:hint="cs"/>
          <w:rtl/>
        </w:rPr>
        <w:t xml:space="preserve">- </w:t>
      </w:r>
      <w:r w:rsidRPr="00D46696">
        <w:rPr>
          <w:rStyle w:val="6Char"/>
          <w:rFonts w:hint="cs"/>
          <w:rtl/>
        </w:rPr>
        <w:t xml:space="preserve">ترجمة هذا الشاعر من كتب التراجم والكتب المساعدة لها؛ ككتاب الأعلام للزركلي، ومعاجم الشعراء. مع ملاحظة عدم الإطالة في الترجمة، حتى لا أُثقل الحواشي بما لا طائل تحته. ولم أترجم للشاعر إلا مرة واحدة للسبب ذاته. </w:t>
      </w:r>
    </w:p>
    <w:p w:rsidR="00EE69A7" w:rsidRPr="00295959" w:rsidRDefault="00EE69A7" w:rsidP="005706E4">
      <w:pPr>
        <w:pStyle w:val="60"/>
        <w:ind w:left="680" w:hanging="340"/>
        <w:rPr>
          <w:rFonts w:hint="cs"/>
          <w:rtl/>
        </w:rPr>
      </w:pPr>
      <w:r w:rsidRPr="00D46696">
        <w:rPr>
          <w:rStyle w:val="5Char"/>
          <w:rFonts w:hint="cs"/>
          <w:rtl/>
        </w:rPr>
        <w:t>3</w:t>
      </w:r>
      <w:r w:rsidR="005706E4">
        <w:rPr>
          <w:rStyle w:val="5Char"/>
          <w:rFonts w:hint="cs"/>
          <w:rtl/>
        </w:rPr>
        <w:t xml:space="preserve">- </w:t>
      </w:r>
      <w:r w:rsidRPr="00D46696">
        <w:rPr>
          <w:rStyle w:val="6Char"/>
          <w:rFonts w:hint="cs"/>
          <w:rtl/>
        </w:rPr>
        <w:t xml:space="preserve">تخريج هذه الأبيات من كتب الأدب ودواوين الشعراء، مع إهمال ما بينهما وبين الاختيارات من فروق في الروايات، إلا حين أرجح أن هناك خلافاً في رواية فضَّلها الشيخ للهروب من رواية مفضولة. </w:t>
      </w:r>
    </w:p>
    <w:p w:rsidR="00EE69A7" w:rsidRPr="00295959" w:rsidRDefault="00EE69A7" w:rsidP="005706E4">
      <w:pPr>
        <w:pStyle w:val="60"/>
        <w:ind w:left="680" w:hanging="340"/>
        <w:rPr>
          <w:rFonts w:hint="cs"/>
          <w:rtl/>
        </w:rPr>
      </w:pPr>
      <w:r w:rsidRPr="00D46696">
        <w:rPr>
          <w:rStyle w:val="5Char"/>
          <w:rFonts w:hint="cs"/>
          <w:rtl/>
        </w:rPr>
        <w:t>4</w:t>
      </w:r>
      <w:r w:rsidR="005706E4">
        <w:rPr>
          <w:rStyle w:val="5Char"/>
          <w:rFonts w:hint="cs"/>
          <w:rtl/>
        </w:rPr>
        <w:t xml:space="preserve">- </w:t>
      </w:r>
      <w:r w:rsidRPr="00D46696">
        <w:rPr>
          <w:rStyle w:val="6Char"/>
          <w:rFonts w:hint="cs"/>
          <w:rtl/>
        </w:rPr>
        <w:t xml:space="preserve">ووجهت اهتمامي لوزن هذه الأشـعار، مع ذكر البحر الذي يدلُّ على ذلك قبلها. </w:t>
      </w:r>
    </w:p>
    <w:p w:rsidR="00EE69A7" w:rsidRPr="00295959" w:rsidRDefault="00EE69A7" w:rsidP="005706E4">
      <w:pPr>
        <w:pStyle w:val="60"/>
        <w:ind w:left="680" w:hanging="340"/>
        <w:rPr>
          <w:rFonts w:hint="cs"/>
          <w:rtl/>
        </w:rPr>
      </w:pPr>
      <w:r w:rsidRPr="00D46696">
        <w:rPr>
          <w:rStyle w:val="5Char"/>
          <w:rFonts w:hint="cs"/>
          <w:rtl/>
        </w:rPr>
        <w:t>5</w:t>
      </w:r>
      <w:r w:rsidR="005706E4">
        <w:rPr>
          <w:rStyle w:val="6Char"/>
          <w:rFonts w:hint="cs"/>
          <w:rtl/>
        </w:rPr>
        <w:t xml:space="preserve">- </w:t>
      </w:r>
      <w:r w:rsidRPr="00D46696">
        <w:rPr>
          <w:rStyle w:val="6Char"/>
          <w:rFonts w:hint="cs"/>
          <w:rtl/>
        </w:rPr>
        <w:t xml:space="preserve">ثم قمت بتوزيع الأشـعار حسب أفكارها وموضوعاتها، فنشأ عن ذلك الأقسام التالية: </w:t>
      </w:r>
    </w:p>
    <w:p w:rsidR="00EE69A7" w:rsidRPr="00295959" w:rsidRDefault="00EE69A7" w:rsidP="005706E4">
      <w:pPr>
        <w:pStyle w:val="60"/>
        <w:ind w:left="680" w:hanging="340"/>
        <w:rPr>
          <w:rFonts w:hint="cs"/>
          <w:rtl/>
        </w:rPr>
      </w:pPr>
      <w:r w:rsidRPr="00D46696">
        <w:rPr>
          <w:rStyle w:val="5Char"/>
          <w:rFonts w:hint="cs"/>
          <w:rtl/>
        </w:rPr>
        <w:t>1</w:t>
      </w:r>
      <w:r w:rsidR="005706E4">
        <w:rPr>
          <w:rStyle w:val="6Char"/>
          <w:rFonts w:hint="cs"/>
          <w:rtl/>
        </w:rPr>
        <w:t xml:space="preserve">- </w:t>
      </w:r>
      <w:r w:rsidRPr="00D46696">
        <w:rPr>
          <w:rStyle w:val="6Char"/>
          <w:rFonts w:hint="cs"/>
          <w:rtl/>
        </w:rPr>
        <w:t xml:space="preserve">شعر الحكمة. </w:t>
      </w:r>
    </w:p>
    <w:p w:rsidR="00EE69A7" w:rsidRPr="00295959" w:rsidRDefault="00EE69A7" w:rsidP="005706E4">
      <w:pPr>
        <w:pStyle w:val="60"/>
        <w:ind w:left="680" w:hanging="340"/>
        <w:rPr>
          <w:rFonts w:hint="cs"/>
          <w:rtl/>
        </w:rPr>
      </w:pPr>
      <w:r w:rsidRPr="00D46696">
        <w:rPr>
          <w:rStyle w:val="5Char"/>
          <w:rFonts w:hint="cs"/>
          <w:rtl/>
        </w:rPr>
        <w:t>2</w:t>
      </w:r>
      <w:r w:rsidR="005706E4">
        <w:rPr>
          <w:rStyle w:val="5Char"/>
          <w:rFonts w:hint="cs"/>
          <w:rtl/>
        </w:rPr>
        <w:t xml:space="preserve">- </w:t>
      </w:r>
      <w:r w:rsidRPr="00D46696">
        <w:rPr>
          <w:rStyle w:val="6Char"/>
          <w:rFonts w:hint="cs"/>
          <w:rtl/>
        </w:rPr>
        <w:t>شعر الغزل.</w:t>
      </w:r>
    </w:p>
    <w:p w:rsidR="00EE69A7" w:rsidRPr="00295959" w:rsidRDefault="00EE69A7" w:rsidP="005706E4">
      <w:pPr>
        <w:pStyle w:val="60"/>
        <w:ind w:left="680" w:hanging="340"/>
        <w:rPr>
          <w:rFonts w:hint="cs"/>
          <w:rtl/>
        </w:rPr>
      </w:pPr>
      <w:r w:rsidRPr="00D46696">
        <w:rPr>
          <w:rStyle w:val="5Char"/>
          <w:rFonts w:hint="cs"/>
          <w:rtl/>
        </w:rPr>
        <w:t>3</w:t>
      </w:r>
      <w:r w:rsidR="005706E4">
        <w:rPr>
          <w:rStyle w:val="5Char"/>
          <w:rFonts w:hint="cs"/>
          <w:rtl/>
        </w:rPr>
        <w:t xml:space="preserve">- </w:t>
      </w:r>
      <w:r w:rsidRPr="00D46696">
        <w:rPr>
          <w:rStyle w:val="6Char"/>
          <w:rFonts w:hint="cs"/>
          <w:rtl/>
        </w:rPr>
        <w:t>شعر الرثاء.</w:t>
      </w:r>
    </w:p>
    <w:p w:rsidR="00EE69A7" w:rsidRPr="00295959" w:rsidRDefault="00EE69A7" w:rsidP="005706E4">
      <w:pPr>
        <w:pStyle w:val="60"/>
        <w:ind w:left="680" w:hanging="340"/>
        <w:rPr>
          <w:rFonts w:hint="cs"/>
          <w:rtl/>
        </w:rPr>
      </w:pPr>
      <w:r w:rsidRPr="00D46696">
        <w:rPr>
          <w:rStyle w:val="5Char"/>
          <w:rFonts w:hint="cs"/>
          <w:rtl/>
        </w:rPr>
        <w:t>4</w:t>
      </w:r>
      <w:r w:rsidR="005706E4">
        <w:rPr>
          <w:rStyle w:val="5Char"/>
          <w:rFonts w:hint="cs"/>
          <w:rtl/>
        </w:rPr>
        <w:t xml:space="preserve">- </w:t>
      </w:r>
      <w:r w:rsidRPr="00D46696">
        <w:rPr>
          <w:rStyle w:val="6Char"/>
          <w:rFonts w:hint="cs"/>
          <w:rtl/>
        </w:rPr>
        <w:t>شعر الزهد.</w:t>
      </w:r>
    </w:p>
    <w:p w:rsidR="00EE69A7" w:rsidRPr="00295959" w:rsidRDefault="00EE69A7" w:rsidP="005706E4">
      <w:pPr>
        <w:pStyle w:val="60"/>
        <w:ind w:left="680" w:hanging="340"/>
        <w:rPr>
          <w:rFonts w:hint="cs"/>
          <w:rtl/>
        </w:rPr>
      </w:pPr>
      <w:r w:rsidRPr="00D46696">
        <w:rPr>
          <w:rStyle w:val="5Char"/>
          <w:rFonts w:hint="cs"/>
          <w:rtl/>
        </w:rPr>
        <w:t>5</w:t>
      </w:r>
      <w:r w:rsidR="005706E4">
        <w:rPr>
          <w:rStyle w:val="5Char"/>
          <w:rFonts w:hint="cs"/>
          <w:rtl/>
        </w:rPr>
        <w:t xml:space="preserve">- </w:t>
      </w:r>
      <w:r w:rsidRPr="00D46696">
        <w:rPr>
          <w:rStyle w:val="6Char"/>
          <w:rFonts w:hint="cs"/>
          <w:rtl/>
        </w:rPr>
        <w:t>شعر الفخر.</w:t>
      </w:r>
    </w:p>
    <w:p w:rsidR="00EE69A7" w:rsidRPr="00295959" w:rsidRDefault="00EE69A7" w:rsidP="005706E4">
      <w:pPr>
        <w:pStyle w:val="60"/>
        <w:ind w:left="680" w:hanging="340"/>
        <w:rPr>
          <w:rFonts w:hint="cs"/>
          <w:rtl/>
        </w:rPr>
      </w:pPr>
      <w:r w:rsidRPr="00D46696">
        <w:rPr>
          <w:rStyle w:val="5Char"/>
          <w:rFonts w:hint="cs"/>
          <w:rtl/>
        </w:rPr>
        <w:t>6</w:t>
      </w:r>
      <w:r w:rsidR="005706E4">
        <w:rPr>
          <w:rStyle w:val="5Char"/>
          <w:rFonts w:hint="cs"/>
          <w:rtl/>
        </w:rPr>
        <w:t xml:space="preserve">- </w:t>
      </w:r>
      <w:r w:rsidRPr="00D46696">
        <w:rPr>
          <w:rStyle w:val="6Char"/>
          <w:rFonts w:hint="cs"/>
          <w:rtl/>
        </w:rPr>
        <w:t>شعر المديح.</w:t>
      </w:r>
    </w:p>
    <w:p w:rsidR="00EE69A7" w:rsidRPr="00295959" w:rsidRDefault="00EE69A7" w:rsidP="005706E4">
      <w:pPr>
        <w:pStyle w:val="60"/>
        <w:ind w:left="680" w:hanging="340"/>
        <w:rPr>
          <w:rFonts w:hint="cs"/>
          <w:rtl/>
        </w:rPr>
      </w:pPr>
      <w:r w:rsidRPr="00D46696">
        <w:rPr>
          <w:rStyle w:val="5Char"/>
          <w:rFonts w:hint="cs"/>
          <w:rtl/>
        </w:rPr>
        <w:t>7</w:t>
      </w:r>
      <w:r w:rsidR="005706E4">
        <w:rPr>
          <w:rStyle w:val="5Char"/>
          <w:rFonts w:hint="cs"/>
          <w:rtl/>
        </w:rPr>
        <w:t xml:space="preserve">- </w:t>
      </w:r>
      <w:r w:rsidRPr="00D46696">
        <w:rPr>
          <w:rStyle w:val="6Char"/>
          <w:rFonts w:hint="cs"/>
          <w:rtl/>
        </w:rPr>
        <w:t>شعر الهجاء.</w:t>
      </w:r>
    </w:p>
    <w:p w:rsidR="00EE69A7" w:rsidRPr="00295959" w:rsidRDefault="00EE69A7" w:rsidP="005706E4">
      <w:pPr>
        <w:pStyle w:val="60"/>
        <w:ind w:left="680" w:hanging="340"/>
        <w:rPr>
          <w:rFonts w:hint="cs"/>
          <w:rtl/>
        </w:rPr>
      </w:pPr>
      <w:r w:rsidRPr="00D46696">
        <w:rPr>
          <w:rStyle w:val="5Char"/>
          <w:rFonts w:hint="cs"/>
          <w:rtl/>
        </w:rPr>
        <w:t>8</w:t>
      </w:r>
      <w:r w:rsidR="005706E4">
        <w:rPr>
          <w:rStyle w:val="5Char"/>
          <w:rFonts w:hint="cs"/>
          <w:rtl/>
        </w:rPr>
        <w:t xml:space="preserve">- </w:t>
      </w:r>
      <w:r w:rsidRPr="00D46696">
        <w:rPr>
          <w:rStyle w:val="6Char"/>
          <w:rFonts w:hint="cs"/>
          <w:rtl/>
        </w:rPr>
        <w:t>شعر الوصف.</w:t>
      </w:r>
    </w:p>
    <w:p w:rsidR="00EE69A7" w:rsidRPr="00295959" w:rsidRDefault="00EE69A7" w:rsidP="005706E4">
      <w:pPr>
        <w:pStyle w:val="60"/>
        <w:ind w:left="680" w:hanging="340"/>
        <w:rPr>
          <w:rFonts w:hint="cs"/>
          <w:rtl/>
        </w:rPr>
      </w:pPr>
      <w:r w:rsidRPr="00D46696">
        <w:rPr>
          <w:rStyle w:val="5Char"/>
          <w:rFonts w:hint="cs"/>
          <w:rtl/>
        </w:rPr>
        <w:t>9</w:t>
      </w:r>
      <w:r w:rsidR="005706E4">
        <w:rPr>
          <w:rStyle w:val="5Char"/>
          <w:rFonts w:hint="cs"/>
          <w:rtl/>
        </w:rPr>
        <w:t xml:space="preserve">- </w:t>
      </w:r>
      <w:r w:rsidRPr="00D46696">
        <w:rPr>
          <w:rStyle w:val="6Char"/>
          <w:rFonts w:hint="cs"/>
          <w:rtl/>
        </w:rPr>
        <w:t>الشعر الديني.</w:t>
      </w:r>
    </w:p>
    <w:p w:rsidR="00EE69A7" w:rsidRPr="00295959" w:rsidRDefault="00EE69A7" w:rsidP="005706E4">
      <w:pPr>
        <w:pStyle w:val="60"/>
        <w:ind w:left="680" w:hanging="340"/>
        <w:rPr>
          <w:rFonts w:hint="cs"/>
          <w:rtl/>
        </w:rPr>
      </w:pPr>
      <w:r w:rsidRPr="00D46696">
        <w:rPr>
          <w:rStyle w:val="5Char"/>
          <w:rFonts w:hint="cs"/>
          <w:rtl/>
        </w:rPr>
        <w:t>10</w:t>
      </w:r>
      <w:r w:rsidR="005706E4">
        <w:rPr>
          <w:rStyle w:val="5Char"/>
          <w:rFonts w:hint="cs"/>
          <w:rtl/>
        </w:rPr>
        <w:t xml:space="preserve">- </w:t>
      </w:r>
      <w:r w:rsidRPr="00D46696">
        <w:rPr>
          <w:rStyle w:val="6Char"/>
          <w:rFonts w:hint="cs"/>
          <w:rtl/>
        </w:rPr>
        <w:t>الشعر التعليمي.</w:t>
      </w:r>
    </w:p>
    <w:p w:rsidR="00EE69A7" w:rsidRPr="00295959" w:rsidRDefault="00EE69A7" w:rsidP="00D46696">
      <w:pPr>
        <w:pStyle w:val="60"/>
        <w:rPr>
          <w:rFonts w:hint="cs"/>
          <w:rtl/>
        </w:rPr>
      </w:pPr>
      <w:r w:rsidRPr="00D46696">
        <w:rPr>
          <w:rStyle w:val="6Char"/>
          <w:rFonts w:hint="cs"/>
          <w:rtl/>
        </w:rPr>
        <w:t xml:space="preserve">والمشكلة التي واجهتني في عملي في الاختيارات هي المصادر، فقد اعتمد الشيخ رحمه الله على عدد كبير من المصادر لا يصل إليها كل إنسان، وبخاصة أنه رحمه الله لا يذكر مصدره دائماً، ولا الجزء ولا الصفحة، فإذا عرفت المصدر فالفهارس تحلُّ المشكلة، وأما إذا لم يُعرف المصدر فالعودة إلى الكتب كانت هي الحل الوحيد، ومع ذلك فبقي عدد غير قليل لم أهتدِ إلى قائله ولا إلى مصدره. </w:t>
      </w:r>
    </w:p>
    <w:p w:rsidR="00EE69A7" w:rsidRPr="00295959" w:rsidRDefault="00EE69A7" w:rsidP="00D46696">
      <w:pPr>
        <w:pStyle w:val="60"/>
        <w:rPr>
          <w:rFonts w:hint="cs"/>
          <w:rtl/>
        </w:rPr>
      </w:pPr>
      <w:r w:rsidRPr="00D46696">
        <w:rPr>
          <w:rStyle w:val="5Char"/>
          <w:rFonts w:hint="cs"/>
          <w:rtl/>
        </w:rPr>
        <w:t>وأخيراً:</w:t>
      </w:r>
      <w:r w:rsidRPr="00D46696">
        <w:rPr>
          <w:rStyle w:val="6Char"/>
          <w:rFonts w:hint="cs"/>
          <w:rtl/>
        </w:rPr>
        <w:t xml:space="preserve"> هذا ما وفقني الله إليه، فإن أحسنت فمن هدايته، وإن أسأت فمن عند نفسي. وأستغفر الله العظيم. </w:t>
      </w:r>
    </w:p>
    <w:p w:rsidR="00EE69A7" w:rsidRPr="00295959" w:rsidRDefault="00EE69A7" w:rsidP="00D46696">
      <w:pPr>
        <w:pStyle w:val="60"/>
        <w:rPr>
          <w:rFonts w:hint="cs"/>
          <w:rtl/>
        </w:rPr>
      </w:pPr>
    </w:p>
    <w:p w:rsidR="00EE69A7" w:rsidRPr="00295959" w:rsidRDefault="00D805A7" w:rsidP="005706E4">
      <w:pPr>
        <w:pStyle w:val="60"/>
        <w:ind w:firstLine="0"/>
        <w:jc w:val="center"/>
        <w:rPr>
          <w:rFonts w:hint="cs"/>
          <w:rtl/>
        </w:rPr>
      </w:pPr>
      <w:r>
        <w:rPr>
          <w:rStyle w:val="6Char"/>
          <w:rFonts w:hint="cs"/>
          <w:rtl/>
        </w:rPr>
        <w:t>* * *</w:t>
      </w:r>
    </w:p>
    <w:p w:rsidR="00EE69A7" w:rsidRDefault="00EE69A7" w:rsidP="00D46696">
      <w:pPr>
        <w:widowControl w:val="0"/>
        <w:spacing w:after="60" w:line="520" w:lineRule="exact"/>
        <w:jc w:val="both"/>
        <w:rPr>
          <w:rtl/>
        </w:rPr>
        <w:sectPr w:rsidR="00EE69A7" w:rsidSect="0019155B">
          <w:footnotePr>
            <w:numRestart w:val="eachPage"/>
          </w:footnotePr>
          <w:pgSz w:w="9356" w:h="13608" w:code="13"/>
          <w:pgMar w:top="1021" w:right="851" w:bottom="737" w:left="851" w:header="1474" w:footer="0" w:gutter="0"/>
          <w:cols w:space="708"/>
          <w:titlePg/>
          <w:bidi/>
          <w:rtlGutter/>
          <w:docGrid w:linePitch="360"/>
        </w:sectPr>
      </w:pPr>
    </w:p>
    <w:p w:rsidR="00EE69A7" w:rsidRPr="00461FF8" w:rsidRDefault="00EE69A7" w:rsidP="00D46696">
      <w:pPr>
        <w:pStyle w:val="1b"/>
        <w:rPr>
          <w:rFonts w:hint="cs"/>
          <w:rtl/>
        </w:rPr>
      </w:pPr>
      <w:bookmarkStart w:id="56" w:name="_Toc498614468"/>
      <w:r w:rsidRPr="00461FF8">
        <w:rPr>
          <w:rFonts w:hint="cs"/>
          <w:rtl/>
        </w:rPr>
        <w:t>اللغة والأدب</w:t>
      </w:r>
      <w:r w:rsidRPr="00461FF8">
        <w:rPr>
          <w:rtl/>
        </w:rPr>
        <w:br/>
      </w:r>
      <w:r w:rsidRPr="00461FF8">
        <w:rPr>
          <w:rFonts w:hint="cs"/>
          <w:rtl/>
        </w:rPr>
        <w:t>عند الشيخ عبدالله</w:t>
      </w:r>
      <w:bookmarkEnd w:id="56"/>
    </w:p>
    <w:p w:rsidR="00EE69A7" w:rsidRPr="00461FF8" w:rsidRDefault="00EE69A7" w:rsidP="00D46696">
      <w:pPr>
        <w:pStyle w:val="60"/>
        <w:rPr>
          <w:rFonts w:hint="cs"/>
          <w:rtl/>
        </w:rPr>
      </w:pPr>
      <w:r w:rsidRPr="00D46696">
        <w:rPr>
          <w:rStyle w:val="6Char"/>
          <w:rFonts w:hint="cs"/>
          <w:rtl/>
        </w:rPr>
        <w:t>حين سمعت عن اختيارات الشيخ تبادر لي أنها مثل كل الاختيارات التي يجمعها الأدباء؛ ليدلُّوا على اطلاعهم وسعة علمهم، وحين عاينتها وجدت غير ما فكرت؛ فأنا أمام شيخ ذواقة، يختار ما يختار بمشاعره أولاً ثم بعقله ثانياً.</w:t>
      </w:r>
    </w:p>
    <w:p w:rsidR="00EE69A7" w:rsidRPr="00461FF8" w:rsidRDefault="00EE69A7" w:rsidP="00D46696">
      <w:pPr>
        <w:pStyle w:val="60"/>
        <w:rPr>
          <w:rFonts w:hint="cs"/>
          <w:rtl/>
        </w:rPr>
      </w:pPr>
      <w:r w:rsidRPr="00D46696">
        <w:rPr>
          <w:rStyle w:val="6Char"/>
          <w:rFonts w:hint="cs"/>
          <w:rtl/>
        </w:rPr>
        <w:t xml:space="preserve">فالاختيارات نمط من الشعر الذي يجمع حكمة الشيوخ إلى ذوق الشعراء. </w:t>
      </w:r>
    </w:p>
    <w:p w:rsidR="00EE69A7" w:rsidRPr="00461FF8" w:rsidRDefault="00EE69A7" w:rsidP="00D46696">
      <w:pPr>
        <w:pStyle w:val="60"/>
        <w:rPr>
          <w:rFonts w:hint="cs"/>
          <w:rtl/>
        </w:rPr>
      </w:pPr>
      <w:r w:rsidRPr="00D46696">
        <w:rPr>
          <w:rStyle w:val="6Char"/>
          <w:rFonts w:hint="cs"/>
          <w:rtl/>
        </w:rPr>
        <w:t xml:space="preserve">فشعر الحكمة في اختياراته إن دلَّ على شيء فإنما يدلُّ على حكمته، وأما الشعر التعليمي فهو اختيارات شاب في أول طلبه للعلم، وباقي أقسام الكتاب يدلُّ على ذوق الشيخ الرفيع، حين راح ينهل من عيون الشعر العربي أجمل ما فيه، معتمداً على قلب ينبض ومشاعر حية فياضة بالحب وبالمُثُل العليا؛ واقرؤوا معي إن شئتم قول الشاعر: </w:t>
      </w:r>
      <w:r w:rsidRPr="00D46696">
        <w:rPr>
          <w:rStyle w:val="5Char"/>
          <w:rFonts w:hint="cs"/>
          <w:rtl/>
        </w:rPr>
        <w:t>[من الطويل]</w:t>
      </w:r>
    </w:p>
    <w:tbl>
      <w:tblPr>
        <w:bidiVisual/>
        <w:tblW w:w="6917" w:type="dxa"/>
        <w:jc w:val="center"/>
        <w:tblLook w:val="01E0" w:firstRow="1" w:lastRow="1" w:firstColumn="1" w:lastColumn="1" w:noHBand="0" w:noVBand="0"/>
      </w:tblPr>
      <w:tblGrid>
        <w:gridCol w:w="2466"/>
        <w:gridCol w:w="2414"/>
        <w:gridCol w:w="2037"/>
      </w:tblGrid>
      <w:tr w:rsidR="00EE69A7" w:rsidRPr="00461FF8" w:rsidTr="00EE69A7">
        <w:trPr>
          <w:trHeight w:hRule="exact" w:val="567"/>
          <w:jc w:val="center"/>
        </w:trPr>
        <w:tc>
          <w:tcPr>
            <w:tcW w:w="4880" w:type="dxa"/>
            <w:gridSpan w:val="2"/>
          </w:tcPr>
          <w:p w:rsidR="00EE69A7" w:rsidRPr="00D46696" w:rsidRDefault="00EE69A7" w:rsidP="00D46696">
            <w:pPr>
              <w:pStyle w:val="1c"/>
              <w:rPr>
                <w:rStyle w:val="1Char0"/>
                <w:rtl/>
              </w:rPr>
            </w:pPr>
            <w:r w:rsidRPr="00D46696">
              <w:rPr>
                <w:rStyle w:val="1Char0"/>
                <w:rFonts w:hint="cs"/>
                <w:rtl/>
              </w:rPr>
              <w:t>1 - ألا هَلْ على الَّليْلِ الطَّوِيلِ مُعِيْنُ</w:t>
            </w:r>
            <w:r w:rsidRPr="00D46696">
              <w:rPr>
                <w:rStyle w:val="1Char0"/>
                <w:rtl/>
              </w:rPr>
              <w:br/>
            </w:r>
          </w:p>
        </w:tc>
        <w:tc>
          <w:tcPr>
            <w:tcW w:w="2037" w:type="dxa"/>
          </w:tcPr>
          <w:p w:rsidR="00EE69A7" w:rsidRPr="00D46696" w:rsidRDefault="00EE69A7" w:rsidP="00D46696">
            <w:pPr>
              <w:pStyle w:val="1c"/>
              <w:rPr>
                <w:rStyle w:val="1Char0"/>
                <w:rFonts w:hint="cs"/>
                <w:rtl/>
              </w:rPr>
            </w:pPr>
          </w:p>
        </w:tc>
      </w:tr>
      <w:tr w:rsidR="00EE69A7" w:rsidRPr="00461FF8" w:rsidTr="005706E4">
        <w:trPr>
          <w:trHeight w:hRule="exact" w:val="567"/>
          <w:jc w:val="center"/>
        </w:trPr>
        <w:tc>
          <w:tcPr>
            <w:tcW w:w="2466" w:type="dxa"/>
          </w:tcPr>
          <w:p w:rsidR="00EE69A7" w:rsidRPr="00461FF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إذا بَعُدَتْ دَارٌ وشَطَّ قَرِيْنُ</w:t>
            </w:r>
            <w:r w:rsidRPr="00D46696">
              <w:rPr>
                <w:rStyle w:val="1Char0"/>
                <w:rFonts w:hint="cs"/>
                <w:rtl/>
              </w:rPr>
              <w:br/>
            </w:r>
          </w:p>
        </w:tc>
      </w:tr>
      <w:tr w:rsidR="00EE69A7" w:rsidRPr="00461FF8" w:rsidTr="00EE69A7">
        <w:trPr>
          <w:trHeight w:hRule="exact" w:val="567"/>
          <w:jc w:val="center"/>
        </w:trPr>
        <w:tc>
          <w:tcPr>
            <w:tcW w:w="4880" w:type="dxa"/>
            <w:gridSpan w:val="2"/>
          </w:tcPr>
          <w:p w:rsidR="00EE69A7" w:rsidRPr="00D46696" w:rsidRDefault="00EE69A7" w:rsidP="00D46696">
            <w:pPr>
              <w:pStyle w:val="1c"/>
              <w:rPr>
                <w:rStyle w:val="1Char0"/>
                <w:rtl/>
              </w:rPr>
            </w:pPr>
            <w:r w:rsidRPr="00D46696">
              <w:rPr>
                <w:rStyle w:val="1Char0"/>
                <w:rFonts w:hint="cs"/>
                <w:rtl/>
              </w:rPr>
              <w:t>2 - تَطاوَلَ هذا الَّليْلُ حَتّى كأنما</w:t>
            </w:r>
            <w:r w:rsidRPr="00D46696">
              <w:rPr>
                <w:rStyle w:val="1Char0"/>
                <w:rtl/>
              </w:rPr>
              <w:br/>
            </w:r>
          </w:p>
        </w:tc>
        <w:tc>
          <w:tcPr>
            <w:tcW w:w="2037" w:type="dxa"/>
          </w:tcPr>
          <w:p w:rsidR="00EE69A7" w:rsidRPr="00D46696" w:rsidRDefault="00EE69A7" w:rsidP="00D46696">
            <w:pPr>
              <w:pStyle w:val="1c"/>
              <w:rPr>
                <w:rStyle w:val="1Char0"/>
                <w:rFonts w:hint="cs"/>
                <w:rtl/>
              </w:rPr>
            </w:pPr>
          </w:p>
        </w:tc>
      </w:tr>
      <w:tr w:rsidR="00EE69A7" w:rsidRPr="00461FF8" w:rsidTr="005706E4">
        <w:trPr>
          <w:trHeight w:hRule="exact" w:val="567"/>
          <w:jc w:val="center"/>
        </w:trPr>
        <w:tc>
          <w:tcPr>
            <w:tcW w:w="2466" w:type="dxa"/>
          </w:tcPr>
          <w:p w:rsidR="00EE69A7" w:rsidRPr="00461FF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على نَجْمِهِ أَلّا يعودَ يمينُ</w:t>
            </w:r>
            <w:r w:rsidRPr="00D46696">
              <w:rPr>
                <w:rStyle w:val="1Char0"/>
                <w:rFonts w:hint="cs"/>
                <w:rtl/>
              </w:rPr>
              <w:br/>
            </w:r>
          </w:p>
        </w:tc>
      </w:tr>
    </w:tbl>
    <w:p w:rsidR="00EE69A7" w:rsidRPr="00461FF8" w:rsidRDefault="00EE69A7" w:rsidP="00D46696">
      <w:pPr>
        <w:pStyle w:val="60"/>
        <w:rPr>
          <w:rFonts w:hint="cs"/>
          <w:rtl/>
        </w:rPr>
      </w:pPr>
      <w:r w:rsidRPr="00D46696">
        <w:rPr>
          <w:rStyle w:val="6Char"/>
          <w:rFonts w:hint="cs"/>
          <w:rtl/>
        </w:rPr>
        <w:t xml:space="preserve">أرأيتم أرقَّ من هذا الشـاعر الذي يطلب من يعينه على ليلـه الطويل؛ لأن أحبته في ديار بعيدة، فغدا في ليلين: ليل البعد وليل الظلمة. </w:t>
      </w:r>
    </w:p>
    <w:p w:rsidR="00EE69A7" w:rsidRPr="00461FF8" w:rsidRDefault="00EE69A7" w:rsidP="00D46696">
      <w:pPr>
        <w:pStyle w:val="60"/>
        <w:rPr>
          <w:rFonts w:hint="cs"/>
          <w:rtl/>
        </w:rPr>
      </w:pPr>
      <w:r w:rsidRPr="00D46696">
        <w:rPr>
          <w:rStyle w:val="6Char"/>
          <w:rFonts w:hint="cs"/>
          <w:rtl/>
        </w:rPr>
        <w:t xml:space="preserve">ومن منا لم يسافر ويشعر بهذين الليلين؟! </w:t>
      </w:r>
    </w:p>
    <w:p w:rsidR="00EE69A7" w:rsidRPr="00461FF8" w:rsidRDefault="00EE69A7" w:rsidP="00D46696">
      <w:pPr>
        <w:pStyle w:val="60"/>
        <w:rPr>
          <w:rFonts w:hint="cs"/>
          <w:rtl/>
        </w:rPr>
      </w:pPr>
      <w:r w:rsidRPr="00D46696">
        <w:rPr>
          <w:rStyle w:val="6Char"/>
          <w:rFonts w:hint="cs"/>
          <w:rtl/>
        </w:rPr>
        <w:t xml:space="preserve">وللبيتين رواية أخرى ذكرها الشيخ في مذكراته وهي: </w:t>
      </w:r>
      <w:r w:rsidRPr="00D46696">
        <w:rPr>
          <w:rStyle w:val="5Char"/>
          <w:rFonts w:hint="cs"/>
          <w:rtl/>
        </w:rPr>
        <w:t>[من الطويل]</w:t>
      </w:r>
    </w:p>
    <w:tbl>
      <w:tblPr>
        <w:bidiVisual/>
        <w:tblW w:w="6917" w:type="dxa"/>
        <w:jc w:val="center"/>
        <w:tblLook w:val="01E0" w:firstRow="1" w:lastRow="1" w:firstColumn="1" w:lastColumn="1" w:noHBand="0" w:noVBand="0"/>
      </w:tblPr>
      <w:tblGrid>
        <w:gridCol w:w="2466"/>
        <w:gridCol w:w="2360"/>
        <w:gridCol w:w="2091"/>
      </w:tblGrid>
      <w:tr w:rsidR="00EE69A7" w:rsidRPr="00461FF8" w:rsidTr="00EE69A7">
        <w:trPr>
          <w:trHeight w:hRule="exact" w:val="624"/>
          <w:jc w:val="center"/>
        </w:trPr>
        <w:tc>
          <w:tcPr>
            <w:tcW w:w="4826" w:type="dxa"/>
            <w:gridSpan w:val="2"/>
          </w:tcPr>
          <w:p w:rsidR="00EE69A7" w:rsidRPr="00D46696" w:rsidRDefault="00EE69A7" w:rsidP="00D46696">
            <w:pPr>
              <w:pStyle w:val="1c"/>
              <w:rPr>
                <w:rStyle w:val="1Char0"/>
                <w:rFonts w:hint="cs"/>
                <w:rtl/>
              </w:rPr>
            </w:pPr>
            <w:r w:rsidRPr="00D46696">
              <w:rPr>
                <w:rStyle w:val="1Char0"/>
                <w:rFonts w:hint="cs"/>
                <w:rtl/>
              </w:rPr>
              <w:t>1 - ألا هل على الَّليْلِ الطَّوِيلِ مُعِيْنُ</w:t>
            </w:r>
            <w:r w:rsidRPr="00D46696">
              <w:rPr>
                <w:rStyle w:val="1Char0"/>
                <w:rFonts w:hint="cs"/>
                <w:rtl/>
              </w:rPr>
              <w:br/>
            </w:r>
          </w:p>
        </w:tc>
        <w:tc>
          <w:tcPr>
            <w:tcW w:w="2091" w:type="dxa"/>
          </w:tcPr>
          <w:p w:rsidR="00EE69A7" w:rsidRPr="00D46696" w:rsidRDefault="00EE69A7" w:rsidP="00D46696">
            <w:pPr>
              <w:pStyle w:val="1c"/>
              <w:rPr>
                <w:rStyle w:val="1Char0"/>
                <w:rFonts w:hint="cs"/>
                <w:rtl/>
              </w:rPr>
            </w:pPr>
          </w:p>
        </w:tc>
      </w:tr>
      <w:tr w:rsidR="00EE69A7" w:rsidRPr="00461FF8" w:rsidTr="005706E4">
        <w:trPr>
          <w:trHeight w:hRule="exact" w:val="624"/>
          <w:jc w:val="center"/>
        </w:trPr>
        <w:tc>
          <w:tcPr>
            <w:tcW w:w="2466" w:type="dxa"/>
          </w:tcPr>
          <w:p w:rsidR="00EE69A7" w:rsidRPr="00461FF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إذا نَزَحَــتْ دارٌ وحَـنَّ حَـــزِيْنُ</w:t>
            </w:r>
            <w:r w:rsidRPr="00D46696">
              <w:rPr>
                <w:rStyle w:val="1Char0"/>
                <w:rtl/>
              </w:rPr>
              <w:br/>
            </w:r>
          </w:p>
        </w:tc>
      </w:tr>
      <w:tr w:rsidR="00EE69A7" w:rsidRPr="00461FF8" w:rsidTr="00EE69A7">
        <w:trPr>
          <w:trHeight w:hRule="exact" w:val="624"/>
          <w:jc w:val="center"/>
        </w:trPr>
        <w:tc>
          <w:tcPr>
            <w:tcW w:w="4826" w:type="dxa"/>
            <w:gridSpan w:val="2"/>
          </w:tcPr>
          <w:p w:rsidR="00EE69A7" w:rsidRPr="00D46696" w:rsidRDefault="00EE69A7" w:rsidP="00D46696">
            <w:pPr>
              <w:pStyle w:val="1c"/>
              <w:rPr>
                <w:rStyle w:val="1Char0"/>
                <w:rFonts w:hint="cs"/>
                <w:rtl/>
              </w:rPr>
            </w:pPr>
            <w:r w:rsidRPr="00D46696">
              <w:rPr>
                <w:rStyle w:val="1Char0"/>
                <w:rFonts w:hint="cs"/>
                <w:rtl/>
              </w:rPr>
              <w:t>2 - أُكَابـِدُ هذا الَّليْلَ حَتّـى كـأنمـــا</w:t>
            </w:r>
            <w:r w:rsidRPr="00D46696">
              <w:rPr>
                <w:rStyle w:val="1Char0"/>
                <w:rFonts w:hint="cs"/>
                <w:rtl/>
              </w:rPr>
              <w:br/>
            </w:r>
          </w:p>
        </w:tc>
        <w:tc>
          <w:tcPr>
            <w:tcW w:w="2091" w:type="dxa"/>
          </w:tcPr>
          <w:p w:rsidR="00EE69A7" w:rsidRPr="00D46696" w:rsidRDefault="00EE69A7" w:rsidP="00D46696">
            <w:pPr>
              <w:pStyle w:val="1c"/>
              <w:rPr>
                <w:rStyle w:val="1Char0"/>
                <w:rFonts w:hint="cs"/>
                <w:rtl/>
              </w:rPr>
            </w:pPr>
          </w:p>
        </w:tc>
      </w:tr>
      <w:tr w:rsidR="00EE69A7" w:rsidRPr="00461FF8" w:rsidTr="005706E4">
        <w:trPr>
          <w:trHeight w:hRule="exact" w:val="624"/>
          <w:jc w:val="center"/>
        </w:trPr>
        <w:tc>
          <w:tcPr>
            <w:tcW w:w="2466" w:type="dxa"/>
          </w:tcPr>
          <w:p w:rsidR="00EE69A7" w:rsidRPr="00461FF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على نَجْمِــهِ أَلّا يَعــودَ يميــــنُ</w:t>
            </w:r>
            <w:r w:rsidRPr="00D46696">
              <w:rPr>
                <w:rStyle w:val="1Char0"/>
                <w:rtl/>
              </w:rPr>
              <w:br/>
            </w:r>
          </w:p>
        </w:tc>
      </w:tr>
      <w:tr w:rsidR="00EE69A7" w:rsidRPr="00461FF8" w:rsidTr="00EE69A7">
        <w:trPr>
          <w:trHeight w:hRule="exact" w:val="624"/>
          <w:jc w:val="center"/>
        </w:trPr>
        <w:tc>
          <w:tcPr>
            <w:tcW w:w="4826" w:type="dxa"/>
            <w:gridSpan w:val="2"/>
          </w:tcPr>
          <w:p w:rsidR="00EE69A7" w:rsidRPr="00D46696" w:rsidRDefault="00EE69A7" w:rsidP="00D46696">
            <w:pPr>
              <w:pStyle w:val="1c"/>
              <w:rPr>
                <w:rStyle w:val="1Char0"/>
                <w:rFonts w:hint="cs"/>
                <w:rtl/>
              </w:rPr>
            </w:pPr>
            <w:r w:rsidRPr="00D46696">
              <w:rPr>
                <w:rStyle w:val="1Char0"/>
                <w:rFonts w:hint="cs"/>
                <w:rtl/>
              </w:rPr>
              <w:t>3 - فَوَاللهِ ما فارَقْتُكُـمْ قاليــاً لكــم</w:t>
            </w:r>
            <w:r w:rsidRPr="00D46696">
              <w:rPr>
                <w:rStyle w:val="1Char0"/>
                <w:rFonts w:hint="cs"/>
                <w:rtl/>
              </w:rPr>
              <w:br/>
            </w:r>
          </w:p>
        </w:tc>
        <w:tc>
          <w:tcPr>
            <w:tcW w:w="2091" w:type="dxa"/>
          </w:tcPr>
          <w:p w:rsidR="00EE69A7" w:rsidRPr="00D46696" w:rsidRDefault="00EE69A7" w:rsidP="00D46696">
            <w:pPr>
              <w:pStyle w:val="1c"/>
              <w:rPr>
                <w:rStyle w:val="1Char0"/>
                <w:rFonts w:hint="cs"/>
                <w:rtl/>
              </w:rPr>
            </w:pPr>
          </w:p>
        </w:tc>
      </w:tr>
      <w:tr w:rsidR="00EE69A7" w:rsidRPr="00461FF8" w:rsidTr="005706E4">
        <w:trPr>
          <w:trHeight w:hRule="exact" w:val="624"/>
          <w:jc w:val="center"/>
        </w:trPr>
        <w:tc>
          <w:tcPr>
            <w:tcW w:w="2466" w:type="dxa"/>
          </w:tcPr>
          <w:p w:rsidR="00EE69A7" w:rsidRPr="00461FF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وَلكنَّ ما يُقْضَـى فَسَــوْفَ يكونُ</w:t>
            </w:r>
            <w:r w:rsidRPr="00D46696">
              <w:rPr>
                <w:rStyle w:val="1Char0"/>
                <w:rtl/>
              </w:rPr>
              <w:br/>
            </w:r>
          </w:p>
        </w:tc>
      </w:tr>
    </w:tbl>
    <w:p w:rsidR="00EE69A7" w:rsidRPr="00461FF8" w:rsidRDefault="00EE69A7" w:rsidP="00D46696">
      <w:pPr>
        <w:pStyle w:val="60"/>
        <w:rPr>
          <w:rFonts w:hint="cs"/>
          <w:rtl/>
        </w:rPr>
      </w:pPr>
      <w:r w:rsidRPr="00D46696">
        <w:rPr>
          <w:rStyle w:val="6Char"/>
          <w:rFonts w:hint="cs"/>
          <w:rtl/>
        </w:rPr>
        <w:t xml:space="preserve">وتختلف هذه الرواية التي وردت في مذكرة الشيخ عن الرواية الأولى في عدد الأبيات، وفي الألفاظ، وفي شيء آخر وهو المشاعر؛ ذلك أن رواية الشيخ تحمل شحنات عاطفية أكثر مما تحمله الرواية الأولى، فعجز البيت الأول (إذا نَزَحَتْ دارٌ وشَطَّ حزينُ) تغيَّرت فيه كلمتان، وهما: نزحت، وحزين، والنزوح يورث الحزن والهم، وهذا ما أراد أن يقوله الشيخ رحمه الله، رغم أنه لم يكن شاعراً، لكنه كان ذا مقدرة عجيبة على تغيير رواية الشعر بما يوافق نفسه ومشاعره وعواطفه، دون أن يُخلَّ بوزن البيت ولا بمعناه. </w:t>
      </w:r>
    </w:p>
    <w:p w:rsidR="00EE69A7" w:rsidRPr="00461FF8" w:rsidRDefault="00EE69A7" w:rsidP="00D46696">
      <w:pPr>
        <w:pStyle w:val="60"/>
        <w:rPr>
          <w:rFonts w:hint="cs"/>
          <w:rtl/>
        </w:rPr>
      </w:pPr>
      <w:r w:rsidRPr="00D46696">
        <w:rPr>
          <w:rStyle w:val="6Char"/>
          <w:rFonts w:hint="cs"/>
          <w:rtl/>
        </w:rPr>
        <w:t xml:space="preserve">وليس هذا هو السبب الوحيد في تغيير رواية الشعر، وثمة أسباب أخرى لهذا التغيير: </w:t>
      </w:r>
    </w:p>
    <w:p w:rsidR="00EE69A7" w:rsidRPr="00461FF8" w:rsidRDefault="00EE69A7" w:rsidP="00D46696">
      <w:pPr>
        <w:pStyle w:val="60"/>
        <w:rPr>
          <w:rFonts w:hint="cs"/>
          <w:rtl/>
        </w:rPr>
      </w:pPr>
      <w:r w:rsidRPr="00D46696">
        <w:rPr>
          <w:rStyle w:val="6Char"/>
          <w:rFonts w:hint="cs"/>
          <w:rtl/>
        </w:rPr>
        <w:t xml:space="preserve">فمنها الابتعاد عن حظِّ النفس، فقد أعجبته أبيات أبي طاهر السلفي، وهي أربعة أبيات، فنقل الثلاثة الأولى وترك الرابع وهو: </w:t>
      </w:r>
      <w:r w:rsidRPr="00D46696">
        <w:rPr>
          <w:rStyle w:val="5Char"/>
          <w:rFonts w:hint="cs"/>
          <w:rtl/>
        </w:rPr>
        <w:t>[من الكامل]</w:t>
      </w:r>
    </w:p>
    <w:tbl>
      <w:tblPr>
        <w:bidiVisual/>
        <w:tblW w:w="6917" w:type="dxa"/>
        <w:jc w:val="center"/>
        <w:tblLook w:val="01E0" w:firstRow="1" w:lastRow="1" w:firstColumn="1" w:lastColumn="1" w:noHBand="0" w:noVBand="0"/>
      </w:tblPr>
      <w:tblGrid>
        <w:gridCol w:w="2186"/>
        <w:gridCol w:w="2565"/>
        <w:gridCol w:w="2166"/>
      </w:tblGrid>
      <w:tr w:rsidR="00EE69A7" w:rsidRPr="00461FF8" w:rsidTr="00EE69A7">
        <w:trPr>
          <w:trHeight w:hRule="exact" w:val="595"/>
          <w:jc w:val="center"/>
        </w:trPr>
        <w:tc>
          <w:tcPr>
            <w:tcW w:w="4751" w:type="dxa"/>
            <w:gridSpan w:val="2"/>
          </w:tcPr>
          <w:p w:rsidR="00EE69A7" w:rsidRPr="00D46696" w:rsidRDefault="00EE69A7" w:rsidP="00D46696">
            <w:pPr>
              <w:pStyle w:val="1c"/>
              <w:rPr>
                <w:rStyle w:val="1Char0"/>
                <w:rtl/>
              </w:rPr>
            </w:pPr>
            <w:r w:rsidRPr="00D46696">
              <w:rPr>
                <w:rStyle w:val="1Char0"/>
                <w:rFonts w:hint="cs"/>
                <w:rtl/>
              </w:rPr>
              <w:t>وإذا اسْـــتَرابَ بقولنــا مُتَحَذْلِقٌ</w:t>
            </w:r>
            <w:r w:rsidRPr="00D46696">
              <w:rPr>
                <w:rStyle w:val="1Char0"/>
                <w:rtl/>
              </w:rPr>
              <w:br/>
            </w:r>
          </w:p>
        </w:tc>
        <w:tc>
          <w:tcPr>
            <w:tcW w:w="2166" w:type="dxa"/>
          </w:tcPr>
          <w:p w:rsidR="00EE69A7" w:rsidRPr="00D46696" w:rsidRDefault="00EE69A7" w:rsidP="00D46696">
            <w:pPr>
              <w:pStyle w:val="1c"/>
              <w:rPr>
                <w:rStyle w:val="1Char0"/>
                <w:rFonts w:hint="cs"/>
                <w:rtl/>
              </w:rPr>
            </w:pPr>
          </w:p>
        </w:tc>
      </w:tr>
      <w:tr w:rsidR="00EE69A7" w:rsidRPr="00461FF8" w:rsidTr="00EE69A7">
        <w:trPr>
          <w:trHeight w:hRule="exact" w:val="595"/>
          <w:jc w:val="center"/>
        </w:trPr>
        <w:tc>
          <w:tcPr>
            <w:tcW w:w="2186" w:type="dxa"/>
          </w:tcPr>
          <w:p w:rsidR="00EE69A7" w:rsidRPr="00461FF8" w:rsidRDefault="00EE69A7" w:rsidP="00D46696">
            <w:pPr>
              <w:pStyle w:val="60"/>
              <w:rPr>
                <w:rFonts w:hint="cs"/>
                <w:rtl/>
              </w:rPr>
            </w:pPr>
          </w:p>
        </w:tc>
        <w:tc>
          <w:tcPr>
            <w:tcW w:w="4731" w:type="dxa"/>
            <w:gridSpan w:val="2"/>
          </w:tcPr>
          <w:p w:rsidR="00EE69A7" w:rsidRPr="00D46696" w:rsidRDefault="00EE69A7" w:rsidP="00D46696">
            <w:pPr>
              <w:pStyle w:val="1c"/>
              <w:rPr>
                <w:rStyle w:val="1Char0"/>
                <w:rFonts w:hint="cs"/>
                <w:rtl/>
              </w:rPr>
            </w:pPr>
            <w:r w:rsidRPr="00D46696">
              <w:rPr>
                <w:rStyle w:val="1Char0"/>
                <w:rFonts w:hint="cs"/>
                <w:rtl/>
              </w:rPr>
              <w:t>فَأَكَلُّ فَهْمٍ في البسـيطةِ فَهْــمُهُ</w:t>
            </w:r>
            <w:r w:rsidRPr="00D46696">
              <w:rPr>
                <w:rStyle w:val="1Char0"/>
                <w:rFonts w:hint="cs"/>
                <w:rtl/>
              </w:rPr>
              <w:br/>
            </w:r>
          </w:p>
        </w:tc>
      </w:tr>
    </w:tbl>
    <w:p w:rsidR="00EE69A7" w:rsidRPr="00461FF8" w:rsidRDefault="00EE69A7" w:rsidP="00D46696">
      <w:pPr>
        <w:pStyle w:val="60"/>
        <w:rPr>
          <w:rFonts w:hint="cs"/>
          <w:rtl/>
        </w:rPr>
      </w:pPr>
      <w:r w:rsidRPr="00D46696">
        <w:rPr>
          <w:rStyle w:val="6Char"/>
          <w:rFonts w:hint="cs"/>
          <w:rtl/>
        </w:rPr>
        <w:t xml:space="preserve">فحذف هذا البيت لما فيه من حظِّ النفس. </w:t>
      </w:r>
    </w:p>
    <w:p w:rsidR="00EE69A7" w:rsidRPr="00461FF8" w:rsidRDefault="00EE69A7" w:rsidP="00D46696">
      <w:pPr>
        <w:pStyle w:val="60"/>
        <w:rPr>
          <w:rFonts w:hint="cs"/>
          <w:rtl/>
        </w:rPr>
      </w:pPr>
      <w:r w:rsidRPr="00D46696">
        <w:rPr>
          <w:rStyle w:val="6Char"/>
          <w:rFonts w:hint="cs"/>
          <w:rtl/>
        </w:rPr>
        <w:t xml:space="preserve">ومنها أيضاً تغيير الألفاظ التي تخدش الأسماع كما في قول ابن سينا: </w:t>
      </w:r>
      <w:r w:rsidRPr="00D46696">
        <w:rPr>
          <w:rStyle w:val="5Char"/>
          <w:rFonts w:hint="cs"/>
          <w:rtl/>
        </w:rPr>
        <w:t>[من الكامل]</w:t>
      </w:r>
      <w:r w:rsidRPr="00D46696">
        <w:rPr>
          <w:rStyle w:val="6Char"/>
          <w:rFonts w:hint="cs"/>
          <w:rtl/>
        </w:rPr>
        <w:t xml:space="preserve"> </w:t>
      </w:r>
    </w:p>
    <w:tbl>
      <w:tblPr>
        <w:bidiVisual/>
        <w:tblW w:w="6917" w:type="dxa"/>
        <w:jc w:val="center"/>
        <w:tblLook w:val="01E0" w:firstRow="1" w:lastRow="1" w:firstColumn="1" w:lastColumn="1" w:noHBand="0" w:noVBand="0"/>
      </w:tblPr>
      <w:tblGrid>
        <w:gridCol w:w="2186"/>
        <w:gridCol w:w="2565"/>
        <w:gridCol w:w="2166"/>
      </w:tblGrid>
      <w:tr w:rsidR="00EE69A7" w:rsidRPr="00461FF8" w:rsidTr="00EE69A7">
        <w:trPr>
          <w:trHeight w:hRule="exact" w:val="595"/>
          <w:jc w:val="center"/>
        </w:trPr>
        <w:tc>
          <w:tcPr>
            <w:tcW w:w="4751" w:type="dxa"/>
            <w:gridSpan w:val="2"/>
          </w:tcPr>
          <w:p w:rsidR="00EE69A7" w:rsidRPr="00D46696" w:rsidRDefault="00EE69A7" w:rsidP="00D46696">
            <w:pPr>
              <w:pStyle w:val="1c"/>
              <w:rPr>
                <w:rStyle w:val="1Char0"/>
                <w:rtl/>
              </w:rPr>
            </w:pPr>
            <w:r w:rsidRPr="00D46696">
              <w:rPr>
                <w:rStyle w:val="1Char0"/>
                <w:rFonts w:hint="cs"/>
                <w:rtl/>
              </w:rPr>
              <w:t>واحْفَظْ مَنِيَّكَ ما اسْــتَطَعْتَ فإنَّـه</w:t>
            </w:r>
            <w:r w:rsidRPr="00D46696">
              <w:rPr>
                <w:rStyle w:val="1Char0"/>
                <w:rtl/>
              </w:rPr>
              <w:br/>
            </w:r>
          </w:p>
        </w:tc>
        <w:tc>
          <w:tcPr>
            <w:tcW w:w="2166" w:type="dxa"/>
          </w:tcPr>
          <w:p w:rsidR="00EE69A7" w:rsidRPr="00D46696" w:rsidRDefault="00EE69A7" w:rsidP="00D46696">
            <w:pPr>
              <w:pStyle w:val="1c"/>
              <w:rPr>
                <w:rStyle w:val="1Char0"/>
                <w:rFonts w:hint="cs"/>
                <w:rtl/>
              </w:rPr>
            </w:pPr>
          </w:p>
        </w:tc>
      </w:tr>
      <w:tr w:rsidR="00EE69A7" w:rsidRPr="00461FF8" w:rsidTr="00EE69A7">
        <w:trPr>
          <w:trHeight w:hRule="exact" w:val="595"/>
          <w:jc w:val="center"/>
        </w:trPr>
        <w:tc>
          <w:tcPr>
            <w:tcW w:w="2186" w:type="dxa"/>
          </w:tcPr>
          <w:p w:rsidR="00EE69A7" w:rsidRPr="00461FF8" w:rsidRDefault="00EE69A7" w:rsidP="00D46696">
            <w:pPr>
              <w:pStyle w:val="60"/>
              <w:rPr>
                <w:rFonts w:hint="cs"/>
                <w:rtl/>
              </w:rPr>
            </w:pPr>
          </w:p>
        </w:tc>
        <w:tc>
          <w:tcPr>
            <w:tcW w:w="4731" w:type="dxa"/>
            <w:gridSpan w:val="2"/>
          </w:tcPr>
          <w:p w:rsidR="00EE69A7" w:rsidRPr="00D46696" w:rsidRDefault="00EE69A7" w:rsidP="00D46696">
            <w:pPr>
              <w:pStyle w:val="1c"/>
              <w:rPr>
                <w:rStyle w:val="1Char0"/>
                <w:rFonts w:hint="cs"/>
                <w:rtl/>
              </w:rPr>
            </w:pPr>
            <w:r w:rsidRPr="00D46696">
              <w:rPr>
                <w:rStyle w:val="1Char0"/>
                <w:rFonts w:hint="cs"/>
                <w:rtl/>
              </w:rPr>
              <w:t>ماءُ الحيـاةِ يُراقُ فـي الأرْحــامِ</w:t>
            </w:r>
            <w:r w:rsidRPr="00D46696">
              <w:rPr>
                <w:rStyle w:val="1Char0"/>
                <w:rFonts w:hint="cs"/>
                <w:rtl/>
              </w:rPr>
              <w:br/>
            </w:r>
          </w:p>
        </w:tc>
      </w:tr>
    </w:tbl>
    <w:p w:rsidR="00EE69A7" w:rsidRPr="00461FF8" w:rsidRDefault="00EE69A7" w:rsidP="00D46696">
      <w:pPr>
        <w:pStyle w:val="60"/>
        <w:rPr>
          <w:rFonts w:hint="cs"/>
          <w:rtl/>
        </w:rPr>
      </w:pPr>
      <w:r w:rsidRPr="00D46696">
        <w:rPr>
          <w:rStyle w:val="6Char"/>
          <w:rFonts w:hint="cs"/>
          <w:rtl/>
        </w:rPr>
        <w:t xml:space="preserve">فغيرها إلى (اقللْ نكاحك)، فحصل على ما يريد دون أن يخلَّ بالوزن العروضي، وهذه مقـدرة تدلُّ على معرفـة بهذا العلـم وإتقان، فكل الناس يدرسون علم العروض، ولكن القليل منهم من يتقنه هذا الإتقان الذي يمكنه من تغيير كلمة بأخـرى، وإنما يعزى ذلك إلى أصـالته العربية، التي جعلت الشعر شيئاً محبباً إلى نفسه لصيقاً بروحه. </w:t>
      </w:r>
    </w:p>
    <w:p w:rsidR="00EE69A7" w:rsidRPr="00461FF8" w:rsidRDefault="00EE69A7" w:rsidP="00D46696">
      <w:pPr>
        <w:pStyle w:val="60"/>
        <w:rPr>
          <w:rFonts w:hint="cs"/>
          <w:rtl/>
        </w:rPr>
      </w:pPr>
      <w:r w:rsidRPr="00D46696">
        <w:rPr>
          <w:rStyle w:val="6Char"/>
          <w:rFonts w:hint="cs"/>
          <w:rtl/>
        </w:rPr>
        <w:t xml:space="preserve">ومثل هذا في اختيارات الشيخ كثير، وأكاد أقول: لا يخلو شاهد من تغيير، مما يُثبت أن الشيخ كان شاعراً بالفطرة، وإن لم يقل شعراً. </w:t>
      </w:r>
    </w:p>
    <w:p w:rsidR="00EE69A7" w:rsidRPr="00461FF8" w:rsidRDefault="00EE69A7" w:rsidP="00D46696">
      <w:pPr>
        <w:pStyle w:val="60"/>
        <w:rPr>
          <w:rFonts w:hint="cs"/>
          <w:rtl/>
        </w:rPr>
      </w:pPr>
      <w:r w:rsidRPr="00D46696">
        <w:rPr>
          <w:rStyle w:val="6Char"/>
          <w:rFonts w:hint="cs"/>
          <w:rtl/>
        </w:rPr>
        <w:t xml:space="preserve">وأما اللغة عند الشيخ فهي الفصيحة العالية التي تدلُّ على عروبة الرجل وهاشميته، التي عناها الشاعر بقوله وهو يمدحه: </w:t>
      </w:r>
      <w:r w:rsidRPr="00D46696">
        <w:rPr>
          <w:rStyle w:val="5Char"/>
          <w:rFonts w:hint="cs"/>
          <w:rtl/>
        </w:rPr>
        <w:t>[من الطويل]</w:t>
      </w:r>
    </w:p>
    <w:tbl>
      <w:tblPr>
        <w:bidiVisual/>
        <w:tblW w:w="6917" w:type="dxa"/>
        <w:jc w:val="center"/>
        <w:tblLook w:val="01E0" w:firstRow="1" w:lastRow="1" w:firstColumn="1" w:lastColumn="1" w:noHBand="0" w:noVBand="0"/>
      </w:tblPr>
      <w:tblGrid>
        <w:gridCol w:w="2186"/>
        <w:gridCol w:w="2565"/>
        <w:gridCol w:w="2166"/>
      </w:tblGrid>
      <w:tr w:rsidR="00EE69A7" w:rsidRPr="00461FF8" w:rsidTr="00EE69A7">
        <w:trPr>
          <w:trHeight w:hRule="exact" w:val="567"/>
          <w:jc w:val="center"/>
        </w:trPr>
        <w:tc>
          <w:tcPr>
            <w:tcW w:w="4751" w:type="dxa"/>
            <w:gridSpan w:val="2"/>
          </w:tcPr>
          <w:p w:rsidR="00EE69A7" w:rsidRPr="00D46696" w:rsidRDefault="00EE69A7" w:rsidP="00D46696">
            <w:pPr>
              <w:pStyle w:val="1c"/>
              <w:rPr>
                <w:rStyle w:val="1Char0"/>
                <w:rFonts w:hint="cs"/>
                <w:rtl/>
              </w:rPr>
            </w:pPr>
            <w:r w:rsidRPr="00D46696">
              <w:rPr>
                <w:rStyle w:val="1Char0"/>
                <w:rFonts w:hint="cs"/>
                <w:rtl/>
              </w:rPr>
              <w:t>إلى الهاشِمِيِّ الفَذِّ في صِدْقِ دِيْنِهِ</w:t>
            </w:r>
            <w:r w:rsidRPr="00D46696">
              <w:rPr>
                <w:rStyle w:val="1Char0"/>
                <w:rFonts w:hint="cs"/>
                <w:rtl/>
              </w:rPr>
              <w:br/>
            </w:r>
          </w:p>
        </w:tc>
        <w:tc>
          <w:tcPr>
            <w:tcW w:w="2166" w:type="dxa"/>
          </w:tcPr>
          <w:p w:rsidR="00EE69A7" w:rsidRPr="00461FF8" w:rsidRDefault="00EE69A7" w:rsidP="00D46696">
            <w:pPr>
              <w:pStyle w:val="60"/>
              <w:rPr>
                <w:rFonts w:hint="cs"/>
                <w:rtl/>
              </w:rPr>
            </w:pPr>
          </w:p>
        </w:tc>
      </w:tr>
      <w:tr w:rsidR="00EE69A7" w:rsidRPr="00461FF8" w:rsidTr="00EE69A7">
        <w:trPr>
          <w:trHeight w:hRule="exact" w:val="595"/>
          <w:jc w:val="center"/>
        </w:trPr>
        <w:tc>
          <w:tcPr>
            <w:tcW w:w="2186" w:type="dxa"/>
          </w:tcPr>
          <w:p w:rsidR="00EE69A7" w:rsidRPr="00461FF8" w:rsidRDefault="00EE69A7" w:rsidP="00D46696">
            <w:pPr>
              <w:pStyle w:val="60"/>
              <w:rPr>
                <w:rFonts w:hint="cs"/>
                <w:rtl/>
              </w:rPr>
            </w:pPr>
          </w:p>
        </w:tc>
        <w:tc>
          <w:tcPr>
            <w:tcW w:w="4731" w:type="dxa"/>
            <w:gridSpan w:val="2"/>
          </w:tcPr>
          <w:p w:rsidR="00EE69A7" w:rsidRPr="00D46696" w:rsidRDefault="00EE69A7" w:rsidP="00D46696">
            <w:pPr>
              <w:pStyle w:val="1c"/>
              <w:rPr>
                <w:rStyle w:val="1Char0"/>
                <w:rtl/>
              </w:rPr>
            </w:pPr>
            <w:r w:rsidRPr="00D46696">
              <w:rPr>
                <w:rStyle w:val="1Char0"/>
                <w:rFonts w:hint="cs"/>
                <w:rtl/>
              </w:rPr>
              <w:t>وفي خُلُقٍ سامٍ وفي شَرَفٍ عَدِّ</w:t>
            </w:r>
            <w:r w:rsidRPr="00D46696">
              <w:rPr>
                <w:rStyle w:val="1Char0"/>
                <w:rtl/>
              </w:rPr>
              <w:br/>
            </w:r>
          </w:p>
        </w:tc>
      </w:tr>
    </w:tbl>
    <w:p w:rsidR="00EE69A7" w:rsidRPr="00461FF8" w:rsidRDefault="00EE69A7" w:rsidP="00D46696">
      <w:pPr>
        <w:pStyle w:val="60"/>
        <w:rPr>
          <w:rFonts w:hint="cs"/>
          <w:rtl/>
        </w:rPr>
      </w:pPr>
      <w:r w:rsidRPr="00D46696">
        <w:rPr>
          <w:rStyle w:val="6Char"/>
          <w:rFonts w:hint="cs"/>
          <w:rtl/>
        </w:rPr>
        <w:t xml:space="preserve">فإنَّ عودةً إلى ما كتب من رسـائل وكتب، وما ألقى من خطب منبرية تملأ أسماعنا بتلك اللغة العربية الأصيلة، وتحيي قلوبنا بإشراق ألفاظها ورنين كلماتها وجرس موسـيقاها... من مثـل قولـه في مجموعـة رسـائله وخطبه 2/ 39: </w:t>
      </w:r>
    </w:p>
    <w:p w:rsidR="00EE69A7" w:rsidRPr="00461FF8" w:rsidRDefault="00EE69A7" w:rsidP="00D46696">
      <w:pPr>
        <w:pStyle w:val="60"/>
        <w:rPr>
          <w:rFonts w:hint="cs"/>
          <w:rtl/>
        </w:rPr>
      </w:pPr>
      <w:r w:rsidRPr="00D46696">
        <w:rPr>
          <w:rStyle w:val="6Char"/>
          <w:rFonts w:ascii="Times New Roman" w:hAnsi="Times New Roman" w:cs="Times New Roman" w:hint="cs"/>
          <w:rtl/>
        </w:rPr>
        <w:t>’</w:t>
      </w:r>
      <w:r w:rsidRPr="00D46696">
        <w:rPr>
          <w:rStyle w:val="6Char"/>
          <w:rFonts w:hint="cs"/>
          <w:rtl/>
        </w:rPr>
        <w:t>فالعمل الصالح هو همة التقي، ولا يضره مع ذلك لو تعلَّقت جميع جوارحه بحب الدنيا؛ لأن الدنيا متاع يتمتع بها المؤمن إلى ما هو خير منها، فهو يحترف فيها بجوارحه وقلبه متعلق بالعمل لآخرته، يعمل في دنياه عملاً لا يضرُّ بآخرته، ويعمل لآخرته عملاً لا يضرُّ بدنياه، فمتى أدى واجب حق الله عليه، من صلاته وزكاته، وتزوَّد من نوافل عباداته، فتح الله له أبواب الرزق، وسهَّل له أسباب الكسب، وسلك في قلبه القناعة والرضا، التي هي غايةٌ في الغنى، فإن الغنى ليـس بكثرة المال، ولكن الغنـى غنـى القلب... إلخ</w:t>
      </w:r>
      <w:r w:rsidRPr="00D46696">
        <w:rPr>
          <w:rStyle w:val="6Char"/>
          <w:rFonts w:ascii="Times New Roman" w:hAnsi="Times New Roman" w:cs="Times New Roman" w:hint="cs"/>
          <w:rtl/>
        </w:rPr>
        <w:t>‘</w:t>
      </w:r>
      <w:r w:rsidRPr="00D46696">
        <w:rPr>
          <w:rStyle w:val="6Char"/>
          <w:rFonts w:hint="cs"/>
          <w:rtl/>
        </w:rPr>
        <w:t xml:space="preserve">. 6/ 197. </w:t>
      </w:r>
    </w:p>
    <w:p w:rsidR="00EE69A7" w:rsidRPr="00461FF8" w:rsidRDefault="00EE69A7" w:rsidP="00D46696">
      <w:pPr>
        <w:pStyle w:val="60"/>
        <w:rPr>
          <w:rFonts w:hint="cs"/>
          <w:rtl/>
        </w:rPr>
      </w:pPr>
      <w:r w:rsidRPr="00D46696">
        <w:rPr>
          <w:rStyle w:val="6Char"/>
          <w:rFonts w:hint="cs"/>
          <w:rtl/>
        </w:rPr>
        <w:t xml:space="preserve">فهذا أنموذج من أسلوب الشيخ، جمع إلى السهولة الوضوح والبيان. </w:t>
      </w:r>
    </w:p>
    <w:p w:rsidR="00EE69A7" w:rsidRPr="00461FF8" w:rsidRDefault="00EE69A7" w:rsidP="00D46696">
      <w:pPr>
        <w:pStyle w:val="60"/>
        <w:rPr>
          <w:rFonts w:hint="cs"/>
          <w:rtl/>
        </w:rPr>
      </w:pPr>
      <w:r w:rsidRPr="00D46696">
        <w:rPr>
          <w:rStyle w:val="6Char"/>
          <w:rFonts w:hint="cs"/>
          <w:rtl/>
        </w:rPr>
        <w:t xml:space="preserve">ومما زاد لغته وضوحاً وإشراقاً تلك الصور المتناثرة هنا وهناك، تزخرف الكلام بأروع الزخارف الفنية وأجملها... فمن ذلك قوله: </w:t>
      </w:r>
      <w:r w:rsidRPr="00D46696">
        <w:rPr>
          <w:rStyle w:val="6Char"/>
          <w:rFonts w:ascii="Times New Roman" w:hAnsi="Times New Roman" w:cs="Times New Roman" w:hint="cs"/>
          <w:rtl/>
        </w:rPr>
        <w:t>’</w:t>
      </w:r>
      <w:r w:rsidRPr="00D46696">
        <w:rPr>
          <w:rStyle w:val="6Char"/>
          <w:rFonts w:hint="cs"/>
          <w:rtl/>
        </w:rPr>
        <w:t>وهو ـ أي: المال ـ ترس المؤمن في آخر الزمان</w:t>
      </w:r>
      <w:r w:rsidRPr="00D46696">
        <w:rPr>
          <w:rStyle w:val="6Char"/>
          <w:rFonts w:ascii="Times New Roman" w:hAnsi="Times New Roman" w:cs="Times New Roman" w:hint="cs"/>
          <w:rtl/>
        </w:rPr>
        <w:t>‘</w:t>
      </w:r>
      <w:r w:rsidRPr="00D46696">
        <w:rPr>
          <w:rStyle w:val="6Char"/>
          <w:rFonts w:hint="cs"/>
          <w:rtl/>
        </w:rPr>
        <w:t xml:space="preserve"> ففي هذا التشبيه البليغ جعل المال ترساً يحمي المؤمن في آخر الزمان، كما يحمي الترس المقاتل في الحرب... (مجموعة رسـائل الشـيخ عبدالله 3/ 341).</w:t>
      </w:r>
    </w:p>
    <w:p w:rsidR="00EE69A7" w:rsidRPr="00461FF8" w:rsidRDefault="00EE69A7" w:rsidP="00D46696">
      <w:pPr>
        <w:pStyle w:val="60"/>
        <w:rPr>
          <w:rFonts w:hint="cs"/>
          <w:rtl/>
        </w:rPr>
      </w:pPr>
      <w:r w:rsidRPr="00D46696">
        <w:rPr>
          <w:rStyle w:val="6Char"/>
          <w:rFonts w:hint="cs"/>
          <w:rtl/>
        </w:rPr>
        <w:t xml:space="preserve">واللغة عنده مطروحة بين يديه، يختار منها ما يختار ويدع منها ما يدع، أما هي فتنقاد له كالجمل الأنف، إذا قاده انقاد وإذا استناخه أناخ. فأضحت الألفاظ طيِّعة يفردها حين يشاء، ويُركِّب منها عبارات لم يُسبق إليها حين يريد. استعرضوا معي إذا شئتم بعض عباراته الجديدة: </w:t>
      </w:r>
    </w:p>
    <w:p w:rsidR="00EE69A7" w:rsidRPr="00461FF8" w:rsidRDefault="00EE69A7" w:rsidP="00D46696">
      <w:pPr>
        <w:pStyle w:val="60"/>
        <w:rPr>
          <w:rFonts w:hint="cs"/>
          <w:rtl/>
        </w:rPr>
      </w:pPr>
      <w:r w:rsidRPr="00D46696">
        <w:rPr>
          <w:rStyle w:val="5Char"/>
          <w:rFonts w:hint="cs"/>
          <w:rtl/>
        </w:rPr>
        <w:t>ـ</w:t>
      </w:r>
      <w:r w:rsidRPr="00D46696">
        <w:rPr>
          <w:rStyle w:val="6Char"/>
          <w:rFonts w:hint="cs"/>
          <w:rtl/>
        </w:rPr>
        <w:t xml:space="preserve"> متون الطائرات. </w:t>
      </w:r>
    </w:p>
    <w:p w:rsidR="00EE69A7" w:rsidRPr="00461FF8" w:rsidRDefault="00EE69A7" w:rsidP="00D46696">
      <w:pPr>
        <w:pStyle w:val="60"/>
        <w:rPr>
          <w:rFonts w:hint="cs"/>
          <w:rtl/>
        </w:rPr>
      </w:pPr>
      <w:r w:rsidRPr="00D46696">
        <w:rPr>
          <w:rStyle w:val="5Char"/>
          <w:rFonts w:hint="cs"/>
          <w:rtl/>
        </w:rPr>
        <w:t>ـ</w:t>
      </w:r>
      <w:r w:rsidRPr="00D46696">
        <w:rPr>
          <w:rStyle w:val="6Char"/>
          <w:rFonts w:hint="cs"/>
          <w:rtl/>
        </w:rPr>
        <w:t xml:space="preserve"> عين الفقه. </w:t>
      </w:r>
    </w:p>
    <w:p w:rsidR="00EE69A7" w:rsidRPr="00461FF8" w:rsidRDefault="00EE69A7" w:rsidP="00D46696">
      <w:pPr>
        <w:pStyle w:val="60"/>
        <w:rPr>
          <w:rFonts w:hint="cs"/>
          <w:rtl/>
        </w:rPr>
      </w:pPr>
      <w:r w:rsidRPr="00D46696">
        <w:rPr>
          <w:rStyle w:val="5Char"/>
          <w:rFonts w:hint="cs"/>
          <w:rtl/>
        </w:rPr>
        <w:t>ـ</w:t>
      </w:r>
      <w:r w:rsidRPr="00D46696">
        <w:rPr>
          <w:rStyle w:val="6Char"/>
          <w:rFonts w:hint="cs"/>
          <w:rtl/>
        </w:rPr>
        <w:t xml:space="preserve"> كبار الأسنان. </w:t>
      </w:r>
    </w:p>
    <w:p w:rsidR="00EE69A7" w:rsidRPr="00461FF8" w:rsidRDefault="00EE69A7" w:rsidP="00D46696">
      <w:pPr>
        <w:pStyle w:val="60"/>
        <w:rPr>
          <w:rFonts w:hint="cs"/>
          <w:rtl/>
        </w:rPr>
      </w:pPr>
      <w:r w:rsidRPr="00D46696">
        <w:rPr>
          <w:rStyle w:val="5Char"/>
          <w:rFonts w:hint="cs"/>
          <w:rtl/>
        </w:rPr>
        <w:t>ـ</w:t>
      </w:r>
      <w:r w:rsidRPr="00D46696">
        <w:rPr>
          <w:rStyle w:val="6Char"/>
          <w:rFonts w:hint="cs"/>
          <w:rtl/>
        </w:rPr>
        <w:t xml:space="preserve"> فكان جموعاً منوعاً هلوعاً جزوعاً. </w:t>
      </w:r>
    </w:p>
    <w:p w:rsidR="00EE69A7" w:rsidRPr="00461FF8" w:rsidRDefault="00EE69A7" w:rsidP="00D46696">
      <w:pPr>
        <w:pStyle w:val="60"/>
        <w:rPr>
          <w:rFonts w:hint="cs"/>
          <w:rtl/>
        </w:rPr>
      </w:pPr>
      <w:r w:rsidRPr="00D46696">
        <w:rPr>
          <w:rStyle w:val="5Char"/>
          <w:rFonts w:hint="cs"/>
          <w:rtl/>
        </w:rPr>
        <w:t>وبعدُ:</w:t>
      </w:r>
      <w:r w:rsidRPr="00D46696">
        <w:rPr>
          <w:rStyle w:val="6Char"/>
          <w:rFonts w:hint="cs"/>
          <w:rtl/>
        </w:rPr>
        <w:t xml:space="preserve"> فهذا ما هداني إليه الله في هذه العجالة، فإن فسح الله في مدتي، وهيأ لي الأسباب فيمكن أن أُفصّل القول في أدب الشيخ ولغته بشـكل أوسـع. والله ولي التوفيق. </w:t>
      </w:r>
    </w:p>
    <w:p w:rsidR="00EE69A7" w:rsidRPr="005706E4" w:rsidRDefault="00EE69A7" w:rsidP="005706E4">
      <w:pPr>
        <w:pStyle w:val="50"/>
        <w:ind w:left="3842"/>
        <w:jc w:val="center"/>
        <w:rPr>
          <w:rFonts w:hint="cs"/>
          <w:rtl/>
        </w:rPr>
      </w:pPr>
    </w:p>
    <w:p w:rsidR="005706E4" w:rsidRPr="005706E4" w:rsidRDefault="005706E4" w:rsidP="005706E4">
      <w:pPr>
        <w:pStyle w:val="50"/>
        <w:ind w:left="3842"/>
        <w:jc w:val="center"/>
        <w:rPr>
          <w:rFonts w:hint="cs"/>
          <w:rtl/>
        </w:rPr>
      </w:pPr>
      <w:r w:rsidRPr="005706E4">
        <w:rPr>
          <w:rFonts w:hint="cs"/>
          <w:rtl/>
        </w:rPr>
        <w:t>د. رياض عبدالحميد مراد</w:t>
      </w:r>
    </w:p>
    <w:p w:rsidR="005706E4" w:rsidRPr="005706E4" w:rsidRDefault="00EE69A7" w:rsidP="005706E4">
      <w:pPr>
        <w:pStyle w:val="50"/>
        <w:ind w:left="3842"/>
        <w:jc w:val="center"/>
        <w:rPr>
          <w:rFonts w:hint="cs"/>
          <w:rtl/>
        </w:rPr>
      </w:pPr>
      <w:r w:rsidRPr="005706E4">
        <w:rPr>
          <w:rFonts w:hint="cs"/>
          <w:rtl/>
        </w:rPr>
        <w:t>دمشق في 8 صفر الخير 1431</w:t>
      </w:r>
    </w:p>
    <w:p w:rsidR="00EE69A7" w:rsidRPr="005706E4" w:rsidRDefault="00EE69A7" w:rsidP="005706E4">
      <w:pPr>
        <w:pStyle w:val="50"/>
        <w:ind w:left="3842"/>
        <w:jc w:val="center"/>
        <w:rPr>
          <w:rFonts w:hint="cs"/>
          <w:rtl/>
        </w:rPr>
      </w:pPr>
      <w:r w:rsidRPr="005706E4">
        <w:rPr>
          <w:rFonts w:hint="cs"/>
          <w:rtl/>
        </w:rPr>
        <w:t>الموافق 23/1/2010م</w:t>
      </w:r>
    </w:p>
    <w:p w:rsidR="00EE69A7" w:rsidRPr="00D46696" w:rsidRDefault="00EE69A7" w:rsidP="00D46696">
      <w:pPr>
        <w:widowControl w:val="0"/>
        <w:spacing w:after="60" w:line="520" w:lineRule="exact"/>
        <w:ind w:firstLine="567"/>
        <w:jc w:val="both"/>
        <w:rPr>
          <w:rStyle w:val="5Char"/>
          <w:rFonts w:hint="cs"/>
          <w:rtl/>
        </w:rPr>
      </w:pPr>
    </w:p>
    <w:p w:rsidR="00D805A7" w:rsidRPr="00160B4C" w:rsidRDefault="00D805A7" w:rsidP="00D805A7">
      <w:pPr>
        <w:pStyle w:val="60"/>
        <w:ind w:firstLine="0"/>
        <w:jc w:val="center"/>
        <w:rPr>
          <w:rFonts w:hint="cs"/>
          <w:rtl/>
        </w:rPr>
      </w:pPr>
      <w:r>
        <w:rPr>
          <w:rStyle w:val="6Char"/>
          <w:rFonts w:hint="cs"/>
          <w:rtl/>
        </w:rPr>
        <w:t>* * *</w:t>
      </w:r>
    </w:p>
    <w:p w:rsidR="0019155B" w:rsidRPr="00D46696" w:rsidRDefault="0019155B" w:rsidP="00D46696">
      <w:pPr>
        <w:pStyle w:val="60"/>
        <w:rPr>
          <w:rStyle w:val="6Char"/>
          <w:rtl/>
        </w:rPr>
        <w:sectPr w:rsidR="0019155B" w:rsidRPr="00D46696" w:rsidSect="0019155B">
          <w:headerReference w:type="default" r:id="rId35"/>
          <w:footnotePr>
            <w:numRestart w:val="eachPage"/>
          </w:footnotePr>
          <w:pgSz w:w="9356" w:h="13608" w:code="13"/>
          <w:pgMar w:top="1021" w:right="851" w:bottom="737" w:left="851" w:header="1474" w:footer="0" w:gutter="0"/>
          <w:cols w:space="708"/>
          <w:titlePg/>
          <w:bidi/>
          <w:rtlGutter/>
          <w:docGrid w:linePitch="360"/>
        </w:sectPr>
      </w:pPr>
    </w:p>
    <w:p w:rsidR="00EE69A7" w:rsidRDefault="0019155B" w:rsidP="00D46696">
      <w:pPr>
        <w:pStyle w:val="1b"/>
        <w:rPr>
          <w:rFonts w:hint="cs"/>
          <w:rtl/>
          <w:lang w:eastAsia="ko-KR"/>
        </w:rPr>
      </w:pPr>
      <w:bookmarkStart w:id="57" w:name="_Toc498614469"/>
      <w:r>
        <w:rPr>
          <w:rFonts w:hint="cs"/>
          <w:rtl/>
          <w:lang w:eastAsia="ko-KR"/>
        </w:rPr>
        <w:t>صور المخطوطات</w:t>
      </w:r>
      <w:bookmarkEnd w:id="57"/>
    </w:p>
    <w:p w:rsidR="005706E4" w:rsidRDefault="00FC42D5" w:rsidP="00D46696">
      <w:pPr>
        <w:widowControl w:val="0"/>
        <w:spacing w:after="60" w:line="520" w:lineRule="exact"/>
        <w:ind w:firstLine="567"/>
        <w:jc w:val="both"/>
        <w:rPr>
          <w:rtl/>
        </w:rPr>
      </w:pPr>
      <w:r>
        <w:rPr>
          <w:noProof/>
          <w:rtl/>
        </w:rPr>
        <mc:AlternateContent>
          <mc:Choice Requires="wps">
            <w:drawing>
              <wp:anchor distT="0" distB="0" distL="114300" distR="114300" simplePos="0" relativeHeight="251636736" behindDoc="1" locked="0" layoutInCell="1" allowOverlap="1">
                <wp:simplePos x="0" y="0"/>
                <wp:positionH relativeFrom="column">
                  <wp:posOffset>191135</wp:posOffset>
                </wp:positionH>
                <wp:positionV relativeFrom="paragraph">
                  <wp:posOffset>203835</wp:posOffset>
                </wp:positionV>
                <wp:extent cx="4319905" cy="4271645"/>
                <wp:effectExtent l="10160" t="13335" r="13335" b="10795"/>
                <wp:wrapNone/>
                <wp:docPr id="149"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319905" cy="427164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EE69A7">
                            <w:pPr>
                              <w:rPr>
                                <w:rFonts w:hint="cs"/>
                                <w:rtl/>
                              </w:rPr>
                            </w:pPr>
                            <w:r>
                              <w:rPr>
                                <w:rFonts w:hint="cs"/>
                                <w:noProof/>
                              </w:rPr>
                              <w:drawing>
                                <wp:inline distT="0" distB="0" distL="0" distR="0">
                                  <wp:extent cx="3976370" cy="4029710"/>
                                  <wp:effectExtent l="0" t="0" r="5080" b="8890"/>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76370" cy="4029710"/>
                                          </a:xfrm>
                                          <a:prstGeom prst="rect">
                                            <a:avLst/>
                                          </a:prstGeom>
                                          <a:noFill/>
                                          <a:ln>
                                            <a:noFill/>
                                          </a:ln>
                                        </pic:spPr>
                                      </pic:pic>
                                    </a:graphicData>
                                  </a:graphic>
                                </wp:inline>
                              </w:drawing>
                            </w: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77" o:spid="_x0000_s1042" style="position:absolute;left:0;text-align:left;margin-left:15.05pt;margin-top:16.05pt;width:340.15pt;height:336.3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" filled="f" strokeweight="1pt">
                <v:textbox>
                  <w:txbxContent>
                    <w:p w:rsidR="00040E4B" w:rsidRDefault="00FC42D5" w:rsidP="00EE69A7">
                      <w:pPr>
                        <w:rPr>
                          <w:rFonts w:hint="cs"/>
                          <w:rtl/>
                        </w:rPr>
                      </w:pPr>
                      <w:r>
                        <w:rPr>
                          <w:rFonts w:hint="cs"/>
                          <w:noProof/>
                        </w:rPr>
                        <w:drawing>
                          <wp:inline distT="0" distB="0" distL="0" distR="0">
                            <wp:extent cx="3976370" cy="4029710"/>
                            <wp:effectExtent l="0" t="0" r="5080" b="8890"/>
                            <wp:docPr id="7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976370" cy="4029710"/>
                                    </a:xfrm>
                                    <a:prstGeom prst="rect">
                                      <a:avLst/>
                                    </a:prstGeom>
                                    <a:noFill/>
                                    <a:ln>
                                      <a:noFill/>
                                    </a:ln>
                                  </pic:spPr>
                                </pic:pic>
                              </a:graphicData>
                            </a:graphic>
                          </wp:inline>
                        </w:drawing>
                      </w: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p w:rsidR="00040E4B" w:rsidRDefault="00040E4B" w:rsidP="00EE69A7">
                      <w:pPr>
                        <w:rPr>
                          <w:rFonts w:hint="cs"/>
                          <w:rtl/>
                        </w:rPr>
                      </w:pPr>
                    </w:p>
                  </w:txbxContent>
                </v:textbox>
              </v:roundrect>
            </w:pict>
          </mc:Fallback>
        </mc:AlternateContent>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Default="005706E4" w:rsidP="00D46696">
      <w:pPr>
        <w:widowControl w:val="0"/>
        <w:spacing w:after="60" w:line="520" w:lineRule="exact"/>
        <w:ind w:firstLine="567"/>
        <w:jc w:val="both"/>
        <w:rPr>
          <w:rtl/>
        </w:rPr>
      </w:pPr>
    </w:p>
    <w:p w:rsidR="005706E4" w:rsidRDefault="005706E4" w:rsidP="005706E4">
      <w:pPr>
        <w:pStyle w:val="50"/>
        <w:ind w:firstLine="0"/>
        <w:jc w:val="center"/>
        <w:rPr>
          <w:rtl/>
        </w:rPr>
      </w:pPr>
      <w:r>
        <w:rPr>
          <w:rFonts w:hint="cs"/>
          <w:rtl/>
        </w:rPr>
        <w:t>من أقدم الصور التي عثر عليها للشيخ</w:t>
      </w:r>
    </w:p>
    <w:p w:rsidR="005706E4" w:rsidRDefault="00EE69A7" w:rsidP="00D46696">
      <w:pPr>
        <w:widowControl w:val="0"/>
        <w:spacing w:after="60" w:line="520" w:lineRule="exact"/>
        <w:ind w:firstLine="567"/>
        <w:jc w:val="both"/>
        <w:rPr>
          <w:rtl/>
        </w:rPr>
      </w:pPr>
      <w:r w:rsidRPr="005706E4">
        <w:rPr>
          <w:rtl/>
        </w:rPr>
        <w:br w:type="page"/>
      </w:r>
    </w:p>
    <w:p w:rsidR="005706E4" w:rsidRDefault="00FC42D5" w:rsidP="00D46696">
      <w:pPr>
        <w:widowControl w:val="0"/>
        <w:spacing w:after="60" w:line="520" w:lineRule="exact"/>
        <w:ind w:firstLine="567"/>
        <w:jc w:val="both"/>
        <w:rPr>
          <w:rtl/>
        </w:rPr>
      </w:pPr>
      <w:r>
        <w:rPr>
          <w:noProof/>
          <w:rtl/>
        </w:rPr>
        <mc:AlternateContent>
          <mc:Choice Requires="wps">
            <w:drawing>
              <wp:anchor distT="0" distB="0" distL="114300" distR="114300" simplePos="0" relativeHeight="251639808" behindDoc="1" locked="0" layoutInCell="1" allowOverlap="1">
                <wp:simplePos x="0" y="0"/>
                <wp:positionH relativeFrom="column">
                  <wp:posOffset>-8255</wp:posOffset>
                </wp:positionH>
                <wp:positionV relativeFrom="paragraph">
                  <wp:posOffset>50800</wp:posOffset>
                </wp:positionV>
                <wp:extent cx="4838065" cy="5774690"/>
                <wp:effectExtent l="10795" t="12700" r="8890" b="13335"/>
                <wp:wrapNone/>
                <wp:docPr id="148" name="AutoShape 3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5706E4">
                            <w:pPr>
                              <w:rPr>
                                <w:rFonts w:hint="cs"/>
                                <w:rtl/>
                              </w:rPr>
                            </w:pPr>
                            <w:r>
                              <w:rPr>
                                <w:rFonts w:hint="cs"/>
                                <w:noProof/>
                              </w:rPr>
                              <w:drawing>
                                <wp:inline distT="0" distB="0" distL="0" distR="0">
                                  <wp:extent cx="4476115" cy="5560695"/>
                                  <wp:effectExtent l="0" t="0" r="635" b="1905"/>
                                  <wp:docPr id="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76115" cy="5560695"/>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36" o:spid="_x0000_s1043" style="position:absolute;left:0;text-align:left;margin-left:-.65pt;margin-top:4pt;width:380.95pt;height:454.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" filled="f" strokeweight="1pt">
                <v:textbox>
                  <w:txbxContent>
                    <w:p w:rsidR="00040E4B" w:rsidRDefault="00FC42D5" w:rsidP="005706E4">
                      <w:pPr>
                        <w:rPr>
                          <w:rFonts w:hint="cs"/>
                          <w:rtl/>
                        </w:rPr>
                      </w:pPr>
                      <w:r>
                        <w:rPr>
                          <w:rFonts w:hint="cs"/>
                          <w:noProof/>
                        </w:rPr>
                        <w:drawing>
                          <wp:inline distT="0" distB="0" distL="0" distR="0">
                            <wp:extent cx="4476115" cy="5560695"/>
                            <wp:effectExtent l="0" t="0" r="635" b="1905"/>
                            <wp:docPr id="7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476115" cy="5560695"/>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v:textbox>
              </v:roundrect>
            </w:pict>
          </mc:Fallback>
        </mc:AlternateContent>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Default="005706E4" w:rsidP="00D46696">
      <w:pPr>
        <w:widowControl w:val="0"/>
        <w:spacing w:after="60" w:line="520" w:lineRule="exact"/>
        <w:ind w:firstLine="567"/>
        <w:jc w:val="both"/>
        <w:rPr>
          <w:rtl/>
        </w:rPr>
      </w:pPr>
    </w:p>
    <w:p w:rsidR="005706E4" w:rsidRDefault="005706E4" w:rsidP="005706E4">
      <w:pPr>
        <w:pStyle w:val="50"/>
        <w:ind w:firstLine="0"/>
        <w:jc w:val="center"/>
        <w:rPr>
          <w:rtl/>
        </w:rPr>
      </w:pPr>
      <w:r>
        <w:rPr>
          <w:rFonts w:hint="cs"/>
          <w:rtl/>
        </w:rPr>
        <w:t>ترجمة لأحد كتب الشيخ باللغة المليبارية</w:t>
      </w:r>
    </w:p>
    <w:p w:rsidR="005706E4" w:rsidRDefault="00EE69A7" w:rsidP="00D46696">
      <w:pPr>
        <w:widowControl w:val="0"/>
        <w:spacing w:after="60" w:line="520" w:lineRule="exact"/>
        <w:ind w:firstLine="567"/>
        <w:jc w:val="both"/>
        <w:rPr>
          <w:rtl/>
        </w:rPr>
      </w:pPr>
      <w:r w:rsidRPr="005706E4">
        <w:rPr>
          <w:rtl/>
        </w:rPr>
        <w:br w:type="page"/>
      </w:r>
      <w:r w:rsidR="00FC42D5">
        <w:rPr>
          <w:noProof/>
          <w:rtl/>
        </w:rPr>
        <mc:AlternateContent>
          <mc:Choice Requires="wps">
            <w:drawing>
              <wp:anchor distT="0" distB="0" distL="114300" distR="114300" simplePos="0" relativeHeight="251638784" behindDoc="1" locked="0" layoutInCell="1" allowOverlap="1">
                <wp:simplePos x="0" y="0"/>
                <wp:positionH relativeFrom="column">
                  <wp:posOffset>-1270</wp:posOffset>
                </wp:positionH>
                <wp:positionV relativeFrom="paragraph">
                  <wp:posOffset>266700</wp:posOffset>
                </wp:positionV>
                <wp:extent cx="4838065" cy="5774690"/>
                <wp:effectExtent l="8255" t="9525" r="11430" b="6985"/>
                <wp:wrapNone/>
                <wp:docPr id="147" name="AutoShape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5706E4">
                            <w:pPr>
                              <w:rPr>
                                <w:rFonts w:hint="cs"/>
                                <w:rtl/>
                              </w:rPr>
                            </w:pPr>
                            <w:r>
                              <w:rPr>
                                <w:rFonts w:hint="cs"/>
                                <w:noProof/>
                              </w:rPr>
                              <w:drawing>
                                <wp:inline distT="0" distB="0" distL="0" distR="0">
                                  <wp:extent cx="4476115" cy="5497195"/>
                                  <wp:effectExtent l="0" t="0" r="635" b="8255"/>
                                  <wp:docPr id="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76115" cy="5497195"/>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35" o:spid="_x0000_s1044" style="position:absolute;left:0;text-align:left;margin-left:-.1pt;margin-top:21pt;width:380.95pt;height:454.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" filled="f" strokeweight="1pt">
                <v:textbox>
                  <w:txbxContent>
                    <w:p w:rsidR="00040E4B" w:rsidRDefault="00FC42D5" w:rsidP="005706E4">
                      <w:pPr>
                        <w:rPr>
                          <w:rFonts w:hint="cs"/>
                          <w:rtl/>
                        </w:rPr>
                      </w:pPr>
                      <w:r>
                        <w:rPr>
                          <w:rFonts w:hint="cs"/>
                          <w:noProof/>
                        </w:rPr>
                        <w:drawing>
                          <wp:inline distT="0" distB="0" distL="0" distR="0">
                            <wp:extent cx="4476115" cy="5497195"/>
                            <wp:effectExtent l="0" t="0" r="635" b="8255"/>
                            <wp:docPr id="7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476115" cy="5497195"/>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v:textbox>
              </v:roundrect>
            </w:pict>
          </mc:Fallback>
        </mc:AlternateContent>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Default="005706E4" w:rsidP="005706E4">
      <w:pPr>
        <w:pStyle w:val="50"/>
        <w:ind w:firstLine="0"/>
        <w:jc w:val="center"/>
        <w:rPr>
          <w:rtl/>
        </w:rPr>
      </w:pPr>
      <w:r>
        <w:rPr>
          <w:rFonts w:hint="cs"/>
          <w:rtl/>
        </w:rPr>
        <w:t>محفظة جلدية قديمة كان الشيخ يستخدمها لحفظ أوراقه</w:t>
      </w:r>
    </w:p>
    <w:p w:rsidR="005706E4" w:rsidRDefault="005706E4" w:rsidP="00D46696">
      <w:pPr>
        <w:widowControl w:val="0"/>
        <w:spacing w:after="60" w:line="520" w:lineRule="exact"/>
        <w:ind w:firstLine="567"/>
        <w:jc w:val="both"/>
        <w:rPr>
          <w:rtl/>
        </w:rPr>
      </w:pPr>
    </w:p>
    <w:p w:rsidR="005706E4" w:rsidRDefault="00EE69A7" w:rsidP="00D46696">
      <w:pPr>
        <w:widowControl w:val="0"/>
        <w:spacing w:after="60" w:line="520" w:lineRule="exact"/>
        <w:ind w:firstLine="567"/>
        <w:jc w:val="both"/>
        <w:rPr>
          <w:rtl/>
        </w:rPr>
      </w:pPr>
      <w:r w:rsidRPr="005706E4">
        <w:rPr>
          <w:rtl/>
        </w:rPr>
        <w:br w:type="page"/>
      </w:r>
      <w:r w:rsidR="00FC42D5">
        <w:rPr>
          <w:noProof/>
          <w:rtl/>
        </w:rPr>
        <mc:AlternateContent>
          <mc:Choice Requires="wps">
            <w:drawing>
              <wp:anchor distT="0" distB="0" distL="114300" distR="114300" simplePos="0" relativeHeight="251640832" behindDoc="1" locked="0" layoutInCell="1" allowOverlap="1">
                <wp:simplePos x="0" y="0"/>
                <wp:positionH relativeFrom="column">
                  <wp:posOffset>-26035</wp:posOffset>
                </wp:positionH>
                <wp:positionV relativeFrom="paragraph">
                  <wp:posOffset>419100</wp:posOffset>
                </wp:positionV>
                <wp:extent cx="4838065" cy="5774690"/>
                <wp:effectExtent l="12065" t="9525" r="7620" b="6985"/>
                <wp:wrapNone/>
                <wp:docPr id="146" name="AutoShape 3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5706E4">
                            <w:pPr>
                              <w:rPr>
                                <w:rFonts w:hint="cs"/>
                                <w:rtl/>
                              </w:rPr>
                            </w:pPr>
                            <w:r>
                              <w:rPr>
                                <w:rFonts w:hint="cs"/>
                                <w:noProof/>
                              </w:rPr>
                              <w:drawing>
                                <wp:inline distT="0" distB="0" distL="0" distR="0">
                                  <wp:extent cx="4476115" cy="5518150"/>
                                  <wp:effectExtent l="0" t="0" r="635" b="6350"/>
                                  <wp:docPr id="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76115" cy="5518150"/>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37" o:spid="_x0000_s1045" style="position:absolute;left:0;text-align:left;margin-left:-2.05pt;margin-top:33pt;width:380.95pt;height:454.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" filled="f" strokeweight="1pt">
                <v:textbox>
                  <w:txbxContent>
                    <w:p w:rsidR="00040E4B" w:rsidRDefault="00FC42D5" w:rsidP="005706E4">
                      <w:pPr>
                        <w:rPr>
                          <w:rFonts w:hint="cs"/>
                          <w:rtl/>
                        </w:rPr>
                      </w:pPr>
                      <w:r>
                        <w:rPr>
                          <w:rFonts w:hint="cs"/>
                          <w:noProof/>
                        </w:rPr>
                        <w:drawing>
                          <wp:inline distT="0" distB="0" distL="0" distR="0">
                            <wp:extent cx="4476115" cy="5518150"/>
                            <wp:effectExtent l="0" t="0" r="635" b="6350"/>
                            <wp:docPr id="7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476115" cy="5518150"/>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v:textbox>
              </v:roundrect>
            </w:pict>
          </mc:Fallback>
        </mc:AlternateContent>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Default="005706E4" w:rsidP="005706E4">
      <w:pPr>
        <w:pStyle w:val="50"/>
        <w:ind w:firstLine="0"/>
        <w:jc w:val="center"/>
        <w:rPr>
          <w:rtl/>
        </w:rPr>
      </w:pPr>
      <w:r>
        <w:rPr>
          <w:rFonts w:hint="cs"/>
          <w:rtl/>
        </w:rPr>
        <w:t>مجموعة رسائل الشيخ باللغة الأردية</w:t>
      </w:r>
    </w:p>
    <w:p w:rsidR="005706E4" w:rsidRDefault="005706E4" w:rsidP="00D46696">
      <w:pPr>
        <w:widowControl w:val="0"/>
        <w:spacing w:after="60" w:line="520" w:lineRule="exact"/>
        <w:ind w:firstLine="567"/>
        <w:jc w:val="both"/>
        <w:rPr>
          <w:rtl/>
        </w:rPr>
      </w:pPr>
    </w:p>
    <w:p w:rsidR="005706E4" w:rsidRDefault="00EE69A7" w:rsidP="00D46696">
      <w:pPr>
        <w:widowControl w:val="0"/>
        <w:spacing w:after="60" w:line="520" w:lineRule="exact"/>
        <w:ind w:firstLine="567"/>
        <w:jc w:val="both"/>
        <w:rPr>
          <w:rtl/>
        </w:rPr>
      </w:pPr>
      <w:r w:rsidRPr="005706E4">
        <w:rPr>
          <w:rtl/>
        </w:rPr>
        <w:br w:type="page"/>
      </w:r>
      <w:r w:rsidR="00FC42D5">
        <w:rPr>
          <w:noProof/>
          <w:rtl/>
        </w:rPr>
        <mc:AlternateContent>
          <mc:Choice Requires="wps">
            <w:drawing>
              <wp:anchor distT="0" distB="0" distL="114300" distR="114300" simplePos="0" relativeHeight="251641856" behindDoc="1" locked="0" layoutInCell="1" allowOverlap="1">
                <wp:simplePos x="0" y="0"/>
                <wp:positionH relativeFrom="column">
                  <wp:posOffset>7620</wp:posOffset>
                </wp:positionH>
                <wp:positionV relativeFrom="paragraph">
                  <wp:posOffset>457835</wp:posOffset>
                </wp:positionV>
                <wp:extent cx="4838065" cy="5774690"/>
                <wp:effectExtent l="7620" t="10160" r="12065" b="6350"/>
                <wp:wrapNone/>
                <wp:docPr id="145" name="AutoShape 3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5706E4">
                            <w:pPr>
                              <w:rPr>
                                <w:rFonts w:hint="cs"/>
                                <w:rtl/>
                              </w:rPr>
                            </w:pPr>
                            <w:r>
                              <w:rPr>
                                <w:rFonts w:hint="cs"/>
                                <w:noProof/>
                              </w:rPr>
                              <w:drawing>
                                <wp:inline distT="0" distB="0" distL="0" distR="0">
                                  <wp:extent cx="4476115" cy="548640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76115" cy="5486400"/>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38" o:spid="_x0000_s1046" style="position:absolute;left:0;text-align:left;margin-left:.6pt;margin-top:36.05pt;width:380.95pt;height:454.7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" filled="f" strokeweight="1pt">
                <v:textbox>
                  <w:txbxContent>
                    <w:p w:rsidR="00040E4B" w:rsidRDefault="00FC42D5" w:rsidP="005706E4">
                      <w:pPr>
                        <w:rPr>
                          <w:rFonts w:hint="cs"/>
                          <w:rtl/>
                        </w:rPr>
                      </w:pPr>
                      <w:r>
                        <w:rPr>
                          <w:rFonts w:hint="cs"/>
                          <w:noProof/>
                        </w:rPr>
                        <w:drawing>
                          <wp:inline distT="0" distB="0" distL="0" distR="0">
                            <wp:extent cx="4476115" cy="5486400"/>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76115" cy="5486400"/>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v:textbox>
              </v:roundrect>
            </w:pict>
          </mc:Fallback>
        </mc:AlternateContent>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Default="005706E4" w:rsidP="005706E4">
      <w:pPr>
        <w:pStyle w:val="50"/>
        <w:ind w:firstLine="0"/>
        <w:jc w:val="center"/>
        <w:rPr>
          <w:rtl/>
        </w:rPr>
      </w:pPr>
      <w:r>
        <w:rPr>
          <w:rFonts w:hint="cs"/>
          <w:rtl/>
        </w:rPr>
        <w:t>مجموعة الرسائل والخطب طبعة وزارة الأوقاف القطرية</w:t>
      </w:r>
    </w:p>
    <w:p w:rsidR="005706E4" w:rsidRDefault="00EE69A7" w:rsidP="00D46696">
      <w:pPr>
        <w:widowControl w:val="0"/>
        <w:spacing w:after="60" w:line="520" w:lineRule="exact"/>
        <w:ind w:firstLine="567"/>
        <w:jc w:val="both"/>
        <w:rPr>
          <w:rtl/>
        </w:rPr>
      </w:pPr>
      <w:r w:rsidRPr="005706E4">
        <w:rPr>
          <w:rtl/>
        </w:rPr>
        <w:br w:type="page"/>
      </w:r>
      <w:r w:rsidR="00FC42D5">
        <w:rPr>
          <w:noProof/>
          <w:rtl/>
        </w:rPr>
        <mc:AlternateContent>
          <mc:Choice Requires="wps">
            <w:drawing>
              <wp:anchor distT="0" distB="0" distL="114300" distR="114300" simplePos="0" relativeHeight="251642880" behindDoc="1" locked="0" layoutInCell="1" allowOverlap="1">
                <wp:simplePos x="0" y="0"/>
                <wp:positionH relativeFrom="column">
                  <wp:posOffset>-14605</wp:posOffset>
                </wp:positionH>
                <wp:positionV relativeFrom="paragraph">
                  <wp:posOffset>316865</wp:posOffset>
                </wp:positionV>
                <wp:extent cx="4838065" cy="5774690"/>
                <wp:effectExtent l="13970" t="12065" r="15240" b="13970"/>
                <wp:wrapNone/>
                <wp:docPr id="144" name="AutoShape 3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5706E4">
                            <w:pPr>
                              <w:rPr>
                                <w:rFonts w:hint="cs"/>
                                <w:rtl/>
                              </w:rPr>
                            </w:pPr>
                            <w:r>
                              <w:rPr>
                                <w:rFonts w:hint="cs"/>
                                <w:noProof/>
                              </w:rPr>
                              <w:drawing>
                                <wp:inline distT="0" distB="0" distL="0" distR="0">
                                  <wp:extent cx="4476115" cy="5486400"/>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76115" cy="5486400"/>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39" o:spid="_x0000_s1047" style="position:absolute;left:0;text-align:left;margin-left:-1.15pt;margin-top:24.95pt;width:380.95pt;height:454.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" filled="f" strokeweight="1pt">
                <v:textbox>
                  <w:txbxContent>
                    <w:p w:rsidR="00040E4B" w:rsidRDefault="00FC42D5" w:rsidP="005706E4">
                      <w:pPr>
                        <w:rPr>
                          <w:rFonts w:hint="cs"/>
                          <w:rtl/>
                        </w:rPr>
                      </w:pPr>
                      <w:r>
                        <w:rPr>
                          <w:rFonts w:hint="cs"/>
                          <w:noProof/>
                        </w:rPr>
                        <w:drawing>
                          <wp:inline distT="0" distB="0" distL="0" distR="0">
                            <wp:extent cx="4476115" cy="5486400"/>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476115" cy="5486400"/>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v:textbox>
              </v:roundrect>
            </w:pict>
          </mc:Fallback>
        </mc:AlternateContent>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Default="005706E4" w:rsidP="00102F98">
      <w:pPr>
        <w:pStyle w:val="50"/>
        <w:ind w:firstLine="0"/>
        <w:jc w:val="center"/>
        <w:rPr>
          <w:rtl/>
        </w:rPr>
      </w:pPr>
      <w:r>
        <w:rPr>
          <w:rFonts w:hint="cs"/>
          <w:rtl/>
        </w:rPr>
        <w:t>كتاب الطلاق باللغة الفارسية</w:t>
      </w:r>
    </w:p>
    <w:p w:rsidR="005706E4" w:rsidRDefault="00EE69A7" w:rsidP="00D46696">
      <w:pPr>
        <w:widowControl w:val="0"/>
        <w:spacing w:after="60" w:line="520" w:lineRule="exact"/>
        <w:ind w:firstLine="567"/>
        <w:jc w:val="both"/>
        <w:rPr>
          <w:rtl/>
        </w:rPr>
      </w:pPr>
      <w:r w:rsidRPr="005706E4">
        <w:rPr>
          <w:rtl/>
        </w:rPr>
        <w:br w:type="page"/>
      </w:r>
      <w:r w:rsidR="00FC42D5">
        <w:rPr>
          <w:noProof/>
          <w:rtl/>
        </w:rPr>
        <mc:AlternateContent>
          <mc:Choice Requires="wps">
            <w:drawing>
              <wp:anchor distT="0" distB="0" distL="114300" distR="114300" simplePos="0" relativeHeight="251643904" behindDoc="1" locked="0" layoutInCell="1" allowOverlap="1">
                <wp:simplePos x="0" y="0"/>
                <wp:positionH relativeFrom="column">
                  <wp:posOffset>-1270</wp:posOffset>
                </wp:positionH>
                <wp:positionV relativeFrom="paragraph">
                  <wp:posOffset>289560</wp:posOffset>
                </wp:positionV>
                <wp:extent cx="4838065" cy="5774690"/>
                <wp:effectExtent l="8255" t="13335" r="11430" b="12700"/>
                <wp:wrapNone/>
                <wp:docPr id="143" name="AutoShape 3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5706E4">
                            <w:pPr>
                              <w:rPr>
                                <w:rFonts w:hint="cs"/>
                                <w:rtl/>
                              </w:rPr>
                            </w:pPr>
                            <w:r>
                              <w:rPr>
                                <w:rFonts w:hint="cs"/>
                                <w:noProof/>
                              </w:rPr>
                              <w:drawing>
                                <wp:inline distT="0" distB="0" distL="0" distR="0">
                                  <wp:extent cx="4476115" cy="5528945"/>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76115" cy="5528945"/>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40" o:spid="_x0000_s1048" style="position:absolute;left:0;text-align:left;margin-left:-.1pt;margin-top:22.8pt;width:380.95pt;height:454.7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" filled="f" strokeweight="1pt">
                <v:textbox>
                  <w:txbxContent>
                    <w:p w:rsidR="00040E4B" w:rsidRDefault="00FC42D5" w:rsidP="005706E4">
                      <w:pPr>
                        <w:rPr>
                          <w:rFonts w:hint="cs"/>
                          <w:rtl/>
                        </w:rPr>
                      </w:pPr>
                      <w:r>
                        <w:rPr>
                          <w:rFonts w:hint="cs"/>
                          <w:noProof/>
                        </w:rPr>
                        <w:drawing>
                          <wp:inline distT="0" distB="0" distL="0" distR="0">
                            <wp:extent cx="4476115" cy="5528945"/>
                            <wp:effectExtent l="0" t="0" r="63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76115" cy="5528945"/>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v:textbox>
              </v:roundrect>
            </w:pict>
          </mc:Fallback>
        </mc:AlternateContent>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Default="005706E4" w:rsidP="005706E4">
      <w:pPr>
        <w:pStyle w:val="50"/>
        <w:ind w:firstLine="0"/>
        <w:jc w:val="center"/>
        <w:rPr>
          <w:rtl/>
        </w:rPr>
      </w:pPr>
      <w:r>
        <w:rPr>
          <w:rFonts w:hint="cs"/>
          <w:rtl/>
        </w:rPr>
        <w:t>جالساً في مزرعته باسترخاء</w:t>
      </w:r>
    </w:p>
    <w:p w:rsidR="005706E4" w:rsidRDefault="00EE69A7" w:rsidP="00D46696">
      <w:pPr>
        <w:widowControl w:val="0"/>
        <w:spacing w:after="60" w:line="520" w:lineRule="exact"/>
        <w:ind w:firstLine="567"/>
        <w:jc w:val="both"/>
        <w:rPr>
          <w:rtl/>
        </w:rPr>
      </w:pPr>
      <w:r w:rsidRPr="005706E4">
        <w:rPr>
          <w:rtl/>
        </w:rPr>
        <w:br w:type="page"/>
      </w:r>
      <w:r w:rsidR="00FC42D5">
        <w:rPr>
          <w:noProof/>
          <w:rtl/>
        </w:rPr>
        <mc:AlternateContent>
          <mc:Choice Requires="wps">
            <w:drawing>
              <wp:anchor distT="0" distB="0" distL="114300" distR="114300" simplePos="0" relativeHeight="251644928" behindDoc="1" locked="0" layoutInCell="1" allowOverlap="1">
                <wp:simplePos x="0" y="0"/>
                <wp:positionH relativeFrom="column">
                  <wp:posOffset>7620</wp:posOffset>
                </wp:positionH>
                <wp:positionV relativeFrom="paragraph">
                  <wp:posOffset>419100</wp:posOffset>
                </wp:positionV>
                <wp:extent cx="4838065" cy="5184140"/>
                <wp:effectExtent l="7620" t="9525" r="12065" b="6985"/>
                <wp:wrapNone/>
                <wp:docPr id="142" name="AutoShape 3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18414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5706E4">
                            <w:pPr>
                              <w:rPr>
                                <w:rFonts w:hint="cs"/>
                                <w:rtl/>
                              </w:rPr>
                            </w:pPr>
                            <w:r>
                              <w:rPr>
                                <w:rFonts w:hint="cs"/>
                                <w:noProof/>
                              </w:rPr>
                              <w:drawing>
                                <wp:inline distT="0" distB="0" distL="0" distR="0">
                                  <wp:extent cx="4476115" cy="4965700"/>
                                  <wp:effectExtent l="0" t="0" r="63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76115" cy="4965700"/>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41" o:spid="_x0000_s1049" style="position:absolute;left:0;text-align:left;margin-left:.6pt;margin-top:33pt;width:380.95pt;height:408.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" filled="f" strokeweight="1pt">
                <v:textbox>
                  <w:txbxContent>
                    <w:p w:rsidR="00040E4B" w:rsidRDefault="00FC42D5" w:rsidP="005706E4">
                      <w:pPr>
                        <w:rPr>
                          <w:rFonts w:hint="cs"/>
                          <w:rtl/>
                        </w:rPr>
                      </w:pPr>
                      <w:r>
                        <w:rPr>
                          <w:rFonts w:hint="cs"/>
                          <w:noProof/>
                        </w:rPr>
                        <w:drawing>
                          <wp:inline distT="0" distB="0" distL="0" distR="0">
                            <wp:extent cx="4476115" cy="4965700"/>
                            <wp:effectExtent l="0" t="0" r="635" b="635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76115" cy="4965700"/>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v:textbox>
              </v:roundrect>
            </w:pict>
          </mc:Fallback>
        </mc:AlternateContent>
      </w: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Pr="005706E4" w:rsidRDefault="005706E4" w:rsidP="005706E4">
      <w:pPr>
        <w:rPr>
          <w:rtl/>
        </w:rPr>
      </w:pPr>
    </w:p>
    <w:p w:rsidR="005706E4" w:rsidRDefault="005706E4" w:rsidP="005706E4">
      <w:pPr>
        <w:widowControl w:val="0"/>
        <w:spacing w:after="60" w:line="520" w:lineRule="exact"/>
        <w:jc w:val="both"/>
        <w:rPr>
          <w:rFonts w:hint="cs"/>
          <w:rtl/>
        </w:rPr>
      </w:pPr>
    </w:p>
    <w:p w:rsidR="005706E4" w:rsidRDefault="005706E4" w:rsidP="005706E4">
      <w:pPr>
        <w:pStyle w:val="50"/>
        <w:ind w:firstLine="0"/>
        <w:jc w:val="center"/>
        <w:rPr>
          <w:rtl/>
        </w:rPr>
      </w:pPr>
      <w:r>
        <w:rPr>
          <w:rFonts w:hint="cs"/>
          <w:rtl/>
        </w:rPr>
        <w:t>في مناسبة رسمية في التسينيات سمو الشيخ خليفة بن حمد والشيخ إبن محمود والشيخ عبدالله بن أحمد</w:t>
      </w:r>
    </w:p>
    <w:p w:rsidR="00C409CF" w:rsidRDefault="00EE69A7" w:rsidP="00D46696">
      <w:pPr>
        <w:widowControl w:val="0"/>
        <w:spacing w:after="60" w:line="520" w:lineRule="exact"/>
        <w:ind w:firstLine="567"/>
        <w:jc w:val="both"/>
        <w:rPr>
          <w:rtl/>
        </w:rPr>
      </w:pPr>
      <w:r w:rsidRPr="005706E4">
        <w:rPr>
          <w:rtl/>
        </w:rPr>
        <w:br w:type="page"/>
      </w:r>
      <w:r w:rsidR="00FC42D5">
        <w:rPr>
          <w:noProof/>
          <w:rtl/>
        </w:rPr>
        <mc:AlternateContent>
          <mc:Choice Requires="wps">
            <w:drawing>
              <wp:anchor distT="0" distB="0" distL="114300" distR="114300" simplePos="0" relativeHeight="251645952" behindDoc="1" locked="0" layoutInCell="1" allowOverlap="1">
                <wp:simplePos x="0" y="0"/>
                <wp:positionH relativeFrom="column">
                  <wp:posOffset>-6350</wp:posOffset>
                </wp:positionH>
                <wp:positionV relativeFrom="paragraph">
                  <wp:posOffset>234315</wp:posOffset>
                </wp:positionV>
                <wp:extent cx="4838065" cy="4993640"/>
                <wp:effectExtent l="12700" t="15240" r="6985" b="10795"/>
                <wp:wrapNone/>
                <wp:docPr id="141" name="AutoShape 3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499364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5706E4">
                            <w:pPr>
                              <w:rPr>
                                <w:rFonts w:hint="cs"/>
                                <w:rtl/>
                              </w:rPr>
                            </w:pPr>
                            <w:r>
                              <w:rPr>
                                <w:rFonts w:hint="cs"/>
                                <w:noProof/>
                              </w:rPr>
                              <w:drawing>
                                <wp:inline distT="0" distB="0" distL="0" distR="0">
                                  <wp:extent cx="4476115" cy="4731385"/>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76115" cy="4731385"/>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42" o:spid="_x0000_s1050" style="position:absolute;left:0;text-align:left;margin-left:-.5pt;margin-top:18.45pt;width:380.95pt;height:393.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" filled="f" strokeweight="1pt">
                <v:textbox>
                  <w:txbxContent>
                    <w:p w:rsidR="00040E4B" w:rsidRDefault="00FC42D5" w:rsidP="005706E4">
                      <w:pPr>
                        <w:rPr>
                          <w:rFonts w:hint="cs"/>
                          <w:rtl/>
                        </w:rPr>
                      </w:pPr>
                      <w:r>
                        <w:rPr>
                          <w:rFonts w:hint="cs"/>
                          <w:noProof/>
                        </w:rPr>
                        <w:drawing>
                          <wp:inline distT="0" distB="0" distL="0" distR="0">
                            <wp:extent cx="4476115" cy="4731385"/>
                            <wp:effectExtent l="0" t="0" r="63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476115" cy="4731385"/>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v:textbox>
              </v:roundrect>
            </w:pict>
          </mc:Fallback>
        </mc:AlternateContent>
      </w: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Fonts w:hint="cs"/>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Default="00C409CF" w:rsidP="00C409CF">
      <w:pPr>
        <w:pStyle w:val="50"/>
        <w:ind w:firstLine="0"/>
        <w:rPr>
          <w:rFonts w:ascii="Times New Roman" w:eastAsia="Times New Roman" w:hAnsi="Times New Roman" w:cs="Akhbar MT" w:hint="cs"/>
          <w:b w:val="0"/>
          <w:bCs w:val="0"/>
          <w:sz w:val="32"/>
          <w:szCs w:val="40"/>
          <w:rtl/>
        </w:rPr>
      </w:pPr>
    </w:p>
    <w:p w:rsidR="00C409CF" w:rsidRPr="00C409CF" w:rsidRDefault="00C409CF" w:rsidP="00C409CF">
      <w:pPr>
        <w:pStyle w:val="50"/>
        <w:ind w:firstLine="0"/>
        <w:jc w:val="center"/>
        <w:rPr>
          <w:szCs w:val="28"/>
          <w:rtl/>
        </w:rPr>
      </w:pPr>
      <w:r>
        <w:rPr>
          <w:rFonts w:hint="cs"/>
          <w:rtl/>
        </w:rPr>
        <w:t xml:space="preserve">في إفتتاح مؤتمر السيرة سمو الشيخ حمد بن خليفة وابن </w:t>
      </w:r>
      <w:r>
        <w:rPr>
          <w:rFonts w:hint="cs"/>
          <w:szCs w:val="28"/>
          <w:rtl/>
        </w:rPr>
        <w:t>محمود والندوي ولليسار مساعد أمين المؤتمر الإسلامي والأنصاري</w:t>
      </w:r>
    </w:p>
    <w:p w:rsidR="00C409CF" w:rsidRDefault="00EE69A7" w:rsidP="00D46696">
      <w:pPr>
        <w:widowControl w:val="0"/>
        <w:spacing w:after="60" w:line="520" w:lineRule="exact"/>
        <w:ind w:firstLine="567"/>
        <w:jc w:val="both"/>
        <w:rPr>
          <w:rtl/>
        </w:rPr>
      </w:pPr>
      <w:r w:rsidRPr="00C409CF">
        <w:rPr>
          <w:rtl/>
        </w:rPr>
        <w:br w:type="page"/>
      </w:r>
      <w:r w:rsidR="00FC42D5">
        <w:rPr>
          <w:noProof/>
          <w:rtl/>
        </w:rPr>
        <mc:AlternateContent>
          <mc:Choice Requires="wps">
            <w:drawing>
              <wp:anchor distT="0" distB="0" distL="114300" distR="114300" simplePos="0" relativeHeight="251646976" behindDoc="1" locked="0" layoutInCell="1" allowOverlap="1">
                <wp:simplePos x="0" y="0"/>
                <wp:positionH relativeFrom="column">
                  <wp:posOffset>-12700</wp:posOffset>
                </wp:positionH>
                <wp:positionV relativeFrom="paragraph">
                  <wp:posOffset>289560</wp:posOffset>
                </wp:positionV>
                <wp:extent cx="4838065" cy="5774690"/>
                <wp:effectExtent l="6350" t="13335" r="13335" b="12700"/>
                <wp:wrapNone/>
                <wp:docPr id="140" name="AutoShape 3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5706E4">
                            <w:pPr>
                              <w:rPr>
                                <w:rFonts w:hint="cs"/>
                                <w:rtl/>
                              </w:rPr>
                            </w:pPr>
                            <w:r>
                              <w:rPr>
                                <w:rFonts w:hint="cs"/>
                                <w:noProof/>
                              </w:rPr>
                              <w:drawing>
                                <wp:inline distT="0" distB="0" distL="0" distR="0">
                                  <wp:extent cx="4476115" cy="543306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76115" cy="5433060"/>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43" o:spid="_x0000_s1051" style="position:absolute;left:0;text-align:left;margin-left:-1pt;margin-top:22.8pt;width:380.95pt;height:454.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" filled="f" strokeweight="1pt">
                <v:textbox>
                  <w:txbxContent>
                    <w:p w:rsidR="00040E4B" w:rsidRDefault="00FC42D5" w:rsidP="005706E4">
                      <w:pPr>
                        <w:rPr>
                          <w:rFonts w:hint="cs"/>
                          <w:rtl/>
                        </w:rPr>
                      </w:pPr>
                      <w:r>
                        <w:rPr>
                          <w:rFonts w:hint="cs"/>
                          <w:noProof/>
                        </w:rPr>
                        <w:drawing>
                          <wp:inline distT="0" distB="0" distL="0" distR="0">
                            <wp:extent cx="4476115" cy="543306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476115" cy="5433060"/>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v:textbox>
              </v:roundrect>
            </w:pict>
          </mc:Fallback>
        </mc:AlternateContent>
      </w: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Default="00C409CF" w:rsidP="00D46696">
      <w:pPr>
        <w:widowControl w:val="0"/>
        <w:spacing w:after="60" w:line="520" w:lineRule="exact"/>
        <w:ind w:firstLine="567"/>
        <w:jc w:val="both"/>
        <w:rPr>
          <w:rtl/>
        </w:rPr>
      </w:pPr>
    </w:p>
    <w:p w:rsidR="00C409CF" w:rsidRPr="00C409CF" w:rsidRDefault="00C409CF" w:rsidP="00C409CF">
      <w:pPr>
        <w:pStyle w:val="50"/>
        <w:ind w:firstLine="0"/>
        <w:jc w:val="center"/>
        <w:rPr>
          <w:rtl/>
        </w:rPr>
      </w:pPr>
      <w:r>
        <w:rPr>
          <w:rFonts w:hint="cs"/>
          <w:rtl/>
        </w:rPr>
        <w:t>فائدة كتبها الشيخ علي ورقة اقتطعها من كيس</w:t>
      </w:r>
    </w:p>
    <w:p w:rsidR="00C409CF" w:rsidRDefault="00EE69A7" w:rsidP="00D46696">
      <w:pPr>
        <w:widowControl w:val="0"/>
        <w:spacing w:after="60" w:line="520" w:lineRule="exact"/>
        <w:ind w:firstLine="567"/>
        <w:jc w:val="both"/>
        <w:rPr>
          <w:rtl/>
        </w:rPr>
      </w:pPr>
      <w:r w:rsidRPr="00C409CF">
        <w:rPr>
          <w:rtl/>
        </w:rPr>
        <w:br w:type="page"/>
      </w:r>
      <w:r w:rsidR="00FC42D5">
        <w:rPr>
          <w:noProof/>
          <w:rtl/>
        </w:rPr>
        <mc:AlternateContent>
          <mc:Choice Requires="wps">
            <w:drawing>
              <wp:anchor distT="0" distB="0" distL="114300" distR="114300" simplePos="0" relativeHeight="251648000" behindDoc="1" locked="0" layoutInCell="1" allowOverlap="1">
                <wp:simplePos x="0" y="0"/>
                <wp:positionH relativeFrom="column">
                  <wp:posOffset>12700</wp:posOffset>
                </wp:positionH>
                <wp:positionV relativeFrom="paragraph">
                  <wp:posOffset>419100</wp:posOffset>
                </wp:positionV>
                <wp:extent cx="4838065" cy="5774690"/>
                <wp:effectExtent l="12700" t="9525" r="6985" b="6985"/>
                <wp:wrapNone/>
                <wp:docPr id="139" name="AutoShape 3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5706E4">
                            <w:pPr>
                              <w:rPr>
                                <w:rFonts w:hint="cs"/>
                                <w:rtl/>
                              </w:rPr>
                            </w:pPr>
                            <w:r>
                              <w:rPr>
                                <w:rFonts w:hint="cs"/>
                                <w:noProof/>
                              </w:rPr>
                              <w:drawing>
                                <wp:inline distT="0" distB="0" distL="0" distR="0">
                                  <wp:extent cx="4476115" cy="5369560"/>
                                  <wp:effectExtent l="0" t="0" r="635"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76115" cy="5369560"/>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44" o:spid="_x0000_s1052" style="position:absolute;left:0;text-align:left;margin-left:1pt;margin-top:33pt;width:380.95pt;height:454.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" filled="f" strokeweight="1pt">
                <v:textbox>
                  <w:txbxContent>
                    <w:p w:rsidR="00040E4B" w:rsidRDefault="00FC42D5" w:rsidP="005706E4">
                      <w:pPr>
                        <w:rPr>
                          <w:rFonts w:hint="cs"/>
                          <w:rtl/>
                        </w:rPr>
                      </w:pPr>
                      <w:r>
                        <w:rPr>
                          <w:rFonts w:hint="cs"/>
                          <w:noProof/>
                        </w:rPr>
                        <w:drawing>
                          <wp:inline distT="0" distB="0" distL="0" distR="0">
                            <wp:extent cx="4476115" cy="5369560"/>
                            <wp:effectExtent l="0" t="0" r="635"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476115" cy="5369560"/>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v:textbox>
              </v:roundrect>
            </w:pict>
          </mc:Fallback>
        </mc:AlternateContent>
      </w: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Default="00C409CF" w:rsidP="00D46696">
      <w:pPr>
        <w:widowControl w:val="0"/>
        <w:spacing w:after="60" w:line="520" w:lineRule="exact"/>
        <w:ind w:firstLine="567"/>
        <w:jc w:val="both"/>
        <w:rPr>
          <w:rtl/>
        </w:rPr>
      </w:pPr>
    </w:p>
    <w:p w:rsidR="00C409CF" w:rsidRDefault="00C409CF" w:rsidP="00C409CF">
      <w:pPr>
        <w:pStyle w:val="50"/>
        <w:ind w:firstLine="0"/>
        <w:jc w:val="center"/>
        <w:rPr>
          <w:rtl/>
        </w:rPr>
      </w:pPr>
      <w:r>
        <w:rPr>
          <w:rFonts w:hint="cs"/>
          <w:rtl/>
        </w:rPr>
        <w:t>ورقة من مخطوط قديم ضمن محفوظات الشيخ</w:t>
      </w:r>
    </w:p>
    <w:p w:rsidR="00C409CF" w:rsidRDefault="00EE69A7" w:rsidP="00D46696">
      <w:pPr>
        <w:widowControl w:val="0"/>
        <w:spacing w:after="60" w:line="520" w:lineRule="exact"/>
        <w:ind w:firstLine="567"/>
        <w:jc w:val="both"/>
        <w:rPr>
          <w:rtl/>
        </w:rPr>
      </w:pPr>
      <w:r w:rsidRPr="00C409CF">
        <w:rPr>
          <w:rtl/>
        </w:rPr>
        <w:br w:type="page"/>
      </w:r>
      <w:r w:rsidR="00FC42D5">
        <w:rPr>
          <w:noProof/>
          <w:rtl/>
        </w:rPr>
        <mc:AlternateContent>
          <mc:Choice Requires="wps">
            <w:drawing>
              <wp:anchor distT="0" distB="0" distL="114300" distR="114300" simplePos="0" relativeHeight="251649024" behindDoc="1" locked="0" layoutInCell="1" allowOverlap="1">
                <wp:simplePos x="0" y="0"/>
                <wp:positionH relativeFrom="column">
                  <wp:posOffset>-6350</wp:posOffset>
                </wp:positionH>
                <wp:positionV relativeFrom="paragraph">
                  <wp:posOffset>419100</wp:posOffset>
                </wp:positionV>
                <wp:extent cx="4838065" cy="5774690"/>
                <wp:effectExtent l="12700" t="9525" r="6985" b="6985"/>
                <wp:wrapNone/>
                <wp:docPr id="138" name="AutoShape 3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5706E4">
                            <w:pPr>
                              <w:rPr>
                                <w:rFonts w:hint="cs"/>
                                <w:rtl/>
                              </w:rPr>
                            </w:pPr>
                            <w:r>
                              <w:rPr>
                                <w:rFonts w:hint="cs"/>
                                <w:noProof/>
                              </w:rPr>
                              <w:drawing>
                                <wp:inline distT="0" distB="0" distL="0" distR="0">
                                  <wp:extent cx="4476115" cy="548640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76115" cy="5486400"/>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45" o:spid="_x0000_s1053" style="position:absolute;left:0;text-align:left;margin-left:-.5pt;margin-top:33pt;width:380.95pt;height:454.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" filled="f" strokeweight="1pt">
                <v:textbox>
                  <w:txbxContent>
                    <w:p w:rsidR="00040E4B" w:rsidRDefault="00FC42D5" w:rsidP="005706E4">
                      <w:pPr>
                        <w:rPr>
                          <w:rFonts w:hint="cs"/>
                          <w:rtl/>
                        </w:rPr>
                      </w:pPr>
                      <w:r>
                        <w:rPr>
                          <w:rFonts w:hint="cs"/>
                          <w:noProof/>
                        </w:rPr>
                        <w:drawing>
                          <wp:inline distT="0" distB="0" distL="0" distR="0">
                            <wp:extent cx="4476115" cy="5486400"/>
                            <wp:effectExtent l="0" t="0" r="63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76115" cy="5486400"/>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v:textbox>
              </v:roundrect>
            </w:pict>
          </mc:Fallback>
        </mc:AlternateContent>
      </w: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Default="00C409CF" w:rsidP="00C409CF">
      <w:pPr>
        <w:pStyle w:val="50"/>
        <w:ind w:firstLine="0"/>
        <w:jc w:val="center"/>
        <w:rPr>
          <w:rtl/>
        </w:rPr>
      </w:pPr>
      <w:r>
        <w:rPr>
          <w:rFonts w:hint="cs"/>
          <w:rtl/>
        </w:rPr>
        <w:t>الشيخ في مكتبه</w:t>
      </w:r>
    </w:p>
    <w:p w:rsidR="00C409CF" w:rsidRDefault="00EE69A7" w:rsidP="00D46696">
      <w:pPr>
        <w:widowControl w:val="0"/>
        <w:spacing w:after="60" w:line="520" w:lineRule="exact"/>
        <w:ind w:firstLine="567"/>
        <w:jc w:val="both"/>
        <w:rPr>
          <w:rtl/>
        </w:rPr>
      </w:pPr>
      <w:r w:rsidRPr="00C409CF">
        <w:rPr>
          <w:rtl/>
        </w:rPr>
        <w:br w:type="page"/>
      </w:r>
      <w:r w:rsidR="00FC42D5">
        <w:rPr>
          <w:noProof/>
          <w:rtl/>
        </w:rPr>
        <mc:AlternateContent>
          <mc:Choice Requires="wps">
            <w:drawing>
              <wp:anchor distT="0" distB="0" distL="114300" distR="114300" simplePos="0" relativeHeight="251650048" behindDoc="1" locked="0" layoutInCell="1" allowOverlap="1">
                <wp:simplePos x="0" y="0"/>
                <wp:positionH relativeFrom="column">
                  <wp:posOffset>-12700</wp:posOffset>
                </wp:positionH>
                <wp:positionV relativeFrom="paragraph">
                  <wp:posOffset>153035</wp:posOffset>
                </wp:positionV>
                <wp:extent cx="4838065" cy="5774690"/>
                <wp:effectExtent l="6350" t="10160" r="13335" b="6350"/>
                <wp:wrapNone/>
                <wp:docPr id="137" name="AutoShape 3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5706E4">
                            <w:pPr>
                              <w:rPr>
                                <w:rFonts w:hint="cs"/>
                                <w:rtl/>
                              </w:rPr>
                            </w:pPr>
                            <w:r>
                              <w:rPr>
                                <w:rFonts w:hint="cs"/>
                                <w:noProof/>
                              </w:rPr>
                              <w:drawing>
                                <wp:inline distT="0" distB="0" distL="0" distR="0">
                                  <wp:extent cx="4476115" cy="5475605"/>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76115" cy="5475605"/>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46" o:spid="_x0000_s1054" style="position:absolute;left:0;text-align:left;margin-left:-1pt;margin-top:12.05pt;width:380.95pt;height:454.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" filled="f" strokeweight="1pt">
                <v:textbox>
                  <w:txbxContent>
                    <w:p w:rsidR="00040E4B" w:rsidRDefault="00FC42D5" w:rsidP="005706E4">
                      <w:pPr>
                        <w:rPr>
                          <w:rFonts w:hint="cs"/>
                          <w:rtl/>
                        </w:rPr>
                      </w:pPr>
                      <w:r>
                        <w:rPr>
                          <w:rFonts w:hint="cs"/>
                          <w:noProof/>
                        </w:rPr>
                        <w:drawing>
                          <wp:inline distT="0" distB="0" distL="0" distR="0">
                            <wp:extent cx="4476115" cy="5475605"/>
                            <wp:effectExtent l="0" t="0" r="63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76115" cy="5475605"/>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v:textbox>
              </v:roundrect>
            </w:pict>
          </mc:Fallback>
        </mc:AlternateContent>
      </w: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Default="00C409CF" w:rsidP="00D46696">
      <w:pPr>
        <w:widowControl w:val="0"/>
        <w:spacing w:after="60" w:line="520" w:lineRule="exact"/>
        <w:ind w:firstLine="567"/>
        <w:jc w:val="both"/>
        <w:rPr>
          <w:rtl/>
        </w:rPr>
      </w:pPr>
    </w:p>
    <w:p w:rsidR="00C409CF" w:rsidRDefault="00C409CF" w:rsidP="00C409CF">
      <w:pPr>
        <w:pStyle w:val="50"/>
        <w:ind w:firstLine="0"/>
        <w:jc w:val="center"/>
        <w:rPr>
          <w:rtl/>
        </w:rPr>
      </w:pPr>
      <w:r>
        <w:rPr>
          <w:rFonts w:hint="cs"/>
          <w:rtl/>
        </w:rPr>
        <w:t>طبعة ثانية من أول رسائل الشيخ</w:t>
      </w:r>
    </w:p>
    <w:p w:rsidR="00C409CF" w:rsidRDefault="00EE69A7" w:rsidP="00D46696">
      <w:pPr>
        <w:widowControl w:val="0"/>
        <w:spacing w:after="60" w:line="520" w:lineRule="exact"/>
        <w:ind w:firstLine="567"/>
        <w:jc w:val="both"/>
        <w:rPr>
          <w:rtl/>
        </w:rPr>
      </w:pPr>
      <w:r w:rsidRPr="00C409CF">
        <w:rPr>
          <w:rtl/>
        </w:rPr>
        <w:br w:type="page"/>
      </w:r>
      <w:r w:rsidR="00FC42D5">
        <w:rPr>
          <w:noProof/>
          <w:rtl/>
        </w:rPr>
        <mc:AlternateContent>
          <mc:Choice Requires="wps">
            <w:drawing>
              <wp:anchor distT="0" distB="0" distL="114300" distR="114300" simplePos="0" relativeHeight="251651072" behindDoc="1" locked="0" layoutInCell="1" allowOverlap="1">
                <wp:simplePos x="0" y="0"/>
                <wp:positionH relativeFrom="column">
                  <wp:posOffset>-12700</wp:posOffset>
                </wp:positionH>
                <wp:positionV relativeFrom="paragraph">
                  <wp:posOffset>290195</wp:posOffset>
                </wp:positionV>
                <wp:extent cx="4838065" cy="5774690"/>
                <wp:effectExtent l="6350" t="13970" r="13335" b="12065"/>
                <wp:wrapNone/>
                <wp:docPr id="136" name="AutoShape 3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5706E4">
                            <w:pPr>
                              <w:rPr>
                                <w:rFonts w:hint="cs"/>
                                <w:rtl/>
                              </w:rPr>
                            </w:pPr>
                            <w:r>
                              <w:rPr>
                                <w:rFonts w:hint="cs"/>
                                <w:noProof/>
                              </w:rPr>
                              <w:drawing>
                                <wp:inline distT="0" distB="0" distL="0" distR="0">
                                  <wp:extent cx="4476115" cy="4954905"/>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76115" cy="4954905"/>
                                          </a:xfrm>
                                          <a:prstGeom prst="rect">
                                            <a:avLst/>
                                          </a:prstGeom>
                                          <a:noFill/>
                                          <a:ln>
                                            <a:noFill/>
                                          </a:ln>
                                        </pic:spPr>
                                      </pic:pic>
                                    </a:graphicData>
                                  </a:graphic>
                                </wp:inline>
                              </w:drawing>
                            </w:r>
                          </w:p>
                          <w:p w:rsidR="00040E4B" w:rsidRPr="005706E4" w:rsidRDefault="00040E4B" w:rsidP="005706E4">
                            <w:pPr>
                              <w:rPr>
                                <w:rFonts w:hint="cs"/>
                                <w:b/>
                                <w:bCs/>
                                <w:i/>
                                <w:i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47" o:spid="_x0000_s1055" style="position:absolute;left:0;text-align:left;margin-left:-1pt;margin-top:22.85pt;width:380.95pt;height:454.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" filled="f" strokeweight="1pt">
                <v:textbox>
                  <w:txbxContent>
                    <w:p w:rsidR="00040E4B" w:rsidRDefault="00FC42D5" w:rsidP="005706E4">
                      <w:pPr>
                        <w:rPr>
                          <w:rFonts w:hint="cs"/>
                          <w:rtl/>
                        </w:rPr>
                      </w:pPr>
                      <w:r>
                        <w:rPr>
                          <w:rFonts w:hint="cs"/>
                          <w:noProof/>
                        </w:rPr>
                        <w:drawing>
                          <wp:inline distT="0" distB="0" distL="0" distR="0">
                            <wp:extent cx="4476115" cy="4954905"/>
                            <wp:effectExtent l="0" t="0" r="63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476115" cy="4954905"/>
                                    </a:xfrm>
                                    <a:prstGeom prst="rect">
                                      <a:avLst/>
                                    </a:prstGeom>
                                    <a:noFill/>
                                    <a:ln>
                                      <a:noFill/>
                                    </a:ln>
                                  </pic:spPr>
                                </pic:pic>
                              </a:graphicData>
                            </a:graphic>
                          </wp:inline>
                        </w:drawing>
                      </w:r>
                    </w:p>
                    <w:p w:rsidR="00040E4B" w:rsidRPr="005706E4" w:rsidRDefault="00040E4B" w:rsidP="005706E4">
                      <w:pPr>
                        <w:rPr>
                          <w:rFonts w:hint="cs"/>
                          <w:b/>
                          <w:bCs/>
                          <w:i/>
                          <w:i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v:textbox>
              </v:roundrect>
            </w:pict>
          </mc:Fallback>
        </mc:AlternateContent>
      </w: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Default="00C409CF" w:rsidP="00D46696">
      <w:pPr>
        <w:widowControl w:val="0"/>
        <w:spacing w:after="60" w:line="520" w:lineRule="exact"/>
        <w:ind w:firstLine="567"/>
        <w:jc w:val="both"/>
        <w:rPr>
          <w:rtl/>
        </w:rPr>
      </w:pPr>
    </w:p>
    <w:p w:rsidR="00C409CF" w:rsidRDefault="00C409CF" w:rsidP="00C409CF">
      <w:pPr>
        <w:pStyle w:val="50"/>
        <w:ind w:firstLine="0"/>
        <w:jc w:val="center"/>
        <w:rPr>
          <w:rtl/>
        </w:rPr>
      </w:pPr>
      <w:r>
        <w:rPr>
          <w:rFonts w:hint="cs"/>
          <w:rtl/>
        </w:rPr>
        <w:t>حوار بين الملك فهد و مضيفه الشيخ خليفة بن حمد والشيخ إبن محمود</w:t>
      </w:r>
    </w:p>
    <w:p w:rsidR="00C409CF" w:rsidRDefault="00EE69A7" w:rsidP="00D46696">
      <w:pPr>
        <w:widowControl w:val="0"/>
        <w:spacing w:after="60" w:line="520" w:lineRule="exact"/>
        <w:ind w:firstLine="567"/>
        <w:jc w:val="both"/>
        <w:rPr>
          <w:rtl/>
        </w:rPr>
      </w:pPr>
      <w:r w:rsidRPr="00C409CF">
        <w:rPr>
          <w:rtl/>
        </w:rPr>
        <w:br w:type="page"/>
      </w:r>
      <w:r w:rsidR="00FC42D5">
        <w:rPr>
          <w:noProof/>
          <w:rtl/>
        </w:rPr>
        <mc:AlternateContent>
          <mc:Choice Requires="wps">
            <w:drawing>
              <wp:anchor distT="0" distB="0" distL="114300" distR="114300" simplePos="0" relativeHeight="251652096" behindDoc="1" locked="0" layoutInCell="1" allowOverlap="1">
                <wp:simplePos x="0" y="0"/>
                <wp:positionH relativeFrom="column">
                  <wp:posOffset>-6350</wp:posOffset>
                </wp:positionH>
                <wp:positionV relativeFrom="paragraph">
                  <wp:posOffset>276225</wp:posOffset>
                </wp:positionV>
                <wp:extent cx="4838065" cy="5060950"/>
                <wp:effectExtent l="12700" t="9525" r="6985" b="6350"/>
                <wp:wrapNone/>
                <wp:docPr id="135" name="AutoShape 3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06095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5706E4">
                            <w:pPr>
                              <w:rPr>
                                <w:rFonts w:hint="cs"/>
                                <w:rtl/>
                              </w:rPr>
                            </w:pPr>
                            <w:r>
                              <w:rPr>
                                <w:rFonts w:hint="cs"/>
                                <w:noProof/>
                              </w:rPr>
                              <w:drawing>
                                <wp:inline distT="0" distB="0" distL="0" distR="0">
                                  <wp:extent cx="4455160" cy="374269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55160" cy="3742690"/>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48" o:spid="_x0000_s1056" style="position:absolute;left:0;text-align:left;margin-left:-.5pt;margin-top:21.75pt;width:380.95pt;height:39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" filled="f" strokeweight="1pt">
                <v:textbox>
                  <w:txbxContent>
                    <w:p w:rsidR="00040E4B" w:rsidRDefault="00FC42D5" w:rsidP="005706E4">
                      <w:pPr>
                        <w:rPr>
                          <w:rFonts w:hint="cs"/>
                          <w:rtl/>
                        </w:rPr>
                      </w:pPr>
                      <w:r>
                        <w:rPr>
                          <w:rFonts w:hint="cs"/>
                          <w:noProof/>
                        </w:rPr>
                        <w:drawing>
                          <wp:inline distT="0" distB="0" distL="0" distR="0">
                            <wp:extent cx="4455160" cy="3742690"/>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455160" cy="3742690"/>
                                    </a:xfrm>
                                    <a:prstGeom prst="rect">
                                      <a:avLst/>
                                    </a:prstGeom>
                                    <a:noFill/>
                                    <a:ln>
                                      <a:noFill/>
                                    </a:ln>
                                  </pic:spPr>
                                </pic:pic>
                              </a:graphicData>
                            </a:graphic>
                          </wp:inline>
                        </w:drawing>
                      </w: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p w:rsidR="00040E4B" w:rsidRDefault="00040E4B" w:rsidP="005706E4">
                      <w:pPr>
                        <w:rPr>
                          <w:rFonts w:hint="cs"/>
                          <w:rtl/>
                        </w:rPr>
                      </w:pPr>
                    </w:p>
                  </w:txbxContent>
                </v:textbox>
              </v:roundrect>
            </w:pict>
          </mc:Fallback>
        </mc:AlternateContent>
      </w: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Pr="00C409CF" w:rsidRDefault="00C409CF" w:rsidP="00C409CF">
      <w:pPr>
        <w:rPr>
          <w:rtl/>
        </w:rPr>
      </w:pPr>
    </w:p>
    <w:p w:rsidR="00C409CF" w:rsidRDefault="00C409CF" w:rsidP="00C409CF">
      <w:pPr>
        <w:pStyle w:val="50"/>
        <w:ind w:firstLine="0"/>
        <w:jc w:val="center"/>
        <w:rPr>
          <w:rtl/>
        </w:rPr>
      </w:pPr>
      <w:r>
        <w:rPr>
          <w:rFonts w:hint="cs"/>
          <w:rtl/>
        </w:rPr>
        <w:t>تصاريح للسفر من الرياض إلى الأحساء للشيخ ومرافقيه عام 1360هـ (1940 م) قبل أن يبدأ أستخدام جوازات السفر</w:t>
      </w:r>
    </w:p>
    <w:p w:rsidR="00EE69A7" w:rsidRDefault="00EE69A7" w:rsidP="00D46696">
      <w:pPr>
        <w:widowControl w:val="0"/>
        <w:spacing w:after="60" w:line="520" w:lineRule="exact"/>
        <w:ind w:firstLine="567"/>
        <w:jc w:val="both"/>
        <w:rPr>
          <w:rtl/>
        </w:rPr>
        <w:sectPr w:rsidR="00EE69A7" w:rsidSect="0019155B">
          <w:headerReference w:type="default" r:id="rId51"/>
          <w:footnotePr>
            <w:numRestart w:val="eachPage"/>
          </w:footnotePr>
          <w:pgSz w:w="9356" w:h="13608" w:code="13"/>
          <w:pgMar w:top="1021" w:right="851" w:bottom="737" w:left="851" w:header="1474" w:footer="0" w:gutter="0"/>
          <w:cols w:space="708"/>
          <w:titlePg/>
          <w:bidi/>
          <w:rtlGutter/>
          <w:docGrid w:linePitch="360"/>
        </w:sectPr>
      </w:pPr>
    </w:p>
    <w:p w:rsidR="00EE69A7" w:rsidRPr="006C0882" w:rsidRDefault="00EE69A7" w:rsidP="00D46696">
      <w:pPr>
        <w:pStyle w:val="60"/>
        <w:rPr>
          <w:rFonts w:hint="cs"/>
          <w:rtl/>
        </w:rPr>
      </w:pPr>
    </w:p>
    <w:p w:rsidR="00EE69A7" w:rsidRPr="006C0882" w:rsidRDefault="00EE69A7" w:rsidP="004A1916">
      <w:pPr>
        <w:pStyle w:val="affffffffff2"/>
        <w:spacing w:before="1320"/>
        <w:rPr>
          <w:sz w:val="66"/>
          <w:szCs w:val="66"/>
          <w:rtl/>
        </w:rPr>
      </w:pPr>
      <w:bookmarkStart w:id="58" w:name="_Toc498614470"/>
      <w:r w:rsidRPr="006C0882">
        <w:rPr>
          <w:rFonts w:hint="cs"/>
          <w:rtl/>
        </w:rPr>
        <w:t>الباب الأول</w:t>
      </w:r>
      <w:r w:rsidRPr="006C0882">
        <w:rPr>
          <w:rtl/>
        </w:rPr>
        <w:br/>
      </w:r>
      <w:r w:rsidRPr="006C0882">
        <w:rPr>
          <w:rFonts w:hint="cs"/>
          <w:sz w:val="66"/>
          <w:szCs w:val="66"/>
          <w:rtl/>
        </w:rPr>
        <w:t>شعر الحكمة</w:t>
      </w:r>
      <w:bookmarkEnd w:id="58"/>
    </w:p>
    <w:p w:rsidR="0019155B" w:rsidRDefault="0019155B" w:rsidP="00D46696">
      <w:pPr>
        <w:widowControl w:val="0"/>
        <w:spacing w:after="480" w:line="600" w:lineRule="exact"/>
        <w:jc w:val="center"/>
        <w:rPr>
          <w:rFonts w:ascii="Arabic Nawader" w:hAnsi="Arabic Nawader" w:cs="AF_Jeddah"/>
          <w:sz w:val="52"/>
          <w:szCs w:val="52"/>
          <w:rtl/>
        </w:rPr>
        <w:sectPr w:rsidR="0019155B" w:rsidSect="0019155B">
          <w:footnotePr>
            <w:numRestart w:val="eachPage"/>
          </w:footnotePr>
          <w:pgSz w:w="9356" w:h="13608" w:code="13"/>
          <w:pgMar w:top="1021" w:right="851" w:bottom="737" w:left="851" w:header="1474" w:footer="0" w:gutter="0"/>
          <w:cols w:space="708"/>
          <w:titlePg/>
          <w:bidi/>
          <w:rtlGutter/>
          <w:docGrid w:linePitch="360"/>
        </w:sectPr>
      </w:pPr>
    </w:p>
    <w:p w:rsidR="00EE69A7" w:rsidRPr="006C0882" w:rsidRDefault="00EE69A7" w:rsidP="00324B70">
      <w:pPr>
        <w:pStyle w:val="1b"/>
        <w:spacing w:after="0"/>
        <w:rPr>
          <w:rtl/>
        </w:rPr>
      </w:pPr>
      <w:bookmarkStart w:id="59" w:name="_Toc498614471"/>
      <w:r w:rsidRPr="006C0882">
        <w:rPr>
          <w:rFonts w:hint="cs"/>
          <w:rtl/>
        </w:rPr>
        <w:t>الفصل الأول</w:t>
      </w:r>
      <w:r w:rsidRPr="006C0882">
        <w:rPr>
          <w:rtl/>
        </w:rPr>
        <w:br/>
      </w:r>
      <w:r w:rsidRPr="006C0882">
        <w:rPr>
          <w:rFonts w:hint="cs"/>
          <w:rtl/>
        </w:rPr>
        <w:t>الحكم المتعددة في قصائد</w:t>
      </w:r>
      <w:bookmarkEnd w:id="59"/>
    </w:p>
    <w:p w:rsidR="00EE69A7" w:rsidRPr="0019155B" w:rsidRDefault="00EE69A7" w:rsidP="00324B70">
      <w:pPr>
        <w:pStyle w:val="26"/>
        <w:rPr>
          <w:rFonts w:hint="cs"/>
          <w:rtl/>
        </w:rPr>
      </w:pPr>
      <w:bookmarkStart w:id="60" w:name="_Toc498614472"/>
      <w:r w:rsidRPr="0019155B">
        <w:rPr>
          <w:rFonts w:hint="cs"/>
          <w:rtl/>
        </w:rPr>
        <w:t>* من معلَّقة زهير:</w:t>
      </w:r>
      <w:bookmarkEnd w:id="60"/>
      <w:r w:rsidRPr="0019155B">
        <w:rPr>
          <w:rFonts w:hint="cs"/>
          <w:rtl/>
        </w:rPr>
        <w:t xml:space="preserve"> </w:t>
      </w:r>
    </w:p>
    <w:p w:rsidR="00EE69A7" w:rsidRPr="006C0882" w:rsidRDefault="00EE69A7" w:rsidP="00D46696">
      <w:pPr>
        <w:pStyle w:val="60"/>
        <w:rPr>
          <w:rFonts w:hint="cs"/>
          <w:rtl/>
        </w:rPr>
      </w:pPr>
      <w:r w:rsidRPr="00D46696">
        <w:rPr>
          <w:rStyle w:val="5Char"/>
          <w:rFonts w:hint="cs"/>
          <w:rtl/>
        </w:rPr>
        <w:t>1 ـ</w:t>
      </w:r>
      <w:r w:rsidRPr="00D46696">
        <w:rPr>
          <w:rStyle w:val="6Char"/>
          <w:rFonts w:hint="cs"/>
          <w:rtl/>
        </w:rPr>
        <w:t xml:space="preserve"> قال زهير بن أبي سُلْمى</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8"/>
      </w:r>
      <w:r w:rsidR="00D805A7" w:rsidRPr="00D805A7">
        <w:rPr>
          <w:rStyle w:val="6Char"/>
          <w:rFonts w:ascii="Traditional Arabic" w:hAnsi="Traditional Arabic" w:cs="Traditional Arabic"/>
          <w:vertAlign w:val="superscript"/>
          <w:rtl/>
        </w:rPr>
        <w:t>)</w:t>
      </w:r>
      <w:r w:rsidRPr="00D46696">
        <w:rPr>
          <w:rStyle w:val="6Char"/>
          <w:rFonts w:hint="cs"/>
          <w:rtl/>
        </w:rPr>
        <w:t xml:space="preserve"> في آخر معلَّقته</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9"/>
      </w:r>
      <w:r w:rsidR="00D805A7" w:rsidRPr="00D805A7">
        <w:rPr>
          <w:rStyle w:val="6Char"/>
          <w:rFonts w:ascii="Traditional Arabic" w:hAnsi="Traditional Arabic" w:cs="Traditional Arabic"/>
          <w:vertAlign w:val="superscript"/>
          <w:rtl/>
        </w:rPr>
        <w:t>)</w:t>
      </w:r>
      <w:r w:rsidRPr="00D46696">
        <w:rPr>
          <w:rStyle w:val="6Char"/>
          <w:rFonts w:hint="cs"/>
          <w:rtl/>
        </w:rPr>
        <w:t xml:space="preserve">: </w:t>
      </w:r>
      <w:r w:rsidRPr="00D46696">
        <w:rPr>
          <w:rStyle w:val="5Char"/>
          <w:rFonts w:hint="cs"/>
          <w:rtl/>
        </w:rPr>
        <w:t>[من الطويل]</w:t>
      </w:r>
    </w:p>
    <w:tbl>
      <w:tblPr>
        <w:bidiVisual/>
        <w:tblW w:w="6917" w:type="dxa"/>
        <w:jc w:val="center"/>
        <w:tblLook w:val="01E0" w:firstRow="1" w:lastRow="1" w:firstColumn="1" w:lastColumn="1" w:noHBand="0" w:noVBand="0"/>
      </w:tblPr>
      <w:tblGrid>
        <w:gridCol w:w="2466"/>
        <w:gridCol w:w="2373"/>
        <w:gridCol w:w="2078"/>
      </w:tblGrid>
      <w:tr w:rsidR="00EE69A7" w:rsidRPr="006C0882" w:rsidTr="00EE69A7">
        <w:trPr>
          <w:trHeight w:hRule="exact" w:val="624"/>
          <w:jc w:val="center"/>
        </w:trPr>
        <w:tc>
          <w:tcPr>
            <w:tcW w:w="4839" w:type="dxa"/>
            <w:gridSpan w:val="2"/>
          </w:tcPr>
          <w:p w:rsidR="00EE69A7" w:rsidRPr="00D46696" w:rsidRDefault="00EE69A7" w:rsidP="00D46696">
            <w:pPr>
              <w:pStyle w:val="1c"/>
              <w:rPr>
                <w:rStyle w:val="1Char0"/>
                <w:rtl/>
              </w:rPr>
            </w:pPr>
            <w:r w:rsidRPr="00D46696">
              <w:rPr>
                <w:rStyle w:val="1Char0"/>
                <w:rFonts w:hint="cs"/>
                <w:rtl/>
              </w:rPr>
              <w:t>1 - سَــــئمتُ تكــاليفَ الحياةِ ومن يَعِشْ</w:t>
            </w:r>
            <w:r w:rsidRPr="00D46696">
              <w:rPr>
                <w:rStyle w:val="1Char0"/>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ثمانينَ حــَوْلاً ـ لا أبالـــــَكَ ـ يـــسأمِ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0"/>
            </w:r>
            <w:r w:rsidR="00D805A7" w:rsidRPr="00D805A7">
              <w:rPr>
                <w:rStyle w:val="1Char0"/>
                <w:rFonts w:ascii="Traditional Arabic" w:hAnsi="Traditional Arabic" w:cs="Traditional Arabic"/>
                <w:vertAlign w:val="superscript"/>
                <w:rtl/>
              </w:rPr>
              <w:t>)</w:t>
            </w:r>
            <w:r w:rsidRPr="00D46696">
              <w:rPr>
                <w:rStyle w:val="1Char0"/>
                <w:rFonts w:hint="cs"/>
                <w:rtl/>
              </w:rPr>
              <w:br/>
            </w:r>
          </w:p>
        </w:tc>
      </w:tr>
      <w:tr w:rsidR="00EE69A7" w:rsidRPr="006C0882" w:rsidTr="00EE69A7">
        <w:trPr>
          <w:trHeight w:hRule="exact" w:val="567"/>
          <w:jc w:val="center"/>
        </w:trPr>
        <w:tc>
          <w:tcPr>
            <w:tcW w:w="4839" w:type="dxa"/>
            <w:gridSpan w:val="2"/>
          </w:tcPr>
          <w:p w:rsidR="00EE69A7" w:rsidRPr="00D46696" w:rsidRDefault="00EE69A7" w:rsidP="00D46696">
            <w:pPr>
              <w:pStyle w:val="1c"/>
              <w:rPr>
                <w:rStyle w:val="1Char0"/>
                <w:rtl/>
              </w:rPr>
            </w:pPr>
            <w:r w:rsidRPr="00D46696">
              <w:rPr>
                <w:rStyle w:val="1Char0"/>
                <w:rFonts w:hint="cs"/>
                <w:rtl/>
              </w:rPr>
              <w:t>2 - رأيتُ المنايا خَبْطَ عَشْواء من تُصِبْ</w:t>
            </w:r>
            <w:r w:rsidRPr="00D46696">
              <w:rPr>
                <w:rStyle w:val="1Char0"/>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تُمِتْهُ ومَنْ تُخْطِئ يُعَمَّرْ فَيَهْرمِ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1"/>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39" w:type="dxa"/>
            <w:gridSpan w:val="2"/>
          </w:tcPr>
          <w:p w:rsidR="00EE69A7" w:rsidRPr="00D46696" w:rsidRDefault="00EE69A7" w:rsidP="00D46696">
            <w:pPr>
              <w:pStyle w:val="1c"/>
              <w:rPr>
                <w:rStyle w:val="1Char0"/>
                <w:rtl/>
              </w:rPr>
            </w:pPr>
            <w:r w:rsidRPr="00D46696">
              <w:rPr>
                <w:rStyle w:val="1Char0"/>
                <w:rFonts w:hint="cs"/>
                <w:rtl/>
              </w:rPr>
              <w:t>3 - وأعلمُ علمَ اليوم والأمِس قبلَهُ</w:t>
            </w:r>
            <w:r w:rsidRPr="00D46696">
              <w:rPr>
                <w:rStyle w:val="1Char0"/>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ولكنّني عن علمِ ما في غدٍ عَمي</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2"/>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39" w:type="dxa"/>
            <w:gridSpan w:val="2"/>
          </w:tcPr>
          <w:p w:rsidR="00EE69A7" w:rsidRPr="00D46696" w:rsidRDefault="00EE69A7" w:rsidP="00D46696">
            <w:pPr>
              <w:pStyle w:val="1c"/>
              <w:rPr>
                <w:rStyle w:val="1Char0"/>
                <w:rFonts w:hint="cs"/>
                <w:rtl/>
              </w:rPr>
            </w:pPr>
            <w:r w:rsidRPr="00D46696">
              <w:rPr>
                <w:rStyle w:val="1Char0"/>
                <w:rFonts w:hint="cs"/>
                <w:rtl/>
              </w:rPr>
              <w:t>4 - ومن لا يصانعِ في أمورٍ كثيرةٍ</w:t>
            </w:r>
            <w:r w:rsidRPr="00D46696">
              <w:rPr>
                <w:rStyle w:val="1Char0"/>
                <w:rFonts w:hint="cs"/>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يُض</w:t>
            </w:r>
            <w:r w:rsidR="008A0A61">
              <w:rPr>
                <w:rStyle w:val="1Char0"/>
                <w:rFonts w:hint="cs"/>
                <w:rtl/>
              </w:rPr>
              <w:t>ـ</w:t>
            </w:r>
            <w:r w:rsidRPr="00D46696">
              <w:rPr>
                <w:rStyle w:val="1Char0"/>
                <w:rFonts w:hint="cs"/>
                <w:rtl/>
              </w:rPr>
              <w:t>َرَّسْ بأنيابٍ ويُوطَأْ بِمَنْسِمِ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3"/>
            </w:r>
            <w:r w:rsidR="00D805A7" w:rsidRPr="00D805A7">
              <w:rPr>
                <w:rStyle w:val="1Char0"/>
                <w:rFonts w:ascii="Traditional Arabic" w:hAnsi="Traditional Arabic" w:cs="Traditional Arabic"/>
                <w:vertAlign w:val="superscript"/>
                <w:rtl/>
              </w:rPr>
              <w:t>)</w:t>
            </w:r>
            <w:r w:rsidRPr="00D46696">
              <w:rPr>
                <w:rStyle w:val="1Char0"/>
                <w:rFonts w:hint="cs"/>
                <w:rtl/>
              </w:rPr>
              <w:br/>
            </w:r>
          </w:p>
        </w:tc>
      </w:tr>
      <w:tr w:rsidR="00EE69A7" w:rsidRPr="006C0882" w:rsidTr="00EE69A7">
        <w:trPr>
          <w:trHeight w:hRule="exact" w:val="539"/>
          <w:jc w:val="center"/>
        </w:trPr>
        <w:tc>
          <w:tcPr>
            <w:tcW w:w="4839" w:type="dxa"/>
            <w:gridSpan w:val="2"/>
          </w:tcPr>
          <w:p w:rsidR="00EE69A7" w:rsidRPr="00D46696" w:rsidRDefault="00EE69A7" w:rsidP="00D46696">
            <w:pPr>
              <w:pStyle w:val="1c"/>
              <w:rPr>
                <w:rStyle w:val="1Char0"/>
                <w:rFonts w:hint="cs"/>
                <w:rtl/>
              </w:rPr>
            </w:pPr>
            <w:r w:rsidRPr="00D46696">
              <w:rPr>
                <w:rStyle w:val="1Char0"/>
                <w:rFonts w:hint="cs"/>
                <w:rtl/>
              </w:rPr>
              <w:t>5 - ومن يك ذا فَضْل فيبخل بفَضْلِهِ</w:t>
            </w:r>
            <w:r w:rsidRPr="00D46696">
              <w:rPr>
                <w:rStyle w:val="1Char0"/>
                <w:rFonts w:hint="cs"/>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539"/>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على قومه يُسْتَغْنَ عنه ويُذْمَم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4"/>
            </w:r>
            <w:r w:rsidR="00D805A7" w:rsidRPr="00D805A7">
              <w:rPr>
                <w:rStyle w:val="1Char0"/>
                <w:rFonts w:ascii="Traditional Arabic" w:hAnsi="Traditional Arabic" w:cs="Traditional Arabic"/>
                <w:vertAlign w:val="superscript"/>
                <w:rtl/>
              </w:rPr>
              <w:t>)</w:t>
            </w:r>
            <w:r w:rsidRPr="00D46696">
              <w:rPr>
                <w:rStyle w:val="1Char0"/>
                <w:rFonts w:hint="cs"/>
                <w:rtl/>
              </w:rPr>
              <w:br/>
            </w:r>
          </w:p>
        </w:tc>
      </w:tr>
      <w:tr w:rsidR="00EE69A7" w:rsidRPr="006C0882" w:rsidTr="00EE69A7">
        <w:trPr>
          <w:trHeight w:hRule="exact" w:val="567"/>
          <w:jc w:val="center"/>
        </w:trPr>
        <w:tc>
          <w:tcPr>
            <w:tcW w:w="4839" w:type="dxa"/>
            <w:gridSpan w:val="2"/>
          </w:tcPr>
          <w:p w:rsidR="00EE69A7" w:rsidRPr="00D46696" w:rsidRDefault="00EE69A7" w:rsidP="00D46696">
            <w:pPr>
              <w:pStyle w:val="1c"/>
              <w:rPr>
                <w:rStyle w:val="1Char0"/>
                <w:rFonts w:hint="cs"/>
                <w:rtl/>
              </w:rPr>
            </w:pPr>
            <w:r w:rsidRPr="00D46696">
              <w:rPr>
                <w:rStyle w:val="1Char0"/>
                <w:rFonts w:hint="cs"/>
                <w:rtl/>
              </w:rPr>
              <w:t>6 - ومن يجعل المعروفَ من دون عرضه يَفِرْهُ</w:t>
            </w:r>
            <w:r w:rsidRPr="00D46696">
              <w:rPr>
                <w:rStyle w:val="1Char0"/>
                <w:rtl/>
              </w:rPr>
              <w:br/>
            </w:r>
            <w:r w:rsidRPr="00D46696">
              <w:rPr>
                <w:rStyle w:val="1Char0"/>
                <w:rFonts w:hint="cs"/>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ومن لا يتَّقِ الشَّتْمَ يُشْتَمِ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5"/>
            </w:r>
            <w:r w:rsidR="00D805A7" w:rsidRPr="00D805A7">
              <w:rPr>
                <w:rStyle w:val="1Char0"/>
                <w:rFonts w:ascii="Traditional Arabic" w:hAnsi="Traditional Arabic" w:cs="Traditional Arabic"/>
                <w:vertAlign w:val="superscript"/>
                <w:rtl/>
              </w:rPr>
              <w:t>)</w:t>
            </w:r>
            <w:r w:rsidRPr="00D46696">
              <w:rPr>
                <w:rStyle w:val="1Char0"/>
                <w:rFonts w:hint="cs"/>
                <w:rtl/>
              </w:rPr>
              <w:br/>
            </w:r>
          </w:p>
        </w:tc>
      </w:tr>
      <w:tr w:rsidR="00EE69A7" w:rsidRPr="006C0882" w:rsidTr="00EE69A7">
        <w:trPr>
          <w:trHeight w:hRule="exact" w:val="567"/>
          <w:jc w:val="center"/>
        </w:trPr>
        <w:tc>
          <w:tcPr>
            <w:tcW w:w="4839" w:type="dxa"/>
            <w:gridSpan w:val="2"/>
          </w:tcPr>
          <w:p w:rsidR="00EE69A7" w:rsidRPr="00D46696" w:rsidRDefault="00EE69A7" w:rsidP="00D46696">
            <w:pPr>
              <w:pStyle w:val="1c"/>
              <w:rPr>
                <w:rStyle w:val="1Char0"/>
                <w:rFonts w:hint="cs"/>
                <w:rtl/>
              </w:rPr>
            </w:pPr>
            <w:r w:rsidRPr="00D46696">
              <w:rPr>
                <w:rStyle w:val="1Char0"/>
                <w:rFonts w:hint="cs"/>
                <w:rtl/>
              </w:rPr>
              <w:t>7 - ومَنْ يُوفِ لا يُذْمَمْ ومن يُفْضِ قَلْبَه</w:t>
            </w:r>
            <w:r w:rsidRPr="00D46696">
              <w:rPr>
                <w:rStyle w:val="1Char0"/>
                <w:rFonts w:hint="cs"/>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إلى مطمئنِّ البـِرِّ لا يَتَجَمْجَمِ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6"/>
            </w:r>
            <w:r w:rsidR="00D805A7" w:rsidRPr="00D805A7">
              <w:rPr>
                <w:rStyle w:val="1Char0"/>
                <w:rFonts w:ascii="Traditional Arabic" w:hAnsi="Traditional Arabic" w:cs="Traditional Arabic"/>
                <w:vertAlign w:val="superscript"/>
                <w:rtl/>
              </w:rPr>
              <w:t>)</w:t>
            </w:r>
            <w:r w:rsidRPr="00D46696">
              <w:rPr>
                <w:rStyle w:val="1Char0"/>
                <w:rFonts w:hint="cs"/>
                <w:rtl/>
              </w:rPr>
              <w:br/>
            </w:r>
          </w:p>
        </w:tc>
      </w:tr>
      <w:tr w:rsidR="00EE69A7" w:rsidRPr="006C0882" w:rsidTr="00EE69A7">
        <w:trPr>
          <w:trHeight w:hRule="exact" w:val="567"/>
          <w:jc w:val="center"/>
        </w:trPr>
        <w:tc>
          <w:tcPr>
            <w:tcW w:w="4839" w:type="dxa"/>
            <w:gridSpan w:val="2"/>
          </w:tcPr>
          <w:p w:rsidR="00EE69A7" w:rsidRPr="00D46696" w:rsidRDefault="00EE69A7" w:rsidP="00D46696">
            <w:pPr>
              <w:pStyle w:val="1c"/>
              <w:rPr>
                <w:rStyle w:val="1Char0"/>
                <w:rtl/>
              </w:rPr>
            </w:pPr>
            <w:r w:rsidRPr="00D46696">
              <w:rPr>
                <w:rStyle w:val="1Char0"/>
                <w:rFonts w:hint="cs"/>
                <w:rtl/>
              </w:rPr>
              <w:t>8 - وَمَنْ لا يَذُدْ عن حَوْضـِهِ بسلاحِهِ</w:t>
            </w:r>
            <w:r w:rsidRPr="00D46696">
              <w:rPr>
                <w:rStyle w:val="1Char0"/>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يُهدَّمْ ومن لا يَظْلِمِ الناسَ يُظلمِ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7"/>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39" w:type="dxa"/>
            <w:gridSpan w:val="2"/>
          </w:tcPr>
          <w:p w:rsidR="00EE69A7" w:rsidRPr="00D46696" w:rsidRDefault="00EE69A7" w:rsidP="00D46696">
            <w:pPr>
              <w:pStyle w:val="1c"/>
              <w:rPr>
                <w:rStyle w:val="1Char0"/>
                <w:rFonts w:hint="cs"/>
                <w:rtl/>
              </w:rPr>
            </w:pPr>
            <w:r w:rsidRPr="00D46696">
              <w:rPr>
                <w:rStyle w:val="1Char0"/>
                <w:rFonts w:hint="cs"/>
                <w:rtl/>
              </w:rPr>
              <w:t>9 - ومَنْ هاب أسبابَ المَنِيَّةِ يَلْقَها</w:t>
            </w:r>
            <w:r w:rsidRPr="00D46696">
              <w:rPr>
                <w:rStyle w:val="1Char0"/>
                <w:rFonts w:hint="cs"/>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وَلَوْ رامَ أسبابَ السماءِ بسُلَّمِ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8"/>
            </w:r>
            <w:r w:rsidR="00D805A7" w:rsidRPr="00D805A7">
              <w:rPr>
                <w:rStyle w:val="1Char0"/>
                <w:rFonts w:ascii="Traditional Arabic" w:hAnsi="Traditional Arabic" w:cs="Traditional Arabic"/>
                <w:vertAlign w:val="superscript"/>
                <w:rtl/>
              </w:rPr>
              <w:t>)</w:t>
            </w:r>
            <w:r w:rsidRPr="00D46696">
              <w:rPr>
                <w:rStyle w:val="1Char0"/>
                <w:rFonts w:hint="cs"/>
                <w:rtl/>
              </w:rPr>
              <w:br/>
            </w:r>
          </w:p>
        </w:tc>
      </w:tr>
      <w:tr w:rsidR="00EE69A7" w:rsidRPr="006C0882" w:rsidTr="00EE69A7">
        <w:trPr>
          <w:trHeight w:hRule="exact" w:val="567"/>
          <w:jc w:val="center"/>
        </w:trPr>
        <w:tc>
          <w:tcPr>
            <w:tcW w:w="4839" w:type="dxa"/>
            <w:gridSpan w:val="2"/>
          </w:tcPr>
          <w:p w:rsidR="00EE69A7" w:rsidRPr="00D46696" w:rsidRDefault="00EE69A7" w:rsidP="00D46696">
            <w:pPr>
              <w:pStyle w:val="1c"/>
              <w:rPr>
                <w:rStyle w:val="1Char0"/>
                <w:rFonts w:hint="cs"/>
                <w:rtl/>
              </w:rPr>
            </w:pPr>
            <w:r w:rsidRPr="00D46696">
              <w:rPr>
                <w:rStyle w:val="1Char0"/>
                <w:rFonts w:hint="cs"/>
                <w:rtl/>
              </w:rPr>
              <w:t>10 - ومَنْ يَعْصِ أطرافَ الزِّجاج فإنّه</w:t>
            </w:r>
            <w:r w:rsidRPr="00D46696">
              <w:rPr>
                <w:rStyle w:val="1Char0"/>
                <w:rFonts w:hint="cs"/>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يطيعُ العوالي رُكِّبتْ كلَّ لَهْذمِ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9"/>
            </w:r>
            <w:r w:rsidR="00D805A7" w:rsidRPr="00D805A7">
              <w:rPr>
                <w:rStyle w:val="1Char0"/>
                <w:rFonts w:ascii="Traditional Arabic" w:hAnsi="Traditional Arabic" w:cs="Traditional Arabic"/>
                <w:vertAlign w:val="superscript"/>
                <w:rtl/>
              </w:rPr>
              <w:t>)</w:t>
            </w:r>
            <w:r w:rsidRPr="00D46696">
              <w:rPr>
                <w:rStyle w:val="1Char0"/>
                <w:rFonts w:hint="cs"/>
                <w:rtl/>
              </w:rPr>
              <w:br/>
            </w:r>
          </w:p>
        </w:tc>
      </w:tr>
      <w:tr w:rsidR="00EE69A7" w:rsidRPr="006C0882" w:rsidTr="00EE69A7">
        <w:trPr>
          <w:trHeight w:hRule="exact" w:val="567"/>
          <w:jc w:val="center"/>
        </w:trPr>
        <w:tc>
          <w:tcPr>
            <w:tcW w:w="4839" w:type="dxa"/>
            <w:gridSpan w:val="2"/>
          </w:tcPr>
          <w:p w:rsidR="00EE69A7" w:rsidRPr="00D46696" w:rsidRDefault="00EE69A7" w:rsidP="00D46696">
            <w:pPr>
              <w:pStyle w:val="1c"/>
              <w:rPr>
                <w:rStyle w:val="1Char0"/>
                <w:rFonts w:hint="cs"/>
                <w:rtl/>
              </w:rPr>
            </w:pPr>
            <w:r w:rsidRPr="00D46696">
              <w:rPr>
                <w:rStyle w:val="1Char0"/>
                <w:rFonts w:hint="cs"/>
                <w:rtl/>
              </w:rPr>
              <w:t>11 - ومَنْ يَغْتَربْ يَحْسَبْ عَدُوّاً صديقَهُ</w:t>
            </w:r>
            <w:r w:rsidRPr="00D46696">
              <w:rPr>
                <w:rStyle w:val="1Char0"/>
                <w:rFonts w:hint="cs"/>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وَمَنْ لا يُكَرِّمْ نَفْسَهُ لا يُكَرَّمِ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0"/>
            </w:r>
            <w:r w:rsidR="00D805A7" w:rsidRPr="00D805A7">
              <w:rPr>
                <w:rStyle w:val="1Char0"/>
                <w:rFonts w:ascii="Traditional Arabic" w:hAnsi="Traditional Arabic" w:cs="Traditional Arabic"/>
                <w:vertAlign w:val="superscript"/>
                <w:rtl/>
              </w:rPr>
              <w:t>)</w:t>
            </w:r>
            <w:r w:rsidRPr="00D46696">
              <w:rPr>
                <w:rStyle w:val="1Char0"/>
                <w:rFonts w:hint="cs"/>
                <w:rtl/>
              </w:rPr>
              <w:br/>
            </w:r>
          </w:p>
        </w:tc>
      </w:tr>
      <w:tr w:rsidR="00EE69A7" w:rsidRPr="006C0882" w:rsidTr="00EE69A7">
        <w:trPr>
          <w:trHeight w:hRule="exact" w:val="567"/>
          <w:jc w:val="center"/>
        </w:trPr>
        <w:tc>
          <w:tcPr>
            <w:tcW w:w="4839" w:type="dxa"/>
            <w:gridSpan w:val="2"/>
          </w:tcPr>
          <w:p w:rsidR="00EE69A7" w:rsidRPr="00D46696" w:rsidRDefault="00EE69A7" w:rsidP="00D46696">
            <w:pPr>
              <w:pStyle w:val="1c"/>
              <w:rPr>
                <w:rStyle w:val="1Char0"/>
                <w:rFonts w:hint="cs"/>
                <w:rtl/>
              </w:rPr>
            </w:pPr>
            <w:r w:rsidRPr="00D46696">
              <w:rPr>
                <w:rStyle w:val="1Char0"/>
                <w:rFonts w:hint="cs"/>
                <w:rtl/>
              </w:rPr>
              <w:t>12 - ومهما تكُنْ عندَ امْرِئٍ من خليقةٍ</w:t>
            </w:r>
            <w:r w:rsidRPr="00D46696">
              <w:rPr>
                <w:rStyle w:val="1Char0"/>
                <w:rFonts w:hint="cs"/>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خالَها تَخْفى على الناسِ تُعْلَمِ</w:t>
            </w:r>
            <w:r w:rsidRPr="00D46696">
              <w:rPr>
                <w:rStyle w:val="1Char0"/>
                <w:rFonts w:hint="cs"/>
                <w:rtl/>
              </w:rPr>
              <w:br/>
            </w:r>
          </w:p>
        </w:tc>
      </w:tr>
      <w:tr w:rsidR="00EE69A7" w:rsidRPr="006C0882" w:rsidTr="00EE69A7">
        <w:trPr>
          <w:trHeight w:hRule="exact" w:val="567"/>
          <w:jc w:val="center"/>
        </w:trPr>
        <w:tc>
          <w:tcPr>
            <w:tcW w:w="4839" w:type="dxa"/>
            <w:gridSpan w:val="2"/>
          </w:tcPr>
          <w:p w:rsidR="00EE69A7" w:rsidRPr="00D46696" w:rsidRDefault="00EE69A7" w:rsidP="00D46696">
            <w:pPr>
              <w:pStyle w:val="1c"/>
              <w:rPr>
                <w:rStyle w:val="1Char0"/>
                <w:rFonts w:hint="cs"/>
                <w:rtl/>
              </w:rPr>
            </w:pPr>
            <w:r w:rsidRPr="00D46696">
              <w:rPr>
                <w:rStyle w:val="1Char0"/>
                <w:rFonts w:hint="cs"/>
                <w:rtl/>
              </w:rPr>
              <w:t>13 - ومَنْ يَجْعَلِ المعروفَ في غيرِ أَهْلِهِ</w:t>
            </w:r>
            <w:r w:rsidRPr="00D46696">
              <w:rPr>
                <w:rStyle w:val="1Char0"/>
                <w:rFonts w:hint="cs"/>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يكُنْ حَمْدُهُ ذَمّاً عَلَيْه ويَنْدَمِ</w:t>
            </w:r>
            <w:r w:rsidRPr="00D46696">
              <w:rPr>
                <w:rStyle w:val="1Char0"/>
                <w:rFonts w:hint="cs"/>
                <w:rtl/>
              </w:rPr>
              <w:br/>
            </w:r>
          </w:p>
        </w:tc>
      </w:tr>
      <w:tr w:rsidR="00EE69A7" w:rsidRPr="006C0882" w:rsidTr="00EE69A7">
        <w:trPr>
          <w:trHeight w:hRule="exact" w:val="567"/>
          <w:jc w:val="center"/>
        </w:trPr>
        <w:tc>
          <w:tcPr>
            <w:tcW w:w="4839" w:type="dxa"/>
            <w:gridSpan w:val="2"/>
          </w:tcPr>
          <w:p w:rsidR="00EE69A7" w:rsidRPr="00D46696" w:rsidRDefault="00EE69A7" w:rsidP="00D46696">
            <w:pPr>
              <w:pStyle w:val="1c"/>
              <w:rPr>
                <w:rStyle w:val="1Char0"/>
                <w:rFonts w:hint="cs"/>
                <w:rtl/>
              </w:rPr>
            </w:pPr>
            <w:r w:rsidRPr="00D46696">
              <w:rPr>
                <w:rStyle w:val="1Char0"/>
                <w:rFonts w:hint="cs"/>
                <w:rtl/>
              </w:rPr>
              <w:t>14 - وكائِنْ تَرَى مِنْ صامتٍ لك مُعْجِبٍ</w:t>
            </w:r>
            <w:r w:rsidRPr="00D46696">
              <w:rPr>
                <w:rStyle w:val="1Char0"/>
                <w:rFonts w:hint="cs"/>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زيادتُهُ أو نقصُهُ في التَّكَلُّمِ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1"/>
            </w:r>
            <w:r w:rsidR="00D805A7" w:rsidRPr="00D805A7">
              <w:rPr>
                <w:rStyle w:val="1Char0"/>
                <w:rFonts w:ascii="Traditional Arabic" w:hAnsi="Traditional Arabic" w:cs="Traditional Arabic"/>
                <w:vertAlign w:val="superscript"/>
                <w:rtl/>
              </w:rPr>
              <w:t>)</w:t>
            </w:r>
            <w:r w:rsidRPr="00D46696">
              <w:rPr>
                <w:rStyle w:val="1Char0"/>
                <w:rFonts w:hint="cs"/>
                <w:rtl/>
              </w:rPr>
              <w:br/>
            </w:r>
          </w:p>
        </w:tc>
      </w:tr>
      <w:tr w:rsidR="00EE69A7" w:rsidRPr="006C0882" w:rsidTr="00EE69A7">
        <w:trPr>
          <w:trHeight w:hRule="exact" w:val="567"/>
          <w:jc w:val="center"/>
        </w:trPr>
        <w:tc>
          <w:tcPr>
            <w:tcW w:w="4839" w:type="dxa"/>
            <w:gridSpan w:val="2"/>
          </w:tcPr>
          <w:p w:rsidR="00EE69A7" w:rsidRPr="00D46696" w:rsidRDefault="00EE69A7" w:rsidP="00D46696">
            <w:pPr>
              <w:pStyle w:val="1c"/>
              <w:rPr>
                <w:rStyle w:val="1Char0"/>
                <w:rFonts w:hint="cs"/>
                <w:rtl/>
              </w:rPr>
            </w:pPr>
            <w:r w:rsidRPr="00D46696">
              <w:rPr>
                <w:rStyle w:val="1Char0"/>
                <w:rFonts w:hint="cs"/>
                <w:rtl/>
              </w:rPr>
              <w:t>15 - لسانُ الفَتىَ نصفٌ ونصفٌ فؤادهُ</w:t>
            </w:r>
            <w:r w:rsidRPr="00D46696">
              <w:rPr>
                <w:rStyle w:val="1Char0"/>
                <w:rFonts w:hint="cs"/>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فلم يبقَ إلا صورةُ اللحمِ والدَّمِ</w:t>
            </w:r>
            <w:r w:rsidRPr="00D46696">
              <w:rPr>
                <w:rStyle w:val="1Char0"/>
                <w:rFonts w:hint="cs"/>
                <w:rtl/>
              </w:rPr>
              <w:br/>
            </w:r>
          </w:p>
        </w:tc>
      </w:tr>
      <w:tr w:rsidR="00EE69A7" w:rsidRPr="006C0882" w:rsidTr="00EE69A7">
        <w:trPr>
          <w:trHeight w:hRule="exact" w:val="595"/>
          <w:jc w:val="center"/>
        </w:trPr>
        <w:tc>
          <w:tcPr>
            <w:tcW w:w="4839" w:type="dxa"/>
            <w:gridSpan w:val="2"/>
          </w:tcPr>
          <w:p w:rsidR="00EE69A7" w:rsidRPr="00D46696" w:rsidRDefault="00EE69A7" w:rsidP="00D46696">
            <w:pPr>
              <w:pStyle w:val="1c"/>
              <w:rPr>
                <w:rStyle w:val="1Char0"/>
                <w:rFonts w:hint="cs"/>
                <w:rtl/>
              </w:rPr>
            </w:pPr>
            <w:r w:rsidRPr="00D46696">
              <w:rPr>
                <w:rStyle w:val="1Char0"/>
                <w:rFonts w:hint="cs"/>
                <w:rtl/>
              </w:rPr>
              <w:t>16 - وإنَّ سفاهَ الشَّيْخِ لا حلمَ بعده</w:t>
            </w:r>
            <w:r w:rsidRPr="00D46696">
              <w:rPr>
                <w:rStyle w:val="1Char0"/>
                <w:rFonts w:hint="cs"/>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الفتى بعد السَّفاهةِ يحلُمِ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2"/>
            </w:r>
            <w:r w:rsidR="00D805A7" w:rsidRPr="00D805A7">
              <w:rPr>
                <w:rStyle w:val="1Char0"/>
                <w:rFonts w:ascii="Traditional Arabic" w:hAnsi="Traditional Arabic" w:cs="Traditional Arabic"/>
                <w:vertAlign w:val="superscript"/>
                <w:rtl/>
              </w:rPr>
              <w:t>)</w:t>
            </w:r>
            <w:r w:rsidRPr="00D46696">
              <w:rPr>
                <w:rStyle w:val="1Char0"/>
                <w:rFonts w:hint="cs"/>
                <w:rtl/>
              </w:rPr>
              <w:br/>
            </w:r>
          </w:p>
        </w:tc>
      </w:tr>
      <w:tr w:rsidR="00EE69A7" w:rsidRPr="006C0882" w:rsidTr="00EE69A7">
        <w:trPr>
          <w:trHeight w:hRule="exact" w:val="567"/>
          <w:jc w:val="center"/>
        </w:trPr>
        <w:tc>
          <w:tcPr>
            <w:tcW w:w="4839" w:type="dxa"/>
            <w:gridSpan w:val="2"/>
          </w:tcPr>
          <w:p w:rsidR="00EE69A7" w:rsidRPr="00D46696" w:rsidRDefault="00EE69A7" w:rsidP="00D46696">
            <w:pPr>
              <w:pStyle w:val="1c"/>
              <w:rPr>
                <w:rStyle w:val="1Char0"/>
                <w:rFonts w:hint="cs"/>
                <w:rtl/>
              </w:rPr>
            </w:pPr>
            <w:r w:rsidRPr="00D46696">
              <w:rPr>
                <w:rStyle w:val="1Char0"/>
                <w:rFonts w:hint="cs"/>
                <w:rtl/>
              </w:rPr>
              <w:t>17 - سألنا فأعطيتُمْ وعُدْنا فعدتُمُ</w:t>
            </w:r>
            <w:r w:rsidRPr="00D46696">
              <w:rPr>
                <w:rStyle w:val="1Char0"/>
                <w:rFonts w:hint="cs"/>
                <w:rtl/>
              </w:rPr>
              <w:br/>
            </w:r>
          </w:p>
        </w:tc>
        <w:tc>
          <w:tcPr>
            <w:tcW w:w="2078"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ومَنْ أكثرَ التَّسْآلَ يوماً سَيُحْرَمِ</w:t>
            </w:r>
            <w:r w:rsidRPr="00D46696">
              <w:rPr>
                <w:rStyle w:val="1Char0"/>
                <w:rFonts w:hint="cs"/>
                <w:rtl/>
              </w:rPr>
              <w:br/>
            </w:r>
          </w:p>
        </w:tc>
      </w:tr>
    </w:tbl>
    <w:p w:rsidR="00EE69A7" w:rsidRPr="00D46696" w:rsidRDefault="00EE69A7" w:rsidP="00D46696">
      <w:pPr>
        <w:widowControl w:val="0"/>
        <w:spacing w:before="120" w:after="120" w:line="480" w:lineRule="exact"/>
        <w:jc w:val="center"/>
        <w:rPr>
          <w:rStyle w:val="5Char"/>
          <w:rFonts w:hint="cs"/>
          <w:rtl/>
        </w:rPr>
      </w:pPr>
      <w:r w:rsidRPr="00D46696">
        <w:rPr>
          <w:rStyle w:val="5Char"/>
          <w:rFonts w:hint="cs"/>
          <w:rtl/>
        </w:rPr>
        <w:t>*  *  *</w:t>
      </w:r>
    </w:p>
    <w:p w:rsidR="00EE69A7" w:rsidRPr="006C0882" w:rsidRDefault="00EE69A7" w:rsidP="00D46696">
      <w:pPr>
        <w:pStyle w:val="26"/>
        <w:rPr>
          <w:rFonts w:hint="cs"/>
          <w:rtl/>
        </w:rPr>
      </w:pPr>
      <w:bookmarkStart w:id="61" w:name="_Toc498614473"/>
      <w:r w:rsidRPr="006C0882">
        <w:rPr>
          <w:rFonts w:hint="cs"/>
          <w:rtl/>
        </w:rPr>
        <w:t>* الأفوه الأودي:</w:t>
      </w:r>
      <w:bookmarkEnd w:id="61"/>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 xml:space="preserve">2 ـ </w:t>
      </w:r>
      <w:r w:rsidRPr="00D46696">
        <w:rPr>
          <w:rStyle w:val="6Char"/>
          <w:rFonts w:hint="cs"/>
          <w:rtl/>
        </w:rPr>
        <w:t>وقال الأَفوَهُ الأَوْدي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3"/>
      </w:r>
      <w:r w:rsidR="00D805A7" w:rsidRPr="00D805A7">
        <w:rPr>
          <w:rStyle w:val="6Char"/>
          <w:rFonts w:ascii="Traditional Arabic" w:hAnsi="Traditional Arabic" w:cs="Traditional Arabic"/>
          <w:vertAlign w:val="superscript"/>
          <w:rtl/>
        </w:rPr>
        <w:t>)</w:t>
      </w:r>
      <w:r w:rsidRPr="00D46696">
        <w:rPr>
          <w:rStyle w:val="6Char"/>
          <w:rFonts w:hint="cs"/>
          <w:rtl/>
        </w:rPr>
        <w:t xml:space="preserve"> مُعَبّراً عن ضيقه من تصرّف قومه</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4"/>
      </w:r>
      <w:r w:rsidR="00D805A7" w:rsidRPr="00D805A7">
        <w:rPr>
          <w:rStyle w:val="6Char"/>
          <w:rFonts w:ascii="Traditional Arabic" w:hAnsi="Traditional Arabic" w:cs="Traditional Arabic"/>
          <w:vertAlign w:val="superscript"/>
          <w:rtl/>
        </w:rPr>
        <w:t>)</w:t>
      </w:r>
      <w:r w:rsidRPr="00D46696">
        <w:rPr>
          <w:rStyle w:val="6Char"/>
          <w:rFonts w:hint="cs"/>
          <w:rtl/>
        </w:rPr>
        <w:t xml:space="preserve">: </w:t>
      </w:r>
      <w:r w:rsidRPr="00D46696">
        <w:rPr>
          <w:rStyle w:val="5Char"/>
          <w:rFonts w:hint="cs"/>
          <w:rtl/>
        </w:rPr>
        <w:t>[من البسيط]</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95"/>
          <w:jc w:val="center"/>
        </w:trPr>
        <w:tc>
          <w:tcPr>
            <w:tcW w:w="4865" w:type="dxa"/>
            <w:gridSpan w:val="2"/>
          </w:tcPr>
          <w:p w:rsidR="00EE69A7" w:rsidRPr="00D46696" w:rsidRDefault="00EE69A7" w:rsidP="00D46696">
            <w:pPr>
              <w:pStyle w:val="1c"/>
              <w:rPr>
                <w:rStyle w:val="1Char0"/>
                <w:rtl/>
              </w:rPr>
            </w:pPr>
            <w:r w:rsidRPr="00D46696">
              <w:rPr>
                <w:rStyle w:val="1Char0"/>
                <w:rFonts w:hint="cs"/>
                <w:rtl/>
              </w:rPr>
              <w:t>1  - فينا معاشِرُ لم يَبْنوا لقومِهِمُ</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وإنْ بنى قومُهُم ما أَفْسدوا عادوا</w:t>
            </w:r>
            <w:r w:rsidRPr="00D46696">
              <w:rPr>
                <w:rStyle w:val="1Char0"/>
                <w:rtl/>
              </w:rPr>
              <w:br/>
            </w:r>
          </w:p>
        </w:tc>
      </w:tr>
      <w:tr w:rsidR="00EE69A7" w:rsidRPr="006C0882" w:rsidTr="00EE69A7">
        <w:trPr>
          <w:trHeight w:hRule="exact" w:val="595"/>
          <w:jc w:val="center"/>
        </w:trPr>
        <w:tc>
          <w:tcPr>
            <w:tcW w:w="4865" w:type="dxa"/>
            <w:gridSpan w:val="2"/>
          </w:tcPr>
          <w:p w:rsidR="00EE69A7" w:rsidRPr="00D46696" w:rsidRDefault="00EE69A7" w:rsidP="00D46696">
            <w:pPr>
              <w:pStyle w:val="1c"/>
              <w:rPr>
                <w:rStyle w:val="1Char0"/>
                <w:rtl/>
              </w:rPr>
            </w:pPr>
            <w:r w:rsidRPr="00D46696">
              <w:rPr>
                <w:rStyle w:val="1Char0"/>
                <w:rFonts w:hint="cs"/>
                <w:rtl/>
              </w:rPr>
              <w:t>2 - لا يَرْشُدونَ ولن يُرْعُوا</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5"/>
            </w:r>
            <w:r w:rsidR="00D805A7" w:rsidRPr="00D805A7">
              <w:rPr>
                <w:rStyle w:val="1Char0"/>
                <w:rFonts w:ascii="Traditional Arabic" w:hAnsi="Traditional Arabic" w:cs="Traditional Arabic"/>
                <w:vertAlign w:val="superscript"/>
                <w:rtl/>
              </w:rPr>
              <w:t>)</w:t>
            </w:r>
            <w:r w:rsidRPr="00D46696">
              <w:rPr>
                <w:rStyle w:val="1Char0"/>
                <w:rFonts w:hint="cs"/>
                <w:rtl/>
              </w:rPr>
              <w:t xml:space="preserve"> لمُرْشِدِهِمْ</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فالغَيُّ</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6"/>
            </w:r>
            <w:r w:rsidR="00D805A7" w:rsidRPr="00D805A7">
              <w:rPr>
                <w:rStyle w:val="1Char0"/>
                <w:rFonts w:ascii="Traditional Arabic" w:hAnsi="Traditional Arabic" w:cs="Traditional Arabic"/>
                <w:vertAlign w:val="superscript"/>
                <w:rtl/>
              </w:rPr>
              <w:t>)</w:t>
            </w:r>
            <w:r w:rsidRPr="00D46696">
              <w:rPr>
                <w:rStyle w:val="1Char0"/>
                <w:rFonts w:hint="cs"/>
                <w:rtl/>
              </w:rPr>
              <w:t xml:space="preserve"> منهُمُ معاً والجَهْلُ ميعادُ</w:t>
            </w:r>
            <w:r w:rsidRPr="00D46696">
              <w:rPr>
                <w:rStyle w:val="1Char0"/>
                <w:rFonts w:hint="cs"/>
                <w:rtl/>
              </w:rPr>
              <w:br/>
            </w:r>
            <w:r w:rsidRPr="00D46696">
              <w:rPr>
                <w:rStyle w:val="1Char0"/>
                <w:rtl/>
              </w:rPr>
              <w:br/>
            </w:r>
          </w:p>
        </w:tc>
      </w:tr>
      <w:tr w:rsidR="00EE69A7" w:rsidRPr="006C0882" w:rsidTr="00EE69A7">
        <w:trPr>
          <w:trHeight w:hRule="exact" w:val="595"/>
          <w:jc w:val="center"/>
        </w:trPr>
        <w:tc>
          <w:tcPr>
            <w:tcW w:w="4865" w:type="dxa"/>
            <w:gridSpan w:val="2"/>
          </w:tcPr>
          <w:p w:rsidR="00EE69A7" w:rsidRPr="00D46696" w:rsidRDefault="00EE69A7" w:rsidP="00D46696">
            <w:pPr>
              <w:pStyle w:val="1c"/>
              <w:rPr>
                <w:rStyle w:val="1Char0"/>
                <w:rtl/>
              </w:rPr>
            </w:pPr>
            <w:r w:rsidRPr="00D46696">
              <w:rPr>
                <w:rStyle w:val="1Char0"/>
                <w:rFonts w:hint="cs"/>
                <w:rtl/>
              </w:rPr>
              <w:t>3 - والبيتُ لا يُبْتَنىَ إلّا لهُ عَمَدٌ</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ولا عِمادَ</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7"/>
            </w:r>
            <w:r w:rsidR="00D805A7" w:rsidRPr="00D805A7">
              <w:rPr>
                <w:rStyle w:val="1Char0"/>
                <w:rFonts w:ascii="Traditional Arabic" w:hAnsi="Traditional Arabic" w:cs="Traditional Arabic"/>
                <w:vertAlign w:val="superscript"/>
                <w:rtl/>
              </w:rPr>
              <w:t>)</w:t>
            </w:r>
            <w:r w:rsidRPr="00D46696">
              <w:rPr>
                <w:rStyle w:val="1Char0"/>
                <w:rFonts w:hint="cs"/>
                <w:rtl/>
              </w:rPr>
              <w:t xml:space="preserve"> إذا لم تُرْسَ أوتادُ</w:t>
            </w:r>
            <w:r w:rsidRPr="00D46696">
              <w:rPr>
                <w:rStyle w:val="1Char0"/>
                <w:rtl/>
              </w:rPr>
              <w:br/>
            </w:r>
          </w:p>
        </w:tc>
      </w:tr>
      <w:tr w:rsidR="00EE69A7" w:rsidRPr="006C0882" w:rsidTr="00EE69A7">
        <w:trPr>
          <w:trHeight w:hRule="exact" w:val="595"/>
          <w:jc w:val="center"/>
        </w:trPr>
        <w:tc>
          <w:tcPr>
            <w:tcW w:w="4865" w:type="dxa"/>
            <w:gridSpan w:val="2"/>
          </w:tcPr>
          <w:p w:rsidR="00EE69A7" w:rsidRPr="00D46696" w:rsidRDefault="00EE69A7" w:rsidP="00D46696">
            <w:pPr>
              <w:pStyle w:val="1c"/>
              <w:rPr>
                <w:rStyle w:val="1Char0"/>
                <w:rtl/>
              </w:rPr>
            </w:pPr>
            <w:r w:rsidRPr="00D46696">
              <w:rPr>
                <w:rStyle w:val="1Char0"/>
                <w:rFonts w:hint="cs"/>
                <w:rtl/>
              </w:rPr>
              <w:t>4 -فإنْ تَجَمَّعَ أوتادٌ وأعمدةٌ</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cantSplit/>
          <w:trHeight w:hRule="exact" w:val="595"/>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وساكنٌ بَلَغُوا الأمرَ الذي كادوا</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5 - وإن تَجَمَّعَ أقوامٌ ذوو حَسَبٍ</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اِصطادَ أمرَهُمُ بالرُّشدِ مصطادُ</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 xml:space="preserve">6 - لا يَصْلحُ النّاسُ فوضى لا </w:t>
            </w:r>
            <w:r w:rsidRPr="00D46696">
              <w:rPr>
                <w:rStyle w:val="1Char0"/>
                <w:rtl/>
              </w:rPr>
              <w:t>سراةَ</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8"/>
            </w:r>
            <w:r w:rsidR="00D805A7" w:rsidRPr="00D805A7">
              <w:rPr>
                <w:rStyle w:val="1Char0"/>
                <w:rFonts w:ascii="Traditional Arabic" w:hAnsi="Traditional Arabic" w:cs="Traditional Arabic"/>
                <w:vertAlign w:val="superscript"/>
                <w:rtl/>
              </w:rPr>
              <w:t>)</w:t>
            </w:r>
            <w:r w:rsidRPr="00D46696">
              <w:rPr>
                <w:rStyle w:val="1Char0"/>
                <w:rtl/>
              </w:rPr>
              <w:t xml:space="preserve"> لهم</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ولا سراةَ إذا جُهّالُهُمْ سادوا</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7 - تُلْفَى الأُمورُ بأهل الرشدِ ما صَلُحَتْ</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فإن تَوَلَّوْا فبالأشرارِ تنقادُ</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8 - إذا تَولَّى سراةُ القومِ أَمْرَهمُ</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نما على ذاك أَمْرُ القومِ فازْدادوا</w:t>
            </w:r>
            <w:r w:rsidRPr="00D46696">
              <w:rPr>
                <w:rStyle w:val="1Char0"/>
                <w:rtl/>
              </w:rPr>
              <w:br/>
            </w:r>
          </w:p>
          <w:p w:rsidR="00EE69A7" w:rsidRPr="00D46696" w:rsidRDefault="00EE69A7" w:rsidP="00D46696">
            <w:pPr>
              <w:pStyle w:val="1c"/>
              <w:rPr>
                <w:rStyle w:val="1Char0"/>
                <w:rFonts w:hint="cs"/>
                <w:rtl/>
              </w:rPr>
            </w:pP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9 - أمارةُ الغَيّ أن تَلْقَى الجميعَ لدى الـ</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 xml:space="preserve">إبرامِ للأَمْرِ والأَذْنابُ </w:t>
            </w:r>
            <w:r w:rsidRPr="00D46696">
              <w:rPr>
                <w:rStyle w:val="1Char0"/>
                <w:rtl/>
              </w:rPr>
              <w:t>أكتادُ</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9"/>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10 - حانَ الرحيلُ إلى قومٍ وإن بَعُدوا</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فيهم صلاحٌ لمُرْتادٍ وإرشادُ</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0"/>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11 - والخيرُ تزدادُ منه ما لقيتَ به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وال</w:t>
            </w:r>
            <w:r w:rsidR="008A0A61">
              <w:rPr>
                <w:rStyle w:val="1Char0"/>
                <w:rFonts w:hint="cs"/>
                <w:rtl/>
              </w:rPr>
              <w:t>ـ</w:t>
            </w:r>
            <w:r w:rsidRPr="00D46696">
              <w:rPr>
                <w:rStyle w:val="1Char0"/>
                <w:rFonts w:hint="cs"/>
                <w:rtl/>
              </w:rPr>
              <w:t>شرُّ يكفيك منه قلَّ ما زادُ</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26"/>
        <w:rPr>
          <w:rFonts w:hint="cs"/>
          <w:rtl/>
        </w:rPr>
      </w:pPr>
      <w:bookmarkStart w:id="62" w:name="_Toc498614474"/>
      <w:r w:rsidRPr="006C0882">
        <w:rPr>
          <w:rFonts w:hint="cs"/>
          <w:rtl/>
        </w:rPr>
        <w:t>* أبو الأسود الدؤلي:</w:t>
      </w:r>
      <w:bookmarkEnd w:id="62"/>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3 ـ</w:t>
      </w:r>
      <w:r w:rsidRPr="00D46696">
        <w:rPr>
          <w:rStyle w:val="6Char"/>
          <w:rFonts w:hint="cs"/>
          <w:rtl/>
        </w:rPr>
        <w:t xml:space="preserve"> وقال أبو الأسود الدُّؤَلي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2"/>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608"/>
        <w:gridCol w:w="2257"/>
        <w:gridCol w:w="2052"/>
      </w:tblGrid>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1 - حَسَدوا الفَتَى إذْ لم ينالوا سعيَهُ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فالقومُ أعداءٌ لهُ وخصومُ</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tl/>
              </w:rPr>
              <w:t xml:space="preserve">2 </w:t>
            </w:r>
            <w:r w:rsidRPr="00D46696">
              <w:rPr>
                <w:rStyle w:val="1Char0"/>
                <w:rFonts w:hint="cs"/>
                <w:rtl/>
              </w:rPr>
              <w:t>-</w:t>
            </w:r>
            <w:r w:rsidRPr="00D46696">
              <w:rPr>
                <w:rStyle w:val="1Char0"/>
                <w:rtl/>
              </w:rPr>
              <w:t xml:space="preserve"> وترى اللبيبَ مُحَسَّداً لم يجترمْ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3"/>
            </w:r>
            <w:r w:rsidR="00D805A7" w:rsidRPr="00D805A7">
              <w:rPr>
                <w:rStyle w:val="1Char0"/>
                <w:rFonts w:ascii="Traditional Arabic" w:hAnsi="Traditional Arabic" w:cs="Traditional Arabic"/>
                <w:vertAlign w:val="superscript"/>
                <w:rtl/>
              </w:rPr>
              <w:t>)</w:t>
            </w:r>
            <w:r w:rsidRPr="00D46696">
              <w:rPr>
                <w:rStyle w:val="1Char0"/>
                <w:rtl/>
              </w:rPr>
              <w:br/>
            </w:r>
          </w:p>
        </w:tc>
        <w:tc>
          <w:tcPr>
            <w:tcW w:w="2052" w:type="dxa"/>
          </w:tcPr>
          <w:p w:rsidR="00EE69A7" w:rsidRPr="00D46696" w:rsidRDefault="00EE69A7" w:rsidP="00D46696">
            <w:pPr>
              <w:pStyle w:val="1c"/>
              <w:rPr>
                <w:rStyle w:val="1Char0"/>
                <w:rtl/>
              </w:rPr>
            </w:pPr>
          </w:p>
        </w:tc>
      </w:tr>
      <w:tr w:rsidR="00EE69A7" w:rsidRPr="006C0882" w:rsidTr="008A0A61">
        <w:trPr>
          <w:trHeight w:hRule="exact" w:val="624"/>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شتمَ الرجالِ وعرضُهُ مشتومُ</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3 - وكذاكَ مَنْ عظمت عليه نعمةٌ</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tl/>
              </w:rPr>
              <w:t>حُسَّادُهُ سَيْفٌ عليه صرومُ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4"/>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4 - وإذا طلبتَ إلى كريم حاجةً</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فلقاؤُهُ يكفيكَ والتَّسليمُ</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5 - وإذا رآك مُسَلّماً ذَكَرَ الذي</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كلَّمْتَهُ فكأنّه ملزومُ</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6 - وإذا طلبتَ إلى لئيمٍ حاجةً</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فَأَلِحَّ في رِفْقٍ وأنت مُديمُ</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7 - والْزَمْ قُبالةَ بيتِه وفِنائِهِ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بأشدِّ ما لزِمَ الغريمَ غريمُ</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6C0882" w:rsidRDefault="00EE69A7" w:rsidP="00D46696">
      <w:pPr>
        <w:pStyle w:val="26"/>
        <w:rPr>
          <w:rFonts w:hint="cs"/>
          <w:rtl/>
        </w:rPr>
      </w:pPr>
      <w:bookmarkStart w:id="63" w:name="_Toc498614475"/>
      <w:r w:rsidRPr="006C0882">
        <w:rPr>
          <w:rFonts w:hint="cs"/>
          <w:rtl/>
        </w:rPr>
        <w:t>* سابق البربري:</w:t>
      </w:r>
      <w:bookmarkEnd w:id="63"/>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4 ـ</w:t>
      </w:r>
      <w:r w:rsidRPr="00D46696">
        <w:rPr>
          <w:rStyle w:val="6Char"/>
          <w:rFonts w:hint="cs"/>
          <w:rtl/>
        </w:rPr>
        <w:t xml:space="preserve"> دخل سابق </w:t>
      </w:r>
      <w:r w:rsidRPr="00D46696">
        <w:rPr>
          <w:rStyle w:val="6Char"/>
          <w:rtl/>
        </w:rPr>
        <w:t>البربري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5"/>
      </w:r>
      <w:r w:rsidR="00D805A7" w:rsidRPr="00D805A7">
        <w:rPr>
          <w:rStyle w:val="6Char"/>
          <w:rFonts w:ascii="Traditional Arabic" w:hAnsi="Traditional Arabic" w:cs="Traditional Arabic"/>
          <w:vertAlign w:val="superscript"/>
          <w:rtl/>
        </w:rPr>
        <w:t>)</w:t>
      </w:r>
      <w:r w:rsidRPr="00D46696">
        <w:rPr>
          <w:rStyle w:val="6Char"/>
          <w:rtl/>
        </w:rPr>
        <w:t xml:space="preserve"> الشاعر</w:t>
      </w:r>
      <w:r w:rsidRPr="00D46696">
        <w:rPr>
          <w:rStyle w:val="6Char"/>
          <w:rFonts w:hint="cs"/>
          <w:rtl/>
        </w:rPr>
        <w:t xml:space="preserve"> على عمر بن عبد العزيز يوماً. فقال: عِظْني يا سـابق، وأَوْجِزْ. قال: نعم، أبلغ يا أمير المؤمنين إن شاء الله قال: هات، </w:t>
      </w:r>
      <w:r w:rsidRPr="00D46696">
        <w:rPr>
          <w:rStyle w:val="6Char"/>
          <w:rtl/>
        </w:rPr>
        <w:t>فأنشده</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6"/>
      </w:r>
      <w:r w:rsidR="00D805A7" w:rsidRPr="00D805A7">
        <w:rPr>
          <w:rStyle w:val="6Char"/>
          <w:rFonts w:ascii="Traditional Arabic" w:hAnsi="Traditional Arabic" w:cs="Traditional Arabic"/>
          <w:vertAlign w:val="superscript"/>
          <w:rtl/>
        </w:rPr>
        <w:t>)</w:t>
      </w:r>
      <w:r w:rsidRPr="00D46696">
        <w:rPr>
          <w:rStyle w:val="6Char"/>
          <w:rtl/>
        </w:rPr>
        <w:t>:</w:t>
      </w:r>
      <w:r w:rsidRPr="00D46696">
        <w:rPr>
          <w:rStyle w:val="6Char"/>
          <w:rFonts w:hint="cs"/>
          <w:rtl/>
        </w:rPr>
        <w:t xml:space="preserve"> </w:t>
      </w:r>
      <w:r w:rsidRPr="00D46696">
        <w:rPr>
          <w:rStyle w:val="5Char"/>
          <w:rFonts w:hint="cs"/>
          <w:rtl/>
        </w:rPr>
        <w:t>[من الطويل]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1 - إذا أنتَ لم تَرْحَلْ بزادٍ من التُّقَى</w:t>
            </w:r>
            <w:r w:rsidRPr="00D46696">
              <w:rPr>
                <w:rStyle w:val="1Char0"/>
                <w:rtl/>
              </w:rPr>
              <w:br/>
            </w:r>
          </w:p>
        </w:tc>
        <w:tc>
          <w:tcPr>
            <w:tcW w:w="2052" w:type="dxa"/>
          </w:tcPr>
          <w:p w:rsidR="00EE69A7" w:rsidRPr="006C0882" w:rsidRDefault="00EE69A7" w:rsidP="00D46696">
            <w:pPr>
              <w:pStyle w:val="60"/>
              <w:rPr>
                <w:rFonts w:hint="cs"/>
                <w:rtl/>
              </w:rPr>
            </w:pPr>
          </w:p>
        </w:tc>
      </w:tr>
      <w:tr w:rsidR="00EE69A7" w:rsidRPr="006C0882" w:rsidTr="008A0A61">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ولاقيتَ بعد الموتِ مَنْ قَدْ تَزَوَّدا</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2 - ندمْتَ على أن لا تكونَ كمثله</w:t>
            </w:r>
            <w:r w:rsidRPr="00D46696">
              <w:rPr>
                <w:rStyle w:val="1Char0"/>
                <w:rtl/>
              </w:rPr>
              <w:br/>
            </w:r>
          </w:p>
        </w:tc>
        <w:tc>
          <w:tcPr>
            <w:tcW w:w="2052" w:type="dxa"/>
          </w:tcPr>
          <w:p w:rsidR="00EE69A7" w:rsidRPr="006C0882" w:rsidRDefault="00EE69A7" w:rsidP="00D46696">
            <w:pPr>
              <w:pStyle w:val="60"/>
              <w:rPr>
                <w:rFonts w:hint="cs"/>
                <w:rtl/>
              </w:rPr>
            </w:pPr>
          </w:p>
        </w:tc>
      </w:tr>
      <w:tr w:rsidR="00EE69A7" w:rsidRPr="006C0882" w:rsidTr="008A0A61">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فَتَرْصُد للموت الذي كان أرصدا</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7"/>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6C0882" w:rsidRDefault="00EE69A7" w:rsidP="00D46696">
      <w:pPr>
        <w:pStyle w:val="60"/>
        <w:rPr>
          <w:rFonts w:hint="cs"/>
          <w:rtl/>
        </w:rPr>
      </w:pPr>
      <w:r w:rsidRPr="00D46696">
        <w:rPr>
          <w:rStyle w:val="6Char"/>
          <w:rFonts w:hint="cs"/>
          <w:rtl/>
        </w:rPr>
        <w:t xml:space="preserve">فبكى عمر حتى سقط مغشياً عليه. </w:t>
      </w:r>
    </w:p>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26"/>
        <w:rPr>
          <w:rFonts w:hint="cs"/>
          <w:rtl/>
        </w:rPr>
      </w:pPr>
      <w:bookmarkStart w:id="64" w:name="_Toc498614476"/>
      <w:r w:rsidRPr="006C0882">
        <w:rPr>
          <w:rFonts w:hint="cs"/>
          <w:rtl/>
        </w:rPr>
        <w:t>* قصيدة واعظة:</w:t>
      </w:r>
      <w:bookmarkEnd w:id="64"/>
      <w:r w:rsidRPr="006C0882">
        <w:rPr>
          <w:rFonts w:hint="cs"/>
          <w:rtl/>
        </w:rPr>
        <w:t xml:space="preserve"> </w:t>
      </w:r>
    </w:p>
    <w:p w:rsidR="00EE69A7" w:rsidRPr="006C0882" w:rsidRDefault="00EE69A7" w:rsidP="00D46696">
      <w:pPr>
        <w:pStyle w:val="60"/>
        <w:rPr>
          <w:rFonts w:hint="cs"/>
          <w:rtl/>
        </w:rPr>
      </w:pPr>
      <w:r w:rsidRPr="00D46696">
        <w:rPr>
          <w:rStyle w:val="6Char"/>
          <w:rFonts w:hint="cs"/>
          <w:rtl/>
        </w:rPr>
        <w:t xml:space="preserve">وأرسل إليه قصيدة طويلة حسنة، تشمل على حكم ومواعظ: </w:t>
      </w:r>
      <w:r w:rsidRPr="00D46696">
        <w:rPr>
          <w:rStyle w:val="5Char"/>
          <w:rFonts w:hint="cs"/>
          <w:rtl/>
        </w:rPr>
        <w:t>[من البسيط]</w:t>
      </w:r>
    </w:p>
    <w:tbl>
      <w:tblPr>
        <w:bidiVisual/>
        <w:tblW w:w="6917" w:type="dxa"/>
        <w:jc w:val="center"/>
        <w:tblLook w:val="01E0" w:firstRow="1" w:lastRow="1" w:firstColumn="1" w:lastColumn="1" w:noHBand="0" w:noVBand="0"/>
      </w:tblPr>
      <w:tblGrid>
        <w:gridCol w:w="2608"/>
        <w:gridCol w:w="2257"/>
        <w:gridCol w:w="2052"/>
      </w:tblGrid>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1 - باسمِ الذي أُنزلتْ من عنده السُّوَرُ</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والحـمــــدُ لله ـ أمَّــا بـعــدُ ـ يا عــمــرُ</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2 - إنْ كنتَ تعلمُ ما تأتي وما تذرُ</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فكُنْ على حَذَرٍ قدْ ينفعُ الحذرُ</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3 - واصبرْ على القدر المجلوب وارضَ بِهِ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وإن أتاكَ بما لا تشتهي القَدَرُ</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4 - فما صفا لامرئ عيشٌ يُ</w:t>
            </w:r>
            <w:r w:rsidR="008A0A61">
              <w:rPr>
                <w:rStyle w:val="1Char0"/>
                <w:rFonts w:hint="cs"/>
                <w:rtl/>
              </w:rPr>
              <w:t>ـ</w:t>
            </w:r>
            <w:r w:rsidRPr="00D46696">
              <w:rPr>
                <w:rStyle w:val="1Char0"/>
                <w:rFonts w:hint="cs"/>
                <w:rtl/>
              </w:rPr>
              <w:t>سَرُّ به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إلّا سَيَتْبَعُ يوماً صفوَهُ كدَرُ</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5 - قد يرعوي المرءُ يوماً بعدَ هَفْوَتِه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وتَحْكُمُ الجاهلَ الأيامُ والعبرُ</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6 - إنّ التُّقَى خيرُ زادٍ أنتَ حاملُه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والبـِرُّ أفْضَلُ شيءٍ نالَهُ بَشَرُ</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7 - مَنْ يطلبِ الجَوْرَ لا يَظْفَرْ بحاجته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وطالبُ الحقِّ قد يُهدى له الظَّفَرُ</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8 - وفــي الهـــُدى عِبَــــرٌ تشْفَى القلوبُ بها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كالغَيْثِ يحيا بِهِ مِنْ موتِهِ الشَّجَرُ</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9 - وليس ذو العلم بالتقوى كجاهلها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ولا البَصيرُ كأعمى ما لَهُ بَ</w:t>
            </w:r>
            <w:r w:rsidR="008A0A61">
              <w:rPr>
                <w:rStyle w:val="1Char0"/>
                <w:rFonts w:hint="cs"/>
                <w:rtl/>
              </w:rPr>
              <w:t>ـ</w:t>
            </w:r>
            <w:r w:rsidRPr="00D46696">
              <w:rPr>
                <w:rStyle w:val="1Char0"/>
                <w:rFonts w:hint="cs"/>
                <w:rtl/>
              </w:rPr>
              <w:t>صَرُ</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10 - لا يُشبـِعُ النَّفْسَ شيءٌ حين تُحرزُهُ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ولا يزالُ لها في غيره وَطَرُ</w:t>
            </w:r>
            <w:r w:rsidRPr="00D46696">
              <w:rPr>
                <w:rStyle w:val="1Char0"/>
                <w:rtl/>
              </w:rPr>
              <w:br/>
            </w:r>
          </w:p>
        </w:tc>
      </w:tr>
      <w:tr w:rsidR="00EE69A7" w:rsidRPr="006C0882" w:rsidTr="00EE69A7">
        <w:trPr>
          <w:trHeight w:hRule="exact" w:val="595"/>
          <w:jc w:val="center"/>
        </w:trPr>
        <w:tc>
          <w:tcPr>
            <w:tcW w:w="4865" w:type="dxa"/>
            <w:gridSpan w:val="2"/>
          </w:tcPr>
          <w:p w:rsidR="00EE69A7" w:rsidRPr="00D46696" w:rsidRDefault="00EE69A7" w:rsidP="00D46696">
            <w:pPr>
              <w:pStyle w:val="1c"/>
              <w:rPr>
                <w:rStyle w:val="1Char0"/>
                <w:rtl/>
              </w:rPr>
            </w:pPr>
            <w:r w:rsidRPr="00D46696">
              <w:rPr>
                <w:rStyle w:val="1Char0"/>
                <w:rFonts w:hint="cs"/>
                <w:rtl/>
              </w:rPr>
              <w:t xml:space="preserve">11 - ولا تزال، وإنْ كانت له سعةٌ، </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لها إلى ال</w:t>
            </w:r>
            <w:r w:rsidR="008A0A61">
              <w:rPr>
                <w:rStyle w:val="1Char0"/>
                <w:rFonts w:hint="cs"/>
                <w:rtl/>
              </w:rPr>
              <w:t>ـ</w:t>
            </w:r>
            <w:r w:rsidRPr="00D46696">
              <w:rPr>
                <w:rStyle w:val="1Char0"/>
                <w:rFonts w:hint="cs"/>
                <w:rtl/>
              </w:rPr>
              <w:t>شيء لم تظفر به نظرُ</w:t>
            </w:r>
            <w:r w:rsidRPr="00D46696">
              <w:rPr>
                <w:rStyle w:val="1Char0"/>
                <w:rtl/>
              </w:rPr>
              <w:br/>
            </w:r>
          </w:p>
        </w:tc>
      </w:tr>
      <w:tr w:rsidR="00EE69A7" w:rsidRPr="006C0882" w:rsidTr="00EE69A7">
        <w:trPr>
          <w:trHeight w:hRule="exact" w:val="595"/>
          <w:jc w:val="center"/>
        </w:trPr>
        <w:tc>
          <w:tcPr>
            <w:tcW w:w="4865" w:type="dxa"/>
            <w:gridSpan w:val="2"/>
          </w:tcPr>
          <w:p w:rsidR="00EE69A7" w:rsidRPr="00D46696" w:rsidRDefault="00EE69A7" w:rsidP="00D46696">
            <w:pPr>
              <w:pStyle w:val="1c"/>
              <w:rPr>
                <w:rStyle w:val="1Char0"/>
                <w:rtl/>
              </w:rPr>
            </w:pPr>
            <w:r w:rsidRPr="00D46696">
              <w:rPr>
                <w:rStyle w:val="1Char0"/>
                <w:rFonts w:hint="cs"/>
                <w:rtl/>
              </w:rPr>
              <w:t>12 - والذّكرُ فيه حياةٌ للقلوبِ كما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يُحْيي البلادَ إذا ما ماتتِ المطرُ</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13 - والعلم يجلو العَمَى عن قلب صاحبه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كما يجلِّي سوادَ الظلمة القمرُ</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14 - لا ينفع الذكرُ قلباً قاسياً أبدًا</w:t>
            </w:r>
            <w:r w:rsidRPr="00D46696">
              <w:rPr>
                <w:rStyle w:val="1Char0"/>
                <w:rtl/>
              </w:rPr>
              <w:br/>
            </w:r>
            <w:r w:rsidRPr="00D46696">
              <w:rPr>
                <w:rStyle w:val="1Char0"/>
                <w:rFonts w:hint="cs"/>
                <w:rtl/>
              </w:rPr>
              <w:tab/>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وهل يلينُ لقولِ الواعظِ الحجرُ</w:t>
            </w:r>
            <w:r w:rsidRPr="00D46696">
              <w:rPr>
                <w:rStyle w:val="1Char0"/>
                <w:rtl/>
              </w:rPr>
              <w:br/>
            </w:r>
          </w:p>
        </w:tc>
      </w:tr>
      <w:tr w:rsidR="00EE69A7" w:rsidRPr="006C0882" w:rsidTr="00EE69A7">
        <w:trPr>
          <w:trHeight w:hRule="exact" w:val="595"/>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15 - والموتُ جسرٌ لمن يمش</w:t>
            </w:r>
            <w:r w:rsidR="008A0A61">
              <w:rPr>
                <w:rStyle w:val="1Char0"/>
                <w:rFonts w:hint="cs"/>
                <w:rtl/>
              </w:rPr>
              <w:t>ـ</w:t>
            </w:r>
            <w:r w:rsidRPr="00D46696">
              <w:rPr>
                <w:rStyle w:val="1Char0"/>
                <w:rFonts w:hint="cs"/>
                <w:rtl/>
              </w:rPr>
              <w:t>ي على قدمٍ</w:t>
            </w:r>
            <w:r w:rsidRPr="00D46696">
              <w:rPr>
                <w:rStyle w:val="1Char0"/>
                <w:rtl/>
              </w:rPr>
              <w:br/>
            </w:r>
            <w:r w:rsidRPr="00D46696">
              <w:rPr>
                <w:rStyle w:val="1Char0"/>
                <w:rFonts w:hint="cs"/>
                <w:rtl/>
              </w:rPr>
              <w:tab/>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إلى الأمورِ التي تُخْشَى وتُنتظرُ</w:t>
            </w:r>
            <w:r w:rsidRPr="00D46696">
              <w:rPr>
                <w:rStyle w:val="1Char0"/>
                <w:rtl/>
              </w:rPr>
              <w:br/>
            </w:r>
          </w:p>
        </w:tc>
      </w:tr>
      <w:tr w:rsidR="00EE69A7" w:rsidRPr="006C0882" w:rsidTr="00EE69A7">
        <w:trPr>
          <w:trHeight w:hRule="exact" w:val="595"/>
          <w:jc w:val="center"/>
        </w:trPr>
        <w:tc>
          <w:tcPr>
            <w:tcW w:w="4865" w:type="dxa"/>
            <w:gridSpan w:val="2"/>
          </w:tcPr>
          <w:p w:rsidR="00EE69A7" w:rsidRPr="00D46696" w:rsidRDefault="00EE69A7" w:rsidP="00D46696">
            <w:pPr>
              <w:pStyle w:val="1c"/>
              <w:rPr>
                <w:rStyle w:val="1Char0"/>
                <w:rtl/>
              </w:rPr>
            </w:pPr>
            <w:r w:rsidRPr="00D46696">
              <w:rPr>
                <w:rStyle w:val="1Char0"/>
                <w:rFonts w:hint="cs"/>
                <w:rtl/>
              </w:rPr>
              <w:t>16 - فهم يمرّونَ أفواجاً وتجمعهمْ</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دارٌ إليها يصيرُ البدوُ والحَضَرُ</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17 - حتَّى متى أنا في الدنيا أخو كلفٍ</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tl/>
              </w:rPr>
              <w:t>في الخدّ منّي إلى لذّاتها صَعَرُ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8"/>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18 - ولا أرى أثراً للذِّكر في جسدي</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والماءُ في الحَجَر القاسي له أَثَرُ</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19 - لو كان يُسْهِرُ عيني ذكرُ آخرتي</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كما يؤرِّقني للعاجل السَّهَرُ</w:t>
            </w:r>
            <w:r w:rsidRPr="00D46696">
              <w:rPr>
                <w:rStyle w:val="1Char0"/>
                <w:rtl/>
              </w:rPr>
              <w:br/>
            </w:r>
          </w:p>
        </w:tc>
      </w:tr>
      <w:tr w:rsidR="00EE69A7" w:rsidRPr="006C0882" w:rsidTr="00EE69A7">
        <w:trPr>
          <w:trHeight w:hRule="exact" w:val="595"/>
          <w:jc w:val="center"/>
        </w:trPr>
        <w:tc>
          <w:tcPr>
            <w:tcW w:w="4865" w:type="dxa"/>
            <w:gridSpan w:val="2"/>
          </w:tcPr>
          <w:p w:rsidR="00EE69A7" w:rsidRPr="00D46696" w:rsidRDefault="00EE69A7" w:rsidP="00D46696">
            <w:pPr>
              <w:pStyle w:val="1c"/>
              <w:rPr>
                <w:rStyle w:val="1Char0"/>
                <w:rtl/>
              </w:rPr>
            </w:pPr>
            <w:r w:rsidRPr="00D46696">
              <w:rPr>
                <w:rStyle w:val="1Char0"/>
                <w:rFonts w:hint="cs"/>
                <w:rtl/>
              </w:rPr>
              <w:t xml:space="preserve">20 - كم مِنْ جميعٍ </w:t>
            </w:r>
            <w:r w:rsidRPr="00D46696">
              <w:rPr>
                <w:rStyle w:val="1Char0"/>
                <w:rtl/>
              </w:rPr>
              <w:t>أشتَّ</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9"/>
            </w:r>
            <w:r w:rsidR="00D805A7" w:rsidRPr="00D805A7">
              <w:rPr>
                <w:rStyle w:val="1Char0"/>
                <w:rFonts w:ascii="Traditional Arabic" w:hAnsi="Traditional Arabic" w:cs="Traditional Arabic"/>
                <w:vertAlign w:val="superscript"/>
                <w:rtl/>
              </w:rPr>
              <w:t>)</w:t>
            </w:r>
            <w:r w:rsidRPr="00D46696">
              <w:rPr>
                <w:rStyle w:val="1Char0"/>
                <w:rtl/>
              </w:rPr>
              <w:t xml:space="preserve"> الدهرُ</w:t>
            </w:r>
            <w:r w:rsidRPr="00D46696">
              <w:rPr>
                <w:rStyle w:val="1Char0"/>
                <w:rFonts w:hint="cs"/>
                <w:rtl/>
              </w:rPr>
              <w:t xml:space="preserve"> شمْلَهُمُ</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وكلُّ شيءٍ جميعٌ سوف ينتثرُ</w:t>
            </w:r>
            <w:r w:rsidRPr="00D46696">
              <w:rPr>
                <w:rStyle w:val="1Char0"/>
                <w:rtl/>
              </w:rPr>
              <w:br/>
            </w:r>
          </w:p>
        </w:tc>
      </w:tr>
      <w:tr w:rsidR="00EE69A7" w:rsidRPr="006C0882" w:rsidTr="00EE69A7">
        <w:trPr>
          <w:trHeight w:hRule="exact" w:val="595"/>
          <w:jc w:val="center"/>
        </w:trPr>
        <w:tc>
          <w:tcPr>
            <w:tcW w:w="4865" w:type="dxa"/>
            <w:gridSpan w:val="2"/>
          </w:tcPr>
          <w:p w:rsidR="00EE69A7" w:rsidRPr="00D46696" w:rsidRDefault="00EE69A7" w:rsidP="00D46696">
            <w:pPr>
              <w:pStyle w:val="1c"/>
              <w:rPr>
                <w:rStyle w:val="1Char0"/>
                <w:rtl/>
              </w:rPr>
            </w:pPr>
            <w:r w:rsidRPr="00D46696">
              <w:rPr>
                <w:rStyle w:val="1Char0"/>
                <w:rFonts w:hint="cs"/>
                <w:rtl/>
              </w:rPr>
              <w:t>21 - وربَّ أصْيَدَ سامي الطَّرف مُعتصِبٌ</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tl/>
              </w:rPr>
              <w:t>بالتاج نيرانُه للحرب تستعرُ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40"/>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95"/>
          <w:jc w:val="center"/>
        </w:trPr>
        <w:tc>
          <w:tcPr>
            <w:tcW w:w="4865" w:type="dxa"/>
            <w:gridSpan w:val="2"/>
          </w:tcPr>
          <w:p w:rsidR="00EE69A7" w:rsidRPr="00D46696" w:rsidRDefault="00EE69A7" w:rsidP="00D46696">
            <w:pPr>
              <w:pStyle w:val="1c"/>
              <w:rPr>
                <w:rStyle w:val="1Char0"/>
                <w:rtl/>
              </w:rPr>
            </w:pPr>
            <w:r w:rsidRPr="00D46696">
              <w:rPr>
                <w:rStyle w:val="1Char0"/>
                <w:rFonts w:hint="cs"/>
                <w:rtl/>
              </w:rPr>
              <w:t>22 - يظلُّ يفترشُ الديباجَ محتجباً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عليه تُبنى قبابُ الملكِ والحَجَرُ</w:t>
            </w:r>
            <w:r w:rsidRPr="00D46696">
              <w:rPr>
                <w:rStyle w:val="1Char0"/>
                <w:rtl/>
              </w:rPr>
              <w:br/>
            </w:r>
          </w:p>
        </w:tc>
      </w:tr>
      <w:tr w:rsidR="00EE69A7" w:rsidRPr="006C0882" w:rsidTr="00EE69A7">
        <w:trPr>
          <w:trHeight w:hRule="exact" w:val="595"/>
          <w:jc w:val="center"/>
        </w:trPr>
        <w:tc>
          <w:tcPr>
            <w:tcW w:w="4865" w:type="dxa"/>
            <w:gridSpan w:val="2"/>
          </w:tcPr>
          <w:p w:rsidR="00EE69A7" w:rsidRPr="00D46696" w:rsidRDefault="00EE69A7" w:rsidP="00D46696">
            <w:pPr>
              <w:pStyle w:val="1c"/>
              <w:rPr>
                <w:rStyle w:val="1Char0"/>
                <w:rtl/>
              </w:rPr>
            </w:pPr>
            <w:r w:rsidRPr="00D46696">
              <w:rPr>
                <w:rStyle w:val="1Char0"/>
                <w:rFonts w:hint="cs"/>
                <w:rtl/>
              </w:rPr>
              <w:t>23 - قدْ غادَرَتْهُ المنايا وهْوَ مُسْتَلَبٌ</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 xml:space="preserve">مُجَدَّلٌ تَرِبُ الخدَّيْن </w:t>
            </w:r>
            <w:r w:rsidRPr="00D46696">
              <w:rPr>
                <w:rStyle w:val="1Char0"/>
                <w:rtl/>
              </w:rPr>
              <w:t>مُنْعَفِرُ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41"/>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24 - أَبَعْدَ آدمَ ترجون البقاءَ وهل</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تبقى فروعٌ لأصلٍ حين ينعقرُ</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25 - لهم بيوتٌ بمُستَنّ السيول وهل</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 xml:space="preserve">يبقى على الماء بيتٌ أُسُّهُ </w:t>
            </w:r>
            <w:r w:rsidRPr="00D46696">
              <w:rPr>
                <w:rStyle w:val="1Char0"/>
                <w:rtl/>
              </w:rPr>
              <w:t>مَدَرُ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42"/>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26 - إلى الفناء وإن طالتْ سلامتُهم</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مصيرُ كلِّ بني أُنْثَى وإن كَثُروا</w:t>
            </w:r>
            <w:r w:rsidRPr="00D46696">
              <w:rPr>
                <w:rStyle w:val="1Char0"/>
                <w:rtl/>
              </w:rPr>
              <w:br/>
            </w:r>
          </w:p>
        </w:tc>
      </w:tr>
      <w:tr w:rsidR="00EE69A7" w:rsidRPr="006C0882" w:rsidTr="00EE69A7">
        <w:trPr>
          <w:trHeight w:hRule="exact" w:val="539"/>
          <w:jc w:val="center"/>
        </w:trPr>
        <w:tc>
          <w:tcPr>
            <w:tcW w:w="4865" w:type="dxa"/>
            <w:gridSpan w:val="2"/>
          </w:tcPr>
          <w:p w:rsidR="00EE69A7" w:rsidRPr="00D46696" w:rsidRDefault="00EE69A7" w:rsidP="00D46696">
            <w:pPr>
              <w:pStyle w:val="1c"/>
              <w:rPr>
                <w:rStyle w:val="1Char0"/>
                <w:rtl/>
              </w:rPr>
            </w:pPr>
            <w:r w:rsidRPr="00D46696">
              <w:rPr>
                <w:rStyle w:val="1Char0"/>
                <w:rFonts w:hint="cs"/>
                <w:rtl/>
              </w:rPr>
              <w:t>27 - إذا انقَضَتْ زُمَرٌ آجالها نزلتْ</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39"/>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على منازلها من بعدها زُمَرُ</w:t>
            </w:r>
            <w:r w:rsidRPr="00D46696">
              <w:rPr>
                <w:rStyle w:val="1Char0"/>
                <w:rtl/>
              </w:rPr>
              <w:br/>
            </w:r>
          </w:p>
        </w:tc>
      </w:tr>
      <w:tr w:rsidR="00EE69A7" w:rsidRPr="006C0882" w:rsidTr="00EE69A7">
        <w:trPr>
          <w:trHeight w:hRule="exact" w:val="539"/>
          <w:jc w:val="center"/>
        </w:trPr>
        <w:tc>
          <w:tcPr>
            <w:tcW w:w="4865" w:type="dxa"/>
            <w:gridSpan w:val="2"/>
          </w:tcPr>
          <w:p w:rsidR="00EE69A7" w:rsidRPr="00D46696" w:rsidRDefault="00EE69A7" w:rsidP="00D46696">
            <w:pPr>
              <w:pStyle w:val="1c"/>
              <w:rPr>
                <w:rStyle w:val="1Char0"/>
                <w:rtl/>
              </w:rPr>
            </w:pPr>
            <w:r w:rsidRPr="00D46696">
              <w:rPr>
                <w:rStyle w:val="1Char0"/>
                <w:rFonts w:hint="cs"/>
                <w:rtl/>
              </w:rPr>
              <w:t>28 - وليس يزجركم ما توعظون به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39"/>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والبَهْمُ يزجرها الراعي فتنزجر</w:t>
            </w:r>
            <w:r w:rsidRPr="00D46696">
              <w:rPr>
                <w:rStyle w:val="1Char0"/>
                <w:rtl/>
              </w:rPr>
              <w:br/>
            </w:r>
          </w:p>
        </w:tc>
      </w:tr>
      <w:tr w:rsidR="00EE69A7" w:rsidRPr="006C0882" w:rsidTr="00EE69A7">
        <w:trPr>
          <w:trHeight w:hRule="exact" w:val="539"/>
          <w:jc w:val="center"/>
        </w:trPr>
        <w:tc>
          <w:tcPr>
            <w:tcW w:w="4865" w:type="dxa"/>
            <w:gridSpan w:val="2"/>
          </w:tcPr>
          <w:p w:rsidR="00EE69A7" w:rsidRPr="00D46696" w:rsidRDefault="00EE69A7" w:rsidP="00D46696">
            <w:pPr>
              <w:pStyle w:val="1c"/>
              <w:rPr>
                <w:rStyle w:val="1Char0"/>
                <w:rtl/>
              </w:rPr>
            </w:pPr>
            <w:r w:rsidRPr="00D46696">
              <w:rPr>
                <w:rStyle w:val="1Char0"/>
                <w:rFonts w:hint="cs"/>
                <w:rtl/>
              </w:rPr>
              <w:t>29 - أصبحتُمُ جَزَراً للموتِ يقبضكُمْ</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39"/>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tl/>
              </w:rPr>
              <w:t>كما البهائمُ في الدنيا لها جَزَرُ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43"/>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39"/>
          <w:jc w:val="center"/>
        </w:trPr>
        <w:tc>
          <w:tcPr>
            <w:tcW w:w="4865" w:type="dxa"/>
            <w:gridSpan w:val="2"/>
          </w:tcPr>
          <w:p w:rsidR="00EE69A7" w:rsidRPr="00D46696" w:rsidRDefault="00EE69A7" w:rsidP="00D46696">
            <w:pPr>
              <w:pStyle w:val="1c"/>
              <w:rPr>
                <w:rStyle w:val="1Char0"/>
                <w:rtl/>
              </w:rPr>
            </w:pPr>
            <w:r w:rsidRPr="00D46696">
              <w:rPr>
                <w:rStyle w:val="1Char0"/>
                <w:rFonts w:hint="cs"/>
                <w:rtl/>
              </w:rPr>
              <w:t>30 - لا تبطروا واهجروا الدنيا فإن لها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39"/>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tl/>
              </w:rPr>
              <w:t>غِبّاً وخيماً وكفرُ النعمةِ البطرُ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44"/>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39"/>
          <w:jc w:val="center"/>
        </w:trPr>
        <w:tc>
          <w:tcPr>
            <w:tcW w:w="4865" w:type="dxa"/>
            <w:gridSpan w:val="2"/>
          </w:tcPr>
          <w:p w:rsidR="00EE69A7" w:rsidRPr="00D46696" w:rsidRDefault="00EE69A7" w:rsidP="00D46696">
            <w:pPr>
              <w:pStyle w:val="1c"/>
              <w:rPr>
                <w:rStyle w:val="1Char0"/>
                <w:rtl/>
              </w:rPr>
            </w:pPr>
            <w:r w:rsidRPr="00D46696">
              <w:rPr>
                <w:rStyle w:val="1Char0"/>
                <w:rFonts w:hint="cs"/>
                <w:rtl/>
              </w:rPr>
              <w:t>31 - ثم اقتدُوا بالأُلى كانوا لكم غُرراً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39"/>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tl/>
              </w:rPr>
              <w:t>وليس من أُمَّةٍ إلا لها غُررُ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45"/>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39"/>
          <w:jc w:val="center"/>
        </w:trPr>
        <w:tc>
          <w:tcPr>
            <w:tcW w:w="4865" w:type="dxa"/>
            <w:gridSpan w:val="2"/>
          </w:tcPr>
          <w:p w:rsidR="00EE69A7" w:rsidRPr="00D46696" w:rsidRDefault="00EE69A7" w:rsidP="00D46696">
            <w:pPr>
              <w:pStyle w:val="1c"/>
              <w:rPr>
                <w:rStyle w:val="1Char0"/>
                <w:rtl/>
              </w:rPr>
            </w:pPr>
            <w:r w:rsidRPr="00D46696">
              <w:rPr>
                <w:rStyle w:val="1Char0"/>
                <w:rFonts w:hint="cs"/>
                <w:rtl/>
              </w:rPr>
              <w:t>32 - حتّى تكونوا على منهاجِ أوّلِكم</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39"/>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وتصبروا عن هوى الدنيا كما صبروا</w:t>
            </w:r>
            <w:r w:rsidRPr="00D46696">
              <w:rPr>
                <w:rStyle w:val="1Char0"/>
                <w:rtl/>
              </w:rPr>
              <w:br/>
            </w:r>
          </w:p>
        </w:tc>
      </w:tr>
      <w:tr w:rsidR="00EE69A7" w:rsidRPr="006C0882" w:rsidTr="00EE69A7">
        <w:trPr>
          <w:trHeight w:hRule="exact" w:val="539"/>
          <w:jc w:val="center"/>
        </w:trPr>
        <w:tc>
          <w:tcPr>
            <w:tcW w:w="4865" w:type="dxa"/>
            <w:gridSpan w:val="2"/>
          </w:tcPr>
          <w:p w:rsidR="00EE69A7" w:rsidRPr="00D46696" w:rsidRDefault="00EE69A7" w:rsidP="00D46696">
            <w:pPr>
              <w:pStyle w:val="1c"/>
              <w:rPr>
                <w:rStyle w:val="1Char0"/>
                <w:rtl/>
              </w:rPr>
            </w:pPr>
            <w:r w:rsidRPr="00D46696">
              <w:rPr>
                <w:rStyle w:val="1Char0"/>
                <w:rFonts w:hint="cs"/>
                <w:rtl/>
              </w:rPr>
              <w:t>33 - مالي أرى الناسَ والدنيا مولّيَةٌ</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tl/>
              </w:rPr>
              <w:t>وكلُّ حَبْلٍ عليها سوف ينبترُ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46"/>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39"/>
          <w:jc w:val="center"/>
        </w:trPr>
        <w:tc>
          <w:tcPr>
            <w:tcW w:w="4865" w:type="dxa"/>
            <w:gridSpan w:val="2"/>
          </w:tcPr>
          <w:p w:rsidR="00EE69A7" w:rsidRPr="00D46696" w:rsidRDefault="00EE69A7" w:rsidP="00D46696">
            <w:pPr>
              <w:pStyle w:val="1c"/>
              <w:rPr>
                <w:rStyle w:val="1Char0"/>
                <w:rtl/>
              </w:rPr>
            </w:pPr>
            <w:r w:rsidRPr="00D46696">
              <w:rPr>
                <w:rStyle w:val="1Char0"/>
                <w:rFonts w:hint="cs"/>
                <w:rtl/>
              </w:rPr>
              <w:t>34 - لا يشعرون بما في دينهم نَقَصُوا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39"/>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جهلاً وإنْ نقصَتْ دنياهمُ شعروا</w:t>
            </w:r>
            <w:r w:rsidRPr="00D46696">
              <w:rPr>
                <w:rStyle w:val="1Char0"/>
                <w:rtl/>
              </w:rPr>
              <w:br/>
            </w:r>
          </w:p>
        </w:tc>
      </w:tr>
    </w:tbl>
    <w:p w:rsidR="00EE69A7" w:rsidRPr="00D46696" w:rsidRDefault="00EE69A7" w:rsidP="00D46696">
      <w:pPr>
        <w:widowControl w:val="0"/>
        <w:spacing w:before="120" w:after="240" w:line="440" w:lineRule="exact"/>
        <w:jc w:val="center"/>
        <w:rPr>
          <w:rStyle w:val="5Char"/>
          <w:rFonts w:hint="cs"/>
          <w:rtl/>
        </w:rPr>
      </w:pPr>
      <w:r w:rsidRPr="00D46696">
        <w:rPr>
          <w:rStyle w:val="5Char"/>
          <w:rFonts w:hint="cs"/>
          <w:rtl/>
        </w:rPr>
        <w:t>*  *  *</w:t>
      </w:r>
    </w:p>
    <w:p w:rsidR="00EE69A7" w:rsidRPr="006C0882" w:rsidRDefault="00EE69A7" w:rsidP="00D46696">
      <w:pPr>
        <w:pStyle w:val="26"/>
        <w:rPr>
          <w:rFonts w:hint="cs"/>
          <w:rtl/>
        </w:rPr>
      </w:pPr>
      <w:bookmarkStart w:id="65" w:name="_Toc498614477"/>
      <w:r w:rsidRPr="006C0882">
        <w:rPr>
          <w:rFonts w:hint="cs"/>
          <w:rtl/>
        </w:rPr>
        <w:t>* صالح بن عبد القدوس:</w:t>
      </w:r>
      <w:bookmarkEnd w:id="65"/>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5 ـ</w:t>
      </w:r>
      <w:r w:rsidRPr="00D46696">
        <w:rPr>
          <w:rStyle w:val="6Char"/>
          <w:rFonts w:hint="cs"/>
          <w:rtl/>
        </w:rPr>
        <w:t xml:space="preserve"> وعن علي بن هارون المُنَجّم عن أبيه </w:t>
      </w:r>
      <w:r w:rsidRPr="00D46696">
        <w:rPr>
          <w:rStyle w:val="6Char"/>
          <w:rtl/>
        </w:rPr>
        <w:t>قال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47"/>
      </w:r>
      <w:r w:rsidR="00D805A7" w:rsidRPr="00D805A7">
        <w:rPr>
          <w:rStyle w:val="6Char"/>
          <w:rFonts w:ascii="Traditional Arabic" w:hAnsi="Traditional Arabic" w:cs="Traditional Arabic"/>
          <w:vertAlign w:val="superscript"/>
          <w:rtl/>
        </w:rPr>
        <w:t>)</w:t>
      </w:r>
      <w:r w:rsidRPr="00D46696">
        <w:rPr>
          <w:rStyle w:val="6Char"/>
          <w:rtl/>
        </w:rPr>
        <w:t>:</w:t>
      </w:r>
      <w:r w:rsidRPr="00D46696">
        <w:rPr>
          <w:rStyle w:val="6Char"/>
          <w:rFonts w:hint="cs"/>
          <w:rtl/>
        </w:rPr>
        <w:t xml:space="preserve"> من مختار شعر صالح ابن عبد </w:t>
      </w:r>
      <w:r w:rsidRPr="00D46696">
        <w:rPr>
          <w:rStyle w:val="6Char"/>
          <w:rtl/>
        </w:rPr>
        <w:t>القدوس</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48"/>
      </w:r>
      <w:r w:rsidR="00D805A7" w:rsidRPr="00D805A7">
        <w:rPr>
          <w:rStyle w:val="6Char"/>
          <w:rFonts w:ascii="Traditional Arabic" w:hAnsi="Traditional Arabic" w:cs="Traditional Arabic"/>
          <w:vertAlign w:val="superscript"/>
          <w:rtl/>
        </w:rPr>
        <w:t>)</w:t>
      </w:r>
      <w:r w:rsidRPr="00D46696">
        <w:rPr>
          <w:rStyle w:val="6Char"/>
          <w:rtl/>
        </w:rPr>
        <w:t xml:space="preserve"> قوله</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49"/>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w:t>
      </w:r>
      <w:r w:rsidRPr="00D46696">
        <w:rPr>
          <w:rStyle w:val="5Char"/>
          <w:rFonts w:hint="cs"/>
          <w:rtl/>
        </w:rPr>
        <w:t xml:space="preserve"> البسيط]</w:t>
      </w:r>
    </w:p>
    <w:tbl>
      <w:tblPr>
        <w:bidiVisual/>
        <w:tblW w:w="6917" w:type="dxa"/>
        <w:jc w:val="center"/>
        <w:tblLook w:val="01E0" w:firstRow="1" w:lastRow="1" w:firstColumn="1" w:lastColumn="1" w:noHBand="0" w:noVBand="0"/>
      </w:tblPr>
      <w:tblGrid>
        <w:gridCol w:w="2608"/>
        <w:gridCol w:w="2269"/>
        <w:gridCol w:w="2040"/>
      </w:tblGrid>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tl/>
              </w:rPr>
            </w:pPr>
            <w:r w:rsidRPr="00D46696">
              <w:rPr>
                <w:rStyle w:val="1Char0"/>
                <w:rFonts w:hint="cs"/>
                <w:rtl/>
              </w:rPr>
              <w:t>1 - إن الغَنيَّ الذي يرضى بعيشتِهِ</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لا مَنْ يظلُّ على ما فاتَ مُكْتئبا</w:t>
            </w:r>
            <w:r w:rsidRPr="00D46696">
              <w:rPr>
                <w:rStyle w:val="1Char0"/>
                <w:rtl/>
              </w:rPr>
              <w:br/>
            </w:r>
          </w:p>
        </w:tc>
      </w:tr>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tl/>
              </w:rPr>
            </w:pPr>
            <w:r w:rsidRPr="00D46696">
              <w:rPr>
                <w:rStyle w:val="1Char0"/>
                <w:rFonts w:hint="cs"/>
                <w:rtl/>
              </w:rPr>
              <w:t>2 - لا تحقرنَّ من الأيّام محتقراً</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كلُّ امرئٍ سوف يُجْزى بالذي اكتسبا</w:t>
            </w:r>
            <w:r w:rsidRPr="00D46696">
              <w:rPr>
                <w:rStyle w:val="1Char0"/>
                <w:rtl/>
              </w:rPr>
              <w:br/>
            </w:r>
          </w:p>
        </w:tc>
      </w:tr>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tl/>
              </w:rPr>
            </w:pPr>
            <w:r w:rsidRPr="00D46696">
              <w:rPr>
                <w:rStyle w:val="1Char0"/>
                <w:rFonts w:hint="cs"/>
                <w:rtl/>
              </w:rPr>
              <w:t>3 - قد يحقرُ المرءُ ما يَهْوى ويركبُهُ</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حتّى يكونَ إلى توريطِهِ سببا</w:t>
            </w:r>
            <w:r w:rsidRPr="00D46696">
              <w:rPr>
                <w:rStyle w:val="1Char0"/>
                <w:rtl/>
              </w:rPr>
              <w:br/>
            </w:r>
          </w:p>
        </w:tc>
      </w:tr>
    </w:tbl>
    <w:p w:rsidR="00EE69A7" w:rsidRPr="006C0882" w:rsidRDefault="00EE69A7" w:rsidP="00D46696">
      <w:pPr>
        <w:pStyle w:val="60"/>
        <w:rPr>
          <w:rFonts w:hint="cs"/>
          <w:rtl/>
        </w:rPr>
      </w:pPr>
      <w:r w:rsidRPr="00D46696">
        <w:rPr>
          <w:rStyle w:val="6Char"/>
          <w:rFonts w:hint="cs"/>
          <w:rtl/>
        </w:rPr>
        <w:t xml:space="preserve">وعن أحمد بن عبد الرحمن المُعَبـِّر </w:t>
      </w:r>
      <w:r w:rsidRPr="00D46696">
        <w:rPr>
          <w:rStyle w:val="6Char"/>
          <w:rtl/>
        </w:rPr>
        <w:t>قال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50"/>
      </w:r>
      <w:r w:rsidR="00D805A7" w:rsidRPr="00D805A7">
        <w:rPr>
          <w:rStyle w:val="6Char"/>
          <w:rFonts w:ascii="Traditional Arabic" w:hAnsi="Traditional Arabic" w:cs="Traditional Arabic"/>
          <w:vertAlign w:val="superscript"/>
          <w:rtl/>
        </w:rPr>
        <w:t>)</w:t>
      </w:r>
      <w:r w:rsidRPr="00D46696">
        <w:rPr>
          <w:rStyle w:val="6Char"/>
          <w:rtl/>
        </w:rPr>
        <w:t>: رأيتُ</w:t>
      </w:r>
      <w:r w:rsidRPr="00D46696">
        <w:rPr>
          <w:rStyle w:val="6Char"/>
          <w:rFonts w:hint="cs"/>
          <w:rtl/>
        </w:rPr>
        <w:t xml:space="preserve"> صالح بن عبد القدوس في المنام ضاحكاً مستبشـراً. فقلت: ما فعل بـك ربُّكَ؟ وكيف نجوتَ مما كنتَ تُرمى به؟ قال: إني وردتُ على ربٍّ لا تَخْفَى عليه خافيةٌ، فاستقبلني برحمته، وقال: قد علمتُ براءتَكَ مما كنتَ تُقْذَف بـه. </w:t>
      </w:r>
    </w:p>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26"/>
        <w:rPr>
          <w:rFonts w:hint="cs"/>
          <w:rtl/>
        </w:rPr>
      </w:pPr>
      <w:bookmarkStart w:id="66" w:name="_Toc498614478"/>
      <w:r w:rsidRPr="006C0882">
        <w:rPr>
          <w:rFonts w:hint="cs"/>
          <w:rtl/>
        </w:rPr>
        <w:t>* أبو الطيب المتنبي:</w:t>
      </w:r>
      <w:bookmarkEnd w:id="66"/>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6 ـ</w:t>
      </w:r>
      <w:r w:rsidRPr="00D46696">
        <w:rPr>
          <w:rStyle w:val="6Char"/>
          <w:rFonts w:hint="cs"/>
          <w:rtl/>
        </w:rPr>
        <w:t xml:space="preserve"> قال المتنبي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51"/>
      </w:r>
      <w:r w:rsidR="00D805A7" w:rsidRPr="00D805A7">
        <w:rPr>
          <w:rStyle w:val="6Char"/>
          <w:rFonts w:ascii="Traditional Arabic" w:hAnsi="Traditional Arabic" w:cs="Traditional Arabic"/>
          <w:vertAlign w:val="superscript"/>
          <w:rtl/>
        </w:rPr>
        <w:t>)</w:t>
      </w:r>
      <w:r w:rsidRPr="00D46696">
        <w:rPr>
          <w:rStyle w:val="6Char"/>
          <w:rFonts w:hint="cs"/>
          <w:rtl/>
        </w:rPr>
        <w:t xml:space="preserve"> في مطلع قصيدة يمدح بها كافوراً سنة ستّ وأربعين وثلاث </w:t>
      </w:r>
      <w:r w:rsidRPr="00D46696">
        <w:rPr>
          <w:rStyle w:val="6Char"/>
          <w:rtl/>
        </w:rPr>
        <w:t>مئة</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52"/>
      </w:r>
      <w:r w:rsidR="00D805A7" w:rsidRPr="00D805A7">
        <w:rPr>
          <w:rStyle w:val="6Char"/>
          <w:rFonts w:ascii="Traditional Arabic" w:hAnsi="Traditional Arabic" w:cs="Traditional Arabic"/>
          <w:vertAlign w:val="superscript"/>
          <w:rtl/>
        </w:rPr>
        <w:t>)</w:t>
      </w:r>
      <w:r w:rsidRPr="00D46696">
        <w:rPr>
          <w:rStyle w:val="6Char"/>
          <w:rFonts w:hint="cs"/>
          <w:rtl/>
        </w:rPr>
        <w:t xml:space="preserve"> </w:t>
      </w:r>
      <w:r w:rsidRPr="00D46696">
        <w:rPr>
          <w:rStyle w:val="5Char"/>
          <w:rFonts w:hint="cs"/>
          <w:rtl/>
        </w:rPr>
        <w:t>[من الطويل]</w:t>
      </w:r>
    </w:p>
    <w:tbl>
      <w:tblPr>
        <w:bidiVisual/>
        <w:tblW w:w="6917" w:type="dxa"/>
        <w:jc w:val="center"/>
        <w:tblLook w:val="01E0" w:firstRow="1" w:lastRow="1" w:firstColumn="1" w:lastColumn="1" w:noHBand="0" w:noVBand="0"/>
      </w:tblPr>
      <w:tblGrid>
        <w:gridCol w:w="2750"/>
        <w:gridCol w:w="2115"/>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1 - وأَتعبُ خلقِ اللهِ مَنْ زادَ هَمُّهُ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750" w:type="dxa"/>
          </w:tcPr>
          <w:p w:rsidR="00EE69A7" w:rsidRPr="006C0882" w:rsidRDefault="00EE69A7" w:rsidP="00D46696">
            <w:pPr>
              <w:pStyle w:val="60"/>
              <w:rPr>
                <w:rFonts w:hint="cs"/>
                <w:rtl/>
              </w:rPr>
            </w:pPr>
          </w:p>
        </w:tc>
        <w:tc>
          <w:tcPr>
            <w:tcW w:w="4167" w:type="dxa"/>
            <w:gridSpan w:val="2"/>
          </w:tcPr>
          <w:p w:rsidR="00EE69A7" w:rsidRPr="00D46696" w:rsidRDefault="00EE69A7" w:rsidP="00D46696">
            <w:pPr>
              <w:pStyle w:val="1c"/>
              <w:rPr>
                <w:rStyle w:val="1Char0"/>
                <w:rtl/>
              </w:rPr>
            </w:pPr>
            <w:r w:rsidRPr="00D46696">
              <w:rPr>
                <w:rStyle w:val="1Char0"/>
                <w:rtl/>
              </w:rPr>
              <w:t>وق</w:t>
            </w:r>
            <w:r w:rsidR="008A0A61">
              <w:rPr>
                <w:rStyle w:val="1Char0"/>
                <w:rFonts w:hint="cs"/>
                <w:rtl/>
              </w:rPr>
              <w:t>ـ</w:t>
            </w:r>
            <w:r w:rsidRPr="00D46696">
              <w:rPr>
                <w:rStyle w:val="1Char0"/>
                <w:rtl/>
              </w:rPr>
              <w:t>صَّر عما تشتَهي النفسُ وَجْدُه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53"/>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2 - فلا يَنْحَلِلْ في المجد مالُكَ كُلُّهُ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750" w:type="dxa"/>
          </w:tcPr>
          <w:p w:rsidR="00EE69A7" w:rsidRPr="006C0882" w:rsidRDefault="00EE69A7" w:rsidP="00D46696">
            <w:pPr>
              <w:pStyle w:val="60"/>
              <w:rPr>
                <w:rFonts w:hint="cs"/>
                <w:rtl/>
              </w:rPr>
            </w:pPr>
          </w:p>
        </w:tc>
        <w:tc>
          <w:tcPr>
            <w:tcW w:w="4167" w:type="dxa"/>
            <w:gridSpan w:val="2"/>
          </w:tcPr>
          <w:p w:rsidR="00EE69A7" w:rsidRPr="00D46696" w:rsidRDefault="00EE69A7" w:rsidP="00D46696">
            <w:pPr>
              <w:pStyle w:val="1c"/>
              <w:rPr>
                <w:rStyle w:val="1Char0"/>
                <w:rtl/>
              </w:rPr>
            </w:pPr>
            <w:r w:rsidRPr="00D46696">
              <w:rPr>
                <w:rStyle w:val="1Char0"/>
                <w:rtl/>
              </w:rPr>
              <w:t>فينحَلَّ مجدٌ كانَ بالمالِ عَقْدُهُ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54"/>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3 - ودَبـِّرْهُ تدبيرَ الذي المجدُ كفُّهُ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750" w:type="dxa"/>
          </w:tcPr>
          <w:p w:rsidR="00EE69A7" w:rsidRPr="006C0882" w:rsidRDefault="00EE69A7" w:rsidP="00D46696">
            <w:pPr>
              <w:pStyle w:val="60"/>
              <w:rPr>
                <w:rFonts w:hint="cs"/>
                <w:rtl/>
              </w:rPr>
            </w:pPr>
          </w:p>
        </w:tc>
        <w:tc>
          <w:tcPr>
            <w:tcW w:w="4167" w:type="dxa"/>
            <w:gridSpan w:val="2"/>
          </w:tcPr>
          <w:p w:rsidR="00EE69A7" w:rsidRPr="00D46696" w:rsidRDefault="00EE69A7" w:rsidP="00D46696">
            <w:pPr>
              <w:pStyle w:val="1c"/>
              <w:rPr>
                <w:rStyle w:val="1Char0"/>
                <w:rtl/>
              </w:rPr>
            </w:pPr>
            <w:r w:rsidRPr="00D46696">
              <w:rPr>
                <w:rStyle w:val="1Char0"/>
                <w:rtl/>
              </w:rPr>
              <w:t>إذا حاربَ الأعداءَ والمالُ زَنْدُهُ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55"/>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4 - فلا مَجْدَ في الدنيا لمن قَلَّ مالُهُ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750" w:type="dxa"/>
          </w:tcPr>
          <w:p w:rsidR="00EE69A7" w:rsidRPr="006C0882" w:rsidRDefault="00EE69A7" w:rsidP="00D46696">
            <w:pPr>
              <w:pStyle w:val="60"/>
              <w:rPr>
                <w:rFonts w:hint="cs"/>
                <w:rtl/>
              </w:rPr>
            </w:pPr>
          </w:p>
        </w:tc>
        <w:tc>
          <w:tcPr>
            <w:tcW w:w="4167" w:type="dxa"/>
            <w:gridSpan w:val="2"/>
          </w:tcPr>
          <w:p w:rsidR="00EE69A7" w:rsidRPr="00D46696" w:rsidRDefault="00EE69A7" w:rsidP="00D46696">
            <w:pPr>
              <w:pStyle w:val="1c"/>
              <w:rPr>
                <w:rStyle w:val="1Char0"/>
                <w:rtl/>
              </w:rPr>
            </w:pPr>
            <w:r w:rsidRPr="00D46696">
              <w:rPr>
                <w:rStyle w:val="1Char0"/>
                <w:rFonts w:hint="cs"/>
                <w:rtl/>
              </w:rPr>
              <w:t>ولا مالَ في الدنيا لِمَنْ قَلَّ مَجْدُه</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5 - وفي الناس مَنْ يرضى بميسورِ عيشِهِ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750" w:type="dxa"/>
          </w:tcPr>
          <w:p w:rsidR="00EE69A7" w:rsidRPr="006C0882" w:rsidRDefault="00EE69A7" w:rsidP="00D46696">
            <w:pPr>
              <w:pStyle w:val="60"/>
              <w:rPr>
                <w:rFonts w:hint="cs"/>
                <w:rtl/>
              </w:rPr>
            </w:pPr>
          </w:p>
        </w:tc>
        <w:tc>
          <w:tcPr>
            <w:tcW w:w="4167" w:type="dxa"/>
            <w:gridSpan w:val="2"/>
          </w:tcPr>
          <w:p w:rsidR="00EE69A7" w:rsidRPr="00D46696" w:rsidRDefault="00EE69A7" w:rsidP="00D46696">
            <w:pPr>
              <w:pStyle w:val="1c"/>
              <w:rPr>
                <w:rStyle w:val="1Char0"/>
                <w:rFonts w:hint="cs"/>
                <w:rtl/>
              </w:rPr>
            </w:pPr>
            <w:r w:rsidRPr="00D46696">
              <w:rPr>
                <w:rStyle w:val="1Char0"/>
                <w:rFonts w:hint="cs"/>
                <w:rtl/>
              </w:rPr>
              <w:t>ومركوبُهُ رِجْلاهُ والثّوْبُ جِلْدُهُ</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6 - ولكنَّ قلباً بين جَنْبَيَّ مالَهُ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750" w:type="dxa"/>
          </w:tcPr>
          <w:p w:rsidR="00EE69A7" w:rsidRPr="006C0882" w:rsidRDefault="00EE69A7" w:rsidP="00D46696">
            <w:pPr>
              <w:pStyle w:val="60"/>
              <w:rPr>
                <w:rFonts w:hint="cs"/>
                <w:rtl/>
              </w:rPr>
            </w:pPr>
          </w:p>
        </w:tc>
        <w:tc>
          <w:tcPr>
            <w:tcW w:w="4167" w:type="dxa"/>
            <w:gridSpan w:val="2"/>
          </w:tcPr>
          <w:p w:rsidR="00EE69A7" w:rsidRPr="00D46696" w:rsidRDefault="00EE69A7" w:rsidP="00D46696">
            <w:pPr>
              <w:pStyle w:val="1c"/>
              <w:rPr>
                <w:rStyle w:val="1Char0"/>
                <w:rtl/>
              </w:rPr>
            </w:pPr>
            <w:r w:rsidRPr="00D46696">
              <w:rPr>
                <w:rStyle w:val="1Char0"/>
                <w:rFonts w:hint="cs"/>
                <w:rtl/>
              </w:rPr>
              <w:t>مَدىً يَنْتَهي بي في مرادٍ أحُدُّهُ</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7 - إذا كنتَ في شَكّ ٍ من السيف فابلُه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750" w:type="dxa"/>
          </w:tcPr>
          <w:p w:rsidR="00EE69A7" w:rsidRPr="006C0882" w:rsidRDefault="00EE69A7" w:rsidP="00D46696">
            <w:pPr>
              <w:pStyle w:val="60"/>
              <w:rPr>
                <w:rFonts w:hint="cs"/>
                <w:rtl/>
              </w:rPr>
            </w:pPr>
          </w:p>
        </w:tc>
        <w:tc>
          <w:tcPr>
            <w:tcW w:w="4167" w:type="dxa"/>
            <w:gridSpan w:val="2"/>
          </w:tcPr>
          <w:p w:rsidR="00EE69A7" w:rsidRPr="00D46696" w:rsidRDefault="00EE69A7" w:rsidP="00D46696">
            <w:pPr>
              <w:pStyle w:val="1c"/>
              <w:rPr>
                <w:rStyle w:val="1Char0"/>
                <w:rtl/>
              </w:rPr>
            </w:pPr>
            <w:r w:rsidRPr="00D46696">
              <w:rPr>
                <w:rStyle w:val="1Char0"/>
                <w:rtl/>
              </w:rPr>
              <w:t>فإما تُنَفِّيهِ وإمّا تُعِدُّهُ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56"/>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26"/>
        <w:rPr>
          <w:rFonts w:hint="cs"/>
          <w:rtl/>
        </w:rPr>
      </w:pPr>
      <w:bookmarkStart w:id="67" w:name="_Toc498614479"/>
      <w:r w:rsidRPr="006C0882">
        <w:rPr>
          <w:rFonts w:hint="cs"/>
          <w:rtl/>
        </w:rPr>
        <w:t>* الحريري:</w:t>
      </w:r>
      <w:bookmarkEnd w:id="67"/>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7 ـ</w:t>
      </w:r>
      <w:r w:rsidRPr="00D46696">
        <w:rPr>
          <w:rStyle w:val="6Char"/>
          <w:rFonts w:hint="cs"/>
          <w:rtl/>
        </w:rPr>
        <w:t xml:space="preserve"> وقال </w:t>
      </w:r>
      <w:r w:rsidRPr="00D46696">
        <w:rPr>
          <w:rStyle w:val="6Char"/>
          <w:rtl/>
        </w:rPr>
        <w:t>الحريري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57"/>
      </w:r>
      <w:r w:rsidR="00D805A7" w:rsidRPr="00D805A7">
        <w:rPr>
          <w:rStyle w:val="6Char"/>
          <w:rFonts w:ascii="Traditional Arabic" w:hAnsi="Traditional Arabic" w:cs="Traditional Arabic"/>
          <w:vertAlign w:val="superscript"/>
          <w:rtl/>
        </w:rPr>
        <w:t>)</w:t>
      </w:r>
      <w:r w:rsidRPr="00D46696">
        <w:rPr>
          <w:rStyle w:val="6Char"/>
          <w:rtl/>
        </w:rPr>
        <w:t xml:space="preserve"> في مقاماته</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58"/>
      </w:r>
      <w:r w:rsidR="00D805A7" w:rsidRPr="00D805A7">
        <w:rPr>
          <w:rStyle w:val="6Char"/>
          <w:rFonts w:ascii="Traditional Arabic" w:hAnsi="Traditional Arabic" w:cs="Traditional Arabic"/>
          <w:vertAlign w:val="superscript"/>
          <w:rtl/>
        </w:rPr>
        <w:t>)</w:t>
      </w:r>
      <w:r w:rsidRPr="00D46696">
        <w:rPr>
          <w:rStyle w:val="6Char"/>
          <w:rtl/>
        </w:rPr>
        <w:t>:</w:t>
      </w:r>
      <w:r w:rsidRPr="00D46696">
        <w:rPr>
          <w:rStyle w:val="6Char"/>
          <w:rFonts w:hint="cs"/>
          <w:rtl/>
        </w:rPr>
        <w:t xml:space="preserve"> </w:t>
      </w:r>
      <w:r w:rsidRPr="00D46696">
        <w:rPr>
          <w:rStyle w:val="5Char"/>
          <w:rFonts w:hint="cs"/>
          <w:rtl/>
        </w:rPr>
        <w:t>[من الكامل]</w:t>
      </w:r>
    </w:p>
    <w:tbl>
      <w:tblPr>
        <w:bidiVisual/>
        <w:tblW w:w="6917" w:type="dxa"/>
        <w:jc w:val="center"/>
        <w:tblLook w:val="01E0" w:firstRow="1" w:lastRow="1" w:firstColumn="1" w:lastColumn="1" w:noHBand="0" w:noVBand="0"/>
      </w:tblPr>
      <w:tblGrid>
        <w:gridCol w:w="2466"/>
        <w:gridCol w:w="2399"/>
        <w:gridCol w:w="2052"/>
      </w:tblGrid>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1 - اسْمَعْ أُخَيَّ وصيةً من ناصحٍ</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 xml:space="preserve">ما شابَ مَحْضَ النّصْحِ </w:t>
            </w:r>
            <w:r w:rsidRPr="00D46696">
              <w:rPr>
                <w:rStyle w:val="1Char0"/>
                <w:rtl/>
              </w:rPr>
              <w:t>منه بغشِّهِ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59"/>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2 - لا تَعْجلَنْ بقضيّةٍ مبتوتة</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في مَدْحِ مَنْ لم تَبْلُه أو خَدْشِهِ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60"/>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3 - وقِفِ القَضيّةَ فيه حتى تجتلي</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وَصْفَيْهِ في حالَيْ رِضاه وبَطْشِهِ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61"/>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4 - ويَبينَ خُلَّبُ بَرْقِهِ من صدقِهِ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للشّائمينَ وَوَبْلُهُ من طَشِّهِ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62"/>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5 - فهناك إنْ تَرَ ما يشينُ فوَارِهِ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كرماً وإن تَرَ ما يزينُ فأَفْشِهِ</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6 - ومن استحقَّ الإرتقاء فَرَقِّهِ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ومن استحطَّ فحُطَّهُ في حَشِّهِ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63"/>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7 - واعلمْ بأنّ التِّبْرَ في عِرق الثَّرَى</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خافٍ إلى أن يُستثارَ بنَبْشِهِ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64"/>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8 - وفضيلةُ الدِّينار يظهر سِرُّها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من حَكّهِ لا من مَلاحةِ نَقْشِهِ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65"/>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8 - ومن الغَباوَة أن تعظِّم جاهلاً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لصقالِ مَلْبَسِهِ ورَوْنَقِ رَقْشِهِ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66"/>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9 - أو أن تُهينَ مُهَذَّباً في نفسه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لدروسِ بِزّتِهِ ورَثّةِ فرشِهِ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67"/>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10 - ولكَمْ أَخي طِمْرين هِيبَ لفَضلِهِ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ومُفَوَّفِ البُرْدَين عيب لفُحْشِهِ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68"/>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11 - وإذا الفتى لم يَغْشَ عاراً لم تكنْ</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أسمالُهُ إلا مراقيَ عرشِهِ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69"/>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12 - ما إن يضرُّ العَضْبَ لَوْنُ قرابهِ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خَلَقاً ولا البازي حقارةُ عُشِّهِ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70"/>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26"/>
        <w:rPr>
          <w:rFonts w:hint="cs"/>
          <w:rtl/>
        </w:rPr>
      </w:pPr>
      <w:bookmarkStart w:id="68" w:name="_Toc498614480"/>
      <w:r w:rsidRPr="006C0882">
        <w:rPr>
          <w:rFonts w:hint="cs"/>
          <w:rtl/>
        </w:rPr>
        <w:t>* الصلاح الصفدي:</w:t>
      </w:r>
      <w:bookmarkEnd w:id="68"/>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8 ـ</w:t>
      </w:r>
      <w:r w:rsidRPr="00D46696">
        <w:rPr>
          <w:rStyle w:val="6Char"/>
          <w:rFonts w:hint="cs"/>
          <w:rtl/>
        </w:rPr>
        <w:t xml:space="preserve"> قال الصلاح </w:t>
      </w:r>
      <w:r w:rsidRPr="00D46696">
        <w:rPr>
          <w:rStyle w:val="6Char"/>
          <w:rtl/>
        </w:rPr>
        <w:t>الصفدي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7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w:t>
      </w:r>
      <w:r w:rsidRPr="00D46696">
        <w:rPr>
          <w:rStyle w:val="5Char"/>
          <w:rFonts w:hint="cs"/>
          <w:rtl/>
        </w:rPr>
        <w:t xml:space="preserve"> البسيط]</w:t>
      </w:r>
    </w:p>
    <w:tbl>
      <w:tblPr>
        <w:bidiVisual/>
        <w:tblW w:w="6917" w:type="dxa"/>
        <w:jc w:val="center"/>
        <w:tblLook w:val="01E0" w:firstRow="1" w:lastRow="1" w:firstColumn="1" w:lastColumn="1" w:noHBand="0" w:noVBand="0"/>
      </w:tblPr>
      <w:tblGrid>
        <w:gridCol w:w="2466"/>
        <w:gridCol w:w="2411"/>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tl/>
              </w:rPr>
            </w:pPr>
            <w:r w:rsidRPr="00D46696">
              <w:rPr>
                <w:rStyle w:val="1Char0"/>
                <w:rFonts w:hint="cs"/>
                <w:rtl/>
              </w:rPr>
              <w:t>1 - الجَدُّ في الجِدِّ والحرمانُ في الكَسَلِ</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 xml:space="preserve">فانْصَبْ تُصِبْ عن قريبٍ غايةَ </w:t>
            </w:r>
            <w:r w:rsidRPr="00D46696">
              <w:rPr>
                <w:rStyle w:val="1Char0"/>
                <w:rtl/>
              </w:rPr>
              <w:t>الأملِ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72"/>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tl/>
              </w:rPr>
            </w:pPr>
            <w:r w:rsidRPr="00D46696">
              <w:rPr>
                <w:rStyle w:val="1Char0"/>
                <w:rFonts w:hint="cs"/>
                <w:rtl/>
              </w:rPr>
              <w:t>2 - واصبرْ على كُلّ ما يأتي الزمانُ به</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صبرَ الحسامِ بكفّ الدارع البطلِ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73"/>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3 - وجانِبْ ِ الحرصَ والأطماعَ تَحْظَ بما</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ترجو من العزّ ِ والتأييدِ في عجلِ</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tl/>
              </w:rPr>
            </w:pPr>
            <w:r w:rsidRPr="00D46696">
              <w:rPr>
                <w:rStyle w:val="1Char0"/>
                <w:rFonts w:hint="cs"/>
                <w:rtl/>
              </w:rPr>
              <w:t>4 - ولا تكونَنْ على ما فات ذا حَزَنٍ</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ولا تَظَلّ بما أُوتيتَ ذا جَذَلِ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74"/>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5 - واستشعرِ العلمَ في كلِّ الأُمور ولا</w:t>
            </w:r>
            <w:r w:rsidRPr="00D46696">
              <w:rPr>
                <w:rStyle w:val="1Char0"/>
                <w:rtl/>
              </w:rPr>
              <w:br/>
            </w:r>
            <w:r w:rsidRPr="00D46696">
              <w:rPr>
                <w:rStyle w:val="1Char0"/>
                <w:rFonts w:hint="cs"/>
                <w:rtl/>
              </w:rPr>
              <w:tab/>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تُ</w:t>
            </w:r>
            <w:r w:rsidR="008A0A61">
              <w:rPr>
                <w:rStyle w:val="1Char0"/>
                <w:rFonts w:hint="cs"/>
                <w:rtl/>
              </w:rPr>
              <w:t>ـ</w:t>
            </w:r>
            <w:r w:rsidRPr="00D46696">
              <w:rPr>
                <w:rStyle w:val="1Char0"/>
                <w:rFonts w:hint="cs"/>
                <w:rtl/>
              </w:rPr>
              <w:t>سْرِعْ ببادرةٍ يوماً إلى رجلِ</w:t>
            </w:r>
            <w:r w:rsidRPr="00D46696">
              <w:rPr>
                <w:rStyle w:val="1Char0"/>
                <w:rtl/>
              </w:rPr>
              <w:br/>
            </w:r>
          </w:p>
          <w:p w:rsidR="00EE69A7" w:rsidRPr="00D46696" w:rsidRDefault="00EE69A7" w:rsidP="00D46696">
            <w:pPr>
              <w:pStyle w:val="1c"/>
              <w:rPr>
                <w:rStyle w:val="1Char0"/>
                <w:rFonts w:hint="cs"/>
                <w:rtl/>
              </w:rPr>
            </w:pP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6 - وإنْ بُليتَ بشخصٍ لاخَلاق له</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فَكُنْ كأنَّك لم تسمعْ ولم يَقُلِ</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7 - ولا تُمارِ سفيهاً في محاورةٍ</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ولا حليماً لكي تُقْ</w:t>
            </w:r>
            <w:r w:rsidR="00324B70">
              <w:rPr>
                <w:rStyle w:val="1Char0"/>
                <w:rFonts w:hint="cs"/>
                <w:rtl/>
              </w:rPr>
              <w:t>ـ</w:t>
            </w:r>
            <w:r w:rsidRPr="00D46696">
              <w:rPr>
                <w:rStyle w:val="1Char0"/>
                <w:rtl/>
              </w:rPr>
              <w:t>صىَ عن الزَّللِ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75"/>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8 - ولا يغرَّك مَنْ يُبدي بشاشَتَه</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إليك خِدْعاً فإنَّ السُّمَّ في العَسَلِ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76"/>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9 - وإنْ أردتَ نجاحاً كلَّ آونةٍ</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فاكتُمْ أُموركَ عن حافٍ ومُنْتَعِلِ</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10 - إنَّ الفتى مَنْ بماضي الحزمِ مُتَّصفٌ</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وما تَعَوَّدَ نَقْض القَوْلِ والعَمَلِ</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11 - ولا يُقيمُ بأَرْضٍ طابَ مَسكنُها</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حَتَّى يَقُدَّ أَديمَ السَّهْل والجَبَلِ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77"/>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12 - ولا يضيِّعُ ساعاتِ الزَّمانِ فلن</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يَعودَ ما فاتَ من أيامه الأُولِ</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13 - ولا يُراقِبُ إلا مَنْ يُراقِبُهُ</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ولا يُصاحِبُ إلاكُلَّ ذي نُبلِ</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14 - ولا يَعُدُّ عُيوباً للورى أبداً</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بل يَعْتَني بالذي فيهِ من الخَللِ</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15 - ولا يَظُنُّ بهم سُوءاً ولا حَسَناً</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بل التَّجاربُ تَهْديهِ على مَهَلِ</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16 - ولا يَصُدُّ عن التَّقْوى بَصيرَتَهُ</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لأَنّها للمعالي أَوْضَحُ السُّبُلِ</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17 - فَمَنْ تكُنْ حلَّةُ التَّقَوى مَلابسَهُ</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لم يَخْشَ في دَهْره يوماً من العَطَلِ</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tl/>
              </w:rPr>
            </w:pPr>
            <w:r w:rsidRPr="00D46696">
              <w:rPr>
                <w:rStyle w:val="1Char0"/>
                <w:rFonts w:hint="cs"/>
                <w:rtl/>
              </w:rPr>
              <w:t>18 - مَنْ لم تَقُدْهُ صروفُ الدهر تجربة</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فيما يُحاول فَلْيَسْكُنْ مع الهَمَلِ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78"/>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19 - مَنْ سالمتْهُ اللّيالي فَلْيَثِقْ عَجلاً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منها بحربِ عدوّ ٍ جاءَ بالحِيَلِ</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tl/>
              </w:rPr>
            </w:pPr>
            <w:r w:rsidRPr="00D46696">
              <w:rPr>
                <w:rStyle w:val="1Char0"/>
                <w:rFonts w:hint="cs"/>
                <w:rtl/>
              </w:rPr>
              <w:t>20 - مَنْ ضَيَّعَ الحزمَ لم يَظفَرْ بحاجته</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ومَنْ رمى بسهامِ العُجْب لم ينلِ</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tl/>
              </w:rPr>
            </w:pPr>
            <w:r w:rsidRPr="00D46696">
              <w:rPr>
                <w:rStyle w:val="1Char0"/>
                <w:rFonts w:hint="cs"/>
                <w:rtl/>
              </w:rPr>
              <w:t>21 - مَنْ جادَ سادَ وأَحيا العالمون له</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8A0A61">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بديعَ حَمْدٍ بمدحِ الفِعلِ مُتَّصِلِ</w:t>
            </w:r>
            <w:r w:rsidRPr="00D46696">
              <w:rPr>
                <w:rStyle w:val="1Char0"/>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19155B" w:rsidRDefault="00EE69A7" w:rsidP="00D46696">
      <w:pPr>
        <w:pStyle w:val="26"/>
        <w:rPr>
          <w:rFonts w:hint="cs"/>
          <w:rtl/>
        </w:rPr>
      </w:pPr>
      <w:bookmarkStart w:id="69" w:name="_Toc498614481"/>
      <w:r w:rsidRPr="0019155B">
        <w:rPr>
          <w:rFonts w:hint="cs"/>
          <w:rtl/>
        </w:rPr>
        <w:t>* ابن أبي بكر المقرىء:</w:t>
      </w:r>
      <w:bookmarkEnd w:id="69"/>
      <w:r w:rsidRPr="0019155B">
        <w:rPr>
          <w:rFonts w:hint="cs"/>
          <w:rtl/>
        </w:rPr>
        <w:t xml:space="preserve"> </w:t>
      </w:r>
    </w:p>
    <w:p w:rsidR="00EE69A7" w:rsidRPr="006C0882" w:rsidRDefault="00EE69A7" w:rsidP="00D46696">
      <w:pPr>
        <w:pStyle w:val="60"/>
        <w:rPr>
          <w:rFonts w:hint="cs"/>
          <w:rtl/>
        </w:rPr>
      </w:pPr>
      <w:r w:rsidRPr="00D46696">
        <w:rPr>
          <w:rStyle w:val="5Char"/>
          <w:rFonts w:hint="cs"/>
          <w:rtl/>
        </w:rPr>
        <w:t>9 ـ</w:t>
      </w:r>
      <w:r w:rsidRPr="00D46696">
        <w:rPr>
          <w:rStyle w:val="6Char"/>
          <w:rFonts w:hint="cs"/>
          <w:rtl/>
        </w:rPr>
        <w:t xml:space="preserve"> قال ابن أبي بكر </w:t>
      </w:r>
      <w:r w:rsidRPr="00D46696">
        <w:rPr>
          <w:rStyle w:val="6Char"/>
          <w:rtl/>
        </w:rPr>
        <w:t>المقرئ</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79"/>
      </w:r>
      <w:r w:rsidR="00D805A7" w:rsidRPr="00D805A7">
        <w:rPr>
          <w:rStyle w:val="6Char"/>
          <w:rFonts w:ascii="Traditional Arabic" w:hAnsi="Traditional Arabic" w:cs="Traditional Arabic"/>
          <w:vertAlign w:val="superscript"/>
          <w:rtl/>
        </w:rPr>
        <w:t>)</w:t>
      </w:r>
      <w:r w:rsidRPr="00D46696">
        <w:rPr>
          <w:rStyle w:val="6Char"/>
          <w:rFonts w:hint="cs"/>
          <w:rtl/>
        </w:rPr>
        <w:t>:</w:t>
      </w:r>
      <w:r w:rsidRPr="00D46696">
        <w:rPr>
          <w:rStyle w:val="6Char"/>
          <w:rtl/>
        </w:rPr>
        <w:t xml:space="preserve"> </w:t>
      </w:r>
      <w:r w:rsidRPr="00D46696">
        <w:rPr>
          <w:rStyle w:val="5Char"/>
          <w:rtl/>
        </w:rPr>
        <w:t>[</w:t>
      </w:r>
      <w:r w:rsidRPr="00D46696">
        <w:rPr>
          <w:rStyle w:val="5Char"/>
          <w:rFonts w:hint="cs"/>
          <w:rtl/>
        </w:rPr>
        <w:t xml:space="preserve">من </w:t>
      </w:r>
      <w:r w:rsidRPr="00D46696">
        <w:rPr>
          <w:rStyle w:val="5Char"/>
          <w:rtl/>
        </w:rPr>
        <w:t>البسيط</w:t>
      </w:r>
      <w:r w:rsidRPr="00D46696">
        <w:rPr>
          <w:rStyle w:val="5Char"/>
          <w:rFonts w:hint="cs"/>
          <w:rtl/>
        </w:rPr>
        <w:t>]</w:t>
      </w:r>
    </w:p>
    <w:tbl>
      <w:tblPr>
        <w:bidiVisual/>
        <w:tblW w:w="6917" w:type="dxa"/>
        <w:jc w:val="center"/>
        <w:tblLook w:val="01E0" w:firstRow="1" w:lastRow="1" w:firstColumn="1" w:lastColumn="1" w:noHBand="0" w:noVBand="0"/>
      </w:tblPr>
      <w:tblGrid>
        <w:gridCol w:w="2466"/>
        <w:gridCol w:w="2399"/>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1 - زيادة العَقْلِ تحكي النَّقْصَ في العملِ</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ومنطقُ المرءِ قد يَهديهِ للزَّللِ</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2 - إنَّ اللسانَ صغيرٌ جِرمُه وله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جُرْمٌ كبيرٌ كما قد قيل في المثلِ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80"/>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3 - عَقْلُ الفَتَى ليس يُغْني عن مشاورةٍ</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كَحِدَّةِ السيفِ لا تُغْني عن البَطلِ</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4 - إنّ المشاوِرَ إما صائب غرضاً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أو مخطيءٌ غيرُ منسوبٍ إلى الخَطَلِ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81"/>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5 - لا تحقرِ الرأيَ يأتيكَ الحقيرُ به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فالنَّحلُ وهْوَ ذبابٌ طائرُ العسلِ</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6 - ولا يَغُرَّنْكَ ودٌّ من أخي أملٍ</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حتَّى تجرّبَهُ في غَيْبةِ الأملِ</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7 - لا تَجْزَعَنَّ لخطبٍ ما به حِيَلٌ</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تُغْني وإلا فلا تَعْجَزْ عن الحِيَلِ</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8 - وقدرُ شكرِ الفتى لله نعمتَه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كقدرِ صبرِ الفتى للحادثِ الجَلَلِ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82"/>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95"/>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9 - وإنَّ أخوفَ نهجٍ ما خشيتَ به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ذهابَ حُرِّيّةٍ أو مُرْتَ</w:t>
            </w:r>
            <w:r w:rsidR="00094982">
              <w:rPr>
                <w:rStyle w:val="1Char0"/>
                <w:rFonts w:hint="cs"/>
                <w:rtl/>
              </w:rPr>
              <w:t>ـ</w:t>
            </w:r>
            <w:r w:rsidRPr="00D46696">
              <w:rPr>
                <w:rStyle w:val="1Char0"/>
                <w:rFonts w:hint="cs"/>
                <w:rtl/>
              </w:rPr>
              <w:t>ضى عملِ</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10 - لا تَفْرَحَنَّ بسَقْطاتِ الرجالِ ولا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تَهْزَأ بغيركَ واحذرْ صولةَ الدُّوَلِ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83"/>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11 - وقيمةُ المرءِ ما قد كان يُحْسِنُهُ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فاطلُبْ لنفسكَ ما تَعْلو به وصِلِ</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12 - وكلُّ علمٍ جَناهُ مُمْكِنٌ أبداً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إلا إذا اعتَصَمَ الإنسانُ بالكسلِ</w:t>
            </w:r>
            <w:r w:rsidRPr="00D46696">
              <w:rPr>
                <w:rStyle w:val="1Char0"/>
                <w:rtl/>
              </w:rPr>
              <w:br/>
            </w:r>
          </w:p>
          <w:p w:rsidR="00EE69A7" w:rsidRPr="00D46696" w:rsidRDefault="00EE69A7" w:rsidP="00D46696">
            <w:pPr>
              <w:pStyle w:val="1c"/>
              <w:rPr>
                <w:rStyle w:val="1Char0"/>
                <w:rFonts w:hint="cs"/>
                <w:rtl/>
              </w:rPr>
            </w:pP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13 - والمال صُنْهُ وَورّثْهُ العدوّ ولا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تحَتجْ حياتَكَ للإخوانِ في الأُكُلِ</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14 - فخيرُ مالِ الفتى مالٌ يَصونُ به</w:t>
            </w:r>
            <w:r w:rsidRPr="00D46696">
              <w:rPr>
                <w:rStyle w:val="1Char0"/>
                <w:rtl/>
              </w:rPr>
              <w:br/>
            </w:r>
          </w:p>
          <w:p w:rsidR="00EE69A7" w:rsidRPr="006C0882" w:rsidRDefault="00EE69A7" w:rsidP="00D46696">
            <w:pPr>
              <w:pStyle w:val="60"/>
              <w:rPr>
                <w:rFonts w:hint="cs"/>
                <w:rtl/>
              </w:rPr>
            </w:pP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عرضاً وينفقُه في أَشرفِ السُّبُلِ</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15 - وأفضلُ البـِرِّ ما لا مَنَّ يتبعُه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ولا تَقَدَّمَهُ شيءٌ من المَطَلِ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84"/>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6C0882" w:rsidRDefault="00EE69A7" w:rsidP="00D46696">
      <w:pPr>
        <w:pStyle w:val="26"/>
        <w:rPr>
          <w:rFonts w:hint="cs"/>
          <w:rtl/>
        </w:rPr>
      </w:pPr>
      <w:bookmarkStart w:id="70" w:name="_Toc498614482"/>
      <w:r w:rsidRPr="006C0882">
        <w:rPr>
          <w:rFonts w:hint="cs"/>
          <w:rtl/>
        </w:rPr>
        <w:t>* جبران خليل جبران:</w:t>
      </w:r>
      <w:bookmarkEnd w:id="70"/>
      <w:r w:rsidRPr="006C0882">
        <w:rPr>
          <w:rFonts w:hint="cs"/>
          <w:rtl/>
        </w:rPr>
        <w:t xml:space="preserve"> </w:t>
      </w:r>
    </w:p>
    <w:p w:rsidR="00EE69A7" w:rsidRPr="006C0882" w:rsidRDefault="00EE69A7" w:rsidP="00D46696">
      <w:pPr>
        <w:pStyle w:val="60"/>
        <w:rPr>
          <w:rtl/>
        </w:rPr>
      </w:pPr>
      <w:r w:rsidRPr="00D46696">
        <w:rPr>
          <w:rStyle w:val="5Char"/>
          <w:rFonts w:hint="cs"/>
          <w:rtl/>
        </w:rPr>
        <w:t>10 ـ</w:t>
      </w:r>
      <w:r w:rsidRPr="00D46696">
        <w:rPr>
          <w:rStyle w:val="6Char"/>
          <w:rFonts w:hint="cs"/>
          <w:rtl/>
        </w:rPr>
        <w:t xml:space="preserve"> قال جبران خليل </w:t>
      </w:r>
      <w:r w:rsidRPr="00D46696">
        <w:rPr>
          <w:rStyle w:val="6Char"/>
          <w:rtl/>
        </w:rPr>
        <w:t>جبران</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85"/>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86"/>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9"/>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1 - الخيرُ في الناس مصنوعٌ إذا جُبروا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وال</w:t>
            </w:r>
            <w:r w:rsidR="00094982">
              <w:rPr>
                <w:rStyle w:val="1Char0"/>
                <w:rFonts w:hint="cs"/>
                <w:rtl/>
              </w:rPr>
              <w:t>ـ</w:t>
            </w:r>
            <w:r w:rsidRPr="00D46696">
              <w:rPr>
                <w:rStyle w:val="1Char0"/>
                <w:rFonts w:hint="cs"/>
                <w:rtl/>
              </w:rPr>
              <w:t>شرُّ في الناس لا يَفْنى وإن قُبـِروا</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2 - وأكثرُ الناس آلاتٌ تُحَرِّكُها</w:t>
            </w:r>
            <w:r w:rsidRPr="00D46696">
              <w:rPr>
                <w:rStyle w:val="1Char0"/>
                <w:rtl/>
              </w:rPr>
              <w:br/>
            </w:r>
          </w:p>
          <w:p w:rsidR="00EE69A7" w:rsidRPr="006C0882" w:rsidRDefault="00EE69A7" w:rsidP="00D46696">
            <w:pPr>
              <w:pStyle w:val="60"/>
              <w:rPr>
                <w:rFonts w:hint="cs"/>
                <w:rtl/>
              </w:rPr>
            </w:pP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أصابعُ الدَّهْرِ يومًا ثم تنكسِرُ</w:t>
            </w:r>
            <w:r w:rsidRPr="00D46696">
              <w:rPr>
                <w:rStyle w:val="1Char0"/>
                <w:rtl/>
              </w:rPr>
              <w:br/>
            </w:r>
          </w:p>
          <w:p w:rsidR="00EE69A7" w:rsidRPr="00D46696" w:rsidRDefault="00EE69A7" w:rsidP="00D46696">
            <w:pPr>
              <w:pStyle w:val="1c"/>
              <w:rPr>
                <w:rStyle w:val="1Char0"/>
                <w:rFonts w:hint="cs"/>
                <w:rtl/>
              </w:rPr>
            </w:pP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3 - فلا تقولَنَّ هذا عالمٌ عَلَمٌ</w:t>
            </w:r>
            <w:r w:rsidRPr="00D46696">
              <w:rPr>
                <w:rStyle w:val="1Char0"/>
                <w:rtl/>
              </w:rPr>
              <w:br/>
            </w:r>
          </w:p>
          <w:p w:rsidR="00EE69A7" w:rsidRPr="006C0882" w:rsidRDefault="00EE69A7" w:rsidP="00D46696">
            <w:pPr>
              <w:pStyle w:val="60"/>
              <w:rPr>
                <w:rFonts w:hint="cs"/>
                <w:rtl/>
              </w:rPr>
            </w:pP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ولا تقولَنَّ ذاك السَّيدُ الوَقرُ</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4 - فأفضلُ الناسِ قطعانٌ يَسيرُ بها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صَوتُ الرُّعاةِ ومَنْ لم يَمْشِ يَنْدَثِرُ</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26"/>
        <w:rPr>
          <w:rFonts w:hint="cs"/>
          <w:rtl/>
        </w:rPr>
      </w:pPr>
      <w:bookmarkStart w:id="71" w:name="_Toc498614483"/>
      <w:r w:rsidRPr="0019155B">
        <w:rPr>
          <w:rFonts w:hint="cs"/>
          <w:rtl/>
        </w:rPr>
        <w:t>* القصيدة الزينبية:</w:t>
      </w:r>
      <w:bookmarkEnd w:id="71"/>
      <w:r w:rsidRPr="0019155B">
        <w:rPr>
          <w:rFonts w:hint="cs"/>
          <w:rtl/>
        </w:rPr>
        <w:t xml:space="preserve"> </w:t>
      </w:r>
    </w:p>
    <w:p w:rsidR="00EE69A7" w:rsidRPr="006C0882" w:rsidRDefault="00EE69A7" w:rsidP="00D46696">
      <w:pPr>
        <w:pStyle w:val="60"/>
        <w:rPr>
          <w:rFonts w:hint="cs"/>
          <w:rtl/>
        </w:rPr>
      </w:pPr>
      <w:r w:rsidRPr="00D46696">
        <w:rPr>
          <w:rStyle w:val="5Char"/>
          <w:rFonts w:hint="cs"/>
          <w:rtl/>
        </w:rPr>
        <w:t>11 ـ</w:t>
      </w:r>
      <w:r w:rsidRPr="00D46696">
        <w:rPr>
          <w:rStyle w:val="6Char"/>
          <w:rFonts w:hint="cs"/>
          <w:rtl/>
        </w:rPr>
        <w:t xml:space="preserve"> وقال الشاعر في القصيدة </w:t>
      </w:r>
      <w:r w:rsidRPr="00D46696">
        <w:rPr>
          <w:rStyle w:val="6Char"/>
          <w:rtl/>
        </w:rPr>
        <w:t>الزَّيْنَبـِيَّة</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87"/>
      </w:r>
      <w:r w:rsidR="00D805A7" w:rsidRPr="00D805A7">
        <w:rPr>
          <w:rStyle w:val="6Char"/>
          <w:rFonts w:ascii="Traditional Arabic" w:hAnsi="Traditional Arabic" w:cs="Traditional Arabic"/>
          <w:vertAlign w:val="superscript"/>
          <w:rtl/>
        </w:rPr>
        <w:t>)</w:t>
      </w:r>
      <w:r w:rsidRPr="00D46696">
        <w:rPr>
          <w:rStyle w:val="6Char"/>
          <w:rtl/>
        </w:rPr>
        <w:t>:</w:t>
      </w:r>
      <w:r w:rsidRPr="00D46696">
        <w:rPr>
          <w:rStyle w:val="6Char"/>
          <w:rFonts w:hint="cs"/>
          <w:rtl/>
        </w:rPr>
        <w:t xml:space="preserve"> </w:t>
      </w:r>
      <w:r w:rsidRPr="00D46696">
        <w:rPr>
          <w:rStyle w:val="5Char"/>
          <w:rFonts w:hint="cs"/>
          <w:rtl/>
        </w:rPr>
        <w:t>[من الكامل]</w:t>
      </w:r>
    </w:p>
    <w:tbl>
      <w:tblPr>
        <w:bidiVisual/>
        <w:tblW w:w="6917" w:type="dxa"/>
        <w:jc w:val="center"/>
        <w:tblLook w:val="01E0" w:firstRow="1" w:lastRow="1" w:firstColumn="1" w:lastColumn="1" w:noHBand="0" w:noVBand="0"/>
      </w:tblPr>
      <w:tblGrid>
        <w:gridCol w:w="2466"/>
        <w:gridCol w:w="2411"/>
        <w:gridCol w:w="2040"/>
      </w:tblGrid>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tl/>
              </w:rPr>
            </w:pPr>
            <w:r w:rsidRPr="00D46696">
              <w:rPr>
                <w:rStyle w:val="1Char0"/>
                <w:rFonts w:hint="cs"/>
                <w:rtl/>
              </w:rPr>
              <w:t>1 - صَرَمَتْ حِبالَكَ بَعْدَ وَصْلِكَ زَيْنَبُ</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والدّهْرُ فيه تَصَرُّمٌ وتقلُّبُ</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88"/>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tl/>
              </w:rPr>
            </w:pPr>
            <w:bookmarkStart w:id="72" w:name="_Hlk263938137"/>
            <w:r w:rsidRPr="00D46696">
              <w:rPr>
                <w:rStyle w:val="1Char0"/>
                <w:rFonts w:hint="cs"/>
                <w:rtl/>
              </w:rPr>
              <w:t>2 - وكذاكَ وَصْلُ الغانياتِ فإنَّه</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094982">
        <w:trPr>
          <w:cantSplit/>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آلٌ ببَلْقَعَةٍ وبَرْقٌ خُلَّبُ</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89"/>
            </w:r>
            <w:r w:rsidR="00D805A7" w:rsidRPr="00D805A7">
              <w:rPr>
                <w:rStyle w:val="1Char0"/>
                <w:rFonts w:ascii="Traditional Arabic" w:hAnsi="Traditional Arabic" w:cs="Traditional Arabic"/>
                <w:vertAlign w:val="superscript"/>
                <w:rtl/>
              </w:rPr>
              <w:t>)</w:t>
            </w:r>
            <w:r w:rsidRPr="00D46696">
              <w:rPr>
                <w:rStyle w:val="1Char0"/>
                <w:rtl/>
              </w:rPr>
              <w:br/>
            </w:r>
          </w:p>
        </w:tc>
      </w:tr>
      <w:bookmarkEnd w:id="72"/>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3 - فَدَعِ الصِّبا فَلَقَدْ عَداكَ زمانُهُ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وَازْهَدْ فعُمْرُكَ مرَّ منه الأَطْيَبُ</w:t>
            </w:r>
            <w:r w:rsidRPr="00D46696">
              <w:rPr>
                <w:rStyle w:val="1Char0"/>
                <w:rtl/>
              </w:rPr>
              <w:br/>
            </w:r>
          </w:p>
        </w:tc>
      </w:tr>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4 - ذَهَبَ الشّبابُ فماله من عَوْدةٍ</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وأَتَى المشيبُ فأينَ منه المَهْرَبُ</w:t>
            </w:r>
            <w:r w:rsidRPr="00D46696">
              <w:rPr>
                <w:rStyle w:val="1Char0"/>
                <w:rtl/>
              </w:rPr>
              <w:br/>
            </w:r>
          </w:p>
        </w:tc>
      </w:tr>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5 - دَعْ عَنْكَ ما قد فات في زَمَنَ الصِّبا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واذكُرْ ذنوبَكَ وابْكِها يا مُذْنِبُ</w:t>
            </w:r>
            <w:r w:rsidRPr="00D46696">
              <w:rPr>
                <w:rStyle w:val="1Char0"/>
                <w:rtl/>
              </w:rPr>
              <w:br/>
            </w:r>
          </w:p>
        </w:tc>
      </w:tr>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6 - واذْكُرْ مناقشَةَ الحسابِ فإنَّهُ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لابُدَّ يُحْ</w:t>
            </w:r>
            <w:r w:rsidR="00094982">
              <w:rPr>
                <w:rStyle w:val="1Char0"/>
                <w:rFonts w:hint="cs"/>
                <w:rtl/>
              </w:rPr>
              <w:t>ـ</w:t>
            </w:r>
            <w:r w:rsidRPr="00D46696">
              <w:rPr>
                <w:rStyle w:val="1Char0"/>
                <w:rFonts w:hint="cs"/>
                <w:rtl/>
              </w:rPr>
              <w:t>صَى ما جَنَيْتَ ويُكْتَبُ</w:t>
            </w:r>
            <w:r w:rsidRPr="00D46696">
              <w:rPr>
                <w:rStyle w:val="1Char0"/>
                <w:rtl/>
              </w:rPr>
              <w:br/>
            </w:r>
          </w:p>
        </w:tc>
      </w:tr>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7 - واللَّيــــلُ ـ فـاعْلَــم - والنَّهـــارُ كـلاهمـــا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أنفاسُنا بهما تُعَدُّ وتُحْسَبُ</w:t>
            </w:r>
            <w:r w:rsidRPr="00D46696">
              <w:rPr>
                <w:rStyle w:val="1Char0"/>
                <w:rtl/>
              </w:rPr>
              <w:br/>
            </w:r>
          </w:p>
        </w:tc>
      </w:tr>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8 - لم يَنْسَهُ المَلَكانِ حينَ نسيتَهُ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بل أثبتاه وأنتَ لاهٍ تلعبُ</w:t>
            </w:r>
            <w:r w:rsidRPr="00D46696">
              <w:rPr>
                <w:rStyle w:val="1Char0"/>
                <w:rtl/>
              </w:rPr>
              <w:br/>
            </w:r>
          </w:p>
        </w:tc>
      </w:tr>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9 - والرُّوحُ فيكَ وَديعةٌ أُودِعْتَها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سَتَردُّها بالرغمِ منكَ وتُسْلَبُ</w:t>
            </w:r>
            <w:r w:rsidRPr="00D46696">
              <w:rPr>
                <w:rStyle w:val="1Char0"/>
                <w:rtl/>
              </w:rPr>
              <w:br/>
            </w:r>
          </w:p>
        </w:tc>
      </w:tr>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10 - وغرورُ دُنْياكَ التي تَسْعى لها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دارٌ حقيقتُها مَتاعٌ يَذْهَبُ</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11 - وجَميعُ ما حَصَّلْتَهُ وجَمَعْتَهُ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حقاً يقيناً بعد موتك يُنْهَبُ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12 - تبُّاً لدارٍ لا يدومُ نَعيمُها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ومَشيدُها عَمّا قليلٍ يَخْرَبُ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13 - لا تأمنِ الدهرَ الخؤونَ لأنّه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ما زالَ قِدْماً للرِّجال يُهَذِّبُ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14 - وكذلك الأيامُ في غَصّاتِها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مَضَضٌ يَذِلُّ له الأَعَزُّ الأَنجبُ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15 - ويَفوزُ بالمالِ الحَقيرُ مكانةً</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فتراهُ يُرْجَى ما لدَيْهِ ويُرْغَبُ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16 - ويُسَرُّ بالتّرحيبِ عند قدومِهِ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ويقامُ عند سَلامه ويُقَرّب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17 - لا تَحْرَصَنْ فالحِرْصُ ليسَ بزائدٍ</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في الرِّزْقِ بل يَشْقَى الحريصُ ويتعبُ</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18 - كم عاجزٍ في النّاسِ يأتي رزقُهُ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رَغَداً ويُحْرَمُ كَيِّسٌ ويُخَيَّبُ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19 - فعليكَ تقْوى اللهِ فالزمْها تَفُزْ</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 التَّقِيَّ هو البَهيُّ الأَهْيَبُ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20 - واعملْ بطاعتِهِ تَنَلْ منه الرِّضا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 المُطيعَ لربّهِ لمُقَرَّبُ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21 - أدِّ الأمانةَ، والخيانةَ فاجتنبْ</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واعدِلْ ولا تَظْلِم يَطِبْ لك مَكْسَبُ</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22 - وَاحْذَرْ من المَظْلومِ سهماً صائباً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واعلَمْ بأنَّ دعاءَهُ لا يُحْجَبُ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23 - وإذا أصابَكَ في زمانِكَ شدّةٌ</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وأصابكَ الخطبُ الكريهُ الأصعبُ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24 - فاضرعْ لربـِّكَ إنَّه أدنى لمن</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يدعوهُ من حَبْلِ الوريدِ وأقْربُ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25 - واحْذَرْ مؤاخاةَ الدَّنيءِ لأنَّه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يُعْدي كما يُعْدي الصحيحَ الأَجْربُ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26 - واخْتَرْ صديقَكَ واصطفيه تفاخراً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 القرينَ إلى المقارنِ يُنْسَبُ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27 - ودعِ الكذوبَ ولا يكُنْ لك صاحباً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 الكذوبَ لبئس خِلاًّ يُصْحَبُ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28 - وذَرِ الحسود وإن تقادَم عهدُهُ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فالحقدُ باقٍ في الصُّدورِ مُغَيَّبُ</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29 - واحْفَظْ لِسانَكَ واحْتَرِزْ من لفظه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فالمَرْءُ يَسْلَمُ باللّسانِ وَيْعطَبُ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30 - وَزِنِ الكلامَ إذا نطقتَ ولا تكُنْ</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ثرثارةً في كُلِّ نادٍ تَخْطُبُ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31 - والسِّرَّ فاكتُمْهُ ولا تَنْطِقْ به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فهو الأَسيرُ لَدَيْكَ إذ لا يَنْشَبُ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32 - واحرصْ على حفظِ القلوبِ من الأذى</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فرجوعُها بعد التّنافُرِ يَصْعُبُ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33 - إنّ القلوب إذا تنافَرُ ودُّها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شبهُ الزجاجةِ كَسْرُها لا يُشْعَبُ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34 - واحذرْ عَدُوَّكَ إذ تَراهُ باسماً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فاللَّيْثُ يبدو نابُهُ إذ يَغْضَبُ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35 - لا خيرَ في ودِّ امرئٍ مُتَملِّقٍ</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حُلوِ اللسانِ وقلبُهُ يَتَلَّهَّبُ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36 - يُعْطيكَ من طَرَفِ اللسانِ حلاوةً</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ويروغُ منكَ كما يروغُ الثَّعلبُ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37 - يلقاكَ يحلفُ أنّه بكَ واثقٌ</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وإذا توارى عنك فهْو العقربُ</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38 - وإذا رأيتَ الرزقَ ضاق ببلدةٍ</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وخشيتَ فيها أن يضيقَ المكسبُ</w:t>
            </w:r>
            <w:r w:rsidRPr="00D46696">
              <w:rPr>
                <w:rStyle w:val="1Char0"/>
                <w:rtl/>
              </w:rPr>
              <w:br/>
            </w:r>
          </w:p>
        </w:tc>
      </w:tr>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39 - فارحلْ فأرضُ اللهِ واسعةُ الفضا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طُولاً وَعْرضاًً شرقُها والمغرب</w:t>
            </w:r>
            <w:r w:rsidRPr="00D46696">
              <w:rPr>
                <w:rStyle w:val="1Char0"/>
                <w:rtl/>
              </w:rPr>
              <w:br/>
            </w:r>
          </w:p>
        </w:tc>
      </w:tr>
    </w:tbl>
    <w:p w:rsidR="00EE69A7" w:rsidRPr="006C0882" w:rsidRDefault="00EE69A7" w:rsidP="00D46696">
      <w:pPr>
        <w:pStyle w:val="26"/>
        <w:rPr>
          <w:rFonts w:hint="cs"/>
          <w:rtl/>
        </w:rPr>
      </w:pPr>
      <w:bookmarkStart w:id="73" w:name="_Toc498614484"/>
      <w:r w:rsidRPr="006C0882">
        <w:rPr>
          <w:rFonts w:hint="cs"/>
          <w:rtl/>
        </w:rPr>
        <w:t>* طاهر بن الحسين:</w:t>
      </w:r>
      <w:bookmarkEnd w:id="73"/>
      <w:r w:rsidRPr="006C0882">
        <w:rPr>
          <w:rFonts w:hint="cs"/>
          <w:rtl/>
        </w:rPr>
        <w:t xml:space="preserve"> </w:t>
      </w:r>
    </w:p>
    <w:p w:rsidR="00EE69A7" w:rsidRPr="006C0882" w:rsidRDefault="00EE69A7" w:rsidP="00D46696">
      <w:pPr>
        <w:pStyle w:val="60"/>
        <w:rPr>
          <w:rtl/>
        </w:rPr>
      </w:pPr>
      <w:r w:rsidRPr="00D46696">
        <w:rPr>
          <w:rStyle w:val="5Char"/>
          <w:rFonts w:hint="cs"/>
          <w:rtl/>
        </w:rPr>
        <w:t>12 ـ</w:t>
      </w:r>
      <w:r w:rsidRPr="00D46696">
        <w:rPr>
          <w:rStyle w:val="6Char"/>
          <w:rFonts w:hint="cs"/>
          <w:rtl/>
        </w:rPr>
        <w:t xml:space="preserve"> قال طاهر بن الحسين</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9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r w:rsidR="00D805A7" w:rsidRPr="00D805A7">
        <w:rPr>
          <w:rStyle w:val="5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91"/>
      </w:r>
      <w:r w:rsidR="00D805A7" w:rsidRPr="00D805A7">
        <w:rPr>
          <w:rStyle w:val="5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9"/>
        <w:gridCol w:w="2052"/>
      </w:tblGrid>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ركوبُكَ الهَوْلَ ما لم تَلْقَ فرصتَهُ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جَهْلٌ رَمَى بك بالإقحام تغريرُ</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2 - أَهْوِنْ بدنيا يُصيبُ المخْطئون بها</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حَظَّ المصيبين والمغرورُ مغرورُ</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3 - فَازْرَعْ صواباً وخُذْ بالحزم حِيْطتَه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فَلَنْ يُذَمَّ لأهلِ الحَزْمِ تَدْبيرُ</w:t>
            </w:r>
            <w:r w:rsidRPr="00D46696">
              <w:rPr>
                <w:rStyle w:val="1Char0"/>
                <w:rtl/>
              </w:rPr>
              <w:br/>
            </w:r>
          </w:p>
        </w:tc>
      </w:tr>
      <w:tr w:rsidR="00EE69A7" w:rsidRPr="006C0882" w:rsidTr="00EE69A7">
        <w:trPr>
          <w:trHeight w:hRule="exact" w:val="595"/>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4 - فإنْ ظفرتَ مصيباً أو هلكتَ به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فأنتَ عند ذوي الألبابِ مَعْذورُ</w:t>
            </w:r>
            <w:r w:rsidRPr="00D46696">
              <w:rPr>
                <w:rStyle w:val="1Char0"/>
                <w:rtl/>
              </w:rPr>
              <w:br/>
            </w:r>
          </w:p>
        </w:tc>
      </w:tr>
      <w:tr w:rsidR="00EE69A7" w:rsidRPr="006C0882" w:rsidTr="00EE69A7">
        <w:trPr>
          <w:trHeight w:hRule="exact" w:val="595"/>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5 - وإن ظَفِرتَ على جَهْلٍ ففزتَ به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قالوا: جهولٌ أعانتْه المقاديرُ</w:t>
            </w:r>
            <w:r w:rsidRPr="00D46696">
              <w:rPr>
                <w:rStyle w:val="1Char0"/>
                <w:rtl/>
              </w:rPr>
              <w:br/>
            </w:r>
          </w:p>
        </w:tc>
      </w:tr>
    </w:tbl>
    <w:p w:rsidR="00EE69A7" w:rsidRPr="006C0882" w:rsidRDefault="00EE69A7" w:rsidP="00D46696">
      <w:pPr>
        <w:pStyle w:val="26"/>
        <w:rPr>
          <w:rFonts w:hint="cs"/>
          <w:rtl/>
        </w:rPr>
      </w:pPr>
      <w:bookmarkStart w:id="74" w:name="_Toc498614485"/>
      <w:r w:rsidRPr="006C0882">
        <w:rPr>
          <w:rFonts w:hint="cs"/>
          <w:rtl/>
        </w:rPr>
        <w:t>* أرزاق مقدرة:</w:t>
      </w:r>
      <w:bookmarkEnd w:id="74"/>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13 ـ</w:t>
      </w:r>
      <w:r w:rsidRPr="00D46696">
        <w:rPr>
          <w:rStyle w:val="6Char"/>
          <w:rFonts w:hint="cs"/>
          <w:rtl/>
        </w:rPr>
        <w:t xml:space="preserve"> وقال الشاعر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9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Fonts w:hint="cs"/>
          <w:rtl/>
        </w:rPr>
        <w:t>[من البسيط]</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1 - الحمدُ للهِ حَمْداً دائماً أبداً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في كُلِّ حالٍ هو المسترزَقُ الوَزَرُ</w:t>
            </w:r>
            <w:r w:rsidRPr="00D46696">
              <w:rPr>
                <w:rStyle w:val="1Char0"/>
                <w:rtl/>
              </w:rPr>
              <w:br/>
            </w:r>
          </w:p>
        </w:tc>
      </w:tr>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فليس ما يجمع المُثري بحيلته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وليس بالعجز مَنْ لم يُثْرِ يفْتَقرُ</w:t>
            </w:r>
            <w:r w:rsidRPr="00D46696">
              <w:rPr>
                <w:rStyle w:val="1Char0"/>
                <w:rtl/>
              </w:rPr>
              <w:br/>
            </w:r>
          </w:p>
        </w:tc>
      </w:tr>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3 - إنَّ المَقاسِمَ أرزاقٌ مُقَدَّرَةٌ</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بين العبادِ فَمحرومٌ وَمُدّخِرُ</w:t>
            </w:r>
            <w:r w:rsidRPr="00D46696">
              <w:rPr>
                <w:rStyle w:val="1Char0"/>
                <w:rtl/>
              </w:rPr>
              <w:br/>
            </w:r>
          </w:p>
        </w:tc>
      </w:tr>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4 - فما رُزِقْتَ فإنّ الله جالبُهُ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وما حُرِمْتَ فما يجري به القَدَرُ</w:t>
            </w:r>
            <w:r w:rsidRPr="00D46696">
              <w:rPr>
                <w:rStyle w:val="1Char0"/>
                <w:rtl/>
              </w:rPr>
              <w:br/>
            </w:r>
          </w:p>
        </w:tc>
      </w:tr>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5 - ولا تبيتَنَّ ذا هَمٍّ تعالجُهُ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كأنَّه النارُ في الأحشاء تَسْتَعِرُ</w:t>
            </w:r>
            <w:r w:rsidRPr="00D46696">
              <w:rPr>
                <w:rStyle w:val="1Char0"/>
                <w:rtl/>
              </w:rPr>
              <w:br/>
            </w:r>
          </w:p>
        </w:tc>
      </w:tr>
      <w:tr w:rsidR="00EE69A7" w:rsidRPr="006C0882" w:rsidTr="00EE69A7">
        <w:trPr>
          <w:trHeight w:hRule="exact" w:val="595"/>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6 - فالهمُّ فضلٌ وطولُ العيش منقطعٌ</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والرزقُ آتٍ ورَوْحُ الله مُنْتَظَرُ</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p>
    <w:p w:rsidR="0019155B" w:rsidRPr="00D46696" w:rsidRDefault="00EE69A7" w:rsidP="00D46696">
      <w:pPr>
        <w:widowControl w:val="0"/>
        <w:spacing w:after="240" w:line="440" w:lineRule="exact"/>
        <w:jc w:val="center"/>
        <w:rPr>
          <w:rStyle w:val="5Char"/>
          <w:rtl/>
        </w:rPr>
        <w:sectPr w:rsidR="0019155B" w:rsidRPr="00D46696" w:rsidSect="0019155B">
          <w:headerReference w:type="default" r:id="rId52"/>
          <w:footnotePr>
            <w:numRestart w:val="eachPage"/>
          </w:footnotePr>
          <w:pgSz w:w="9356" w:h="13608" w:code="13"/>
          <w:pgMar w:top="1021" w:right="851" w:bottom="737" w:left="851" w:header="1474" w:footer="0" w:gutter="0"/>
          <w:cols w:space="708"/>
          <w:titlePg/>
          <w:bidi/>
          <w:rtlGutter/>
          <w:docGrid w:linePitch="360"/>
        </w:sectPr>
      </w:pPr>
      <w:r w:rsidRPr="00D46696">
        <w:rPr>
          <w:rStyle w:val="5Char"/>
          <w:rFonts w:hint="cs"/>
          <w:rtl/>
        </w:rPr>
        <w:t>*  *  *</w:t>
      </w:r>
    </w:p>
    <w:p w:rsidR="0019155B" w:rsidRDefault="00EE69A7" w:rsidP="00094982">
      <w:pPr>
        <w:pStyle w:val="1b"/>
        <w:spacing w:after="120"/>
        <w:rPr>
          <w:rFonts w:hint="cs"/>
          <w:rtl/>
        </w:rPr>
      </w:pPr>
      <w:bookmarkStart w:id="75" w:name="_Toc498614486"/>
      <w:r w:rsidRPr="006C0882">
        <w:rPr>
          <w:rFonts w:hint="cs"/>
          <w:rtl/>
        </w:rPr>
        <w:t>الفصل الثاني</w:t>
      </w:r>
      <w:r w:rsidRPr="006C0882">
        <w:rPr>
          <w:rtl/>
        </w:rPr>
        <w:br/>
      </w:r>
      <w:r w:rsidRPr="006C0882">
        <w:rPr>
          <w:rFonts w:hint="cs"/>
          <w:rtl/>
        </w:rPr>
        <w:t>الحِكَم المفردة في البيت والبيتين</w:t>
      </w:r>
      <w:bookmarkEnd w:id="75"/>
    </w:p>
    <w:p w:rsidR="00EE69A7" w:rsidRPr="0019155B" w:rsidRDefault="00EE69A7" w:rsidP="00D46696">
      <w:pPr>
        <w:pStyle w:val="26"/>
        <w:rPr>
          <w:rFonts w:hint="cs"/>
          <w:rtl/>
        </w:rPr>
      </w:pPr>
      <w:bookmarkStart w:id="76" w:name="_Toc498614487"/>
      <w:r w:rsidRPr="0019155B">
        <w:rPr>
          <w:rFonts w:hint="cs"/>
          <w:rtl/>
        </w:rPr>
        <w:t>أولاً</w:t>
      </w:r>
      <w:r w:rsidRPr="0019155B">
        <w:rPr>
          <w:rtl/>
        </w:rPr>
        <w:t xml:space="preserve">: </w:t>
      </w:r>
      <w:r w:rsidRPr="0019155B">
        <w:rPr>
          <w:rFonts w:hint="cs"/>
          <w:rtl/>
        </w:rPr>
        <w:t>حكم متنوعة</w:t>
      </w:r>
      <w:bookmarkEnd w:id="76"/>
    </w:p>
    <w:p w:rsidR="00EE69A7" w:rsidRPr="006C0882" w:rsidRDefault="00EE69A7" w:rsidP="00094982">
      <w:pPr>
        <w:pStyle w:val="33"/>
        <w:spacing w:before="0"/>
        <w:rPr>
          <w:rFonts w:hint="cs"/>
          <w:rtl/>
        </w:rPr>
      </w:pPr>
      <w:bookmarkStart w:id="77" w:name="_Toc498614488"/>
      <w:r w:rsidRPr="006C0882">
        <w:rPr>
          <w:rFonts w:hint="cs"/>
          <w:rtl/>
        </w:rPr>
        <w:t>* الإحسان:</w:t>
      </w:r>
      <w:bookmarkEnd w:id="77"/>
      <w:r w:rsidRPr="006C0882">
        <w:rPr>
          <w:rFonts w:hint="cs"/>
          <w:rtl/>
        </w:rPr>
        <w:t xml:space="preserve"> </w:t>
      </w:r>
    </w:p>
    <w:p w:rsidR="00EE69A7" w:rsidRPr="006C0882" w:rsidRDefault="00EE69A7" w:rsidP="00D46696">
      <w:pPr>
        <w:pStyle w:val="60"/>
        <w:rPr>
          <w:rtl/>
        </w:rPr>
      </w:pPr>
      <w:r w:rsidRPr="00D46696">
        <w:rPr>
          <w:rStyle w:val="5Char"/>
          <w:rtl/>
        </w:rPr>
        <w:t>14 ـ</w:t>
      </w:r>
      <w:r w:rsidRPr="00D46696">
        <w:rPr>
          <w:rStyle w:val="6Char"/>
          <w:rtl/>
        </w:rPr>
        <w:t xml:space="preserve"> قال أبو الفتح البستي: </w:t>
      </w:r>
      <w:r w:rsidRPr="00D46696">
        <w:rPr>
          <w:rStyle w:val="5Char"/>
          <w:rtl/>
        </w:rPr>
        <w:t>[من البسيط]</w:t>
      </w:r>
      <w:r w:rsidR="00D805A7" w:rsidRPr="00D805A7">
        <w:rPr>
          <w:rStyle w:val="5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93"/>
      </w:r>
      <w:r w:rsidR="00D805A7" w:rsidRPr="00D805A7">
        <w:rPr>
          <w:rStyle w:val="5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أحسنْ إلى الناس تَسْتَعْبدْ قلوبَهُم</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فطالما استَعْبَدَ الإنْسانَ إحسانُ</w:t>
            </w:r>
            <w:r w:rsidRPr="00D46696">
              <w:rPr>
                <w:rStyle w:val="1Char0"/>
                <w:rtl/>
              </w:rPr>
              <w:br/>
            </w:r>
          </w:p>
        </w:tc>
      </w:tr>
    </w:tbl>
    <w:p w:rsidR="00EE69A7" w:rsidRPr="00D46696" w:rsidRDefault="00EE69A7" w:rsidP="00D46696">
      <w:pPr>
        <w:widowControl w:val="0"/>
        <w:spacing w:before="120" w:after="120" w:line="440" w:lineRule="exact"/>
        <w:jc w:val="center"/>
        <w:rPr>
          <w:rStyle w:val="5Char"/>
          <w:rtl/>
        </w:rPr>
      </w:pPr>
      <w:r w:rsidRPr="00D46696">
        <w:rPr>
          <w:rStyle w:val="5Char"/>
          <w:rFonts w:hint="cs"/>
          <w:rtl/>
        </w:rPr>
        <w:t>*  *  *</w:t>
      </w:r>
    </w:p>
    <w:p w:rsidR="00EE69A7" w:rsidRPr="006C0882" w:rsidRDefault="00EE69A7" w:rsidP="00D46696">
      <w:pPr>
        <w:pStyle w:val="60"/>
        <w:rPr>
          <w:rFonts w:hint="cs"/>
          <w:rtl/>
        </w:rPr>
      </w:pPr>
      <w:r w:rsidRPr="00D46696">
        <w:rPr>
          <w:rStyle w:val="5Char"/>
          <w:rtl/>
        </w:rPr>
        <w:t>15 ـ</w:t>
      </w:r>
      <w:r w:rsidRPr="00D46696">
        <w:rPr>
          <w:rStyle w:val="6Char"/>
          <w:rtl/>
        </w:rPr>
        <w:t xml:space="preserve"> وقال أبو الطيب المتنبي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94"/>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وللتَّرك للإحسانِ خيرٌ لمحسنٍ</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إذا جعل الإحسانَ غير ربيبِ</w:t>
            </w:r>
            <w:r w:rsidRPr="00D46696">
              <w:rPr>
                <w:rStyle w:val="1Char0"/>
                <w:rtl/>
              </w:rPr>
              <w:br/>
            </w:r>
          </w:p>
        </w:tc>
      </w:tr>
    </w:tbl>
    <w:p w:rsidR="00EE69A7" w:rsidRPr="006C0882" w:rsidRDefault="00EE69A7" w:rsidP="00D46696">
      <w:pPr>
        <w:pStyle w:val="33"/>
        <w:rPr>
          <w:rFonts w:hint="cs"/>
          <w:rtl/>
        </w:rPr>
      </w:pPr>
      <w:bookmarkStart w:id="78" w:name="_Toc498614489"/>
      <w:r w:rsidRPr="006C0882">
        <w:rPr>
          <w:rFonts w:hint="cs"/>
          <w:rtl/>
        </w:rPr>
        <w:t>* الأدب:</w:t>
      </w:r>
      <w:bookmarkEnd w:id="78"/>
      <w:r w:rsidRPr="006C0882">
        <w:rPr>
          <w:rFonts w:hint="cs"/>
          <w:rtl/>
        </w:rPr>
        <w:t xml:space="preserve"> </w:t>
      </w:r>
    </w:p>
    <w:p w:rsidR="00EE69A7" w:rsidRPr="006C0882" w:rsidRDefault="00EE69A7" w:rsidP="00D46696">
      <w:pPr>
        <w:pStyle w:val="60"/>
        <w:rPr>
          <w:rtl/>
        </w:rPr>
      </w:pPr>
      <w:r w:rsidRPr="00D46696">
        <w:rPr>
          <w:rStyle w:val="5Char"/>
          <w:rtl/>
        </w:rPr>
        <w:t>16 ـ</w:t>
      </w:r>
      <w:r w:rsidRPr="00D46696">
        <w:rPr>
          <w:rStyle w:val="6Char"/>
          <w:rtl/>
        </w:rPr>
        <w:t xml:space="preserve"> قال البحتري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95"/>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الخفيف]</w:t>
      </w:r>
      <w:r w:rsidR="00D805A7" w:rsidRPr="00D805A7">
        <w:rPr>
          <w:rStyle w:val="5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96"/>
      </w:r>
      <w:r w:rsidR="00D805A7" w:rsidRPr="00D805A7">
        <w:rPr>
          <w:rStyle w:val="5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نَسَبٌ بيننا تولَّدَ منهُ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أدبٌ، والأديبُ صِنْوُ الأديبِ</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97"/>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tl/>
        </w:rPr>
        <w:t>17 ـ</w:t>
      </w:r>
      <w:r w:rsidRPr="00D46696">
        <w:rPr>
          <w:rStyle w:val="6Char"/>
          <w:rtl/>
        </w:rPr>
        <w:t xml:space="preserve"> وقال صالح بن عبد القدوس</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9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1 - قَدْ يَنْفَعُ الأَدَبُ الأَطْفالَ في صِغَرٍ</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ولَيْسَ يَنْفَعُ عندَ الشَّيبةِ الأَدَبُ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إنَّ الغُصُونَ إِذا قَوَّمْتَها اعْتَدَلت</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وَلا يَلينُ إذا قَوَّمْتَهُ الخَشَبُ</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79" w:name="_Toc498614490"/>
      <w:r w:rsidRPr="006C0882">
        <w:rPr>
          <w:rFonts w:hint="cs"/>
          <w:rtl/>
        </w:rPr>
        <w:t>* الأسرة والقرابة:</w:t>
      </w:r>
      <w:bookmarkEnd w:id="79"/>
      <w:r w:rsidRPr="006C0882">
        <w:rPr>
          <w:rFonts w:hint="cs"/>
          <w:rtl/>
        </w:rPr>
        <w:t xml:space="preserve"> </w:t>
      </w:r>
    </w:p>
    <w:p w:rsidR="00EE69A7" w:rsidRPr="006C0882" w:rsidRDefault="00EE69A7" w:rsidP="00D46696">
      <w:pPr>
        <w:pStyle w:val="60"/>
        <w:rPr>
          <w:rtl/>
        </w:rPr>
      </w:pPr>
      <w:r w:rsidRPr="00D46696">
        <w:rPr>
          <w:rStyle w:val="5Char"/>
          <w:rtl/>
        </w:rPr>
        <w:t>18 ـ</w:t>
      </w:r>
      <w:r w:rsidRPr="00D46696">
        <w:rPr>
          <w:rStyle w:val="6Char"/>
          <w:rtl/>
        </w:rPr>
        <w:t xml:space="preserve"> كان للمغيرة بن حَبْناء</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99"/>
      </w:r>
      <w:r w:rsidR="00D805A7" w:rsidRPr="00D805A7">
        <w:rPr>
          <w:rStyle w:val="6Char"/>
          <w:rFonts w:ascii="Traditional Arabic" w:hAnsi="Traditional Arabic" w:cs="Traditional Arabic"/>
          <w:vertAlign w:val="superscript"/>
          <w:rtl/>
        </w:rPr>
        <w:t>)</w:t>
      </w:r>
      <w:r w:rsidRPr="00D46696">
        <w:rPr>
          <w:rStyle w:val="6Char"/>
          <w:rtl/>
        </w:rPr>
        <w:t xml:space="preserve"> أخٌ ـ يقال له ص</w:t>
      </w:r>
      <w:r w:rsidRPr="00D46696">
        <w:rPr>
          <w:rStyle w:val="6Char"/>
          <w:rFonts w:hint="cs"/>
          <w:rtl/>
        </w:rPr>
        <w:t>ـ</w:t>
      </w:r>
      <w:r w:rsidRPr="00D46696">
        <w:rPr>
          <w:rStyle w:val="6Char"/>
          <w:rtl/>
        </w:rPr>
        <w:t>خر، ويكنى أبا بش</w:t>
      </w:r>
      <w:r w:rsidRPr="00D46696">
        <w:rPr>
          <w:rStyle w:val="6Char"/>
          <w:rFonts w:hint="cs"/>
          <w:rtl/>
        </w:rPr>
        <w:t>ـ</w:t>
      </w:r>
      <w:r w:rsidRPr="00D46696">
        <w:rPr>
          <w:rStyle w:val="6Char"/>
          <w:rtl/>
        </w:rPr>
        <w:t>ر ـ يهاجيه، وله يقول المغيرة</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0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أبوكَ أبي وأنتَ أخي ولكن</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تفاضَلَتِ الطبائعُ والظُّروفُ</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2 - وأُمُّكَ حينَ تُنْسَبُ أُمُّ صِدْقٍ</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وَلكنْ لابْنِها طَبْعٌ سَخيفُ</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3 - وقومُكَ يعلمون إذا التقينا</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مَنِ المَرْجُوّ مِنّا والمَخُوفُ</w:t>
            </w:r>
            <w:r w:rsidRPr="00D46696">
              <w:rPr>
                <w:rStyle w:val="1Char0"/>
                <w:rtl/>
              </w:rPr>
              <w:br/>
            </w:r>
          </w:p>
        </w:tc>
      </w:tr>
    </w:tbl>
    <w:p w:rsidR="00EE69A7" w:rsidRPr="006C0882" w:rsidRDefault="00EE69A7" w:rsidP="00D46696">
      <w:pPr>
        <w:pStyle w:val="60"/>
        <w:rPr>
          <w:rFonts w:hint="cs"/>
          <w:rtl/>
        </w:rPr>
      </w:pPr>
      <w:r w:rsidRPr="00D46696">
        <w:rPr>
          <w:rStyle w:val="5Char"/>
          <w:rFonts w:hint="cs"/>
          <w:rtl/>
        </w:rPr>
        <w:t>19 ـ</w:t>
      </w:r>
      <w:r w:rsidRPr="00D46696">
        <w:rPr>
          <w:rStyle w:val="6Char"/>
          <w:rFonts w:hint="cs"/>
          <w:rtl/>
        </w:rPr>
        <w:t xml:space="preserve"> وقال آخر: </w:t>
      </w:r>
      <w:r w:rsidRPr="00D46696">
        <w:rPr>
          <w:rStyle w:val="5Char"/>
          <w:rFonts w:hint="cs"/>
          <w:rtl/>
        </w:rPr>
        <w:t>[من الطويل]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أبوكَ أَبي والجَدُّ لاشَكَّ واحدٌ</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ولكننا عودان آسٌ وخَرْوَعُ</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Fonts w:hint="cs"/>
          <w:rtl/>
        </w:rPr>
        <w:t>20 ـ</w:t>
      </w:r>
      <w:r w:rsidRPr="00D46696">
        <w:rPr>
          <w:rStyle w:val="6Char"/>
          <w:rFonts w:hint="cs"/>
          <w:rtl/>
        </w:rPr>
        <w:t xml:space="preserve"> وقال علي بن أبي طالب </w:t>
      </w:r>
      <w:r w:rsidR="00D805A7" w:rsidRPr="00D805A7">
        <w:rPr>
          <w:rStyle w:val="6Char"/>
          <w:rFonts w:ascii="CTraditional Arabic" w:hAnsi="CTraditional Arabic" w:cs="CTraditional Arabic"/>
          <w:rtl/>
        </w:rPr>
        <w:t>س</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01"/>
      </w:r>
      <w:r w:rsidR="00D805A7" w:rsidRPr="00D805A7">
        <w:rPr>
          <w:rStyle w:val="6Char"/>
          <w:rFonts w:ascii="Traditional Arabic" w:hAnsi="Traditional Arabic" w:cs="Traditional Arabic"/>
          <w:vertAlign w:val="superscript"/>
          <w:rtl/>
        </w:rPr>
        <w:t>)</w:t>
      </w:r>
      <w:r w:rsidRPr="00D46696">
        <w:rPr>
          <w:rStyle w:val="6Char"/>
          <w:rFonts w:hint="cs"/>
          <w:rtl/>
        </w:rPr>
        <w:t xml:space="preserve">: </w:t>
      </w:r>
      <w:r w:rsidRPr="00D46696">
        <w:rPr>
          <w:rStyle w:val="5Char"/>
          <w:rFonts w:hint="cs"/>
          <w:rtl/>
        </w:rPr>
        <w:t>[من الطويل]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أخوك الذي إن أحرجَتْكَ مُلمَّةٌ</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من الدَّهرِ لم يَبْرَحْ لها الدَّهْرَ راحما</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2 - ولَيْسَ أَخوكَ بالذي إِن تَشَعَّبَتْ</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عَلَيْكَ أُمورٌ ظَلَّ يَلْحاكَ لائما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Fonts w:hint="cs"/>
          <w:rtl/>
        </w:rPr>
        <w:t>21 ـ</w:t>
      </w:r>
      <w:r w:rsidRPr="00D46696">
        <w:rPr>
          <w:rStyle w:val="6Char"/>
          <w:rFonts w:hint="cs"/>
          <w:rtl/>
        </w:rPr>
        <w:t xml:space="preserve"> وقال معن بن أوس </w:t>
      </w:r>
      <w:r w:rsidRPr="00D46696">
        <w:rPr>
          <w:rStyle w:val="6Char"/>
          <w:rtl/>
        </w:rPr>
        <w:t>المزني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0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w:t>
      </w:r>
      <w:r w:rsidRPr="00D46696">
        <w:rPr>
          <w:rStyle w:val="5Char"/>
          <w:rFonts w:hint="cs"/>
          <w:rtl/>
        </w:rPr>
        <w:t>من الطويل]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وإنّي أخوكَ الدائمُ العهدِ لَمْ أَحُلْ</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إنِ ابْزاكَ خَصْمٌ أو نَبا بكَ منزلُ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03"/>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Fonts w:hint="cs"/>
          <w:rtl/>
        </w:rPr>
        <w:t>22 ـ</w:t>
      </w:r>
      <w:r w:rsidRPr="00D46696">
        <w:rPr>
          <w:rStyle w:val="6Char"/>
          <w:rFonts w:hint="cs"/>
          <w:rtl/>
        </w:rPr>
        <w:t xml:space="preserve"> وقال بعضهم: </w:t>
      </w:r>
      <w:r w:rsidRPr="00D46696">
        <w:rPr>
          <w:rStyle w:val="5Char"/>
          <w:rFonts w:hint="cs"/>
          <w:rtl/>
        </w:rPr>
        <w:t>[من الطويل]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1 - إذا رابَ مني مفصلٌ فقطعتُه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بقيت ومالي في النهوض مفاصل</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ولكنْ أُداويه فإنْ صَحَّ سَرَّني</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وإنْ هو أعيا كانَ فيه تَحاملُ</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3 - فإن قُلْتُ لا إلا بكامل فَضْلِهِ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فأينَ من الإخوان مَنْ هو كاملُ</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4 - إذا أنا لم أصفحْ عن الذنب من أخٍ</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وقلتُ أُكافيه فأين التفاضُل؟</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5 - متى أقطع الإخوان في كلِّ زَلَّةٍ</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بقيتُ وحيداً لم أجدْ مَنْ أواصِلُ</w:t>
            </w:r>
            <w:r w:rsidRPr="00D46696">
              <w:rPr>
                <w:rStyle w:val="1Char0"/>
                <w:rtl/>
              </w:rPr>
              <w:br/>
            </w:r>
          </w:p>
        </w:tc>
      </w:tr>
    </w:tbl>
    <w:p w:rsidR="00EE69A7" w:rsidRPr="00D46696" w:rsidRDefault="00EE69A7" w:rsidP="00D46696">
      <w:pPr>
        <w:widowControl w:val="0"/>
        <w:spacing w:before="40" w:after="160" w:line="400" w:lineRule="exact"/>
        <w:jc w:val="center"/>
        <w:rPr>
          <w:rStyle w:val="5Char"/>
          <w:rFonts w:hint="cs"/>
          <w:rtl/>
        </w:rPr>
      </w:pPr>
      <w:r w:rsidRPr="00D46696">
        <w:rPr>
          <w:rStyle w:val="5Char"/>
          <w:rFonts w:hint="cs"/>
          <w:rtl/>
        </w:rPr>
        <w:t>*  *  *</w:t>
      </w:r>
    </w:p>
    <w:p w:rsidR="00EE69A7" w:rsidRPr="00D46696" w:rsidRDefault="00EE69A7" w:rsidP="00D46696">
      <w:pPr>
        <w:widowControl w:val="0"/>
        <w:spacing w:after="60" w:line="520" w:lineRule="exact"/>
        <w:jc w:val="both"/>
        <w:rPr>
          <w:rStyle w:val="5Char"/>
          <w:rFonts w:hint="cs"/>
          <w:rtl/>
        </w:rPr>
      </w:pPr>
      <w:r w:rsidRPr="00D46696">
        <w:rPr>
          <w:rStyle w:val="5Char"/>
          <w:rFonts w:hint="cs"/>
          <w:rtl/>
        </w:rPr>
        <w:t xml:space="preserve">* مدح الناس وذمهم: </w:t>
      </w:r>
    </w:p>
    <w:p w:rsidR="00EE69A7" w:rsidRPr="006C0882" w:rsidRDefault="00EE69A7" w:rsidP="00D46696">
      <w:pPr>
        <w:pStyle w:val="60"/>
        <w:rPr>
          <w:rFonts w:hint="cs"/>
          <w:rtl/>
        </w:rPr>
      </w:pPr>
      <w:r w:rsidRPr="00D46696">
        <w:rPr>
          <w:rStyle w:val="5Char"/>
          <w:rFonts w:hint="cs"/>
          <w:rtl/>
        </w:rPr>
        <w:t>23 ـ</w:t>
      </w:r>
      <w:r w:rsidRPr="00D46696">
        <w:rPr>
          <w:rStyle w:val="6Char"/>
          <w:rFonts w:hint="cs"/>
          <w:rtl/>
        </w:rPr>
        <w:t xml:space="preserve"> وقال القُطامي </w:t>
      </w:r>
      <w:r w:rsidRPr="00D46696">
        <w:rPr>
          <w:rStyle w:val="6Char"/>
          <w:rtl/>
        </w:rPr>
        <w:t>التغلبي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04"/>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05"/>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9"/>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والناسُ مَنْ يلق خيراً قائلون له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ما يشتهي، ولأُمّ المُخْطِئِ الهبلُ</w:t>
            </w:r>
            <w:r w:rsidRPr="00D46696">
              <w:rPr>
                <w:rStyle w:val="1Char0"/>
                <w:rtl/>
              </w:rPr>
              <w:br/>
            </w:r>
          </w:p>
        </w:tc>
      </w:tr>
    </w:tbl>
    <w:p w:rsidR="00EE69A7" w:rsidRPr="00D46696" w:rsidRDefault="00EE69A7" w:rsidP="00D46696">
      <w:pPr>
        <w:widowControl w:val="0"/>
        <w:spacing w:before="40" w:after="160" w:line="40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Fonts w:hint="cs"/>
          <w:rtl/>
        </w:rPr>
        <w:t>24 ـ</w:t>
      </w:r>
      <w:r w:rsidRPr="00D46696">
        <w:rPr>
          <w:rStyle w:val="6Char"/>
          <w:rFonts w:hint="cs"/>
          <w:rtl/>
        </w:rPr>
        <w:t xml:space="preserve"> </w:t>
      </w:r>
      <w:r w:rsidRPr="00D46696">
        <w:rPr>
          <w:rStyle w:val="6Char"/>
          <w:rtl/>
        </w:rPr>
        <w:t>قال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06"/>
      </w:r>
      <w:r w:rsidR="00D805A7" w:rsidRPr="00D805A7">
        <w:rPr>
          <w:rStyle w:val="6Char"/>
          <w:rFonts w:ascii="Traditional Arabic" w:hAnsi="Traditional Arabic" w:cs="Traditional Arabic"/>
          <w:vertAlign w:val="superscript"/>
          <w:rtl/>
        </w:rPr>
        <w:t>)</w:t>
      </w:r>
      <w:r w:rsidRPr="00D46696">
        <w:rPr>
          <w:rStyle w:val="6Char"/>
          <w:rFonts w:hint="cs"/>
          <w:rtl/>
        </w:rPr>
        <w:t xml:space="preserve"> رجلٌ لأخيه من أبويه: والله لأَهْجُوَنَّكَ هجاءً يدخلُ معك قبرك. قال: كيف تهجوني وأبي أبوك وأمي أمك؟ فقال: </w:t>
      </w:r>
      <w:r w:rsidRPr="00D46696">
        <w:rPr>
          <w:rStyle w:val="5Char"/>
          <w:rFonts w:hint="cs"/>
          <w:rtl/>
        </w:rPr>
        <w:t>[من الطويل]</w:t>
      </w:r>
    </w:p>
    <w:tbl>
      <w:tblPr>
        <w:bidiVisual/>
        <w:tblW w:w="6917" w:type="dxa"/>
        <w:jc w:val="center"/>
        <w:tblLook w:val="01E0" w:firstRow="1" w:lastRow="1" w:firstColumn="1" w:lastColumn="1" w:noHBand="0" w:noVBand="0"/>
      </w:tblPr>
      <w:tblGrid>
        <w:gridCol w:w="2466"/>
        <w:gridCol w:w="2411"/>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غلامٌ أتاهُ اللؤم من شطر نفسه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ولم يأتِهِ من شطرِ أمٍّ ولا أبِ</w:t>
            </w:r>
            <w:r w:rsidRPr="00D46696">
              <w:rPr>
                <w:rStyle w:val="1Char0"/>
                <w:rtl/>
              </w:rPr>
              <w:br/>
            </w:r>
          </w:p>
        </w:tc>
      </w:tr>
    </w:tbl>
    <w:p w:rsidR="00EE69A7" w:rsidRPr="006C0882" w:rsidRDefault="00EE69A7" w:rsidP="00D46696">
      <w:pPr>
        <w:pStyle w:val="60"/>
        <w:rPr>
          <w:rFonts w:hint="cs"/>
          <w:rtl/>
        </w:rPr>
      </w:pPr>
      <w:r w:rsidRPr="00D46696">
        <w:rPr>
          <w:rStyle w:val="6Char"/>
          <w:rFonts w:hint="cs"/>
          <w:rtl/>
        </w:rPr>
        <w:t xml:space="preserve">فقال: قتلتني، قتلك الله. </w:t>
      </w:r>
    </w:p>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80" w:name="_Toc498614491"/>
      <w:r w:rsidRPr="006C0882">
        <w:rPr>
          <w:rFonts w:hint="cs"/>
          <w:rtl/>
        </w:rPr>
        <w:t>* العَمُّ وابنه:</w:t>
      </w:r>
      <w:bookmarkEnd w:id="80"/>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 xml:space="preserve">25 ـ </w:t>
      </w:r>
      <w:r w:rsidRPr="00D46696">
        <w:rPr>
          <w:rStyle w:val="6Char"/>
          <w:rFonts w:hint="cs"/>
          <w:rtl/>
        </w:rPr>
        <w:t xml:space="preserve">قال الشاعر: </w:t>
      </w:r>
      <w:r w:rsidRPr="00D46696">
        <w:rPr>
          <w:rStyle w:val="5Char"/>
          <w:rFonts w:hint="cs"/>
          <w:rtl/>
        </w:rPr>
        <w:t>[من الطويل]</w:t>
      </w:r>
    </w:p>
    <w:tbl>
      <w:tblPr>
        <w:bidiVisual/>
        <w:tblW w:w="6917" w:type="dxa"/>
        <w:jc w:val="center"/>
        <w:tblLook w:val="01E0" w:firstRow="1" w:lastRow="1" w:firstColumn="1" w:lastColumn="1" w:noHBand="0" w:noVBand="0"/>
      </w:tblPr>
      <w:tblGrid>
        <w:gridCol w:w="2466"/>
        <w:gridCol w:w="2411"/>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غُلامٌ أتاه اللُّؤْمُ من شَطْرِ عَمِّهِ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له مِسْمعٌ وافٍ وآخرُ أَجْدَعُ</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07"/>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6C0882" w:rsidRDefault="00EE69A7" w:rsidP="00D46696">
      <w:pPr>
        <w:pStyle w:val="33"/>
        <w:rPr>
          <w:rFonts w:hint="cs"/>
          <w:rtl/>
        </w:rPr>
      </w:pPr>
      <w:bookmarkStart w:id="81" w:name="_Toc498614492"/>
      <w:r w:rsidRPr="006C0882">
        <w:rPr>
          <w:rFonts w:hint="cs"/>
          <w:rtl/>
        </w:rPr>
        <w:t>* الوعد والإيعاد:</w:t>
      </w:r>
      <w:bookmarkEnd w:id="81"/>
      <w:r w:rsidRPr="006C0882">
        <w:rPr>
          <w:rFonts w:hint="cs"/>
          <w:rtl/>
        </w:rPr>
        <w:t xml:space="preserve"> </w:t>
      </w:r>
    </w:p>
    <w:p w:rsidR="00EE69A7" w:rsidRPr="006C0882" w:rsidRDefault="00EE69A7" w:rsidP="00D46696">
      <w:pPr>
        <w:pStyle w:val="60"/>
        <w:rPr>
          <w:rtl/>
        </w:rPr>
      </w:pPr>
      <w:r w:rsidRPr="00D46696">
        <w:rPr>
          <w:rStyle w:val="5Char"/>
          <w:rtl/>
        </w:rPr>
        <w:t xml:space="preserve">26 ـ </w:t>
      </w:r>
      <w:r w:rsidRPr="00D46696">
        <w:rPr>
          <w:rStyle w:val="6Char"/>
          <w:rtl/>
        </w:rPr>
        <w:t>قال الأصمعي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08"/>
      </w:r>
      <w:r w:rsidR="00D805A7" w:rsidRPr="00D805A7">
        <w:rPr>
          <w:rStyle w:val="6Char"/>
          <w:rFonts w:ascii="Traditional Arabic" w:hAnsi="Traditional Arabic" w:cs="Traditional Arabic"/>
          <w:vertAlign w:val="superscript"/>
          <w:rtl/>
        </w:rPr>
        <w:t>)</w:t>
      </w:r>
      <w:r w:rsidRPr="00D46696">
        <w:rPr>
          <w:rStyle w:val="6Char"/>
          <w:rtl/>
        </w:rPr>
        <w:t xml:space="preserve">: </w:t>
      </w:r>
    </w:p>
    <w:p w:rsidR="00EE69A7" w:rsidRPr="006C0882" w:rsidRDefault="00EE69A7" w:rsidP="00D46696">
      <w:pPr>
        <w:pStyle w:val="60"/>
        <w:rPr>
          <w:rFonts w:hint="cs"/>
          <w:rtl/>
        </w:rPr>
      </w:pPr>
      <w:r w:rsidRPr="00D46696">
        <w:rPr>
          <w:rStyle w:val="6Char"/>
          <w:rtl/>
        </w:rPr>
        <w:t>كنت</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09"/>
      </w:r>
      <w:r w:rsidR="00D805A7" w:rsidRPr="00D805A7">
        <w:rPr>
          <w:rStyle w:val="6Char"/>
          <w:rFonts w:ascii="Traditional Arabic" w:hAnsi="Traditional Arabic" w:cs="Traditional Arabic"/>
          <w:vertAlign w:val="superscript"/>
          <w:rtl/>
        </w:rPr>
        <w:t>)</w:t>
      </w:r>
      <w:r w:rsidRPr="00D46696">
        <w:rPr>
          <w:rStyle w:val="6Char"/>
          <w:rtl/>
        </w:rPr>
        <w:t xml:space="preserve"> عند أبي عمرو بن العلاء</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10"/>
      </w:r>
      <w:r w:rsidR="00D805A7" w:rsidRPr="00D805A7">
        <w:rPr>
          <w:rStyle w:val="6Char"/>
          <w:rFonts w:ascii="Traditional Arabic" w:hAnsi="Traditional Arabic" w:cs="Traditional Arabic"/>
          <w:vertAlign w:val="superscript"/>
          <w:rtl/>
        </w:rPr>
        <w:t>)</w:t>
      </w:r>
      <w:r w:rsidRPr="00D46696">
        <w:rPr>
          <w:rStyle w:val="6Char"/>
          <w:rtl/>
        </w:rPr>
        <w:t>، فجاءهُ عمرو بن عُبَيْد</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11"/>
      </w:r>
      <w:r w:rsidR="00D805A7" w:rsidRPr="00D805A7">
        <w:rPr>
          <w:rStyle w:val="6Char"/>
          <w:rFonts w:ascii="Traditional Arabic" w:hAnsi="Traditional Arabic" w:cs="Traditional Arabic"/>
          <w:vertAlign w:val="superscript"/>
          <w:rtl/>
        </w:rPr>
        <w:t>)</w:t>
      </w:r>
      <w:r w:rsidRPr="00D46696">
        <w:rPr>
          <w:rStyle w:val="6Char"/>
          <w:rtl/>
        </w:rPr>
        <w:t>، فقال: يا أبا عمرو، هل يخلفُ الله الميعاد؟ قال: لا، فذكر آيةَ وعيدٍ، فقال له: أمِنَ العجم أنتَ، إن العرب تَعُدُّ الرجوعَ عن الوعد لؤماً، وعن الإيعاد</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12"/>
      </w:r>
      <w:r w:rsidR="00D805A7" w:rsidRPr="00D805A7">
        <w:rPr>
          <w:rStyle w:val="6Char"/>
          <w:rFonts w:ascii="Traditional Arabic" w:hAnsi="Traditional Arabic" w:cs="Traditional Arabic"/>
          <w:vertAlign w:val="superscript"/>
          <w:rtl/>
        </w:rPr>
        <w:t>)</w:t>
      </w:r>
      <w:r w:rsidRPr="00D46696">
        <w:rPr>
          <w:rStyle w:val="6Char"/>
          <w:rtl/>
        </w:rPr>
        <w:t xml:space="preserve"> كرماً، أما سمعتَ قول عامر بن الطُفَّيْل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1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ولا يرهَبُ ابنُ العمّ منِّيَ صولةً</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ولا أختبي من صولة المتهدّدِ</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2 - وإنيَ إن أوعدتُهُ أو وعدتُهُ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لأخلفُ إيعادي وأنجز موعدي</w:t>
            </w:r>
            <w:r w:rsidRPr="00D46696">
              <w:rPr>
                <w:rStyle w:val="1Char0"/>
                <w:rtl/>
              </w:rPr>
              <w:br/>
            </w:r>
          </w:p>
        </w:tc>
      </w:tr>
    </w:tbl>
    <w:p w:rsidR="00EE69A7" w:rsidRPr="00D46696" w:rsidRDefault="00EE69A7" w:rsidP="00D46696">
      <w:pPr>
        <w:widowControl w:val="0"/>
        <w:spacing w:before="120" w:after="240" w:line="56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82" w:name="_Toc498614493"/>
      <w:r w:rsidRPr="006C0882">
        <w:rPr>
          <w:rFonts w:hint="cs"/>
          <w:rtl/>
        </w:rPr>
        <w:t>* صلة الرحم:</w:t>
      </w:r>
      <w:bookmarkEnd w:id="82"/>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27 ـ</w:t>
      </w:r>
      <w:r w:rsidRPr="00D46696">
        <w:rPr>
          <w:rStyle w:val="6Char"/>
          <w:rFonts w:hint="cs"/>
          <w:rtl/>
        </w:rPr>
        <w:t xml:space="preserve"> وقال ابن </w:t>
      </w:r>
      <w:r w:rsidRPr="00D46696">
        <w:rPr>
          <w:rStyle w:val="6Char"/>
          <w:rtl/>
        </w:rPr>
        <w:t>كناسة</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14"/>
      </w:r>
      <w:r w:rsidR="00D805A7" w:rsidRPr="00D805A7">
        <w:rPr>
          <w:rStyle w:val="6Char"/>
          <w:rFonts w:ascii="Traditional Arabic" w:hAnsi="Traditional Arabic" w:cs="Traditional Arabic"/>
          <w:vertAlign w:val="superscript"/>
          <w:rtl/>
        </w:rPr>
        <w:t>)</w:t>
      </w:r>
      <w:r w:rsidRPr="00D46696">
        <w:rPr>
          <w:rStyle w:val="6Char"/>
          <w:rtl/>
        </w:rPr>
        <w:t>:</w:t>
      </w:r>
      <w:r w:rsidRPr="00D46696">
        <w:rPr>
          <w:rStyle w:val="6Char"/>
          <w:rFonts w:hint="cs"/>
          <w:rtl/>
        </w:rPr>
        <w:t xml:space="preserve"> </w:t>
      </w:r>
      <w:r w:rsidRPr="00D46696">
        <w:rPr>
          <w:rStyle w:val="5Char"/>
          <w:rFonts w:hint="cs"/>
          <w:rtl/>
        </w:rPr>
        <w:t>[من الطويل]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1 - ولا أدفعُ ابنَ العمِّ ي</w:t>
            </w:r>
            <w:r w:rsidR="00094982">
              <w:rPr>
                <w:rStyle w:val="1Char0"/>
                <w:rFonts w:hint="cs"/>
                <w:rtl/>
              </w:rPr>
              <w:t>ـ</w:t>
            </w:r>
            <w:r w:rsidRPr="00D46696">
              <w:rPr>
                <w:rStyle w:val="1Char0"/>
                <w:rFonts w:hint="cs"/>
                <w:rtl/>
              </w:rPr>
              <w:t>مشي على شَفَا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ولو بَلَغَتْني من أَذاهُ الجَنادِعُ</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15"/>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ولكنْ أُواسيهِ وأَنْسى ذنوبَهُ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لترجعَهُ يوماً إليَّ الرَّواجعُ</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16"/>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624"/>
          <w:jc w:val="center"/>
        </w:trPr>
        <w:tc>
          <w:tcPr>
            <w:tcW w:w="4877" w:type="dxa"/>
            <w:gridSpan w:val="2"/>
            <w:tcBorders>
              <w:top w:val="nil"/>
              <w:left w:val="nil"/>
              <w:bottom w:val="nil"/>
              <w:right w:val="nil"/>
            </w:tcBorders>
          </w:tcPr>
          <w:p w:rsidR="00EE69A7" w:rsidRPr="00D46696" w:rsidRDefault="00EE69A7" w:rsidP="00D46696">
            <w:pPr>
              <w:pStyle w:val="1c"/>
              <w:rPr>
                <w:rStyle w:val="1Char0"/>
                <w:rtl/>
              </w:rPr>
            </w:pPr>
            <w:r w:rsidRPr="00D46696">
              <w:rPr>
                <w:rStyle w:val="1Char0"/>
                <w:rFonts w:hint="cs"/>
                <w:rtl/>
              </w:rPr>
              <w:t>3 - وحسبُكَ من جهلٍ وسوءِ صنيعةٍ</w:t>
            </w:r>
            <w:r w:rsidRPr="00D46696">
              <w:rPr>
                <w:rStyle w:val="1Char0"/>
                <w:rtl/>
              </w:rPr>
              <w:br/>
            </w:r>
          </w:p>
        </w:tc>
        <w:tc>
          <w:tcPr>
            <w:tcW w:w="2040" w:type="dxa"/>
            <w:tcBorders>
              <w:top w:val="nil"/>
              <w:left w:val="nil"/>
              <w:bottom w:val="nil"/>
              <w:right w:val="nil"/>
            </w:tcBorders>
          </w:tcPr>
          <w:p w:rsidR="00EE69A7" w:rsidRPr="00D46696" w:rsidRDefault="00EE69A7" w:rsidP="00D46696">
            <w:pPr>
              <w:pStyle w:val="1c"/>
              <w:rPr>
                <w:rStyle w:val="1Char0"/>
                <w:rFonts w:hint="cs"/>
                <w:rtl/>
              </w:rPr>
            </w:pPr>
          </w:p>
        </w:tc>
      </w:tr>
      <w:tr w:rsidR="00EE69A7" w:rsidRPr="006C0882" w:rsidTr="000949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624"/>
          <w:jc w:val="center"/>
        </w:trPr>
        <w:tc>
          <w:tcPr>
            <w:tcW w:w="2324" w:type="dxa"/>
            <w:tcBorders>
              <w:top w:val="nil"/>
              <w:left w:val="nil"/>
              <w:bottom w:val="nil"/>
              <w:right w:val="nil"/>
            </w:tcBorders>
          </w:tcPr>
          <w:p w:rsidR="00EE69A7" w:rsidRPr="006C0882" w:rsidRDefault="00EE69A7" w:rsidP="00D46696">
            <w:pPr>
              <w:pStyle w:val="60"/>
              <w:rPr>
                <w:rFonts w:hint="cs"/>
                <w:rtl/>
              </w:rPr>
            </w:pPr>
          </w:p>
        </w:tc>
        <w:tc>
          <w:tcPr>
            <w:tcW w:w="4593" w:type="dxa"/>
            <w:gridSpan w:val="2"/>
            <w:tcBorders>
              <w:top w:val="nil"/>
              <w:left w:val="nil"/>
              <w:bottom w:val="nil"/>
              <w:right w:val="nil"/>
            </w:tcBorders>
          </w:tcPr>
          <w:p w:rsidR="00EE69A7" w:rsidRPr="00D46696" w:rsidRDefault="00EE69A7" w:rsidP="00D46696">
            <w:pPr>
              <w:pStyle w:val="1c"/>
              <w:rPr>
                <w:rStyle w:val="1Char0"/>
                <w:rtl/>
              </w:rPr>
            </w:pPr>
            <w:r w:rsidRPr="00D46696">
              <w:rPr>
                <w:rStyle w:val="1Char0"/>
                <w:rtl/>
              </w:rPr>
              <w:t>معاداةُ ذي القُربى وإنْ قيلَ قاطعُ</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17"/>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19155B" w:rsidRDefault="00EE69A7" w:rsidP="00D46696">
      <w:pPr>
        <w:pStyle w:val="33"/>
        <w:rPr>
          <w:rFonts w:hint="cs"/>
        </w:rPr>
      </w:pPr>
      <w:bookmarkStart w:id="83" w:name="_Toc498614494"/>
      <w:r w:rsidRPr="0019155B">
        <w:rPr>
          <w:rFonts w:hint="cs"/>
          <w:rtl/>
        </w:rPr>
        <w:t>* موت مرحب:</w:t>
      </w:r>
      <w:bookmarkEnd w:id="83"/>
      <w:r w:rsidRPr="0019155B">
        <w:rPr>
          <w:rFonts w:hint="cs"/>
          <w:rtl/>
        </w:rPr>
        <w:t xml:space="preserve"> </w:t>
      </w:r>
    </w:p>
    <w:p w:rsidR="00EE69A7" w:rsidRPr="006C0882" w:rsidRDefault="00EE69A7" w:rsidP="00D46696">
      <w:pPr>
        <w:pStyle w:val="60"/>
        <w:rPr>
          <w:rFonts w:hint="cs"/>
          <w:rtl/>
        </w:rPr>
      </w:pPr>
      <w:r w:rsidRPr="00D46696">
        <w:rPr>
          <w:rStyle w:val="5Char"/>
          <w:rFonts w:hint="cs"/>
          <w:rtl/>
        </w:rPr>
        <w:t>28 ـ</w:t>
      </w:r>
      <w:r w:rsidRPr="00D46696">
        <w:rPr>
          <w:rStyle w:val="6Char"/>
          <w:rFonts w:hint="cs"/>
          <w:rtl/>
        </w:rPr>
        <w:t xml:space="preserve"> وقال ابن حبان: وأنشدني العقبي، أنشدني محمد بن خلف التيمي </w:t>
      </w:r>
      <w:r w:rsidRPr="00D46696">
        <w:rPr>
          <w:rStyle w:val="6Char"/>
          <w:rtl/>
        </w:rPr>
        <w:t>بالكوفة</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18"/>
      </w:r>
      <w:r w:rsidR="00D805A7" w:rsidRPr="00D805A7">
        <w:rPr>
          <w:rStyle w:val="6Char"/>
          <w:rFonts w:ascii="Traditional Arabic" w:hAnsi="Traditional Arabic" w:cs="Traditional Arabic"/>
          <w:vertAlign w:val="superscript"/>
          <w:rtl/>
        </w:rPr>
        <w:t>)</w:t>
      </w:r>
      <w:r w:rsidRPr="00D46696">
        <w:rPr>
          <w:rStyle w:val="6Char"/>
          <w:rtl/>
        </w:rPr>
        <w:t>:</w:t>
      </w:r>
      <w:r w:rsidRPr="00D46696">
        <w:rPr>
          <w:rStyle w:val="6Char"/>
          <w:rFonts w:hint="cs"/>
          <w:rtl/>
        </w:rPr>
        <w:t xml:space="preserve"> </w:t>
      </w:r>
      <w:r w:rsidRPr="00D46696">
        <w:rPr>
          <w:rStyle w:val="5Char"/>
          <w:rFonts w:hint="cs"/>
          <w:rtl/>
        </w:rPr>
        <w:t>[من الطويل]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وكانَ بنُو عَمِّي يقولونَ مَرْحَباً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فلما رَأَوْني مُعْدِماً</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19"/>
            </w:r>
            <w:r w:rsidR="00D805A7" w:rsidRPr="00D805A7">
              <w:rPr>
                <w:rStyle w:val="1Char0"/>
                <w:rFonts w:ascii="Traditional Arabic" w:hAnsi="Traditional Arabic" w:cs="Traditional Arabic"/>
                <w:vertAlign w:val="superscript"/>
                <w:rtl/>
              </w:rPr>
              <w:t>)</w:t>
            </w:r>
            <w:r w:rsidRPr="00D46696">
              <w:rPr>
                <w:rStyle w:val="1Char0"/>
                <w:rtl/>
              </w:rPr>
              <w:t xml:space="preserve"> ماتَ مرحبُ</w:t>
            </w:r>
            <w:r w:rsidRPr="00D46696">
              <w:rPr>
                <w:rStyle w:val="1Char0"/>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84" w:name="_Toc498614495"/>
      <w:r w:rsidRPr="006C0882">
        <w:rPr>
          <w:rFonts w:hint="cs"/>
          <w:rtl/>
        </w:rPr>
        <w:t>* الخال:</w:t>
      </w:r>
      <w:bookmarkEnd w:id="84"/>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29 ـ</w:t>
      </w:r>
      <w:r w:rsidRPr="00D46696">
        <w:rPr>
          <w:rStyle w:val="6Char"/>
          <w:rFonts w:hint="cs"/>
          <w:rtl/>
        </w:rPr>
        <w:t xml:space="preserve"> قال الشاعر: </w:t>
      </w:r>
      <w:r w:rsidRPr="00D46696">
        <w:rPr>
          <w:rStyle w:val="5Char"/>
          <w:rFonts w:hint="cs"/>
          <w:rtl/>
        </w:rPr>
        <w:t>[من الطويل]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لكلِّ امرئٍ شِكْلٌ يقرُّ بعينِه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وقُرَّةُ عينِ الفِسْلِ أن يصحبَ الفِسْلا</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20"/>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67"/>
          <w:jc w:val="center"/>
        </w:trPr>
        <w:tc>
          <w:tcPr>
            <w:tcW w:w="4865" w:type="dxa"/>
            <w:gridSpan w:val="2"/>
            <w:tcBorders>
              <w:top w:val="nil"/>
              <w:left w:val="nil"/>
              <w:bottom w:val="nil"/>
              <w:right w:val="nil"/>
            </w:tcBorders>
          </w:tcPr>
          <w:p w:rsidR="00EE69A7" w:rsidRPr="00D46696" w:rsidRDefault="00EE69A7" w:rsidP="00D46696">
            <w:pPr>
              <w:pStyle w:val="1c"/>
              <w:rPr>
                <w:rStyle w:val="1Char0"/>
                <w:rtl/>
              </w:rPr>
            </w:pPr>
            <w:r w:rsidRPr="00D46696">
              <w:rPr>
                <w:rStyle w:val="1Char0"/>
                <w:rFonts w:hint="cs"/>
                <w:rtl/>
              </w:rPr>
              <w:t>2 - وتعرفُ في جودِ امرئٍ جودَ خالِه</w:t>
            </w:r>
            <w:r w:rsidRPr="00D46696">
              <w:rPr>
                <w:rStyle w:val="1Char0"/>
                <w:rtl/>
              </w:rPr>
              <w:br/>
            </w:r>
          </w:p>
        </w:tc>
        <w:tc>
          <w:tcPr>
            <w:tcW w:w="2052" w:type="dxa"/>
            <w:tcBorders>
              <w:top w:val="nil"/>
              <w:left w:val="nil"/>
              <w:bottom w:val="nil"/>
              <w:right w:val="nil"/>
            </w:tcBorders>
          </w:tcPr>
          <w:p w:rsidR="00EE69A7" w:rsidRPr="00D46696" w:rsidRDefault="00EE69A7" w:rsidP="00D46696">
            <w:pPr>
              <w:pStyle w:val="1c"/>
              <w:rPr>
                <w:rStyle w:val="1Char0"/>
                <w:rFonts w:hint="cs"/>
                <w:rtl/>
              </w:rPr>
            </w:pPr>
          </w:p>
        </w:tc>
      </w:tr>
      <w:tr w:rsidR="00EE69A7" w:rsidRPr="006C0882" w:rsidTr="000949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67"/>
          <w:jc w:val="center"/>
        </w:trPr>
        <w:tc>
          <w:tcPr>
            <w:tcW w:w="2324" w:type="dxa"/>
            <w:tcBorders>
              <w:top w:val="nil"/>
              <w:left w:val="nil"/>
              <w:bottom w:val="nil"/>
              <w:right w:val="nil"/>
            </w:tcBorders>
          </w:tcPr>
          <w:p w:rsidR="00EE69A7" w:rsidRPr="006C0882" w:rsidRDefault="00EE69A7" w:rsidP="00D46696">
            <w:pPr>
              <w:pStyle w:val="60"/>
              <w:rPr>
                <w:rFonts w:hint="cs"/>
                <w:rtl/>
              </w:rPr>
            </w:pPr>
          </w:p>
        </w:tc>
        <w:tc>
          <w:tcPr>
            <w:tcW w:w="4593" w:type="dxa"/>
            <w:gridSpan w:val="2"/>
            <w:tcBorders>
              <w:top w:val="nil"/>
              <w:left w:val="nil"/>
              <w:bottom w:val="nil"/>
              <w:right w:val="nil"/>
            </w:tcBorders>
          </w:tcPr>
          <w:p w:rsidR="00EE69A7" w:rsidRPr="00D46696" w:rsidRDefault="00EE69A7" w:rsidP="00D46696">
            <w:pPr>
              <w:pStyle w:val="1c"/>
              <w:rPr>
                <w:rStyle w:val="1Char0"/>
                <w:rFonts w:hint="cs"/>
                <w:rtl/>
              </w:rPr>
            </w:pPr>
            <w:r w:rsidRPr="00D46696">
              <w:rPr>
                <w:rStyle w:val="1Char0"/>
                <w:rFonts w:hint="cs"/>
                <w:rtl/>
              </w:rPr>
              <w:t>وَينذُلُ إن ترى أخا أمّه نذلا</w:t>
            </w:r>
            <w:r w:rsidRPr="00D46696">
              <w:rPr>
                <w:rStyle w:val="1Char0"/>
                <w:rFonts w:hint="cs"/>
                <w:rtl/>
              </w:rPr>
              <w:br/>
            </w:r>
          </w:p>
        </w:tc>
      </w:tr>
    </w:tbl>
    <w:p w:rsidR="00EE69A7" w:rsidRPr="00D46696" w:rsidRDefault="00EE69A7" w:rsidP="00D46696">
      <w:pPr>
        <w:widowControl w:val="0"/>
        <w:spacing w:before="120" w:after="240" w:line="54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85" w:name="_Toc498614496"/>
      <w:r w:rsidRPr="006C0882">
        <w:rPr>
          <w:rFonts w:hint="cs"/>
          <w:rtl/>
        </w:rPr>
        <w:t>* الولد:</w:t>
      </w:r>
      <w:bookmarkEnd w:id="85"/>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30 ـ</w:t>
      </w:r>
      <w:r w:rsidRPr="00D46696">
        <w:rPr>
          <w:rStyle w:val="6Char"/>
          <w:rFonts w:hint="cs"/>
          <w:rtl/>
        </w:rPr>
        <w:t xml:space="preserve"> يقول ابن القيّم في صراخ المولود: </w:t>
      </w:r>
    </w:p>
    <w:p w:rsidR="00EE69A7" w:rsidRPr="006C0882" w:rsidRDefault="00EE69A7" w:rsidP="00D46696">
      <w:pPr>
        <w:pStyle w:val="60"/>
        <w:rPr>
          <w:rFonts w:hint="cs"/>
          <w:rtl/>
        </w:rPr>
      </w:pPr>
      <w:r w:rsidRPr="00D46696">
        <w:rPr>
          <w:rStyle w:val="6Char"/>
          <w:rFonts w:hint="cs"/>
          <w:rtl/>
        </w:rPr>
        <w:t xml:space="preserve">إنَّ السببَ الظاهرَ لبكاءِ الطِّفل هو مفارقته للمألوف والعادة، فإنه ينتقل من جسمٍ لطيفٍ حارٍّ إلى هواءٍ باردٍ، ومكانٍ لم يألفه، فيستوحش من مفارقته لوطنه ومألفه: </w:t>
      </w:r>
      <w:r w:rsidRPr="00D46696">
        <w:rPr>
          <w:rStyle w:val="5Char"/>
          <w:rFonts w:hint="cs"/>
          <w:rtl/>
        </w:rPr>
        <w:t>[من الطويل]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ويبكي بها المولودُ حتّى كأنه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بكلِّ الذي يلقاهُ فيها يُهَدّدُ</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2 - وإلا فما يُبْكيهِ فيها وإنها</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لأَوسعُ مما كانَ فيه وأرغدُ</w:t>
            </w:r>
            <w:r w:rsidRPr="00D46696">
              <w:rPr>
                <w:rStyle w:val="1Char0"/>
                <w:rtl/>
              </w:rPr>
              <w:br/>
            </w:r>
          </w:p>
        </w:tc>
      </w:tr>
    </w:tbl>
    <w:p w:rsidR="00EE69A7" w:rsidRPr="006C0882" w:rsidRDefault="00EE69A7" w:rsidP="00D46696">
      <w:pPr>
        <w:pStyle w:val="60"/>
        <w:rPr>
          <w:rFonts w:hint="cs"/>
          <w:rtl/>
        </w:rPr>
      </w:pPr>
      <w:r w:rsidRPr="00D46696">
        <w:rPr>
          <w:rStyle w:val="6Char"/>
          <w:rFonts w:hint="cs"/>
          <w:rtl/>
        </w:rPr>
        <w:t xml:space="preserve">ويذكر قبض كفه عند خروجه إلى الدنيا وفتحها عند خروجه منها إشارةً إلى أنه خرج إلى الدنيا مجبولاً على الحرص والطمع، وفارقها صفر اليدين: </w:t>
      </w:r>
      <w:r w:rsidRPr="00D46696">
        <w:rPr>
          <w:rStyle w:val="5Char"/>
          <w:rFonts w:hint="cs"/>
          <w:rtl/>
        </w:rPr>
        <w:t>[من الطويل]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1 - وفي قبضِ كفِّ المرءِ عندَ ولادِهِ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دَليلٌ على الحرصِ الذي هو هالكُهْ</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وفي فَتْحها عندَ المماتِ إشارةٌ</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إلى فرقةِ المالِ الذي هو تاركُهْ</w:t>
            </w:r>
            <w:r w:rsidRPr="00D46696">
              <w:rPr>
                <w:rStyle w:val="1Char0"/>
                <w:rtl/>
              </w:rPr>
              <w:br/>
            </w:r>
          </w:p>
        </w:tc>
      </w:tr>
    </w:tbl>
    <w:p w:rsidR="00EE69A7" w:rsidRPr="006C0882" w:rsidRDefault="00EE69A7" w:rsidP="00D46696">
      <w:pPr>
        <w:pStyle w:val="60"/>
        <w:rPr>
          <w:rFonts w:hint="cs"/>
          <w:rtl/>
        </w:rPr>
      </w:pPr>
      <w:r w:rsidRPr="00D46696">
        <w:rPr>
          <w:rStyle w:val="6Char"/>
          <w:rFonts w:hint="cs"/>
          <w:rtl/>
        </w:rPr>
        <w:t xml:space="preserve">ويقول: إنه حين ينفصل عن أمه [يرفع] يده إلى فيه إشارةً عند أرباب الإشارات إلى أنه ضعيف، يريد تعجيل قِراه، أو إشارة إلى نهاية فقره، وأنه بلغ من الفقر مصَّ الأصابع: </w:t>
      </w:r>
      <w:r w:rsidRPr="00D46696">
        <w:rPr>
          <w:rStyle w:val="5Char"/>
          <w:rFonts w:hint="cs"/>
          <w:rtl/>
        </w:rPr>
        <w:t>[من الطويل]</w:t>
      </w:r>
      <w:r w:rsidRPr="00D46696">
        <w:rPr>
          <w:rStyle w:val="6Char"/>
          <w:rFonts w:hint="cs"/>
          <w:rtl/>
        </w:rPr>
        <w:t xml:space="preserve"> </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ويَهْوي إلى فيه يمصّ بنانَه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يطالبُ بالتَّعجيل قبل التَّشاغُلِ</w:t>
            </w:r>
            <w:r w:rsidRPr="00D46696">
              <w:rPr>
                <w:rStyle w:val="1Char0"/>
                <w:rtl/>
              </w:rPr>
              <w:br/>
            </w:r>
          </w:p>
        </w:tc>
      </w:tr>
    </w:tbl>
    <w:p w:rsidR="00EE69A7" w:rsidRPr="00D46696" w:rsidRDefault="00EE69A7" w:rsidP="00D46696">
      <w:pPr>
        <w:spacing w:before="80" w:after="80" w:line="500" w:lineRule="exact"/>
        <w:ind w:firstLine="567"/>
        <w:jc w:val="both"/>
        <w:rPr>
          <w:rStyle w:val="5Char"/>
          <w:rFonts w:hint="cs"/>
        </w:rPr>
      </w:pPr>
      <w:r w:rsidRPr="00D46696">
        <w:rPr>
          <w:rStyle w:val="5Char"/>
          <w:rtl/>
        </w:rPr>
        <w:t>[من الطويل]: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ويُعلمهم أني فقيرٌ وليس لي</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من القوتِ شيءٌ غير مصِّ الأَصابعِ</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86" w:name="_Toc498614497"/>
      <w:r w:rsidRPr="0019155B">
        <w:rPr>
          <w:rFonts w:hint="cs"/>
          <w:rtl/>
        </w:rPr>
        <w:t>* العقيم:</w:t>
      </w:r>
      <w:bookmarkEnd w:id="86"/>
      <w:r w:rsidRPr="0019155B">
        <w:rPr>
          <w:rFonts w:hint="cs"/>
          <w:rtl/>
        </w:rPr>
        <w:t xml:space="preserve"> </w:t>
      </w:r>
    </w:p>
    <w:p w:rsidR="00EE69A7" w:rsidRPr="006C0882" w:rsidRDefault="00EE69A7" w:rsidP="00D46696">
      <w:pPr>
        <w:pStyle w:val="60"/>
        <w:rPr>
          <w:rFonts w:hint="cs"/>
          <w:rtl/>
        </w:rPr>
      </w:pPr>
      <w:r w:rsidRPr="00D46696">
        <w:rPr>
          <w:rStyle w:val="5Char"/>
          <w:rFonts w:hint="cs"/>
          <w:rtl/>
        </w:rPr>
        <w:t>31 ـ</w:t>
      </w:r>
      <w:r w:rsidRPr="00D46696">
        <w:rPr>
          <w:rStyle w:val="6Char"/>
          <w:rFonts w:hint="cs"/>
          <w:rtl/>
        </w:rPr>
        <w:t xml:space="preserve"> وقال الشاعر: </w:t>
      </w:r>
      <w:r w:rsidRPr="00D46696">
        <w:rPr>
          <w:rStyle w:val="5Char"/>
          <w:rFonts w:hint="cs"/>
          <w:rtl/>
        </w:rPr>
        <w:t>[من الوافر]</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أرى ولدَ الفتى عبئاً عليهِ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لقد سَعِدَ الذي أَمْسى عَقيما</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2 - أما شاهدْتَ كُلّ أبي وليدٍ</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يَؤمُّ طريقَ حَتْفٍ مستقيما</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3 - فإما أن يُربّيَهُ عَدُوّاً</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وإمّا أن يُخَلِّفَهُ يتيما</w:t>
            </w:r>
            <w:r w:rsidRPr="00D46696">
              <w:rPr>
                <w:rStyle w:val="1Char0"/>
                <w:rtl/>
              </w:rPr>
              <w:br/>
            </w:r>
          </w:p>
        </w:tc>
      </w:tr>
    </w:tbl>
    <w:p w:rsidR="00EE69A7" w:rsidRPr="006C0882" w:rsidRDefault="00EE69A7" w:rsidP="00D46696">
      <w:pPr>
        <w:pStyle w:val="33"/>
        <w:rPr>
          <w:rFonts w:hint="cs"/>
          <w:rtl/>
        </w:rPr>
      </w:pPr>
      <w:bookmarkStart w:id="87" w:name="_Toc498614498"/>
      <w:r w:rsidRPr="006C0882">
        <w:rPr>
          <w:rFonts w:hint="cs"/>
          <w:rtl/>
        </w:rPr>
        <w:t>* الابن العاق:</w:t>
      </w:r>
      <w:bookmarkEnd w:id="87"/>
      <w:r w:rsidRPr="006C0882">
        <w:rPr>
          <w:rFonts w:hint="cs"/>
          <w:rtl/>
        </w:rPr>
        <w:t xml:space="preserve"> </w:t>
      </w:r>
    </w:p>
    <w:p w:rsidR="00EE69A7" w:rsidRPr="006C0882" w:rsidRDefault="00EE69A7" w:rsidP="00D46696">
      <w:pPr>
        <w:pStyle w:val="60"/>
        <w:rPr>
          <w:rtl/>
        </w:rPr>
      </w:pPr>
      <w:r w:rsidRPr="00D46696">
        <w:rPr>
          <w:rStyle w:val="5Char"/>
          <w:rtl/>
        </w:rPr>
        <w:t>32 ـ</w:t>
      </w:r>
      <w:r w:rsidRPr="00D46696">
        <w:rPr>
          <w:rStyle w:val="6Char"/>
          <w:rtl/>
        </w:rPr>
        <w:t xml:space="preserve"> وقال ابن أبي الصلت</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21"/>
      </w:r>
      <w:r w:rsidR="00D805A7" w:rsidRPr="00D805A7">
        <w:rPr>
          <w:rStyle w:val="6Char"/>
          <w:rFonts w:ascii="Traditional Arabic" w:hAnsi="Traditional Arabic" w:cs="Traditional Arabic"/>
          <w:vertAlign w:val="superscript"/>
          <w:rtl/>
        </w:rPr>
        <w:t>)</w:t>
      </w:r>
      <w:r w:rsidRPr="00D46696">
        <w:rPr>
          <w:rStyle w:val="6Char"/>
          <w:rtl/>
        </w:rPr>
        <w:t xml:space="preserve"> في معاتبة ابن له عاق</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2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غَذوَتُك مولوداً وعُلتُكَ يافِعاً</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تُعَلُّ بما أُدني عَليكَ وَتَنهلُ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23"/>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2 - إذا ليلةٌ نابَتكَ بالشَّكْوِ لم َ أبـِتْ</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لِشَكواكَ إلا ساهِراً أَتَمَلمَلُ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24"/>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3 - كَأني أنا المَطروقُ دونَكَ بالذي</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طُرْقِتَ بهِ دوني فعَينايَ تَهمُلُ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25"/>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4 - تَخافُ الرَدى نَف</w:t>
            </w:r>
            <w:r w:rsidR="00094982">
              <w:rPr>
                <w:rStyle w:val="1Char0"/>
                <w:rFonts w:hint="cs"/>
                <w:rtl/>
              </w:rPr>
              <w:t>ـ</w:t>
            </w:r>
            <w:r w:rsidRPr="00D46696">
              <w:rPr>
                <w:rStyle w:val="1Char0"/>
                <w:rFonts w:hint="cs"/>
                <w:rtl/>
              </w:rPr>
              <w:t>سي عَليكَ وَإنَني</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لأعلمُ أنَ المَوتَ حَتمٌ مُؤَجَّلُ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26"/>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5 - فلمَا بَلغْتَ السِّنَ وَالغايَةَ الَتي</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إِليها مَدى ما كُنتُ فيكَ أُؤَمِّلُ</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6 - جَعَلتَ جَزائي غِلظَةً وَفَظاظَةً</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كأنَكَ أنتَ المُنعِمُ المُتَفَضـِّلُ</w:t>
            </w:r>
            <w:r w:rsidRPr="00D46696">
              <w:rPr>
                <w:rStyle w:val="1Char0"/>
                <w:rtl/>
              </w:rPr>
              <w:br/>
            </w:r>
          </w:p>
        </w:tc>
      </w:tr>
      <w:tr w:rsidR="00EE69A7" w:rsidRPr="006C0882" w:rsidTr="00EE69A7">
        <w:trPr>
          <w:trHeight w:hRule="exact" w:val="680"/>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7 - فَليتَكَ إذ لم تَرعَ حَقَّ أُبوَتي</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80"/>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فعَلتَ كَما الجارُ المُجاورُ يَفعَلُ</w:t>
            </w:r>
            <w:r w:rsidRPr="00D46696">
              <w:rPr>
                <w:rStyle w:val="1Char0"/>
                <w:rtl/>
              </w:rPr>
              <w:br/>
            </w:r>
          </w:p>
        </w:tc>
      </w:tr>
      <w:tr w:rsidR="00EE69A7" w:rsidRPr="006C0882" w:rsidTr="00EE69A7">
        <w:trPr>
          <w:trHeight w:hRule="exact" w:val="680"/>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8 - زَعَمْتَ بِأنِّي قد كبرتُ وعِبْتَني</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80"/>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ولم يمض لي في السنِّ ستون كمَّلُ</w:t>
            </w:r>
            <w:r w:rsidRPr="00D46696">
              <w:rPr>
                <w:rStyle w:val="1Char0"/>
                <w:rtl/>
              </w:rPr>
              <w:br/>
            </w:r>
          </w:p>
        </w:tc>
      </w:tr>
      <w:tr w:rsidR="00EE69A7" w:rsidRPr="006C0882" w:rsidTr="00EE69A7">
        <w:trPr>
          <w:trHeight w:hRule="exact" w:val="680"/>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9 - وَسَمَّيتَني بِاسِمِ المُفَنَّدِ رَأيُهُ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80"/>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وَفي رَأيكَ التَفنيدُ لَو كُنتَ تَعقِلُ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27"/>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680"/>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10 - تراقبُ مني غِرَّةً أو تنالُها</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80"/>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هُبـِلْتَ وهذا منكَ رأيٌ مَضَلَّلُ</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11 - تراه مُعِدّاً للخلاف كأنه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بِرَدّ ٍعلى أهل الصواب موكَّلُ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28"/>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12 - ولكنَّ مَنْ لا يلقَ أمراً ينوبُهُ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بعدَّته ينزلْ به وهْو أعزلُ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29"/>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88" w:name="_Toc498614499"/>
      <w:r w:rsidRPr="006C0882">
        <w:rPr>
          <w:rFonts w:hint="cs"/>
          <w:rtl/>
        </w:rPr>
        <w:t>* ضغن ذي الرحم:</w:t>
      </w:r>
      <w:bookmarkEnd w:id="88"/>
      <w:r w:rsidRPr="006C0882">
        <w:rPr>
          <w:rFonts w:hint="cs"/>
          <w:rtl/>
        </w:rPr>
        <w:t xml:space="preserve"> </w:t>
      </w:r>
    </w:p>
    <w:p w:rsidR="00EE69A7" w:rsidRPr="006C0882" w:rsidRDefault="00EE69A7" w:rsidP="00D46696">
      <w:pPr>
        <w:pStyle w:val="60"/>
        <w:rPr>
          <w:rtl/>
        </w:rPr>
      </w:pPr>
      <w:r w:rsidRPr="00D46696">
        <w:rPr>
          <w:rStyle w:val="5Char"/>
          <w:rtl/>
        </w:rPr>
        <w:t>33 ـ</w:t>
      </w:r>
      <w:r w:rsidRPr="00D46696">
        <w:rPr>
          <w:rStyle w:val="6Char"/>
          <w:rtl/>
        </w:rPr>
        <w:t xml:space="preserve"> وقال معن بن أوس في قريب له</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3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 xml:space="preserve">[من الطويل] </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وذي رَحِمٍ قَلَّمْتُ أظفارَ ضـِغْنِهِ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بحلميَ عنه وهْو ليس له حِلْمُ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31"/>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2 - يحاوِلُ رَغْميِ لا يحاوِلُ غَيْرَهُ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وكالموتِ عندي أن يَحِلَّ به الرَّغْمُ</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3 - صبرتُ على ما كانَ بيني وبينَه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وما يَسْتَوي حربُ الأقارب والسّلمُ</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4 - لأستلَّ منه الضـِّغن حتى استَلَلْتُه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وقد كان ذا ضغنٍ يضيق به الجِرْمُ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32"/>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6C0882" w:rsidRDefault="00EE69A7" w:rsidP="00D46696">
      <w:pPr>
        <w:pStyle w:val="33"/>
        <w:rPr>
          <w:rFonts w:hint="cs"/>
          <w:rtl/>
        </w:rPr>
      </w:pPr>
      <w:bookmarkStart w:id="89" w:name="_Toc498614500"/>
      <w:r w:rsidRPr="006C0882">
        <w:rPr>
          <w:rFonts w:hint="cs"/>
          <w:rtl/>
        </w:rPr>
        <w:t>* القرابة والمودة:</w:t>
      </w:r>
      <w:bookmarkEnd w:id="89"/>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34 ـ</w:t>
      </w:r>
      <w:r w:rsidRPr="00D46696">
        <w:rPr>
          <w:rStyle w:val="6Char"/>
          <w:rFonts w:hint="cs"/>
          <w:rtl/>
        </w:rPr>
        <w:t xml:space="preserve"> القرابة الدينية أعظم من القرابة الطبيعيـة، والقرب من القلـوب والأرواح أعظم من القرب بين الأبدان، قال الشاعر: </w:t>
      </w:r>
      <w:r w:rsidRPr="00D46696">
        <w:rPr>
          <w:rStyle w:val="5Char"/>
          <w:rFonts w:hint="cs"/>
          <w:rtl/>
        </w:rPr>
        <w:t>[من الكامل]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1 - ولقد صَحبتُ النّاسَ ثم سبرتُهم</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وبلوتُ ما وصلوا من الأسبابِ</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فإذا القرابةُ لا تُقرّبُ قاطعاً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وإذا المودةُ أقربُ الأسبابِ</w:t>
            </w:r>
            <w:r w:rsidRPr="00D46696">
              <w:rPr>
                <w:rStyle w:val="1Char0"/>
                <w:rtl/>
              </w:rPr>
              <w:br/>
            </w:r>
          </w:p>
        </w:tc>
      </w:tr>
    </w:tbl>
    <w:p w:rsidR="00EE69A7" w:rsidRPr="00D46696" w:rsidRDefault="00EE69A7" w:rsidP="00D46696">
      <w:pPr>
        <w:widowControl w:val="0"/>
        <w:spacing w:before="80" w:after="120" w:line="42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Fonts w:hint="cs"/>
          <w:rtl/>
        </w:rPr>
        <w:t>35 ـ</w:t>
      </w:r>
      <w:r w:rsidRPr="00D46696">
        <w:rPr>
          <w:rStyle w:val="6Char"/>
          <w:rFonts w:hint="cs"/>
          <w:rtl/>
        </w:rPr>
        <w:t xml:space="preserve"> وقال آخر: </w:t>
      </w:r>
      <w:r w:rsidRPr="00D46696">
        <w:rPr>
          <w:rStyle w:val="5Char"/>
          <w:rFonts w:hint="cs"/>
          <w:rtl/>
        </w:rPr>
        <w:t>[من الطويل]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وكم من قريبٍ قلبُه عنكَ نازحٌ</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وكم من بعيدٍ قلبُه فيكَ مُغْرَمُ</w:t>
            </w:r>
            <w:r w:rsidRPr="00D46696">
              <w:rPr>
                <w:rStyle w:val="1Char0"/>
                <w:rtl/>
              </w:rPr>
              <w:br/>
            </w:r>
          </w:p>
        </w:tc>
      </w:tr>
    </w:tbl>
    <w:p w:rsidR="00EE69A7" w:rsidRPr="00D46696" w:rsidRDefault="00EE69A7" w:rsidP="00D46696">
      <w:pPr>
        <w:widowControl w:val="0"/>
        <w:spacing w:before="80" w:after="120" w:line="42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90" w:name="_Toc498614501"/>
      <w:r w:rsidRPr="006C0882">
        <w:rPr>
          <w:rFonts w:hint="cs"/>
          <w:rtl/>
        </w:rPr>
        <w:t>* الآباء والأبناء:</w:t>
      </w:r>
      <w:bookmarkEnd w:id="90"/>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36 ـ</w:t>
      </w:r>
      <w:r w:rsidRPr="00D46696">
        <w:rPr>
          <w:rStyle w:val="6Char"/>
          <w:rFonts w:hint="cs"/>
          <w:rtl/>
        </w:rPr>
        <w:t xml:space="preserve"> لأبي العلاء </w:t>
      </w:r>
      <w:r w:rsidRPr="00D46696">
        <w:rPr>
          <w:rStyle w:val="6Char"/>
          <w:rtl/>
        </w:rPr>
        <w:t>المعري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33"/>
      </w:r>
      <w:r w:rsidR="00D805A7" w:rsidRPr="00D805A7">
        <w:rPr>
          <w:rStyle w:val="6Char"/>
          <w:rFonts w:ascii="Traditional Arabic" w:hAnsi="Traditional Arabic" w:cs="Traditional Arabic"/>
          <w:vertAlign w:val="superscript"/>
          <w:rtl/>
        </w:rPr>
        <w:t>)</w:t>
      </w:r>
      <w:r w:rsidRPr="00D46696">
        <w:rPr>
          <w:rStyle w:val="6Char"/>
          <w:rtl/>
        </w:rPr>
        <w:t>:</w:t>
      </w:r>
      <w:r w:rsidRPr="00D46696">
        <w:rPr>
          <w:rStyle w:val="6Char"/>
          <w:rFonts w:hint="cs"/>
          <w:rtl/>
        </w:rPr>
        <w:t xml:space="preserve"> </w:t>
      </w:r>
      <w:r w:rsidRPr="00D46696">
        <w:rPr>
          <w:rStyle w:val="5Char"/>
          <w:rFonts w:hint="cs"/>
          <w:rtl/>
        </w:rPr>
        <w:t>[من البسيط]</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يا صاح ما أَلِفَ الإعجابَ من نَفَرٍ</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إلا وهم لرؤوسِ القومِ أَعْجابُ</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34"/>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2 - مالي أرى الملكَ المحبوبَ يَمْنَعُهُ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أن يفعلَ الخيرَ مُنّاعٌ وحُجّابُ</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3 - قد يَنْجُبُ الولد النامي ووالدُهُ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فِسْلٌ ويَفْسُلُ والآباء أَنَجابُ</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35"/>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094982">
      <w:pPr>
        <w:widowControl w:val="0"/>
        <w:spacing w:before="120" w:after="120" w:line="520" w:lineRule="exact"/>
        <w:jc w:val="center"/>
        <w:rPr>
          <w:rStyle w:val="5Char"/>
          <w:rFonts w:hint="cs"/>
          <w:rtl/>
        </w:rPr>
      </w:pPr>
      <w:r w:rsidRPr="00D46696">
        <w:rPr>
          <w:rStyle w:val="5Char"/>
          <w:rFonts w:hint="cs"/>
          <w:rtl/>
        </w:rPr>
        <w:t>*  *  *</w:t>
      </w:r>
    </w:p>
    <w:p w:rsidR="00EE69A7" w:rsidRPr="006C0882" w:rsidRDefault="00EE69A7" w:rsidP="00094982">
      <w:pPr>
        <w:pStyle w:val="33"/>
        <w:spacing w:before="120"/>
        <w:rPr>
          <w:rFonts w:hint="cs"/>
          <w:rtl/>
        </w:rPr>
      </w:pPr>
      <w:bookmarkStart w:id="91" w:name="_Toc498614502"/>
      <w:r w:rsidRPr="006C0882">
        <w:rPr>
          <w:rFonts w:hint="cs"/>
          <w:rtl/>
        </w:rPr>
        <w:t>* النساء:</w:t>
      </w:r>
      <w:bookmarkEnd w:id="91"/>
      <w:r w:rsidRPr="006C0882">
        <w:rPr>
          <w:rFonts w:hint="cs"/>
          <w:rtl/>
        </w:rPr>
        <w:t xml:space="preserve"> </w:t>
      </w:r>
    </w:p>
    <w:p w:rsidR="00EE69A7" w:rsidRPr="006C0882" w:rsidRDefault="00EE69A7" w:rsidP="00D46696">
      <w:pPr>
        <w:pStyle w:val="60"/>
        <w:rPr>
          <w:rtl/>
        </w:rPr>
      </w:pPr>
      <w:r w:rsidRPr="00D46696">
        <w:rPr>
          <w:rStyle w:val="5Char"/>
          <w:rtl/>
        </w:rPr>
        <w:t>37 ـ</w:t>
      </w:r>
      <w:r w:rsidRPr="00D46696">
        <w:rPr>
          <w:rStyle w:val="6Char"/>
          <w:rtl/>
        </w:rPr>
        <w:t xml:space="preserve"> لأبي العلاء المعري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36"/>
      </w:r>
      <w:r w:rsidR="00D805A7" w:rsidRPr="00D805A7">
        <w:rPr>
          <w:rStyle w:val="6Char"/>
          <w:rFonts w:ascii="Traditional Arabic" w:hAnsi="Traditional Arabic" w:cs="Traditional Arabic"/>
          <w:vertAlign w:val="superscript"/>
          <w:rtl/>
        </w:rPr>
        <w:t>)</w:t>
      </w:r>
      <w:r w:rsidRPr="00D46696">
        <w:rPr>
          <w:rStyle w:val="6Char"/>
          <w:rtl/>
        </w:rPr>
        <w:t xml:space="preserve"> أيضاً: </w:t>
      </w:r>
      <w:r w:rsidRPr="00D46696">
        <w:rPr>
          <w:rStyle w:val="5Char"/>
          <w:rtl/>
        </w:rPr>
        <w:t>[من البسيط]</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1 - خيرُ النساءِ اللواتي لا يلدنَ لكم</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فإن ولدنَ فخير النَّسْلِ ما نَفَعا</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وأكثرُ النَّسلِ يَشْقَى الوالدان به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فلَيْتَهُ كانَ عن آبائِهِ دُفعا</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3 - أضاع دارَيْكَ من دُنْيا وآخرةٍ</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لا الحيَّ أَغْنى ولا في هالكٍ شَفعا</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4 - كم سليلٍ رَجاهُ للجمال أبٌ</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فكان خِزْياً بأعلى هضبةٍ رُفعا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92" w:name="_Toc498614503"/>
      <w:r w:rsidRPr="006C0882">
        <w:rPr>
          <w:rFonts w:hint="cs"/>
          <w:rtl/>
        </w:rPr>
        <w:t>* الفتاة:</w:t>
      </w:r>
      <w:bookmarkEnd w:id="92"/>
      <w:r w:rsidRPr="006C0882">
        <w:rPr>
          <w:rFonts w:hint="cs"/>
          <w:rtl/>
        </w:rPr>
        <w:t xml:space="preserve"> </w:t>
      </w:r>
    </w:p>
    <w:p w:rsidR="00EE69A7" w:rsidRPr="006C0882" w:rsidRDefault="00EE69A7" w:rsidP="00D46696">
      <w:pPr>
        <w:pStyle w:val="60"/>
        <w:rPr>
          <w:rFonts w:hint="cs"/>
          <w:rtl/>
        </w:rPr>
      </w:pPr>
      <w:r w:rsidRPr="00D46696">
        <w:rPr>
          <w:rStyle w:val="5Char"/>
          <w:rtl/>
        </w:rPr>
        <w:t>38 ـ</w:t>
      </w:r>
      <w:r w:rsidRPr="00D46696">
        <w:rPr>
          <w:rStyle w:val="6Char"/>
          <w:rtl/>
        </w:rPr>
        <w:t xml:space="preserve"> قال عمرو بن مخلاة</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37"/>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فتاةٌ أبوها ذو العِصابة وابنهُ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أخوها فما أكفاؤُها بكثيرِ</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93" w:name="_Toc498614504"/>
      <w:r w:rsidRPr="0019155B">
        <w:rPr>
          <w:rFonts w:hint="cs"/>
          <w:rtl/>
        </w:rPr>
        <w:t>* الاستطاعة:</w:t>
      </w:r>
      <w:bookmarkEnd w:id="93"/>
      <w:r w:rsidRPr="0019155B">
        <w:rPr>
          <w:rFonts w:hint="cs"/>
          <w:rtl/>
        </w:rPr>
        <w:t xml:space="preserve"> </w:t>
      </w:r>
    </w:p>
    <w:p w:rsidR="00EE69A7" w:rsidRPr="006C0882" w:rsidRDefault="00EE69A7" w:rsidP="00D46696">
      <w:pPr>
        <w:pStyle w:val="60"/>
        <w:rPr>
          <w:rFonts w:hint="cs"/>
          <w:rtl/>
        </w:rPr>
      </w:pPr>
      <w:r w:rsidRPr="00D46696">
        <w:rPr>
          <w:rStyle w:val="5Char"/>
          <w:rFonts w:hint="cs"/>
          <w:rtl/>
        </w:rPr>
        <w:t xml:space="preserve">39 ـ </w:t>
      </w:r>
      <w:r w:rsidRPr="00D46696">
        <w:rPr>
          <w:rStyle w:val="6Char"/>
          <w:rFonts w:hint="cs"/>
          <w:rtl/>
        </w:rPr>
        <w:t xml:space="preserve">قال الشاعر: </w:t>
      </w:r>
      <w:r w:rsidRPr="00D46696">
        <w:rPr>
          <w:rStyle w:val="5Char"/>
          <w:rFonts w:hint="cs"/>
          <w:rtl/>
        </w:rPr>
        <w:t>[من الطويل]</w:t>
      </w:r>
      <w:r w:rsidRPr="00D46696">
        <w:rPr>
          <w:rStyle w:val="6Char"/>
          <w:rFonts w:hint="cs"/>
          <w:rtl/>
        </w:rPr>
        <w:t xml:space="preserve"> </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إذا شئتَ أن تُعْ</w:t>
            </w:r>
            <w:r w:rsidR="00094982">
              <w:rPr>
                <w:rStyle w:val="1Char0"/>
                <w:rFonts w:hint="cs"/>
                <w:rtl/>
              </w:rPr>
              <w:t>ـ</w:t>
            </w:r>
            <w:r w:rsidRPr="00D46696">
              <w:rPr>
                <w:rStyle w:val="1Char0"/>
                <w:rFonts w:hint="cs"/>
                <w:rtl/>
              </w:rPr>
              <w:t>صَى وإن كنتَ قادراً</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Fonts w:hint="cs"/>
                <w:rtl/>
              </w:rPr>
            </w:pPr>
            <w:r w:rsidRPr="00D46696">
              <w:rPr>
                <w:rStyle w:val="1Char0"/>
                <w:rFonts w:hint="cs"/>
                <w:rtl/>
              </w:rPr>
              <w:t>فَمُرْ بالذي لا يُستطاعُ من الأمْرِ</w:t>
            </w:r>
            <w:r w:rsidRPr="00D46696">
              <w:rPr>
                <w:rStyle w:val="1Char0"/>
                <w:rtl/>
              </w:rPr>
              <w:br/>
            </w:r>
          </w:p>
        </w:tc>
      </w:tr>
    </w:tbl>
    <w:p w:rsidR="00EE69A7" w:rsidRPr="006C0882" w:rsidRDefault="00EE69A7" w:rsidP="00D46696">
      <w:pPr>
        <w:pStyle w:val="33"/>
        <w:rPr>
          <w:rFonts w:hint="cs"/>
          <w:rtl/>
        </w:rPr>
      </w:pPr>
      <w:bookmarkStart w:id="94" w:name="_Toc498614505"/>
      <w:r w:rsidRPr="006C0882">
        <w:rPr>
          <w:rFonts w:hint="cs"/>
          <w:rtl/>
        </w:rPr>
        <w:t>* ألسن الناس:</w:t>
      </w:r>
      <w:bookmarkEnd w:id="94"/>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 xml:space="preserve">40 ـ </w:t>
      </w:r>
      <w:r w:rsidRPr="00D46696">
        <w:rPr>
          <w:rStyle w:val="6Char"/>
          <w:rFonts w:hint="cs"/>
          <w:rtl/>
        </w:rPr>
        <w:t xml:space="preserve">وقال الآخر: </w:t>
      </w:r>
      <w:r w:rsidRPr="00D46696">
        <w:rPr>
          <w:rStyle w:val="5Char"/>
          <w:rFonts w:hint="cs"/>
          <w:rtl/>
        </w:rPr>
        <w:t>[من الطويل]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فما أحدٌ عن أَلْسُنِ النّاسِ سالماً</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حتّى ولا ذاك النبيُّ المهذَّبُ</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95" w:name="_Toc498614506"/>
      <w:r w:rsidRPr="0019155B">
        <w:rPr>
          <w:rFonts w:hint="cs"/>
          <w:rtl/>
        </w:rPr>
        <w:t>* ألف هادم:</w:t>
      </w:r>
      <w:bookmarkEnd w:id="95"/>
    </w:p>
    <w:p w:rsidR="00EE69A7" w:rsidRPr="006C0882" w:rsidRDefault="00EE69A7" w:rsidP="00D46696">
      <w:pPr>
        <w:pStyle w:val="60"/>
        <w:rPr>
          <w:rFonts w:hint="cs"/>
          <w:rtl/>
        </w:rPr>
      </w:pPr>
      <w:r w:rsidRPr="00D46696">
        <w:rPr>
          <w:rStyle w:val="5Char"/>
          <w:rtl/>
        </w:rPr>
        <w:t xml:space="preserve">41 ـ </w:t>
      </w:r>
      <w:r w:rsidRPr="00D46696">
        <w:rPr>
          <w:rStyle w:val="6Char"/>
          <w:rtl/>
        </w:rPr>
        <w:t>وقال صالح بن عبد القدوس</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3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وإن عناء أن تفهِّم جاهلاً</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Fonts w:hint="cs"/>
                <w:rtl/>
              </w:rPr>
            </w:pPr>
            <w:r w:rsidRPr="00D46696">
              <w:rPr>
                <w:rStyle w:val="1Char0"/>
                <w:rFonts w:hint="cs"/>
                <w:rtl/>
              </w:rPr>
              <w:t>فيحسب جهلاً أنه منك أفهمُ</w:t>
            </w:r>
            <w:r w:rsidRPr="00D46696">
              <w:rPr>
                <w:rStyle w:val="1Char0"/>
                <w:rFonts w:hint="cs"/>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متى يبلغ البنيان يوماً تمامه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Fonts w:hint="cs"/>
                <w:rtl/>
              </w:rPr>
            </w:pPr>
            <w:r w:rsidRPr="00D46696">
              <w:rPr>
                <w:rStyle w:val="1Char0"/>
                <w:rFonts w:hint="cs"/>
                <w:rtl/>
              </w:rPr>
              <w:t>إذا كنت تبنيه وغيرك يهدمُ</w:t>
            </w:r>
            <w:r w:rsidRPr="00D46696">
              <w:rPr>
                <w:rStyle w:val="1Char0"/>
                <w:rFonts w:hint="cs"/>
                <w:rtl/>
              </w:rPr>
              <w:br/>
            </w:r>
          </w:p>
        </w:tc>
      </w:tr>
    </w:tbl>
    <w:p w:rsidR="00EE69A7" w:rsidRPr="00D46696" w:rsidRDefault="00EE69A7" w:rsidP="00D46696">
      <w:pPr>
        <w:pStyle w:val="60"/>
        <w:rPr>
          <w:rStyle w:val="5Char"/>
        </w:rPr>
      </w:pPr>
      <w:r w:rsidRPr="00D46696">
        <w:rPr>
          <w:rStyle w:val="5Char"/>
          <w:rtl/>
        </w:rPr>
        <w:t>42 ـ</w:t>
      </w:r>
      <w:r w:rsidRPr="00D46696">
        <w:rPr>
          <w:rStyle w:val="6Char"/>
          <w:rtl/>
        </w:rPr>
        <w:t xml:space="preserve"> وقال الآخر: </w:t>
      </w:r>
      <w:r w:rsidRPr="00D46696">
        <w:rPr>
          <w:rStyle w:val="5Char"/>
          <w:rtl/>
        </w:rPr>
        <w:t>[من الطويل]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ولو ألفُ بانٍ خَلْفَهم هادمٌ كَفَى</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فكيف ببانٍ خَلْفَهُ ألفُ هادمِ</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96" w:name="_Toc498614507"/>
      <w:r w:rsidRPr="006C0882">
        <w:rPr>
          <w:rFonts w:hint="cs"/>
          <w:rtl/>
        </w:rPr>
        <w:t>* الغنى والفقر:</w:t>
      </w:r>
      <w:bookmarkEnd w:id="96"/>
      <w:r w:rsidRPr="006C0882">
        <w:rPr>
          <w:rFonts w:hint="cs"/>
          <w:rtl/>
        </w:rPr>
        <w:t xml:space="preserve"> </w:t>
      </w:r>
    </w:p>
    <w:p w:rsidR="00EE69A7" w:rsidRPr="006C0882" w:rsidRDefault="00EE69A7" w:rsidP="00D46696">
      <w:pPr>
        <w:pStyle w:val="60"/>
        <w:rPr>
          <w:rFonts w:hint="cs"/>
          <w:rtl/>
        </w:rPr>
      </w:pPr>
      <w:r w:rsidRPr="00D46696">
        <w:rPr>
          <w:rStyle w:val="5Char"/>
          <w:rtl/>
        </w:rPr>
        <w:t>4</w:t>
      </w:r>
      <w:r w:rsidRPr="00D46696">
        <w:rPr>
          <w:rStyle w:val="5Char"/>
          <w:rFonts w:hint="cs"/>
          <w:rtl/>
        </w:rPr>
        <w:t>3</w:t>
      </w:r>
      <w:r w:rsidRPr="00D46696">
        <w:rPr>
          <w:rStyle w:val="5Char"/>
          <w:rtl/>
        </w:rPr>
        <w:t xml:space="preserve"> ـ</w:t>
      </w:r>
      <w:r w:rsidRPr="00D46696">
        <w:rPr>
          <w:rStyle w:val="6Char"/>
          <w:rtl/>
        </w:rPr>
        <w:t xml:space="preserve"> قال ابن حِب</w:t>
      </w:r>
      <w:r w:rsidRPr="00D46696">
        <w:rPr>
          <w:rStyle w:val="6Char"/>
          <w:rFonts w:hint="cs"/>
          <w:rtl/>
        </w:rPr>
        <w:t>ـ</w:t>
      </w:r>
      <w:r w:rsidRPr="00D46696">
        <w:rPr>
          <w:rStyle w:val="6Char"/>
          <w:rtl/>
        </w:rPr>
        <w:t>ان: ولقد أنش</w:t>
      </w:r>
      <w:r w:rsidRPr="00D46696">
        <w:rPr>
          <w:rStyle w:val="6Char"/>
          <w:rFonts w:hint="cs"/>
          <w:rtl/>
        </w:rPr>
        <w:t>ـ</w:t>
      </w:r>
      <w:r w:rsidRPr="00D46696">
        <w:rPr>
          <w:rStyle w:val="6Char"/>
          <w:rtl/>
        </w:rPr>
        <w:t>دني المنتص</w:t>
      </w:r>
      <w:r w:rsidRPr="00D46696">
        <w:rPr>
          <w:rStyle w:val="6Char"/>
          <w:rFonts w:hint="cs"/>
          <w:rtl/>
        </w:rPr>
        <w:t>ـ</w:t>
      </w:r>
      <w:r w:rsidRPr="00D46696">
        <w:rPr>
          <w:rStyle w:val="6Char"/>
          <w:rtl/>
        </w:rPr>
        <w:t>ر بن بلال الأنْصاري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39"/>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r w:rsidRPr="00D46696">
        <w:rPr>
          <w:rStyle w:val="6Char"/>
          <w:rtl/>
        </w:rPr>
        <w:t xml:space="preserve"> </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1 - أَلَمْ تَعْلَمي أنَّ الغِنَى يَجْعَلُ الفَتَى</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سَنِيّاً وأنّ الفقرَ بالمرءِ قد يُزْري</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40"/>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فما رَفَعَ النفسَ الوضيعةَ كالغنى</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ولا وَضَعَ النفسَ الرفيعةَ كالفقرِ</w:t>
            </w:r>
            <w:r w:rsidRPr="00D46696">
              <w:rPr>
                <w:rStyle w:val="1Char0"/>
                <w:rtl/>
              </w:rPr>
              <w:br/>
            </w:r>
          </w:p>
        </w:tc>
      </w:tr>
    </w:tbl>
    <w:p w:rsidR="00EE69A7" w:rsidRPr="00D46696" w:rsidRDefault="00EE69A7" w:rsidP="00D46696">
      <w:pPr>
        <w:widowControl w:val="0"/>
        <w:spacing w:after="160" w:line="40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4</w:t>
      </w:r>
      <w:r w:rsidRPr="00D46696">
        <w:rPr>
          <w:rStyle w:val="5Char"/>
          <w:rFonts w:hint="cs"/>
          <w:rtl/>
        </w:rPr>
        <w:t>4</w:t>
      </w:r>
      <w:r w:rsidRPr="00D46696">
        <w:rPr>
          <w:rStyle w:val="5Char"/>
          <w:rtl/>
        </w:rPr>
        <w:t xml:space="preserve"> ـ</w:t>
      </w:r>
      <w:r w:rsidRPr="00D46696">
        <w:rPr>
          <w:rStyle w:val="6Char"/>
          <w:rtl/>
        </w:rPr>
        <w:t xml:space="preserve"> قال الآخر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4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tl/>
              </w:rPr>
              <w:t>1 - أظنُّكَ أطغاك</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42"/>
            </w:r>
            <w:r w:rsidR="00D805A7" w:rsidRPr="00D805A7">
              <w:rPr>
                <w:rStyle w:val="1Char0"/>
                <w:rFonts w:ascii="Traditional Arabic" w:hAnsi="Traditional Arabic" w:cs="Traditional Arabic"/>
                <w:vertAlign w:val="superscript"/>
                <w:rtl/>
              </w:rPr>
              <w:t>)</w:t>
            </w:r>
            <w:r w:rsidRPr="00D46696">
              <w:rPr>
                <w:rStyle w:val="1Char0"/>
                <w:rtl/>
              </w:rPr>
              <w:t xml:space="preserve"> الغنى فنسيتَني</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ونفسُكَ والدنيا الدنيّةُ قد تُنْسي</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2 - فإن كنتَ تعلو عندَ نفسِك بالغنى</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فإني سيُعليني عليكَ غِنى نفسِي</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tl/>
        </w:rPr>
        <w:t>4</w:t>
      </w:r>
      <w:r w:rsidRPr="00D46696">
        <w:rPr>
          <w:rStyle w:val="5Char"/>
          <w:rFonts w:hint="cs"/>
          <w:rtl/>
        </w:rPr>
        <w:t>5</w:t>
      </w:r>
      <w:r w:rsidRPr="00D46696">
        <w:rPr>
          <w:rStyle w:val="5Char"/>
          <w:rtl/>
        </w:rPr>
        <w:t xml:space="preserve"> ـ</w:t>
      </w:r>
      <w:r w:rsidRPr="00D46696">
        <w:rPr>
          <w:rStyle w:val="6Char"/>
          <w:rtl/>
        </w:rPr>
        <w:t xml:space="preserve"> قال الشاعر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4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[الطويل]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إذا المرءُ لم يطلبْ معاشاً لنفسه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شكا الفقرَ أو لامَ الصديقَ فأكْثَرا</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tl/>
              </w:rPr>
              <w:t>2 - وصار على الأدْنَين كَلاًّ</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44"/>
            </w:r>
            <w:r w:rsidR="00D805A7" w:rsidRPr="00D805A7">
              <w:rPr>
                <w:rStyle w:val="1Char0"/>
                <w:rFonts w:ascii="Traditional Arabic" w:hAnsi="Traditional Arabic" w:cs="Traditional Arabic"/>
                <w:vertAlign w:val="superscript"/>
                <w:rtl/>
              </w:rPr>
              <w:t>)</w:t>
            </w:r>
            <w:r w:rsidRPr="00D46696">
              <w:rPr>
                <w:rStyle w:val="1Char0"/>
                <w:rtl/>
              </w:rPr>
              <w:t xml:space="preserve"> وأوشَكَتْ</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صِلاتُ ذوي القُربى له أن تَنَكَّرا</w:t>
            </w:r>
            <w:r w:rsidRPr="00D46696">
              <w:rPr>
                <w:rStyle w:val="1Char0"/>
                <w:rtl/>
              </w:rPr>
              <w:br/>
            </w:r>
          </w:p>
        </w:tc>
      </w:tr>
    </w:tbl>
    <w:p w:rsidR="00EE69A7" w:rsidRPr="00D46696" w:rsidRDefault="00EE69A7" w:rsidP="00D46696">
      <w:pPr>
        <w:widowControl w:val="0"/>
        <w:spacing w:after="160" w:line="40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4</w:t>
      </w:r>
      <w:r w:rsidRPr="00D46696">
        <w:rPr>
          <w:rStyle w:val="5Char"/>
          <w:rFonts w:hint="cs"/>
          <w:rtl/>
        </w:rPr>
        <w:t>6</w:t>
      </w:r>
      <w:r w:rsidRPr="00D46696">
        <w:rPr>
          <w:rStyle w:val="5Char"/>
          <w:rtl/>
        </w:rPr>
        <w:t xml:space="preserve"> ـ</w:t>
      </w:r>
      <w:r w:rsidRPr="00D46696">
        <w:rPr>
          <w:rStyle w:val="6Char"/>
          <w:rtl/>
        </w:rPr>
        <w:t xml:space="preserve"> وقال أبو العلاء</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45"/>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1 - والفَقْرُ مَوْتٌ غَيْرَ أَنَّ حَليفَه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يُرْجَى له بتَموُّلٍ إنْشارُ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46"/>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ونرى مباشرةَ الترابِ مهانةً</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وإليهِ تَرْجعُ هذه الأَبْشارُ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47"/>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Fonts w:hint="cs"/>
          <w:rtl/>
        </w:rPr>
        <w:t>47 ـ</w:t>
      </w:r>
      <w:r w:rsidRPr="00D46696">
        <w:rPr>
          <w:rStyle w:val="6Char"/>
          <w:rFonts w:hint="cs"/>
          <w:rtl/>
        </w:rPr>
        <w:t xml:space="preserve"> وقال علي زيني: </w:t>
      </w:r>
      <w:r w:rsidRPr="00D46696">
        <w:rPr>
          <w:rStyle w:val="5Char"/>
          <w:rFonts w:hint="cs"/>
          <w:rtl/>
        </w:rPr>
        <w:t>[من الطويل]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سَلِ الفَضْلَ أهلَ الفَضْلِ قِدْماً ولا تَسَلْ</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فتًى ذاق طعَم الفَقْرِ ثم تَمَوَّلا</w:t>
            </w:r>
            <w:r w:rsidRPr="00D46696">
              <w:rPr>
                <w:rStyle w:val="1Char0"/>
                <w:rtl/>
              </w:rPr>
              <w:br/>
            </w:r>
          </w:p>
        </w:tc>
      </w:tr>
    </w:tbl>
    <w:p w:rsidR="00EE69A7" w:rsidRPr="00D46696" w:rsidRDefault="00EE69A7" w:rsidP="00D46696">
      <w:pPr>
        <w:widowControl w:val="0"/>
        <w:spacing w:after="160" w:line="40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Fonts w:hint="cs"/>
          <w:rtl/>
        </w:rPr>
        <w:t>48 ـ</w:t>
      </w:r>
      <w:r w:rsidRPr="00D46696">
        <w:rPr>
          <w:rStyle w:val="6Char"/>
          <w:rFonts w:hint="cs"/>
          <w:rtl/>
        </w:rPr>
        <w:t xml:space="preserve"> وقال آخر: </w:t>
      </w:r>
      <w:r w:rsidRPr="00D46696">
        <w:rPr>
          <w:rStyle w:val="5Char"/>
          <w:rFonts w:hint="cs"/>
          <w:rtl/>
        </w:rPr>
        <w:t>[من مجزوء الكامل]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وأرى الغِنَى يدعو الغَنِـيْ</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Fonts w:hint="cs"/>
                <w:rtl/>
              </w:rPr>
            </w:pPr>
            <w:r w:rsidRPr="00D46696">
              <w:rPr>
                <w:rStyle w:val="1Char0"/>
                <w:rFonts w:hint="cs"/>
                <w:rtl/>
              </w:rPr>
              <w:t>إلى الملاهي والغناءْ</w:t>
            </w:r>
            <w:r w:rsidRPr="00D46696">
              <w:rPr>
                <w:rStyle w:val="1Char0"/>
                <w:rtl/>
              </w:rPr>
              <w:br/>
            </w:r>
          </w:p>
        </w:tc>
      </w:tr>
    </w:tbl>
    <w:p w:rsidR="00EE69A7" w:rsidRPr="00D46696" w:rsidRDefault="00EE69A7" w:rsidP="00D46696">
      <w:pPr>
        <w:widowControl w:val="0"/>
        <w:spacing w:after="160" w:line="40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97" w:name="_Toc498614508"/>
      <w:r w:rsidRPr="006C0882">
        <w:rPr>
          <w:rFonts w:hint="cs"/>
          <w:rtl/>
        </w:rPr>
        <w:t>* الأقدار:</w:t>
      </w:r>
      <w:bookmarkEnd w:id="97"/>
    </w:p>
    <w:p w:rsidR="00EE69A7" w:rsidRPr="006C0882" w:rsidRDefault="00EE69A7" w:rsidP="00D46696">
      <w:pPr>
        <w:pStyle w:val="60"/>
        <w:rPr>
          <w:rtl/>
        </w:rPr>
      </w:pPr>
      <w:r w:rsidRPr="00D46696">
        <w:rPr>
          <w:rStyle w:val="5Char"/>
          <w:rtl/>
        </w:rPr>
        <w:t>4</w:t>
      </w:r>
      <w:r w:rsidRPr="00D46696">
        <w:rPr>
          <w:rStyle w:val="5Char"/>
          <w:rFonts w:hint="cs"/>
          <w:rtl/>
        </w:rPr>
        <w:t>9</w:t>
      </w:r>
      <w:r w:rsidRPr="00D46696">
        <w:rPr>
          <w:rStyle w:val="5Char"/>
          <w:rtl/>
        </w:rPr>
        <w:t xml:space="preserve"> ـ</w:t>
      </w:r>
      <w:r w:rsidRPr="00D46696">
        <w:rPr>
          <w:rStyle w:val="6Char"/>
          <w:rtl/>
        </w:rPr>
        <w:t xml:space="preserve"> قال الحلاج</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4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49"/>
      </w:r>
      <w:r w:rsidR="00D805A7" w:rsidRPr="00D805A7">
        <w:rPr>
          <w:rStyle w:val="6Char"/>
          <w:rFonts w:ascii="Traditional Arabic" w:hAnsi="Traditional Arabic" w:cs="Traditional Arabic"/>
          <w:vertAlign w:val="superscript"/>
          <w:rtl/>
        </w:rPr>
        <w:t>)</w:t>
      </w:r>
      <w:r w:rsidRPr="00D46696">
        <w:rPr>
          <w:rStyle w:val="6Char"/>
          <w:rtl/>
        </w:rPr>
        <w:t xml:space="preserve"> </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ما حيلةُ العَبْدِ والأقْدارُ جاريةٌ</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عليه في كُلِّ حالٍ أيُّها الرائي</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2 - ألقاهُ في اليمّ مكتوفاً وقال له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إياكَ إياكَ أن تبتلَّ بالماءِ</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98" w:name="_Toc498614509"/>
      <w:r w:rsidRPr="006C0882">
        <w:rPr>
          <w:rFonts w:hint="cs"/>
          <w:rtl/>
        </w:rPr>
        <w:t>* الامتح</w:t>
      </w:r>
      <w:r w:rsidRPr="0019155B">
        <w:rPr>
          <w:rFonts w:hint="cs"/>
          <w:rtl/>
        </w:rPr>
        <w:t>ان:</w:t>
      </w:r>
      <w:bookmarkEnd w:id="98"/>
    </w:p>
    <w:p w:rsidR="00EE69A7" w:rsidRPr="006C0882" w:rsidRDefault="00EE69A7" w:rsidP="00D46696">
      <w:pPr>
        <w:pStyle w:val="60"/>
        <w:rPr>
          <w:rFonts w:hint="cs"/>
          <w:rtl/>
        </w:rPr>
      </w:pPr>
      <w:r w:rsidRPr="00D46696">
        <w:rPr>
          <w:rStyle w:val="5Char"/>
          <w:rFonts w:hint="cs"/>
          <w:rtl/>
        </w:rPr>
        <w:t>50</w:t>
      </w:r>
      <w:r w:rsidRPr="00D46696">
        <w:rPr>
          <w:rStyle w:val="5Char"/>
          <w:rtl/>
        </w:rPr>
        <w:t xml:space="preserve"> ـ</w:t>
      </w:r>
      <w:r w:rsidRPr="00D46696">
        <w:rPr>
          <w:rStyle w:val="6Char"/>
          <w:rtl/>
        </w:rPr>
        <w:t xml:space="preserve"> وقال الشاعر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5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الخفيف]</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كل مَنْ يَدَّعي بما ليس فيه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فَضَحَتْهُ شَواهِدُ الامتحانِ</w:t>
            </w:r>
            <w:r w:rsidRPr="00D46696">
              <w:rPr>
                <w:rStyle w:val="1Char0"/>
                <w:rtl/>
              </w:rPr>
              <w:br/>
            </w:r>
          </w:p>
        </w:tc>
      </w:tr>
    </w:tbl>
    <w:p w:rsidR="00EE69A7" w:rsidRPr="00D46696" w:rsidRDefault="00EE69A7" w:rsidP="00D46696">
      <w:pPr>
        <w:widowControl w:val="0"/>
        <w:spacing w:before="120" w:after="240" w:line="44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99" w:name="_Toc498614510"/>
      <w:r w:rsidRPr="006C0882">
        <w:rPr>
          <w:rFonts w:hint="cs"/>
          <w:rtl/>
        </w:rPr>
        <w:t>* البحث:</w:t>
      </w:r>
      <w:bookmarkEnd w:id="99"/>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51 ـ</w:t>
      </w:r>
      <w:r w:rsidRPr="00D46696">
        <w:rPr>
          <w:rStyle w:val="6Char"/>
          <w:rFonts w:hint="cs"/>
          <w:rtl/>
        </w:rPr>
        <w:t xml:space="preserve"> قال الآخر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15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46696">
        <w:rPr>
          <w:rStyle w:val="5Char"/>
          <w:rFonts w:hint="cs"/>
          <w:rtl/>
        </w:rPr>
        <w:t>[من البسيط]</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عليكَ بالبحثِ أنْ تُبْدي غوامضَهُ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وما عليكَ إذا لم تفهم البَقَرُ</w:t>
            </w:r>
            <w:r w:rsidRPr="00D46696">
              <w:rPr>
                <w:rStyle w:val="1Char0"/>
                <w:rtl/>
              </w:rPr>
              <w:br/>
            </w:r>
          </w:p>
        </w:tc>
      </w:tr>
    </w:tbl>
    <w:p w:rsidR="00EE69A7" w:rsidRPr="006C0882" w:rsidRDefault="00EE69A7" w:rsidP="00D46696">
      <w:pPr>
        <w:pStyle w:val="33"/>
        <w:rPr>
          <w:rFonts w:hint="cs"/>
          <w:rtl/>
        </w:rPr>
      </w:pPr>
      <w:bookmarkStart w:id="100" w:name="_Toc498614511"/>
      <w:r w:rsidRPr="006C0882">
        <w:rPr>
          <w:rFonts w:hint="cs"/>
          <w:rtl/>
        </w:rPr>
        <w:t>* البخل والكرم:</w:t>
      </w:r>
      <w:bookmarkEnd w:id="100"/>
    </w:p>
    <w:p w:rsidR="00EE69A7" w:rsidRPr="006C0882" w:rsidRDefault="00EE69A7" w:rsidP="00D46696">
      <w:pPr>
        <w:pStyle w:val="60"/>
        <w:rPr>
          <w:rFonts w:hint="cs"/>
          <w:rtl/>
        </w:rPr>
      </w:pPr>
      <w:r w:rsidRPr="00D46696">
        <w:rPr>
          <w:rStyle w:val="5Char"/>
          <w:rtl/>
        </w:rPr>
        <w:t>5</w:t>
      </w:r>
      <w:r w:rsidRPr="00D46696">
        <w:rPr>
          <w:rStyle w:val="5Char"/>
          <w:rFonts w:hint="cs"/>
          <w:rtl/>
        </w:rPr>
        <w:t>2</w:t>
      </w:r>
      <w:r w:rsidRPr="00D46696">
        <w:rPr>
          <w:rStyle w:val="5Char"/>
          <w:rtl/>
        </w:rPr>
        <w:t xml:space="preserve"> ـ</w:t>
      </w:r>
      <w:r w:rsidRPr="00D46696">
        <w:rPr>
          <w:rStyle w:val="6Char"/>
          <w:rtl/>
        </w:rPr>
        <w:t xml:space="preserve"> قال أبو</w:t>
      </w:r>
      <w:r w:rsidRPr="00D46696">
        <w:rPr>
          <w:rStyle w:val="6Char"/>
          <w:rFonts w:hint="cs"/>
          <w:rtl/>
        </w:rPr>
        <w:t xml:space="preserve"> </w:t>
      </w:r>
      <w:r w:rsidRPr="00D46696">
        <w:rPr>
          <w:rStyle w:val="6Char"/>
          <w:rtl/>
        </w:rPr>
        <w:t xml:space="preserve">العتاهية: </w:t>
      </w:r>
      <w:r w:rsidRPr="00D46696">
        <w:rPr>
          <w:rStyle w:val="5Char"/>
          <w:rtl/>
        </w:rPr>
        <w:t>[من الطويل]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52"/>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1 - إذا ضَنَّ مَنْ ترجو عليك بنفعِه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فَدَعْهُ فإنّ الرزقَ في الأرضِ واسعُ</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ومَنْ كانتِ الدنيا هواهُ وهمَّهُ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سَبَتْهُ المنى واستعبدتْه المطامعُ</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3 - لكلِّ امرئ رأيانِ رأيٌ يكفُّه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عن الشيءِ أحياناً ورأيٌ يُنازِعُ</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5</w:t>
      </w:r>
      <w:r w:rsidRPr="00D46696">
        <w:rPr>
          <w:rStyle w:val="5Char"/>
          <w:rFonts w:hint="cs"/>
          <w:rtl/>
        </w:rPr>
        <w:t>3</w:t>
      </w:r>
      <w:r w:rsidRPr="00D46696">
        <w:rPr>
          <w:rStyle w:val="5Char"/>
          <w:rtl/>
        </w:rPr>
        <w:t xml:space="preserve"> ـ </w:t>
      </w:r>
      <w:r w:rsidRPr="00D46696">
        <w:rPr>
          <w:rStyle w:val="6Char"/>
          <w:rtl/>
        </w:rPr>
        <w:t>قال المتنبي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5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إذا الجُودُ لم يُرْزَقْ خَلاصاً من الأذى</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فلا الحمُد مكسوباً ولا المالُ باقيا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Fonts w:hint="cs"/>
          <w:rtl/>
        </w:rPr>
        <w:t>54 ـ</w:t>
      </w:r>
      <w:r w:rsidRPr="00D46696">
        <w:rPr>
          <w:rStyle w:val="6Char"/>
          <w:rFonts w:hint="cs"/>
          <w:rtl/>
        </w:rPr>
        <w:t xml:space="preserve"> قال ابن حبان: ولقد أنشدني علي بن محمد البسامي: </w:t>
      </w:r>
      <w:r w:rsidRPr="00D46696">
        <w:rPr>
          <w:rStyle w:val="5Char"/>
          <w:rFonts w:hint="cs"/>
          <w:rtl/>
        </w:rPr>
        <w:t>[من الطويل]</w:t>
      </w:r>
      <w:r w:rsidRPr="00D46696">
        <w:rPr>
          <w:rStyle w:val="6Char"/>
          <w:rFonts w:hint="cs"/>
          <w:rtl/>
        </w:rPr>
        <w:t xml:space="preserve"> </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إذا سُسْتَ قَوْماً فاجْعَلِ الجودَ بينَهم</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وبينَكَ تَأْمَنْ كُلَّ ما تَتَخَوَّفُ</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2 - فإن كُشِفَتْ عند المُلِمّاتِ عورةٌ</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كفاكَ لباسُ الجودِ ما يتكشَّفُ</w:t>
            </w:r>
            <w:r w:rsidRPr="00D46696">
              <w:rPr>
                <w:rStyle w:val="1Char0"/>
                <w:rtl/>
              </w:rPr>
              <w:br/>
            </w:r>
          </w:p>
        </w:tc>
      </w:tr>
    </w:tbl>
    <w:p w:rsidR="00EE69A7" w:rsidRPr="00D46696" w:rsidRDefault="00EE69A7" w:rsidP="00094982">
      <w:pPr>
        <w:widowControl w:val="0"/>
        <w:spacing w:after="12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5</w:t>
      </w:r>
      <w:r w:rsidRPr="00D46696">
        <w:rPr>
          <w:rStyle w:val="5Char"/>
          <w:rFonts w:hint="cs"/>
          <w:rtl/>
        </w:rPr>
        <w:t>5</w:t>
      </w:r>
      <w:r w:rsidRPr="00D46696">
        <w:rPr>
          <w:rStyle w:val="5Char"/>
          <w:rtl/>
        </w:rPr>
        <w:t xml:space="preserve"> ـ</w:t>
      </w:r>
      <w:r w:rsidRPr="00D46696">
        <w:rPr>
          <w:rStyle w:val="6Char"/>
          <w:rtl/>
        </w:rPr>
        <w:t xml:space="preserve"> قال محمود الورّاق</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54"/>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55"/>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لا تحمدنَّ أخا حِرْصٍ على سَعَةٍ</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وانظُرْ إليه بعين الماقِتِ القالي</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2 - إنّ الحريصَ لمشغولٌ بِثَرْوَتِهِ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عن السُّرور لِما يحوي من المالِ</w:t>
            </w:r>
            <w:r w:rsidRPr="00D46696">
              <w:rPr>
                <w:rStyle w:val="1Char0"/>
                <w:rtl/>
              </w:rPr>
              <w:br/>
            </w:r>
          </w:p>
        </w:tc>
      </w:tr>
    </w:tbl>
    <w:p w:rsidR="00EE69A7" w:rsidRPr="00D46696" w:rsidRDefault="00EE69A7" w:rsidP="00094982">
      <w:pPr>
        <w:widowControl w:val="0"/>
        <w:spacing w:after="120" w:line="52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Fonts w:hint="cs"/>
          <w:rtl/>
        </w:rPr>
        <w:t xml:space="preserve">56 ـ </w:t>
      </w:r>
      <w:r w:rsidRPr="00D46696">
        <w:rPr>
          <w:rStyle w:val="6Char"/>
          <w:rFonts w:hint="cs"/>
          <w:rtl/>
        </w:rPr>
        <w:t xml:space="preserve">قال أبو بكر الشبلي: </w:t>
      </w:r>
      <w:r w:rsidRPr="00D46696">
        <w:rPr>
          <w:rStyle w:val="5Char"/>
          <w:rFonts w:hint="cs"/>
          <w:rtl/>
        </w:rPr>
        <w:t>[من السريع]</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1 - قَدْ نادَتِ الدُّنيا على نَفْسِها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لو كانَ في العالمِ مَنْ يَسْمَعُ</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كم واثقٍ بالعُمْرِ أفنيْتُهُ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وجامعٍ بدَّدْتُ ما يجمعُ</w:t>
            </w:r>
            <w:r w:rsidRPr="00D46696">
              <w:rPr>
                <w:rStyle w:val="1Char0"/>
                <w:rtl/>
              </w:rPr>
              <w:br/>
            </w:r>
          </w:p>
        </w:tc>
      </w:tr>
    </w:tbl>
    <w:p w:rsidR="00EE69A7" w:rsidRPr="00D46696" w:rsidRDefault="00EE69A7" w:rsidP="00094982">
      <w:pPr>
        <w:widowControl w:val="0"/>
        <w:spacing w:after="12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5</w:t>
      </w:r>
      <w:r w:rsidRPr="00D46696">
        <w:rPr>
          <w:rStyle w:val="5Char"/>
          <w:rFonts w:hint="cs"/>
          <w:rtl/>
        </w:rPr>
        <w:t>7</w:t>
      </w:r>
      <w:r w:rsidRPr="00D46696">
        <w:rPr>
          <w:rStyle w:val="5Char"/>
          <w:rtl/>
        </w:rPr>
        <w:t xml:space="preserve"> ـ </w:t>
      </w:r>
      <w:r w:rsidRPr="00D46696">
        <w:rPr>
          <w:rStyle w:val="6Char"/>
          <w:rtl/>
        </w:rPr>
        <w:t>وقال أبو العلاء المعري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56"/>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1 - مالُ البخيل: أتى الوُرّاثَ فاقْتَسَموا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ولم يراعوه في ثلْثٍ له قُسما</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لا أطعموا منه مسكيناً ولا بَذَلوا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عُرفاً ولا كفّروا في حِنْثه قَسَما</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3 - أوصى فلم يقبلوا منهُ وعاهدهم</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فقابلوا بخلافٍ كلَّ مارَسَما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p>
    <w:p w:rsidR="00EE69A7" w:rsidRPr="0019155B" w:rsidRDefault="00EE69A7" w:rsidP="00D46696">
      <w:pPr>
        <w:pStyle w:val="26"/>
        <w:rPr>
          <w:rFonts w:hint="cs"/>
          <w:rtl/>
        </w:rPr>
      </w:pPr>
      <w:r w:rsidRPr="0019155B">
        <w:rPr>
          <w:rtl/>
        </w:rPr>
        <w:br w:type="page"/>
      </w:r>
      <w:r w:rsidRPr="0019155B">
        <w:rPr>
          <w:rFonts w:hint="cs"/>
          <w:rtl/>
        </w:rPr>
        <w:t xml:space="preserve"> </w:t>
      </w:r>
      <w:bookmarkStart w:id="101" w:name="_Toc498614512"/>
      <w:r w:rsidRPr="0019155B">
        <w:rPr>
          <w:rFonts w:hint="cs"/>
          <w:rtl/>
        </w:rPr>
        <w:t>ثانياً</w:t>
      </w:r>
      <w:r w:rsidRPr="0019155B">
        <w:rPr>
          <w:rtl/>
        </w:rPr>
        <w:t>:</w:t>
      </w:r>
      <w:r w:rsidRPr="0019155B">
        <w:rPr>
          <w:rFonts w:hint="cs"/>
          <w:rtl/>
        </w:rPr>
        <w:t xml:space="preserve"> الزراعة والمزروعات والمال وغيرها</w:t>
      </w:r>
      <w:bookmarkEnd w:id="101"/>
    </w:p>
    <w:p w:rsidR="00EE69A7" w:rsidRPr="006C0882" w:rsidRDefault="00EE69A7" w:rsidP="00094982">
      <w:pPr>
        <w:pStyle w:val="33"/>
        <w:spacing w:before="0"/>
        <w:rPr>
          <w:rFonts w:hint="cs"/>
          <w:rtl/>
        </w:rPr>
      </w:pPr>
      <w:bookmarkStart w:id="102" w:name="_Toc498614513"/>
      <w:r w:rsidRPr="006C0882">
        <w:rPr>
          <w:rFonts w:hint="cs"/>
          <w:rtl/>
        </w:rPr>
        <w:t xml:space="preserve">* لا </w:t>
      </w:r>
      <w:r w:rsidRPr="0019155B">
        <w:rPr>
          <w:rStyle w:val="3Char0"/>
          <w:rFonts w:hint="cs"/>
          <w:rtl/>
        </w:rPr>
        <w:t>تنخدع</w:t>
      </w:r>
      <w:r w:rsidRPr="006C0882">
        <w:rPr>
          <w:rFonts w:hint="cs"/>
          <w:rtl/>
        </w:rPr>
        <w:t>:</w:t>
      </w:r>
      <w:bookmarkEnd w:id="102"/>
      <w:r w:rsidRPr="006C0882">
        <w:rPr>
          <w:rFonts w:hint="cs"/>
          <w:rtl/>
        </w:rPr>
        <w:t xml:space="preserve"> </w:t>
      </w:r>
    </w:p>
    <w:p w:rsidR="00EE69A7" w:rsidRPr="006C0882" w:rsidRDefault="00EE69A7" w:rsidP="00D46696">
      <w:pPr>
        <w:pStyle w:val="60"/>
        <w:rPr>
          <w:rtl/>
        </w:rPr>
      </w:pPr>
      <w:r w:rsidRPr="00D46696">
        <w:rPr>
          <w:rStyle w:val="5Char"/>
          <w:rtl/>
        </w:rPr>
        <w:t>5</w:t>
      </w:r>
      <w:r w:rsidRPr="00D46696">
        <w:rPr>
          <w:rStyle w:val="5Char"/>
          <w:rFonts w:hint="cs"/>
          <w:rtl/>
        </w:rPr>
        <w:t>8</w:t>
      </w:r>
      <w:r w:rsidRPr="00D46696">
        <w:rPr>
          <w:rStyle w:val="5Char"/>
          <w:rtl/>
        </w:rPr>
        <w:t xml:space="preserve"> ـ </w:t>
      </w:r>
      <w:r w:rsidRPr="00D46696">
        <w:rPr>
          <w:rStyle w:val="6Char"/>
          <w:rtl/>
        </w:rPr>
        <w:t>قال ابن لَنْكَك البصري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57"/>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المنسرح]</w:t>
      </w:r>
    </w:p>
    <w:tbl>
      <w:tblPr>
        <w:bidiVisual/>
        <w:tblW w:w="6917" w:type="dxa"/>
        <w:jc w:val="center"/>
        <w:tblLook w:val="01E0" w:firstRow="1" w:lastRow="1" w:firstColumn="1" w:lastColumn="1" w:noHBand="0" w:noVBand="0"/>
      </w:tblPr>
      <w:tblGrid>
        <w:gridCol w:w="2324"/>
        <w:gridCol w:w="2553"/>
        <w:gridCol w:w="2040"/>
      </w:tblGrid>
      <w:tr w:rsidR="00EE69A7" w:rsidRPr="006C0882" w:rsidTr="00094982">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1 - لا تَخْدَعَنْكَ اللِّحى ولا الصُّوَرُ</w:t>
            </w:r>
            <w:r w:rsidRPr="00D46696">
              <w:rPr>
                <w:rStyle w:val="1Char0"/>
                <w:rFonts w:hint="cs"/>
                <w:rtl/>
              </w:rPr>
              <w:br/>
            </w:r>
          </w:p>
        </w:tc>
        <w:tc>
          <w:tcPr>
            <w:tcW w:w="2040" w:type="dxa"/>
          </w:tcPr>
          <w:p w:rsidR="00EE69A7" w:rsidRPr="006C0882" w:rsidRDefault="00EE69A7" w:rsidP="00D46696">
            <w:pPr>
              <w:pStyle w:val="60"/>
              <w:rPr>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تسعةُ أعشارِ من تَرَى بَقَرُ</w:t>
            </w:r>
            <w:r w:rsidRPr="00D46696">
              <w:rPr>
                <w:rStyle w:val="1Char0"/>
                <w:rtl/>
              </w:rPr>
              <w:br/>
            </w:r>
          </w:p>
        </w:tc>
      </w:tr>
      <w:tr w:rsidR="00EE69A7" w:rsidRPr="006C0882" w:rsidTr="00094982">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في شَجَرِ ال</w:t>
            </w:r>
            <w:r w:rsidR="00094982">
              <w:rPr>
                <w:rStyle w:val="1Char0"/>
                <w:rFonts w:hint="cs"/>
                <w:rtl/>
              </w:rPr>
              <w:t>ـ</w:t>
            </w:r>
            <w:r w:rsidRPr="00D46696">
              <w:rPr>
                <w:rStyle w:val="1Char0"/>
                <w:rFonts w:hint="cs"/>
                <w:rtl/>
              </w:rPr>
              <w:t>سَّرْوِ منهُمُ مَثَلٌ</w:t>
            </w:r>
            <w:r w:rsidRPr="00D46696">
              <w:rPr>
                <w:rStyle w:val="1Char0"/>
                <w:rFonts w:hint="cs"/>
                <w:rtl/>
              </w:rPr>
              <w:br/>
            </w:r>
          </w:p>
        </w:tc>
        <w:tc>
          <w:tcPr>
            <w:tcW w:w="2040" w:type="dxa"/>
          </w:tcPr>
          <w:p w:rsidR="00EE69A7" w:rsidRPr="006C0882" w:rsidRDefault="00EE69A7" w:rsidP="00D46696">
            <w:pPr>
              <w:pStyle w:val="60"/>
              <w:rPr>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له رُواءٌ وماله ثَمَرُ</w:t>
            </w:r>
            <w:r w:rsidRPr="00D46696">
              <w:rPr>
                <w:rStyle w:val="1Char0"/>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03" w:name="_Toc498614514"/>
      <w:r w:rsidRPr="0019155B">
        <w:rPr>
          <w:rFonts w:hint="cs"/>
          <w:rtl/>
        </w:rPr>
        <w:t>* أرض الحراثة:</w:t>
      </w:r>
      <w:bookmarkEnd w:id="103"/>
      <w:r w:rsidRPr="0019155B">
        <w:rPr>
          <w:rFonts w:hint="cs"/>
          <w:rtl/>
        </w:rPr>
        <w:t xml:space="preserve"> </w:t>
      </w:r>
    </w:p>
    <w:p w:rsidR="00EE69A7" w:rsidRPr="006C0882" w:rsidRDefault="00EE69A7" w:rsidP="00D46696">
      <w:pPr>
        <w:pStyle w:val="60"/>
        <w:rPr>
          <w:rtl/>
        </w:rPr>
      </w:pPr>
      <w:r w:rsidRPr="00D46696">
        <w:rPr>
          <w:rStyle w:val="5Char"/>
          <w:rtl/>
        </w:rPr>
        <w:t>5</w:t>
      </w:r>
      <w:r w:rsidRPr="00D46696">
        <w:rPr>
          <w:rStyle w:val="5Char"/>
          <w:rFonts w:hint="cs"/>
          <w:rtl/>
        </w:rPr>
        <w:t>9</w:t>
      </w:r>
      <w:r w:rsidRPr="00D46696">
        <w:rPr>
          <w:rStyle w:val="5Char"/>
          <w:rtl/>
        </w:rPr>
        <w:t xml:space="preserve"> ـ </w:t>
      </w:r>
      <w:r w:rsidRPr="00D46696">
        <w:rPr>
          <w:rStyle w:val="6Char"/>
          <w:rtl/>
        </w:rPr>
        <w:t xml:space="preserve">وقال </w:t>
      </w:r>
      <w:r w:rsidRPr="00D46696">
        <w:rPr>
          <w:rStyle w:val="6Char"/>
          <w:rFonts w:hint="cs"/>
          <w:rtl/>
        </w:rPr>
        <w:t>أبو تمام</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5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p>
    <w:tbl>
      <w:tblPr>
        <w:bidiVisual/>
        <w:tblW w:w="6917" w:type="dxa"/>
        <w:jc w:val="center"/>
        <w:tblLook w:val="01E0" w:firstRow="1" w:lastRow="1" w:firstColumn="1" w:lastColumn="1" w:noHBand="0" w:noVBand="0"/>
      </w:tblPr>
      <w:tblGrid>
        <w:gridCol w:w="2466"/>
        <w:gridCol w:w="2411"/>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tl/>
              </w:rPr>
            </w:pPr>
            <w:r w:rsidRPr="00D46696">
              <w:rPr>
                <w:rStyle w:val="1Char0"/>
                <w:rtl/>
              </w:rPr>
              <w:t>1 - أرضُ الحراثةِ لو أتاها جَرْوَلٌ</w:t>
            </w:r>
            <w:r w:rsidRPr="00D46696">
              <w:rPr>
                <w:rStyle w:val="1Char0"/>
                <w:rFonts w:hint="cs"/>
                <w:rtl/>
              </w:rPr>
              <w:t>(3)</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D46696" w:rsidRDefault="00D805A7" w:rsidP="00D46696">
            <w:pPr>
              <w:pStyle w:val="1c"/>
              <w:rPr>
                <w:rStyle w:val="1Char0"/>
                <w:rFonts w:hint="cs"/>
                <w:rtl/>
              </w:rPr>
            </w:pPr>
            <w:r w:rsidRPr="00D805A7">
              <w:rPr>
                <w:rStyle w:val="1Char0"/>
                <w:rFonts w:ascii="Traditional Arabic" w:hAnsi="Traditional Arabic" w:cs="Traditional Arabic"/>
                <w:vertAlign w:val="superscript"/>
                <w:rtl/>
              </w:rPr>
              <w:t>(</w:t>
            </w:r>
            <w:r w:rsidRPr="00D805A7">
              <w:rPr>
                <w:rStyle w:val="1Char0"/>
                <w:rFonts w:ascii="Traditional Arabic" w:hAnsi="Traditional Arabic" w:cs="Traditional Arabic"/>
                <w:vertAlign w:val="superscript"/>
                <w:rtl/>
              </w:rPr>
              <w:footnoteReference w:id="159"/>
            </w:r>
            <w:r w:rsidRPr="00D805A7">
              <w:rPr>
                <w:rStyle w:val="1Char0"/>
                <w:rFonts w:ascii="Traditional Arabic" w:hAnsi="Traditional Arabic" w:cs="Traditional Arabic"/>
                <w:vertAlign w:val="superscript"/>
                <w:rtl/>
              </w:rPr>
              <w:t>)</w:t>
            </w:r>
          </w:p>
        </w:tc>
        <w:tc>
          <w:tcPr>
            <w:tcW w:w="4451" w:type="dxa"/>
            <w:gridSpan w:val="2"/>
          </w:tcPr>
          <w:p w:rsidR="00EE69A7" w:rsidRPr="00D46696" w:rsidRDefault="00EE69A7" w:rsidP="00D46696">
            <w:pPr>
              <w:pStyle w:val="1c"/>
              <w:rPr>
                <w:rStyle w:val="1Char0"/>
                <w:rtl/>
              </w:rPr>
            </w:pPr>
            <w:r w:rsidRPr="00D46696">
              <w:rPr>
                <w:rStyle w:val="1Char0"/>
                <w:rFonts w:hint="cs"/>
                <w:rtl/>
              </w:rPr>
              <w:t>أعني الحُطَيْئَةَ لاقتدى حَرّاثا</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تصدا بها الأذهانُ بعد صقالها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وتردّ ذكران العقولِ إناثا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Fonts w:hint="cs"/>
          <w:rtl/>
        </w:rPr>
        <w:t>60</w:t>
      </w:r>
      <w:r w:rsidRPr="00D46696">
        <w:rPr>
          <w:rStyle w:val="5Char"/>
          <w:rtl/>
        </w:rPr>
        <w:t xml:space="preserve"> ـ</w:t>
      </w:r>
      <w:r w:rsidRPr="00D46696">
        <w:rPr>
          <w:rStyle w:val="6Char"/>
          <w:rtl/>
        </w:rPr>
        <w:t xml:space="preserve"> قال بشار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6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لا تجعلَنّي ككمّونٍ بمَزْرَعةٍ</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يَظْما مراراً ويُرْوى بالمواعيدِ</w:t>
            </w:r>
            <w:r w:rsidRPr="00D46696">
              <w:rPr>
                <w:rStyle w:val="1Char0"/>
                <w:rtl/>
              </w:rPr>
              <w:br/>
            </w:r>
          </w:p>
        </w:tc>
      </w:tr>
    </w:tbl>
    <w:p w:rsidR="00EE69A7" w:rsidRPr="00D46696" w:rsidRDefault="00EE69A7" w:rsidP="00D46696">
      <w:pPr>
        <w:widowControl w:val="0"/>
        <w:spacing w:before="120" w:after="240" w:line="42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tl/>
        </w:rPr>
        <w:t>6</w:t>
      </w:r>
      <w:r w:rsidRPr="00D46696">
        <w:rPr>
          <w:rStyle w:val="5Char"/>
          <w:rFonts w:hint="cs"/>
          <w:rtl/>
        </w:rPr>
        <w:t>1</w:t>
      </w:r>
      <w:r w:rsidRPr="00D46696">
        <w:rPr>
          <w:rStyle w:val="5Char"/>
          <w:rtl/>
        </w:rPr>
        <w:t xml:space="preserve"> ـ</w:t>
      </w:r>
      <w:r w:rsidRPr="00D46696">
        <w:rPr>
          <w:rStyle w:val="6Char"/>
          <w:rtl/>
        </w:rPr>
        <w:t xml:space="preserve"> وقال الآخر: </w:t>
      </w:r>
      <w:r w:rsidRPr="00D46696">
        <w:rPr>
          <w:rStyle w:val="5Char"/>
          <w:rtl/>
        </w:rPr>
        <w:t>[من الكامل]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زَرَعَ الفَسيلَ مؤمّلاً لبقائه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فَنَما الفَسيلُ وماتَ عنه الغارسُ</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61"/>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19155B" w:rsidRDefault="00EE69A7" w:rsidP="00D46696">
      <w:pPr>
        <w:pStyle w:val="33"/>
        <w:rPr>
          <w:rFonts w:hint="cs"/>
          <w:rtl/>
        </w:rPr>
      </w:pPr>
      <w:bookmarkStart w:id="104" w:name="_Toc498614515"/>
      <w:r w:rsidRPr="0019155B">
        <w:rPr>
          <w:rFonts w:hint="cs"/>
          <w:rtl/>
        </w:rPr>
        <w:t>* القوة في المال:</w:t>
      </w:r>
      <w:bookmarkEnd w:id="104"/>
    </w:p>
    <w:p w:rsidR="00EE69A7" w:rsidRPr="006C0882" w:rsidRDefault="00EE69A7" w:rsidP="00D46696">
      <w:pPr>
        <w:pStyle w:val="60"/>
        <w:rPr>
          <w:rtl/>
        </w:rPr>
      </w:pPr>
      <w:r w:rsidRPr="00D46696">
        <w:rPr>
          <w:rStyle w:val="5Char"/>
          <w:rtl/>
        </w:rPr>
        <w:t>6</w:t>
      </w:r>
      <w:r w:rsidRPr="00D46696">
        <w:rPr>
          <w:rStyle w:val="5Char"/>
          <w:rFonts w:hint="cs"/>
          <w:rtl/>
        </w:rPr>
        <w:t>2</w:t>
      </w:r>
      <w:r w:rsidRPr="00D46696">
        <w:rPr>
          <w:rStyle w:val="5Char"/>
          <w:rtl/>
        </w:rPr>
        <w:t xml:space="preserve"> ـ</w:t>
      </w:r>
      <w:r w:rsidRPr="00D46696">
        <w:rPr>
          <w:rStyle w:val="6Char"/>
          <w:rtl/>
        </w:rPr>
        <w:t xml:space="preserve"> قال أبو الفضل عبدالله بن محمد الخِيري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6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1 - نعمَ المعينُ على المروءَةِ للفَتَى</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مالٌ يصونُ عن التبذُّلِ نَفْسَهُ</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لا شيءَ أنفعُ للفتى من ماله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يق</w:t>
            </w:r>
            <w:r w:rsidR="00094982">
              <w:rPr>
                <w:rStyle w:val="1Char0"/>
                <w:rFonts w:hint="cs"/>
                <w:rtl/>
              </w:rPr>
              <w:t>ـ</w:t>
            </w:r>
            <w:r w:rsidRPr="00D46696">
              <w:rPr>
                <w:rStyle w:val="1Char0"/>
                <w:rFonts w:hint="cs"/>
                <w:rtl/>
              </w:rPr>
              <w:t>ضي حَوائجَهُ ويجلبُ أُنسَهُ</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3 - وإذا رَمَتْهُ يدُ الزّمانِ بسَهْمِهِ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غَدَتِ الدراهمُ دونَ ذلك تُرْسَهُ</w:t>
            </w:r>
            <w:r w:rsidRPr="00D46696">
              <w:rPr>
                <w:rStyle w:val="1Char0"/>
                <w:rtl/>
              </w:rPr>
              <w:br/>
            </w:r>
          </w:p>
        </w:tc>
      </w:tr>
    </w:tbl>
    <w:p w:rsidR="00EE69A7" w:rsidRPr="00D46696" w:rsidRDefault="00EE69A7" w:rsidP="00D46696">
      <w:pPr>
        <w:widowControl w:val="0"/>
        <w:spacing w:before="120" w:after="240" w:line="46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tl/>
        </w:rPr>
        <w:t>6</w:t>
      </w:r>
      <w:r w:rsidRPr="00D46696">
        <w:rPr>
          <w:rStyle w:val="5Char"/>
          <w:rFonts w:hint="cs"/>
          <w:rtl/>
        </w:rPr>
        <w:t>3</w:t>
      </w:r>
      <w:r w:rsidRPr="00D46696">
        <w:rPr>
          <w:rStyle w:val="5Char"/>
          <w:rtl/>
        </w:rPr>
        <w:t xml:space="preserve"> ـ</w:t>
      </w:r>
      <w:r w:rsidRPr="00D46696">
        <w:rPr>
          <w:rStyle w:val="6Char"/>
          <w:rtl/>
        </w:rPr>
        <w:t xml:space="preserve"> المال هو المحور الذي ت</w:t>
      </w:r>
      <w:r w:rsidRPr="00D46696">
        <w:rPr>
          <w:rStyle w:val="6Char"/>
          <w:rFonts w:hint="cs"/>
          <w:rtl/>
        </w:rPr>
        <w:t>ـ</w:t>
      </w:r>
      <w:r w:rsidRPr="00D46696">
        <w:rPr>
          <w:rStyle w:val="6Char"/>
          <w:rtl/>
        </w:rPr>
        <w:t xml:space="preserve">دور عليه الأعمال، وتُناطُ به الآمال، وتُحطّ عنده الرِّحال، وتُوجّه إليه هممُ الرجال، فلا يُسْتَغْنَى عنه في حالٍ من الأحوال: </w:t>
      </w:r>
      <w:r w:rsidRPr="00D46696">
        <w:rPr>
          <w:rStyle w:val="5Char"/>
          <w:rtl/>
        </w:rPr>
        <w:t>[من البسيط]</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لا بدَّ للمرءِ من مالٍ يعيشُ به</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وداخلَ القبرِ محتاجٌ إلى الكَفَنِ</w:t>
            </w:r>
            <w:r w:rsidRPr="00D46696">
              <w:rPr>
                <w:rStyle w:val="1Char0"/>
                <w:rtl/>
              </w:rPr>
              <w:br/>
            </w:r>
          </w:p>
        </w:tc>
      </w:tr>
    </w:tbl>
    <w:p w:rsidR="00EE69A7" w:rsidRPr="006C0882" w:rsidRDefault="00EE69A7" w:rsidP="00D46696">
      <w:pPr>
        <w:pStyle w:val="60"/>
        <w:rPr>
          <w:rFonts w:hint="cs"/>
          <w:rtl/>
        </w:rPr>
      </w:pPr>
      <w:r w:rsidRPr="00D46696">
        <w:rPr>
          <w:rStyle w:val="5Char"/>
          <w:rFonts w:hint="cs"/>
          <w:rtl/>
        </w:rPr>
        <w:t>64 ـ</w:t>
      </w:r>
      <w:r w:rsidRPr="00D46696">
        <w:rPr>
          <w:rStyle w:val="6Char"/>
          <w:rFonts w:hint="cs"/>
          <w:rtl/>
        </w:rPr>
        <w:t xml:space="preserve"> بالمال تُقْضَى الحاجات، وتُنال الرغبات، وتُردُّ اللهفات، وتزاد الحسنات، وتُعملُ الخيرات، فهو زينة الحياة، وغاية الغايات: </w:t>
      </w:r>
      <w:r w:rsidRPr="00D46696">
        <w:rPr>
          <w:rStyle w:val="5Char"/>
          <w:rFonts w:hint="cs"/>
          <w:rtl/>
        </w:rPr>
        <w:t>[من البسيط]</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1 - شيئان لا تَحْسُنُ الدنيا بغيرهما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المالُ تصلحُ منه الحالُ والولدُ</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tl/>
              </w:rPr>
            </w:pPr>
            <w:r w:rsidRPr="00D46696">
              <w:rPr>
                <w:rStyle w:val="1Char0"/>
                <w:rFonts w:hint="cs"/>
                <w:rtl/>
              </w:rPr>
              <w:t>2 - زينُ الحياةِ هما لو كانَ غيرُهما</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كان الكتابُ به من ربـِّنا يردُ</w:t>
            </w:r>
            <w:r w:rsidRPr="00D46696">
              <w:rPr>
                <w:rStyle w:val="1Char0"/>
                <w:rtl/>
              </w:rPr>
              <w:br/>
            </w:r>
          </w:p>
        </w:tc>
      </w:tr>
    </w:tbl>
    <w:p w:rsidR="00EE69A7" w:rsidRPr="006C0882" w:rsidRDefault="00EE69A7" w:rsidP="00D46696">
      <w:pPr>
        <w:pStyle w:val="60"/>
        <w:rPr>
          <w:rFonts w:hint="cs"/>
          <w:rtl/>
        </w:rPr>
      </w:pPr>
      <w:r w:rsidRPr="00D46696">
        <w:rPr>
          <w:rStyle w:val="6Char"/>
          <w:rFonts w:hint="cs"/>
          <w:rtl/>
        </w:rPr>
        <w:t xml:space="preserve">والفقرُ ـ أعاذنا الله وإياكم منه ـ هو البلاءُ الأكبر، والموتُ الأحمر، كم صَيَّر العزيزَ ذليلاً، والشريف وضيعاً، وقد ورد فيه: (كاد الفقرُ أن يكون كفراً) وما ضُربَ العباد بسوطٍ أوجعَ من الفقر. </w:t>
      </w:r>
    </w:p>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05" w:name="_Toc498614516"/>
      <w:r w:rsidRPr="0019155B">
        <w:rPr>
          <w:rFonts w:hint="cs"/>
          <w:rtl/>
        </w:rPr>
        <w:t>* من كثر ماله أو قلّ:</w:t>
      </w:r>
      <w:bookmarkEnd w:id="105"/>
      <w:r w:rsidRPr="0019155B">
        <w:rPr>
          <w:rFonts w:hint="cs"/>
          <w:rtl/>
        </w:rPr>
        <w:t xml:space="preserve"> </w:t>
      </w:r>
    </w:p>
    <w:p w:rsidR="00EE69A7" w:rsidRPr="006C0882" w:rsidRDefault="00EE69A7" w:rsidP="00D46696">
      <w:pPr>
        <w:pStyle w:val="60"/>
        <w:rPr>
          <w:rFonts w:hint="cs"/>
          <w:rtl/>
        </w:rPr>
      </w:pPr>
      <w:r w:rsidRPr="00D46696">
        <w:rPr>
          <w:rStyle w:val="5Char"/>
          <w:rtl/>
        </w:rPr>
        <w:t>6</w:t>
      </w:r>
      <w:r w:rsidRPr="00D46696">
        <w:rPr>
          <w:rStyle w:val="5Char"/>
          <w:rFonts w:hint="cs"/>
          <w:rtl/>
        </w:rPr>
        <w:t>5</w:t>
      </w:r>
      <w:r w:rsidRPr="00D46696">
        <w:rPr>
          <w:rStyle w:val="5Char"/>
          <w:rtl/>
        </w:rPr>
        <w:t xml:space="preserve"> ـ</w:t>
      </w:r>
      <w:r w:rsidRPr="00D46696">
        <w:rPr>
          <w:rStyle w:val="6Char"/>
          <w:rtl/>
        </w:rPr>
        <w:t xml:space="preserve"> آخر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6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أَرى كُلَّ ذي مالٍ يُجَلُّ لِمالِهِ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ومَنْ لَيْسَ ذا مالٍ يُهانُ ويُحْقَرُ</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2 - ويَخْذُلُه الإخْوانُ إنْ قَلَّ مالُهُ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وَلَيْس بمحبوبٍ بَلى هُوَ يُهْجَرُ</w:t>
            </w:r>
            <w:r w:rsidRPr="00D46696">
              <w:rPr>
                <w:rStyle w:val="1Char0"/>
                <w:rtl/>
              </w:rPr>
              <w:br/>
            </w:r>
          </w:p>
        </w:tc>
      </w:tr>
    </w:tbl>
    <w:p w:rsidR="00EE69A7" w:rsidRPr="006C0882" w:rsidRDefault="00EE69A7" w:rsidP="00D46696">
      <w:pPr>
        <w:pStyle w:val="33"/>
        <w:rPr>
          <w:rFonts w:hint="cs"/>
          <w:rtl/>
        </w:rPr>
      </w:pPr>
      <w:bookmarkStart w:id="106" w:name="_Toc498614517"/>
      <w:r w:rsidRPr="006C0882">
        <w:rPr>
          <w:rFonts w:hint="cs"/>
          <w:rtl/>
        </w:rPr>
        <w:t>* المال والعلم:</w:t>
      </w:r>
      <w:bookmarkEnd w:id="106"/>
    </w:p>
    <w:p w:rsidR="00EE69A7" w:rsidRPr="006C0882" w:rsidRDefault="00EE69A7" w:rsidP="00D46696">
      <w:pPr>
        <w:pStyle w:val="60"/>
      </w:pPr>
      <w:r w:rsidRPr="00D46696">
        <w:rPr>
          <w:rStyle w:val="5Char"/>
          <w:rtl/>
        </w:rPr>
        <w:t>6</w:t>
      </w:r>
      <w:r w:rsidRPr="00D46696">
        <w:rPr>
          <w:rStyle w:val="5Char"/>
          <w:rFonts w:hint="cs"/>
          <w:rtl/>
        </w:rPr>
        <w:t>6</w:t>
      </w:r>
      <w:r w:rsidRPr="00D46696">
        <w:rPr>
          <w:rStyle w:val="5Char"/>
          <w:rtl/>
        </w:rPr>
        <w:t xml:space="preserve"> ـ</w:t>
      </w:r>
      <w:r w:rsidRPr="00D46696">
        <w:rPr>
          <w:rStyle w:val="6Char"/>
          <w:rtl/>
        </w:rPr>
        <w:t xml:space="preserve"> قال أحمد شوقي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64"/>
      </w:r>
      <w:r w:rsidR="00D805A7" w:rsidRPr="00D805A7">
        <w:rPr>
          <w:rStyle w:val="6Char"/>
          <w:rFonts w:ascii="Traditional Arabic" w:hAnsi="Traditional Arabic" w:cs="Traditional Arabic"/>
          <w:vertAlign w:val="superscript"/>
          <w:rtl/>
        </w:rPr>
        <w:t>)</w:t>
      </w:r>
      <w:r w:rsidRPr="00D46696">
        <w:rPr>
          <w:rStyle w:val="5Char"/>
          <w:rFonts w:hint="cs"/>
          <w:rtl/>
        </w:rPr>
        <w:t>: [</w:t>
      </w:r>
      <w:r w:rsidRPr="00D46696">
        <w:rPr>
          <w:rStyle w:val="5Char"/>
          <w:rtl/>
        </w:rPr>
        <w:t>من البسيط</w:t>
      </w:r>
      <w:r w:rsidRPr="00D46696">
        <w:rPr>
          <w:rStyle w:val="5Char"/>
          <w:rFonts w:hint="cs"/>
          <w:rtl/>
        </w:rPr>
        <w:t>]</w:t>
      </w:r>
      <w:r w:rsidR="00D805A7" w:rsidRPr="00D805A7">
        <w:rPr>
          <w:rStyle w:val="5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65"/>
      </w:r>
      <w:r w:rsidR="00D805A7" w:rsidRPr="00D805A7">
        <w:rPr>
          <w:rStyle w:val="5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بالعلمِ والمالِ يبني النّاسُ مُلكَهُمُ</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لم يُبْنَ مُلْكٌ على جَهْلٍ وإقلالِ</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107" w:name="_Toc498614518"/>
      <w:r w:rsidRPr="006C0882">
        <w:rPr>
          <w:rFonts w:hint="cs"/>
          <w:rtl/>
        </w:rPr>
        <w:t>* الكريم ذو المال:</w:t>
      </w:r>
      <w:bookmarkEnd w:id="107"/>
    </w:p>
    <w:p w:rsidR="00EE69A7" w:rsidRPr="006C0882" w:rsidRDefault="00EE69A7" w:rsidP="00D46696">
      <w:pPr>
        <w:pStyle w:val="60"/>
        <w:rPr>
          <w:rFonts w:hint="cs"/>
          <w:rtl/>
        </w:rPr>
      </w:pPr>
      <w:r w:rsidRPr="00D46696">
        <w:rPr>
          <w:rStyle w:val="5Char"/>
          <w:rtl/>
        </w:rPr>
        <w:t>6</w:t>
      </w:r>
      <w:r w:rsidRPr="00D46696">
        <w:rPr>
          <w:rStyle w:val="5Char"/>
          <w:rFonts w:hint="cs"/>
          <w:rtl/>
        </w:rPr>
        <w:t>7</w:t>
      </w:r>
      <w:r w:rsidRPr="00D46696">
        <w:rPr>
          <w:rStyle w:val="5Char"/>
          <w:rtl/>
        </w:rPr>
        <w:t xml:space="preserve"> ـ</w:t>
      </w:r>
      <w:r w:rsidRPr="00D46696">
        <w:rPr>
          <w:rStyle w:val="6Char"/>
          <w:rtl/>
        </w:rPr>
        <w:t xml:space="preserve"> كان زيد بن مس</w:t>
      </w:r>
      <w:r w:rsidRPr="00D46696">
        <w:rPr>
          <w:rStyle w:val="6Char"/>
          <w:rFonts w:hint="cs"/>
          <w:rtl/>
        </w:rPr>
        <w:t>ـ</w:t>
      </w:r>
      <w:r w:rsidRPr="00D46696">
        <w:rPr>
          <w:rStyle w:val="6Char"/>
          <w:rtl/>
        </w:rPr>
        <w:t>لمة يغرسُ في أرض</w:t>
      </w:r>
      <w:r w:rsidRPr="00D46696">
        <w:rPr>
          <w:rStyle w:val="6Char"/>
          <w:rFonts w:hint="cs"/>
          <w:rtl/>
        </w:rPr>
        <w:t>ـ</w:t>
      </w:r>
      <w:r w:rsidRPr="00D46696">
        <w:rPr>
          <w:rStyle w:val="6Char"/>
          <w:rtl/>
        </w:rPr>
        <w:t>ه، فقال له عم</w:t>
      </w:r>
      <w:r w:rsidRPr="00D46696">
        <w:rPr>
          <w:rStyle w:val="6Char"/>
          <w:rFonts w:hint="cs"/>
          <w:rtl/>
        </w:rPr>
        <w:t>ـ</w:t>
      </w:r>
      <w:r w:rsidRPr="00D46696">
        <w:rPr>
          <w:rStyle w:val="6Char"/>
          <w:rtl/>
        </w:rPr>
        <w:t>ر: أَصَبْتَ، استَغْنِ عنِ الناس يكُنْ أَصْوَنَ لدينك، وأكرم لكَ عليهم، كما قال صاحبكم أُحَيْحَة</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66"/>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r w:rsidR="00D805A7" w:rsidRPr="00D805A7">
        <w:rPr>
          <w:rStyle w:val="5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67"/>
      </w:r>
      <w:r w:rsidR="00D805A7" w:rsidRPr="00D805A7">
        <w:rPr>
          <w:rStyle w:val="5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ولن أزالَ على الزوراء أَعْمُرُها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إنَّ الكريمَ على الإخوانِ ذو المالِ</w:t>
            </w:r>
            <w:r w:rsidRPr="00D46696">
              <w:rPr>
                <w:rStyle w:val="1Char0"/>
                <w:rtl/>
              </w:rPr>
              <w:br/>
            </w:r>
          </w:p>
          <w:p w:rsidR="00EE69A7" w:rsidRPr="00D46696" w:rsidRDefault="00EE69A7" w:rsidP="00D46696">
            <w:pPr>
              <w:pStyle w:val="1c"/>
              <w:rPr>
                <w:rStyle w:val="1Char0"/>
                <w:rFonts w:hint="cs"/>
                <w:rtl/>
              </w:rPr>
            </w:pP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108" w:name="_Toc498614519"/>
      <w:r w:rsidRPr="006C0882">
        <w:rPr>
          <w:rFonts w:hint="cs"/>
          <w:rtl/>
        </w:rPr>
        <w:t>* جامعُ المال غيرُ آكِلِه:</w:t>
      </w:r>
      <w:bookmarkEnd w:id="108"/>
      <w:r w:rsidRPr="006C0882">
        <w:rPr>
          <w:rFonts w:hint="cs"/>
          <w:rtl/>
        </w:rPr>
        <w:t xml:space="preserve"> </w:t>
      </w:r>
    </w:p>
    <w:p w:rsidR="00EE69A7" w:rsidRPr="006C0882" w:rsidRDefault="00EE69A7" w:rsidP="00D46696">
      <w:pPr>
        <w:pStyle w:val="60"/>
        <w:rPr>
          <w:rtl/>
        </w:rPr>
      </w:pPr>
      <w:r w:rsidRPr="00D46696">
        <w:rPr>
          <w:rStyle w:val="5Char"/>
          <w:rtl/>
        </w:rPr>
        <w:t>6</w:t>
      </w:r>
      <w:r w:rsidRPr="00D46696">
        <w:rPr>
          <w:rStyle w:val="5Char"/>
          <w:rFonts w:hint="cs"/>
          <w:rtl/>
        </w:rPr>
        <w:t>8</w:t>
      </w:r>
      <w:r w:rsidRPr="00D46696">
        <w:rPr>
          <w:rStyle w:val="5Char"/>
          <w:rtl/>
        </w:rPr>
        <w:t xml:space="preserve"> ـ</w:t>
      </w:r>
      <w:r w:rsidRPr="00D46696">
        <w:rPr>
          <w:rStyle w:val="6Char"/>
          <w:rtl/>
        </w:rPr>
        <w:t xml:space="preserve"> قال الأضبط بن قُرَيْع السعدي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6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المنسرح]</w:t>
      </w:r>
      <w:r w:rsidR="00D805A7" w:rsidRPr="00D805A7">
        <w:rPr>
          <w:rStyle w:val="5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69"/>
      </w:r>
      <w:r w:rsidR="00D805A7" w:rsidRPr="00D805A7">
        <w:rPr>
          <w:rStyle w:val="5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324"/>
        <w:gridCol w:w="2541"/>
        <w:gridCol w:w="2052"/>
      </w:tblGrid>
      <w:tr w:rsidR="00EE69A7" w:rsidRPr="006C0882" w:rsidTr="00094982">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قد يجمعُ المالَ غيرُ آكلِه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ويأكلُ المالَ غيرُ مَنْ جَمَعَهْ</w:t>
            </w:r>
            <w:r w:rsidRPr="00D46696">
              <w:rPr>
                <w:rStyle w:val="1Char0"/>
                <w:rtl/>
              </w:rPr>
              <w:br/>
            </w:r>
          </w:p>
        </w:tc>
      </w:tr>
      <w:tr w:rsidR="00EE69A7" w:rsidRPr="006C0882" w:rsidTr="000949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624"/>
          <w:jc w:val="center"/>
        </w:trPr>
        <w:tc>
          <w:tcPr>
            <w:tcW w:w="4865" w:type="dxa"/>
            <w:gridSpan w:val="2"/>
            <w:tcBorders>
              <w:top w:val="nil"/>
              <w:left w:val="nil"/>
              <w:bottom w:val="nil"/>
              <w:right w:val="nil"/>
            </w:tcBorders>
          </w:tcPr>
          <w:p w:rsidR="00EE69A7" w:rsidRPr="00D46696" w:rsidRDefault="00EE69A7" w:rsidP="00D46696">
            <w:pPr>
              <w:pStyle w:val="1c"/>
              <w:rPr>
                <w:rStyle w:val="1Char0"/>
                <w:rtl/>
              </w:rPr>
            </w:pPr>
            <w:r w:rsidRPr="00D46696">
              <w:rPr>
                <w:rStyle w:val="1Char0"/>
                <w:rFonts w:hint="cs"/>
                <w:rtl/>
              </w:rPr>
              <w:t>2 - فَاقْبَلْ من الدهرِ ما أتاكَ به</w:t>
            </w:r>
            <w:r w:rsidRPr="00D46696">
              <w:rPr>
                <w:rStyle w:val="1Char0"/>
                <w:rtl/>
              </w:rPr>
              <w:br/>
            </w:r>
          </w:p>
        </w:tc>
        <w:tc>
          <w:tcPr>
            <w:tcW w:w="2052" w:type="dxa"/>
            <w:tcBorders>
              <w:top w:val="nil"/>
              <w:left w:val="nil"/>
              <w:bottom w:val="nil"/>
              <w:right w:val="nil"/>
            </w:tcBorders>
          </w:tcPr>
          <w:p w:rsidR="00EE69A7" w:rsidRPr="00D46696" w:rsidRDefault="00EE69A7" w:rsidP="00D46696">
            <w:pPr>
              <w:pStyle w:val="1c"/>
              <w:rPr>
                <w:rStyle w:val="1Char0"/>
                <w:rFonts w:hint="cs"/>
                <w:rtl/>
              </w:rPr>
            </w:pPr>
          </w:p>
        </w:tc>
      </w:tr>
      <w:tr w:rsidR="00EE69A7" w:rsidRPr="006C0882" w:rsidTr="0009498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624"/>
          <w:jc w:val="center"/>
        </w:trPr>
        <w:tc>
          <w:tcPr>
            <w:tcW w:w="2324" w:type="dxa"/>
            <w:tcBorders>
              <w:top w:val="nil"/>
              <w:left w:val="nil"/>
              <w:bottom w:val="nil"/>
              <w:right w:val="nil"/>
            </w:tcBorders>
          </w:tcPr>
          <w:p w:rsidR="00EE69A7" w:rsidRPr="006C0882" w:rsidRDefault="00EE69A7" w:rsidP="00D46696">
            <w:pPr>
              <w:pStyle w:val="60"/>
              <w:rPr>
                <w:rFonts w:hint="cs"/>
                <w:rtl/>
              </w:rPr>
            </w:pPr>
          </w:p>
        </w:tc>
        <w:tc>
          <w:tcPr>
            <w:tcW w:w="4593" w:type="dxa"/>
            <w:gridSpan w:val="2"/>
            <w:tcBorders>
              <w:top w:val="nil"/>
              <w:left w:val="nil"/>
              <w:bottom w:val="nil"/>
              <w:right w:val="nil"/>
            </w:tcBorders>
          </w:tcPr>
          <w:p w:rsidR="00EE69A7" w:rsidRPr="00D46696" w:rsidRDefault="00EE69A7" w:rsidP="00D46696">
            <w:pPr>
              <w:pStyle w:val="1c"/>
              <w:rPr>
                <w:rStyle w:val="1Char0"/>
                <w:rFonts w:hint="cs"/>
                <w:rtl/>
              </w:rPr>
            </w:pPr>
            <w:r w:rsidRPr="00D46696">
              <w:rPr>
                <w:rStyle w:val="1Char0"/>
                <w:rFonts w:hint="cs"/>
                <w:rtl/>
              </w:rPr>
              <w:t>مَنْ قَرَّ عيناً بِعَيْشِه نَفَعَهْ</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109" w:name="_Toc498614520"/>
      <w:r w:rsidRPr="006C0882">
        <w:rPr>
          <w:rFonts w:hint="cs"/>
          <w:rtl/>
        </w:rPr>
        <w:t>* جمع المال:</w:t>
      </w:r>
      <w:bookmarkEnd w:id="109"/>
      <w:r w:rsidRPr="006C0882">
        <w:rPr>
          <w:rFonts w:hint="cs"/>
          <w:rtl/>
        </w:rPr>
        <w:t xml:space="preserve"> </w:t>
      </w:r>
    </w:p>
    <w:p w:rsidR="00EE69A7" w:rsidRPr="006C0882" w:rsidRDefault="00EE69A7" w:rsidP="00D46696">
      <w:pPr>
        <w:pStyle w:val="60"/>
        <w:rPr>
          <w:rFonts w:hint="cs"/>
          <w:rtl/>
        </w:rPr>
      </w:pPr>
      <w:r w:rsidRPr="00D46696">
        <w:rPr>
          <w:rStyle w:val="5Char"/>
          <w:rtl/>
        </w:rPr>
        <w:t>6</w:t>
      </w:r>
      <w:r w:rsidRPr="00D46696">
        <w:rPr>
          <w:rStyle w:val="5Char"/>
          <w:rFonts w:hint="cs"/>
          <w:rtl/>
        </w:rPr>
        <w:t>9</w:t>
      </w:r>
      <w:r w:rsidRPr="00D46696">
        <w:rPr>
          <w:rStyle w:val="5Char"/>
          <w:rtl/>
        </w:rPr>
        <w:t xml:space="preserve"> ـ</w:t>
      </w:r>
      <w:r w:rsidRPr="00D46696">
        <w:rPr>
          <w:rStyle w:val="6Char"/>
          <w:rtl/>
        </w:rPr>
        <w:t xml:space="preserve"> وللمتنبّي: </w:t>
      </w:r>
      <w:r w:rsidRPr="00D46696">
        <w:rPr>
          <w:rStyle w:val="5Char"/>
          <w:rtl/>
        </w:rPr>
        <w:t>[من الطويل]</w:t>
      </w:r>
      <w:r w:rsidR="00D805A7" w:rsidRPr="00D805A7">
        <w:rPr>
          <w:rStyle w:val="5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70"/>
      </w:r>
      <w:r w:rsidR="00D805A7" w:rsidRPr="00D805A7">
        <w:rPr>
          <w:rStyle w:val="5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1 - إذا الفَضْلُ لم يَرْفَعْك عن شُكْر ناقِصٍ</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على هبةٍ فالفضلُ فيمَنْ له الشُّكرُ</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2 - ومَنْ يُنْفِق الساعاتِ في جَمْعِ مالِهِ</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مخافةَ فَقْرٍ فالّذي فَعَلَ الفَقْرُ</w:t>
            </w:r>
            <w:r w:rsidRPr="00D46696">
              <w:rPr>
                <w:rStyle w:val="1Char0"/>
                <w:rtl/>
              </w:rPr>
              <w:br/>
            </w:r>
          </w:p>
        </w:tc>
      </w:tr>
    </w:tbl>
    <w:p w:rsidR="00EE69A7" w:rsidRPr="006C0882" w:rsidRDefault="00EE69A7" w:rsidP="00D46696">
      <w:pPr>
        <w:pStyle w:val="60"/>
        <w:rPr>
          <w:rtl/>
        </w:rPr>
      </w:pPr>
      <w:r w:rsidRPr="00D46696">
        <w:rPr>
          <w:rStyle w:val="5Char"/>
          <w:rFonts w:hint="cs"/>
          <w:rtl/>
        </w:rPr>
        <w:t>70</w:t>
      </w:r>
      <w:r w:rsidRPr="00D46696">
        <w:rPr>
          <w:rStyle w:val="5Char"/>
          <w:rtl/>
        </w:rPr>
        <w:t xml:space="preserve"> ـ</w:t>
      </w:r>
      <w:r w:rsidRPr="00D46696">
        <w:rPr>
          <w:rStyle w:val="6Char"/>
          <w:rtl/>
        </w:rPr>
        <w:t xml:space="preserve"> وقال لقيط بن يعمر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7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w:t>
      </w:r>
      <w:r w:rsidRPr="00D46696">
        <w:rPr>
          <w:rStyle w:val="5Char"/>
          <w:rFonts w:hint="cs"/>
          <w:rtl/>
        </w:rPr>
        <w:t xml:space="preserve">من </w:t>
      </w:r>
      <w:r w:rsidRPr="00D46696">
        <w:rPr>
          <w:rStyle w:val="5Char"/>
          <w:rtl/>
        </w:rPr>
        <w:t>البسيط]</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1 - لا تذخَروا المالَ للأعداء إنَّهم</w:t>
            </w:r>
            <w:r w:rsidRPr="00D46696">
              <w:rPr>
                <w:rStyle w:val="1Char0"/>
                <w:rFonts w:hint="cs"/>
                <w:rtl/>
              </w:rPr>
              <w:br/>
            </w:r>
          </w:p>
        </w:tc>
        <w:tc>
          <w:tcPr>
            <w:tcW w:w="2040" w:type="dxa"/>
          </w:tcPr>
          <w:p w:rsidR="00EE69A7" w:rsidRPr="006C0882" w:rsidRDefault="00EE69A7" w:rsidP="00D46696">
            <w:pPr>
              <w:pStyle w:val="60"/>
              <w:rPr>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إنْ يَظْهَروا يأخذوكم والتلادَ</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72"/>
            </w:r>
            <w:r w:rsidR="00D805A7" w:rsidRPr="00D805A7">
              <w:rPr>
                <w:rStyle w:val="1Char0"/>
                <w:rFonts w:ascii="Traditional Arabic" w:hAnsi="Traditional Arabic" w:cs="Traditional Arabic"/>
                <w:vertAlign w:val="superscript"/>
                <w:rtl/>
              </w:rPr>
              <w:t>)</w:t>
            </w:r>
            <w:r w:rsidRPr="00D46696">
              <w:rPr>
                <w:rStyle w:val="1Char0"/>
                <w:rtl/>
              </w:rPr>
              <w:t xml:space="preserve"> معا</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هيهاتَ لا خيرَ في مالٍ وفي نَعَمٍ</w:t>
            </w:r>
            <w:r w:rsidRPr="00D46696">
              <w:rPr>
                <w:rStyle w:val="1Char0"/>
                <w:rFonts w:hint="cs"/>
                <w:rtl/>
              </w:rPr>
              <w:br/>
            </w:r>
          </w:p>
        </w:tc>
        <w:tc>
          <w:tcPr>
            <w:tcW w:w="2040" w:type="dxa"/>
          </w:tcPr>
          <w:p w:rsidR="00EE69A7" w:rsidRPr="006C0882" w:rsidRDefault="00EE69A7" w:rsidP="00D46696">
            <w:pPr>
              <w:pStyle w:val="60"/>
              <w:rPr>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قد احتفظتُمْ بها إنْ أنفُكُمْ جُدعا</w:t>
            </w:r>
            <w:r w:rsidRPr="00D46696">
              <w:rPr>
                <w:rStyle w:val="1Char0"/>
                <w:rtl/>
              </w:rPr>
              <w:br/>
            </w:r>
          </w:p>
        </w:tc>
      </w:tr>
    </w:tbl>
    <w:p w:rsidR="00EE69A7" w:rsidRPr="00D46696" w:rsidRDefault="00EE69A7" w:rsidP="00D46696">
      <w:pPr>
        <w:widowControl w:val="0"/>
        <w:spacing w:before="80" w:after="200" w:line="42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tl/>
        </w:rPr>
        <w:t>7</w:t>
      </w:r>
      <w:r w:rsidRPr="00D46696">
        <w:rPr>
          <w:rStyle w:val="5Char"/>
          <w:rFonts w:hint="cs"/>
          <w:rtl/>
        </w:rPr>
        <w:t>1</w:t>
      </w:r>
      <w:r w:rsidRPr="00D46696">
        <w:rPr>
          <w:rStyle w:val="5Char"/>
          <w:rtl/>
        </w:rPr>
        <w:t xml:space="preserve"> ـ </w:t>
      </w:r>
      <w:r w:rsidRPr="00D46696">
        <w:rPr>
          <w:rStyle w:val="6Char"/>
          <w:rtl/>
        </w:rPr>
        <w:t>وقال ابن حبان: حدثنا عمرو بن محمد، حدثنا الغلابي، أنشدنا مهدي بن سابق</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7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وَرُبّ مُمَلَّكٍ مالاً كَثيراً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ولكنْ حَظُهُ مِنْهُ قَليلُ</w:t>
            </w:r>
            <w:r w:rsidRPr="00D46696">
              <w:rPr>
                <w:rStyle w:val="1Char0"/>
                <w:rtl/>
              </w:rPr>
              <w:br/>
            </w:r>
          </w:p>
        </w:tc>
      </w:tr>
    </w:tbl>
    <w:p w:rsidR="00EE69A7" w:rsidRPr="00D46696" w:rsidRDefault="00EE69A7" w:rsidP="00D46696">
      <w:pPr>
        <w:widowControl w:val="0"/>
        <w:spacing w:before="80" w:after="200" w:line="4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10" w:name="_Toc498614521"/>
      <w:r w:rsidRPr="0019155B">
        <w:rPr>
          <w:rFonts w:hint="cs"/>
          <w:rtl/>
        </w:rPr>
        <w:t>* إنما المال عارة:</w:t>
      </w:r>
      <w:bookmarkEnd w:id="110"/>
    </w:p>
    <w:p w:rsidR="00EE69A7" w:rsidRPr="006C0882" w:rsidRDefault="00EE69A7" w:rsidP="00D46696">
      <w:pPr>
        <w:pStyle w:val="60"/>
        <w:rPr>
          <w:rtl/>
        </w:rPr>
      </w:pPr>
      <w:r w:rsidRPr="00D46696">
        <w:rPr>
          <w:rStyle w:val="5Char"/>
          <w:rtl/>
        </w:rPr>
        <w:t>7</w:t>
      </w:r>
      <w:r w:rsidRPr="00D46696">
        <w:rPr>
          <w:rStyle w:val="5Char"/>
          <w:rFonts w:hint="cs"/>
          <w:rtl/>
        </w:rPr>
        <w:t>2</w:t>
      </w:r>
      <w:r w:rsidRPr="00D46696">
        <w:rPr>
          <w:rStyle w:val="5Char"/>
          <w:rtl/>
        </w:rPr>
        <w:t xml:space="preserve"> ـ </w:t>
      </w:r>
      <w:r w:rsidRPr="00D46696">
        <w:rPr>
          <w:rStyle w:val="6Char"/>
          <w:rtl/>
        </w:rPr>
        <w:t>قال تميم بن أُبَيّ بن مُقْبـِل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74"/>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r w:rsidR="00D805A7" w:rsidRPr="00D805A7">
        <w:rPr>
          <w:rStyle w:val="5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75"/>
      </w:r>
      <w:r w:rsidR="00D805A7" w:rsidRPr="00D805A7">
        <w:rPr>
          <w:rStyle w:val="5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tl/>
              </w:rPr>
              <w:t>فَأَخْلِفْ وأَتْلِفْ إنّما المالُ عارةٌ</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76"/>
            </w:r>
            <w:r w:rsidR="00D805A7" w:rsidRPr="00D805A7">
              <w:rPr>
                <w:rStyle w:val="1Char0"/>
                <w:rFonts w:ascii="Traditional Arabic" w:hAnsi="Traditional Arabic" w:cs="Traditional Arabic"/>
                <w:vertAlign w:val="superscript"/>
                <w:rtl/>
              </w:rPr>
              <w:t>)</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وكُلْهُ مَعَ الدَّهْرِ الذي هُوَ آكِلُهُ</w:t>
            </w:r>
            <w:r w:rsidRPr="00D46696">
              <w:rPr>
                <w:rStyle w:val="1Char0"/>
                <w:rtl/>
              </w:rPr>
              <w:br/>
            </w:r>
          </w:p>
        </w:tc>
      </w:tr>
    </w:tbl>
    <w:p w:rsidR="00EE69A7" w:rsidRPr="0019155B" w:rsidRDefault="00EE69A7" w:rsidP="00D46696">
      <w:pPr>
        <w:pStyle w:val="33"/>
        <w:rPr>
          <w:rFonts w:hint="cs"/>
          <w:rtl/>
        </w:rPr>
      </w:pPr>
      <w:bookmarkStart w:id="111" w:name="_Toc498614522"/>
      <w:r w:rsidRPr="0019155B">
        <w:rPr>
          <w:rFonts w:hint="cs"/>
          <w:rtl/>
        </w:rPr>
        <w:t>* لا يعدّ المال ربّاً:</w:t>
      </w:r>
      <w:bookmarkEnd w:id="111"/>
    </w:p>
    <w:p w:rsidR="00EE69A7" w:rsidRPr="006C0882" w:rsidRDefault="00EE69A7" w:rsidP="00D46696">
      <w:pPr>
        <w:pStyle w:val="60"/>
        <w:rPr>
          <w:rFonts w:hint="cs"/>
          <w:rtl/>
        </w:rPr>
      </w:pPr>
      <w:r w:rsidRPr="00D46696">
        <w:rPr>
          <w:rStyle w:val="5Char"/>
          <w:rtl/>
        </w:rPr>
        <w:t>7</w:t>
      </w:r>
      <w:r w:rsidRPr="00D46696">
        <w:rPr>
          <w:rStyle w:val="5Char"/>
          <w:rFonts w:hint="cs"/>
          <w:rtl/>
        </w:rPr>
        <w:t>3</w:t>
      </w:r>
      <w:r w:rsidRPr="00D46696">
        <w:rPr>
          <w:rStyle w:val="5Char"/>
          <w:rtl/>
        </w:rPr>
        <w:t xml:space="preserve"> ـ </w:t>
      </w:r>
      <w:r w:rsidRPr="00D46696">
        <w:rPr>
          <w:rStyle w:val="6Char"/>
          <w:rtl/>
        </w:rPr>
        <w:t xml:space="preserve">لا غبطة بكثرة المال، وإنما الغبطة في استعمال المال في ما خُلق له من صالح الأعمال، كما قيل: </w:t>
      </w:r>
      <w:r w:rsidRPr="00D46696">
        <w:rPr>
          <w:rStyle w:val="5Char"/>
          <w:rtl/>
        </w:rPr>
        <w:t>[من الطويل]</w:t>
      </w:r>
      <w:r w:rsidRPr="00D46696">
        <w:rPr>
          <w:rStyle w:val="6Char"/>
          <w:rtl/>
        </w:rPr>
        <w:t xml:space="preserve"> </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Fonts w:hint="cs"/>
                <w:rtl/>
              </w:rPr>
            </w:pPr>
            <w:r w:rsidRPr="00D46696">
              <w:rPr>
                <w:rStyle w:val="1Char0"/>
                <w:rFonts w:hint="cs"/>
                <w:rtl/>
              </w:rPr>
              <w:t>فتى لا يَعُدُّ المالَ ربّاً ولا يُرى</w:t>
            </w:r>
            <w:r w:rsidRPr="00D46696">
              <w:rPr>
                <w:rStyle w:val="1Char0"/>
                <w:rFonts w:hint="cs"/>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له جفوةٌ إن نال مالاً ولا كِبْرُ</w:t>
            </w:r>
            <w:r w:rsidRPr="00D46696">
              <w:rPr>
                <w:rStyle w:val="1Char0"/>
                <w:rtl/>
              </w:rPr>
              <w:br/>
            </w:r>
          </w:p>
        </w:tc>
      </w:tr>
    </w:tbl>
    <w:p w:rsidR="00EE69A7" w:rsidRPr="00D46696" w:rsidRDefault="00EE69A7" w:rsidP="00D46696">
      <w:pPr>
        <w:widowControl w:val="0"/>
        <w:spacing w:before="6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12" w:name="_Toc498614523"/>
      <w:r w:rsidRPr="0019155B">
        <w:rPr>
          <w:rFonts w:hint="cs"/>
          <w:rtl/>
        </w:rPr>
        <w:t>* قاعدة اقتصادية:</w:t>
      </w:r>
      <w:bookmarkEnd w:id="112"/>
    </w:p>
    <w:p w:rsidR="00EE69A7" w:rsidRPr="006C0882" w:rsidRDefault="00EE69A7" w:rsidP="00D46696">
      <w:pPr>
        <w:pStyle w:val="60"/>
        <w:rPr>
          <w:rtl/>
        </w:rPr>
      </w:pPr>
      <w:r w:rsidRPr="00D46696">
        <w:rPr>
          <w:rStyle w:val="5Char"/>
          <w:rtl/>
        </w:rPr>
        <w:t>7</w:t>
      </w:r>
      <w:r w:rsidRPr="00D46696">
        <w:rPr>
          <w:rStyle w:val="5Char"/>
          <w:rFonts w:hint="cs"/>
          <w:rtl/>
        </w:rPr>
        <w:t>4</w:t>
      </w:r>
      <w:r w:rsidRPr="00D46696">
        <w:rPr>
          <w:rStyle w:val="5Char"/>
          <w:rtl/>
        </w:rPr>
        <w:t xml:space="preserve"> ـ</w:t>
      </w:r>
      <w:r w:rsidRPr="00D46696">
        <w:rPr>
          <w:rStyle w:val="6Char"/>
          <w:rtl/>
        </w:rPr>
        <w:t xml:space="preserve"> قال علي الجارم</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77"/>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أرى المالَ مِثْلَ الماءِ يَخْبُثُ راكِداً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وُيزْكيه الاستعمالُ والأخذُ والردُّ</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13" w:name="_Toc498614524"/>
      <w:r w:rsidRPr="0019155B">
        <w:rPr>
          <w:rFonts w:hint="cs"/>
          <w:rtl/>
        </w:rPr>
        <w:t>* قيمة المال:</w:t>
      </w:r>
      <w:bookmarkEnd w:id="113"/>
      <w:r w:rsidRPr="0019155B">
        <w:rPr>
          <w:rFonts w:hint="cs"/>
          <w:rtl/>
        </w:rPr>
        <w:t xml:space="preserve"> </w:t>
      </w:r>
    </w:p>
    <w:p w:rsidR="00EE69A7" w:rsidRPr="006C0882" w:rsidRDefault="00EE69A7" w:rsidP="00D46696">
      <w:pPr>
        <w:pStyle w:val="60"/>
        <w:rPr>
          <w:rFonts w:hint="cs"/>
          <w:rtl/>
        </w:rPr>
      </w:pPr>
      <w:r w:rsidRPr="00D46696">
        <w:rPr>
          <w:rStyle w:val="5Char"/>
          <w:rtl/>
        </w:rPr>
        <w:t>7</w:t>
      </w:r>
      <w:r w:rsidRPr="00D46696">
        <w:rPr>
          <w:rStyle w:val="5Char"/>
          <w:rFonts w:hint="cs"/>
          <w:rtl/>
        </w:rPr>
        <w:t>5</w:t>
      </w:r>
      <w:r w:rsidRPr="00D46696">
        <w:rPr>
          <w:rStyle w:val="5Char"/>
          <w:rtl/>
        </w:rPr>
        <w:t xml:space="preserve"> ـ</w:t>
      </w:r>
      <w:r w:rsidRPr="00D46696">
        <w:rPr>
          <w:rStyle w:val="6Char"/>
          <w:rtl/>
        </w:rPr>
        <w:t xml:space="preserve"> قال أبو تمام</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7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r w:rsidR="00D805A7" w:rsidRPr="00D805A7">
        <w:rPr>
          <w:rStyle w:val="5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79"/>
      </w:r>
      <w:r w:rsidR="00D805A7" w:rsidRPr="00D805A7">
        <w:rPr>
          <w:rStyle w:val="5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ولم يحفظ مُضاعَ المجدِ شَيْءٌ</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من الأَشْياءِ كالمال المُضاعِ</w:t>
            </w:r>
            <w:r w:rsidRPr="00D46696">
              <w:rPr>
                <w:rStyle w:val="1Char0"/>
                <w:rtl/>
              </w:rPr>
              <w:br/>
            </w:r>
          </w:p>
        </w:tc>
      </w:tr>
    </w:tbl>
    <w:p w:rsidR="00EE69A7" w:rsidRPr="00D46696" w:rsidRDefault="00EE69A7" w:rsidP="00D46696">
      <w:pPr>
        <w:widowControl w:val="0"/>
        <w:spacing w:before="40" w:after="160" w:line="40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7</w:t>
      </w:r>
      <w:r w:rsidRPr="00D46696">
        <w:rPr>
          <w:rStyle w:val="5Char"/>
          <w:rFonts w:hint="cs"/>
          <w:rtl/>
        </w:rPr>
        <w:t>6</w:t>
      </w:r>
      <w:r w:rsidRPr="00D46696">
        <w:rPr>
          <w:rStyle w:val="5Char"/>
          <w:rtl/>
        </w:rPr>
        <w:t xml:space="preserve"> ـ </w:t>
      </w:r>
      <w:r w:rsidRPr="00D46696">
        <w:rPr>
          <w:rStyle w:val="6Char"/>
          <w:rtl/>
        </w:rPr>
        <w:t>وقال آخر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8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الرمل]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1 - قَدْ بَلَوْنا النّاسَ في أَخْلاقِهم</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فَرَأَيْناهُم لِذي المالِ تَبَعْ</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2 - وحَبيبُ الناسِ مَنْ أطمَعَهم</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إنّما الناسُ جميعاً بالطَّمَعْ</w:t>
            </w:r>
            <w:r w:rsidRPr="00D46696">
              <w:rPr>
                <w:rStyle w:val="1Char0"/>
                <w:rtl/>
              </w:rPr>
              <w:br/>
            </w:r>
          </w:p>
        </w:tc>
      </w:tr>
    </w:tbl>
    <w:p w:rsidR="00EE69A7" w:rsidRPr="00D46696" w:rsidRDefault="00EE69A7" w:rsidP="00094982">
      <w:pPr>
        <w:widowControl w:val="0"/>
        <w:spacing w:after="120" w:line="400" w:lineRule="exact"/>
        <w:jc w:val="center"/>
        <w:rPr>
          <w:rStyle w:val="5Char"/>
          <w:rFonts w:hint="cs"/>
          <w:rtl/>
        </w:rPr>
      </w:pPr>
      <w:r w:rsidRPr="00D46696">
        <w:rPr>
          <w:rStyle w:val="5Char"/>
          <w:rFonts w:hint="cs"/>
          <w:rtl/>
        </w:rPr>
        <w:t>*  *  *</w:t>
      </w:r>
    </w:p>
    <w:p w:rsidR="00EE69A7" w:rsidRPr="006C0882" w:rsidRDefault="00EE69A7" w:rsidP="00094982">
      <w:pPr>
        <w:pStyle w:val="33"/>
        <w:spacing w:before="120"/>
        <w:rPr>
          <w:rFonts w:hint="cs"/>
          <w:rtl/>
        </w:rPr>
      </w:pPr>
      <w:bookmarkStart w:id="114" w:name="_Toc498614525"/>
      <w:r w:rsidRPr="006C0882">
        <w:rPr>
          <w:rFonts w:hint="cs"/>
          <w:rtl/>
        </w:rPr>
        <w:t>* الدينار والدرهم:</w:t>
      </w:r>
      <w:bookmarkEnd w:id="114"/>
      <w:r w:rsidRPr="006C0882">
        <w:rPr>
          <w:rFonts w:hint="cs"/>
          <w:rtl/>
        </w:rPr>
        <w:t xml:space="preserve"> </w:t>
      </w:r>
    </w:p>
    <w:p w:rsidR="00EE69A7" w:rsidRPr="006C0882" w:rsidRDefault="00EE69A7" w:rsidP="00D46696">
      <w:pPr>
        <w:pStyle w:val="60"/>
        <w:rPr>
          <w:rFonts w:hint="cs"/>
          <w:rtl/>
        </w:rPr>
      </w:pPr>
      <w:r w:rsidRPr="00D46696">
        <w:rPr>
          <w:rStyle w:val="5Char"/>
          <w:rtl/>
        </w:rPr>
        <w:t>7</w:t>
      </w:r>
      <w:r w:rsidRPr="00D46696">
        <w:rPr>
          <w:rStyle w:val="5Char"/>
          <w:rFonts w:hint="cs"/>
          <w:rtl/>
        </w:rPr>
        <w:t>7</w:t>
      </w:r>
      <w:r w:rsidRPr="00D46696">
        <w:rPr>
          <w:rStyle w:val="5Char"/>
          <w:rtl/>
        </w:rPr>
        <w:t xml:space="preserve"> ـ </w:t>
      </w:r>
      <w:r w:rsidRPr="00D46696">
        <w:rPr>
          <w:rStyle w:val="6Char"/>
          <w:rtl/>
        </w:rPr>
        <w:t>قال الحريري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8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1 - ومنِ استحقَّ اْلإِرتقاءَ فَرَقِّهِ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ومنِ استحطَّ فَحُطَّهُ في حَشِّهِ</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2 - واعلمْ بانَّ التِّبرَ في عِرقِ الثرى</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خافٍ إلى أن يُستثارَ بنبشِهِ</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3 - وفضيلةُ الدينارِ يظهرُ سرُّها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من حكّهِ لامن مَلاحةِ نَقْشِهِ</w:t>
            </w:r>
            <w:r w:rsidRPr="00D46696">
              <w:rPr>
                <w:rStyle w:val="1Char0"/>
                <w:rtl/>
              </w:rPr>
              <w:br/>
            </w:r>
          </w:p>
        </w:tc>
      </w:tr>
    </w:tbl>
    <w:p w:rsidR="00EE69A7" w:rsidRPr="006C0882" w:rsidRDefault="00EE69A7" w:rsidP="00D46696">
      <w:pPr>
        <w:pStyle w:val="60"/>
        <w:rPr>
          <w:rtl/>
        </w:rPr>
      </w:pPr>
      <w:r w:rsidRPr="00D46696">
        <w:rPr>
          <w:rStyle w:val="5Char"/>
          <w:rtl/>
        </w:rPr>
        <w:t>7</w:t>
      </w:r>
      <w:r w:rsidRPr="00D46696">
        <w:rPr>
          <w:rStyle w:val="5Char"/>
          <w:rFonts w:hint="cs"/>
          <w:rtl/>
        </w:rPr>
        <w:t>8</w:t>
      </w:r>
      <w:r w:rsidRPr="00D46696">
        <w:rPr>
          <w:rStyle w:val="5Char"/>
          <w:rtl/>
        </w:rPr>
        <w:t xml:space="preserve"> ـ</w:t>
      </w:r>
      <w:r w:rsidRPr="00D46696">
        <w:rPr>
          <w:rStyle w:val="6Char"/>
          <w:rtl/>
        </w:rPr>
        <w:t xml:space="preserve"> وقال أبو العلاء</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8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tl/>
              </w:rPr>
            </w:pPr>
            <w:r w:rsidRPr="00D46696">
              <w:rPr>
                <w:rStyle w:val="1Char0"/>
                <w:rFonts w:hint="cs"/>
                <w:rtl/>
              </w:rPr>
              <w:t>يَعْرى الفَقيرُ وبالدنيار كسوتُهُ</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وفي صوانِكَ ما أعدادُهُ خَرَفُ</w:t>
            </w:r>
            <w:r w:rsidRPr="00D46696">
              <w:rPr>
                <w:rStyle w:val="1Char0"/>
                <w:rtl/>
              </w:rPr>
              <w:br/>
            </w:r>
          </w:p>
        </w:tc>
      </w:tr>
    </w:tbl>
    <w:p w:rsidR="00EE69A7" w:rsidRPr="00D46696" w:rsidRDefault="00EE69A7" w:rsidP="00094982">
      <w:pPr>
        <w:widowControl w:val="0"/>
        <w:spacing w:line="52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tl/>
        </w:rPr>
        <w:t>7</w:t>
      </w:r>
      <w:r w:rsidRPr="00D46696">
        <w:rPr>
          <w:rStyle w:val="5Char"/>
          <w:rFonts w:hint="cs"/>
          <w:rtl/>
        </w:rPr>
        <w:t>9</w:t>
      </w:r>
      <w:r w:rsidRPr="00D46696">
        <w:rPr>
          <w:rStyle w:val="5Char"/>
          <w:rtl/>
        </w:rPr>
        <w:t xml:space="preserve"> ـ</w:t>
      </w:r>
      <w:r w:rsidRPr="00D46696">
        <w:rPr>
          <w:rStyle w:val="6Char"/>
          <w:rtl/>
        </w:rPr>
        <w:t xml:space="preserve"> وقال أبو العلاءِ</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8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tl/>
              </w:rPr>
            </w:pPr>
            <w:r w:rsidRPr="00D46696">
              <w:rPr>
                <w:rStyle w:val="1Char0"/>
                <w:rFonts w:hint="cs"/>
                <w:rtl/>
              </w:rPr>
              <w:t>1 - لا تفرحَنَّ بما بلغتَ من العُلا</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وإذا سبقتَ فعن قليل تُسْبَقُ</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2 - وليحذرِ الدعوى اللبيبُ فإنها</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للفضل مهلكةٌ وخطبٌ موبقُ</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3 - لو قال بدرُ التَّمِّ إني درهمٌ</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قالتْ له السُّفَهاءُ أنت مُزَأبَقُ</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Fonts w:hint="cs"/>
          <w:rtl/>
        </w:rPr>
        <w:t>80</w:t>
      </w:r>
      <w:r w:rsidRPr="00D46696">
        <w:rPr>
          <w:rStyle w:val="5Char"/>
          <w:rtl/>
        </w:rPr>
        <w:t xml:space="preserve"> ـ</w:t>
      </w:r>
      <w:r w:rsidRPr="00D46696">
        <w:rPr>
          <w:rStyle w:val="6Char"/>
          <w:rtl/>
        </w:rPr>
        <w:t xml:space="preserve"> قال أبو العيناء</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84"/>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r w:rsidRPr="00D46696">
        <w:rPr>
          <w:rStyle w:val="6Char"/>
          <w:rtl/>
        </w:rPr>
        <w:t xml:space="preserve"> </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1 - من كانَ يملكُ درهمين تَعَلَّمَتْ</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شفتاهُ أنواعَ الكلامِ فقالا</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85"/>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2 - وتقدَّمَ الإخوانَ فاستمعوا له</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ورأيتَهُ بينَ الورى مختالا</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3 - لولا دراهمُه التي يزهو بها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لوجدتَهُ في الناس أسوأ حالا</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4 - إنّ الغنيّ إذا تكلّم بالخطا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قالوا: صدقتَ وما كذبتَ مُحالا</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5 - أما الفقيرُ إذا تكلّم صادقاً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قالوا: كذبتَ وأبطلوا ما قالا</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6 - إنَّ الدراهم في المواطن كلّها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تكسو الرجالَ مهابةً وجمالاً</w:t>
            </w:r>
            <w:r w:rsidRPr="00D46696">
              <w:rPr>
                <w:rStyle w:val="1Char0"/>
                <w:rtl/>
              </w:rPr>
              <w:br/>
            </w:r>
          </w:p>
        </w:tc>
      </w:tr>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7 - فهي اللسان لمن أراد فصاحةً</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وهي السلاحُ لمن أراد قتالا</w:t>
            </w:r>
            <w:r w:rsidRPr="00D46696">
              <w:rPr>
                <w:rStyle w:val="1Char0"/>
                <w:rtl/>
              </w:rPr>
              <w:br/>
            </w:r>
          </w:p>
        </w:tc>
      </w:tr>
    </w:tbl>
    <w:p w:rsidR="00EE69A7" w:rsidRPr="006C0882" w:rsidRDefault="00EE69A7" w:rsidP="00D46696">
      <w:pPr>
        <w:pStyle w:val="33"/>
        <w:rPr>
          <w:rFonts w:hint="cs"/>
          <w:rtl/>
        </w:rPr>
      </w:pPr>
      <w:bookmarkStart w:id="115" w:name="_Toc498614526"/>
      <w:r w:rsidRPr="006C0882">
        <w:rPr>
          <w:rFonts w:hint="cs"/>
          <w:rtl/>
        </w:rPr>
        <w:t>* مال الفتى:</w:t>
      </w:r>
      <w:bookmarkEnd w:id="115"/>
    </w:p>
    <w:p w:rsidR="00EE69A7" w:rsidRPr="006C0882" w:rsidRDefault="00EE69A7" w:rsidP="00D46696">
      <w:pPr>
        <w:pStyle w:val="60"/>
        <w:rPr>
          <w:rtl/>
        </w:rPr>
      </w:pPr>
      <w:r w:rsidRPr="00D46696">
        <w:rPr>
          <w:rStyle w:val="5Char"/>
          <w:rtl/>
        </w:rPr>
        <w:t>8</w:t>
      </w:r>
      <w:r w:rsidRPr="00D46696">
        <w:rPr>
          <w:rStyle w:val="5Char"/>
          <w:rFonts w:hint="cs"/>
          <w:rtl/>
        </w:rPr>
        <w:t>1</w:t>
      </w:r>
      <w:r w:rsidRPr="00D46696">
        <w:rPr>
          <w:rStyle w:val="5Char"/>
          <w:rtl/>
        </w:rPr>
        <w:t xml:space="preserve"> ـ</w:t>
      </w:r>
      <w:r w:rsidRPr="00D46696">
        <w:rPr>
          <w:rStyle w:val="6Char"/>
          <w:rtl/>
        </w:rPr>
        <w:t xml:space="preserve"> قال ابن المقرب العيوني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86"/>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tl/>
              </w:rPr>
            </w:pPr>
            <w:r w:rsidRPr="00D46696">
              <w:rPr>
                <w:rStyle w:val="1Char0"/>
                <w:rFonts w:hint="cs"/>
                <w:rtl/>
              </w:rPr>
              <w:t>لعمرُكَ ما مال الفتى غير ما اقْتَنَتْ</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ذوو وُدِّه أو وفدُهُ أو أقاربُه</w:t>
            </w:r>
            <w:r w:rsidRPr="00D46696">
              <w:rPr>
                <w:rStyle w:val="1Char0"/>
                <w:rtl/>
              </w:rPr>
              <w:br/>
            </w:r>
          </w:p>
        </w:tc>
      </w:tr>
    </w:tbl>
    <w:p w:rsidR="00EE69A7" w:rsidRPr="006C0882" w:rsidRDefault="00EE69A7" w:rsidP="00D46696">
      <w:pPr>
        <w:pStyle w:val="33"/>
        <w:rPr>
          <w:rFonts w:hint="cs"/>
          <w:rtl/>
        </w:rPr>
      </w:pPr>
      <w:bookmarkStart w:id="116" w:name="_Toc498614527"/>
      <w:r w:rsidRPr="006C0882">
        <w:rPr>
          <w:rFonts w:hint="cs"/>
          <w:rtl/>
        </w:rPr>
        <w:t>* الفقر والغنى:</w:t>
      </w:r>
      <w:bookmarkEnd w:id="116"/>
    </w:p>
    <w:p w:rsidR="00EE69A7" w:rsidRPr="006C0882" w:rsidRDefault="00EE69A7" w:rsidP="00D46696">
      <w:pPr>
        <w:pStyle w:val="60"/>
        <w:rPr>
          <w:rtl/>
        </w:rPr>
      </w:pPr>
      <w:r w:rsidRPr="00D46696">
        <w:rPr>
          <w:rStyle w:val="5Char"/>
          <w:rtl/>
        </w:rPr>
        <w:t>8</w:t>
      </w:r>
      <w:r w:rsidRPr="00D46696">
        <w:rPr>
          <w:rStyle w:val="5Char"/>
          <w:rFonts w:hint="cs"/>
          <w:rtl/>
        </w:rPr>
        <w:t>2</w:t>
      </w:r>
      <w:r w:rsidRPr="00D46696">
        <w:rPr>
          <w:rStyle w:val="5Char"/>
          <w:rtl/>
        </w:rPr>
        <w:t xml:space="preserve"> ـ</w:t>
      </w:r>
      <w:r w:rsidRPr="00D46696">
        <w:rPr>
          <w:rStyle w:val="6Char"/>
          <w:rtl/>
        </w:rPr>
        <w:t xml:space="preserve"> قال الآخر: </w:t>
      </w:r>
      <w:r w:rsidRPr="00D46696">
        <w:rPr>
          <w:rStyle w:val="5Char"/>
          <w:rtl/>
        </w:rPr>
        <w:t>[من البسيط]</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كم من غَنيٍّ رَأَيْتُ الفَقْر أدركَهُ</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ومِنْ فَقيٍر غَنِيّاً بَعْدَ إقْلالِ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87"/>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5Char"/>
          <w:rtl/>
        </w:rPr>
        <w:t>8</w:t>
      </w:r>
      <w:r w:rsidRPr="00D46696">
        <w:rPr>
          <w:rStyle w:val="5Char"/>
          <w:rFonts w:hint="cs"/>
          <w:rtl/>
        </w:rPr>
        <w:t>3</w:t>
      </w:r>
      <w:r w:rsidRPr="00D46696">
        <w:rPr>
          <w:rStyle w:val="5Char"/>
          <w:rtl/>
        </w:rPr>
        <w:t xml:space="preserve"> ـ</w:t>
      </w:r>
      <w:r w:rsidRPr="00D46696">
        <w:rPr>
          <w:rStyle w:val="6Char"/>
          <w:rtl/>
        </w:rPr>
        <w:t xml:space="preserve"> وقال الشافعي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8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tl/>
              </w:rPr>
              <w:t>إنَّ الذي رُزقَ اليسارَ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89"/>
            </w:r>
            <w:r w:rsidR="00D805A7" w:rsidRPr="00D805A7">
              <w:rPr>
                <w:rStyle w:val="1Char0"/>
                <w:rFonts w:ascii="Traditional Arabic" w:hAnsi="Traditional Arabic" w:cs="Traditional Arabic"/>
                <w:vertAlign w:val="superscript"/>
                <w:rtl/>
              </w:rPr>
              <w:t>)</w:t>
            </w:r>
            <w:r w:rsidRPr="00D46696">
              <w:rPr>
                <w:rStyle w:val="1Char0"/>
                <w:rtl/>
              </w:rPr>
              <w:t xml:space="preserve"> فَلَمْ يُصِبْ</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حَمْداً ولا أجراً لَغَيْرُ مُوَفَّقِ</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8</w:t>
      </w:r>
      <w:r w:rsidRPr="00D46696">
        <w:rPr>
          <w:rStyle w:val="5Char"/>
          <w:rFonts w:hint="cs"/>
          <w:rtl/>
        </w:rPr>
        <w:t>4</w:t>
      </w:r>
      <w:r w:rsidRPr="00D46696">
        <w:rPr>
          <w:rStyle w:val="5Char"/>
          <w:rtl/>
        </w:rPr>
        <w:t xml:space="preserve"> ـ </w:t>
      </w:r>
      <w:r w:rsidRPr="00D46696">
        <w:rPr>
          <w:rStyle w:val="6Char"/>
          <w:rtl/>
        </w:rPr>
        <w:t>وقال أبو العلاء</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9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624"/>
          <w:jc w:val="center"/>
        </w:trPr>
        <w:tc>
          <w:tcPr>
            <w:tcW w:w="4865" w:type="dxa"/>
            <w:gridSpan w:val="2"/>
          </w:tcPr>
          <w:p w:rsidR="00EE69A7" w:rsidRPr="00D46696" w:rsidRDefault="00EE69A7" w:rsidP="00D46696">
            <w:pPr>
              <w:pStyle w:val="1c"/>
              <w:rPr>
                <w:rStyle w:val="1Char0"/>
                <w:rtl/>
              </w:rPr>
            </w:pPr>
            <w:r w:rsidRPr="00D46696">
              <w:rPr>
                <w:rStyle w:val="1Char0"/>
                <w:rFonts w:hint="cs"/>
                <w:rtl/>
              </w:rPr>
              <w:t>وَجَدْتُ النّاسَ كلَّهُم فَقيرٌ</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ويُعدَمُ في الأَنامِ الأَغْنياءُ</w:t>
            </w:r>
            <w:r w:rsidRPr="00D46696">
              <w:rPr>
                <w:rStyle w:val="1Char0"/>
                <w:rtl/>
              </w:rPr>
              <w:br/>
            </w:r>
          </w:p>
        </w:tc>
      </w:tr>
    </w:tbl>
    <w:p w:rsidR="00EE69A7" w:rsidRPr="006C0882" w:rsidRDefault="00EE69A7" w:rsidP="00D46696">
      <w:pPr>
        <w:pStyle w:val="60"/>
        <w:rPr>
          <w:rtl/>
        </w:rPr>
      </w:pPr>
      <w:r w:rsidRPr="00D46696">
        <w:rPr>
          <w:rStyle w:val="5Char"/>
          <w:rtl/>
        </w:rPr>
        <w:t>8</w:t>
      </w:r>
      <w:r w:rsidRPr="00D46696">
        <w:rPr>
          <w:rStyle w:val="5Char"/>
          <w:rFonts w:hint="cs"/>
          <w:rtl/>
        </w:rPr>
        <w:t>5</w:t>
      </w:r>
      <w:r w:rsidRPr="00D46696">
        <w:rPr>
          <w:rStyle w:val="5Char"/>
          <w:rtl/>
        </w:rPr>
        <w:t xml:space="preserve"> ـ </w:t>
      </w:r>
      <w:r w:rsidRPr="00D46696">
        <w:rPr>
          <w:rStyle w:val="6Char"/>
          <w:rtl/>
        </w:rPr>
        <w:t>قال البحتري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9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فقرٌ كفقر الأنبياء وغربةٌ</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وصبابة</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92"/>
            </w:r>
            <w:r w:rsidR="00D805A7" w:rsidRPr="00D805A7">
              <w:rPr>
                <w:rStyle w:val="1Char0"/>
                <w:rFonts w:ascii="Traditional Arabic" w:hAnsi="Traditional Arabic" w:cs="Traditional Arabic"/>
                <w:vertAlign w:val="superscript"/>
                <w:rtl/>
              </w:rPr>
              <w:t>)</w:t>
            </w:r>
            <w:r w:rsidRPr="00D46696">
              <w:rPr>
                <w:rStyle w:val="1Char0"/>
                <w:rtl/>
              </w:rPr>
              <w:t xml:space="preserve"> ليس البلاءُ بواحدِ</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Fonts w:hint="cs"/>
          <w:rtl/>
        </w:rPr>
      </w:pPr>
      <w:r w:rsidRPr="00D46696">
        <w:rPr>
          <w:rStyle w:val="6Char"/>
          <w:rtl/>
        </w:rPr>
        <w:t>8</w:t>
      </w:r>
      <w:r w:rsidRPr="00D46696">
        <w:rPr>
          <w:rStyle w:val="5Char"/>
          <w:rFonts w:hint="cs"/>
          <w:rtl/>
        </w:rPr>
        <w:t>6</w:t>
      </w:r>
      <w:r w:rsidRPr="00D46696">
        <w:rPr>
          <w:rStyle w:val="5Char"/>
          <w:rtl/>
        </w:rPr>
        <w:t xml:space="preserve"> ـ </w:t>
      </w:r>
      <w:r w:rsidRPr="00D46696">
        <w:rPr>
          <w:rStyle w:val="6Char"/>
          <w:rtl/>
        </w:rPr>
        <w:t>قال حاتم الطائي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9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لعمرُكَ ما يُغْني الثَّراءُ عن الفَتَى</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إذا حَ</w:t>
            </w:r>
            <w:r w:rsidR="00094982">
              <w:rPr>
                <w:rStyle w:val="1Char0"/>
                <w:rFonts w:hint="cs"/>
                <w:rtl/>
              </w:rPr>
              <w:t>ـ</w:t>
            </w:r>
            <w:r w:rsidRPr="00D46696">
              <w:rPr>
                <w:rStyle w:val="1Char0"/>
                <w:rtl/>
              </w:rPr>
              <w:t>شْرَجَتْ</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94"/>
            </w:r>
            <w:r w:rsidR="00D805A7" w:rsidRPr="00D805A7">
              <w:rPr>
                <w:rStyle w:val="1Char0"/>
                <w:rFonts w:ascii="Traditional Arabic" w:hAnsi="Traditional Arabic" w:cs="Traditional Arabic"/>
                <w:vertAlign w:val="superscript"/>
                <w:rtl/>
              </w:rPr>
              <w:t>)</w:t>
            </w:r>
            <w:r w:rsidRPr="00D46696">
              <w:rPr>
                <w:rStyle w:val="1Char0"/>
                <w:rtl/>
              </w:rPr>
              <w:t xml:space="preserve"> يوماً وضاق بها الصدرُ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95"/>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6C0882" w:rsidRDefault="00EE69A7" w:rsidP="00D46696">
      <w:pPr>
        <w:pStyle w:val="60"/>
        <w:rPr>
          <w:rFonts w:hint="cs"/>
          <w:rtl/>
        </w:rPr>
      </w:pPr>
      <w:r w:rsidRPr="00D46696">
        <w:rPr>
          <w:rStyle w:val="5Char"/>
          <w:rtl/>
        </w:rPr>
        <w:t>8</w:t>
      </w:r>
      <w:r w:rsidRPr="00D46696">
        <w:rPr>
          <w:rStyle w:val="5Char"/>
          <w:rFonts w:hint="cs"/>
          <w:rtl/>
        </w:rPr>
        <w:t>7</w:t>
      </w:r>
      <w:r w:rsidRPr="00D46696">
        <w:rPr>
          <w:rStyle w:val="5Char"/>
          <w:rtl/>
        </w:rPr>
        <w:t xml:space="preserve"> ـ</w:t>
      </w:r>
      <w:r w:rsidRPr="00D46696">
        <w:rPr>
          <w:rStyle w:val="6Char"/>
          <w:rtl/>
        </w:rPr>
        <w:t xml:space="preserve"> قال آخر: </w:t>
      </w:r>
      <w:r w:rsidRPr="00D46696">
        <w:rPr>
          <w:rStyle w:val="5Char"/>
          <w:rtl/>
        </w:rPr>
        <w:t>[</w:t>
      </w:r>
      <w:r w:rsidRPr="00D46696">
        <w:rPr>
          <w:rStyle w:val="5Char"/>
          <w:rFonts w:hint="cs"/>
          <w:rtl/>
        </w:rPr>
        <w:t xml:space="preserve">من </w:t>
      </w:r>
      <w:r w:rsidRPr="00D46696">
        <w:rPr>
          <w:rStyle w:val="5Char"/>
          <w:rtl/>
        </w:rPr>
        <w:t>الطويل]</w:t>
      </w:r>
    </w:p>
    <w:tbl>
      <w:tblPr>
        <w:bidiVisual/>
        <w:tblW w:w="6917" w:type="dxa"/>
        <w:jc w:val="center"/>
        <w:tblLook w:val="01E0" w:firstRow="1" w:lastRow="1" w:firstColumn="1" w:lastColumn="1" w:noHBand="0" w:noVBand="0"/>
      </w:tblPr>
      <w:tblGrid>
        <w:gridCol w:w="2466"/>
        <w:gridCol w:w="2411"/>
        <w:gridCol w:w="2040"/>
      </w:tblGrid>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tl/>
              </w:rPr>
            </w:pPr>
            <w:r w:rsidRPr="00D46696">
              <w:rPr>
                <w:rStyle w:val="1Char0"/>
                <w:rFonts w:hint="cs"/>
                <w:rtl/>
              </w:rPr>
              <w:t>1 - متى ما يرى الناسُ الفقيرَ، وجارُهُ</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غنيٌّ يقولوا عاجزٌ وجليدُ</w:t>
            </w:r>
            <w:r w:rsidRPr="00D46696">
              <w:rPr>
                <w:rStyle w:val="1Char0"/>
                <w:rtl/>
              </w:rPr>
              <w:br/>
            </w:r>
          </w:p>
        </w:tc>
      </w:tr>
      <w:tr w:rsidR="00EE69A7" w:rsidRPr="006C0882" w:rsidTr="00EE69A7">
        <w:trPr>
          <w:trHeight w:hRule="exact" w:val="567"/>
          <w:jc w:val="center"/>
        </w:trPr>
        <w:tc>
          <w:tcPr>
            <w:tcW w:w="4877" w:type="dxa"/>
            <w:gridSpan w:val="2"/>
          </w:tcPr>
          <w:p w:rsidR="00EE69A7" w:rsidRPr="00D46696" w:rsidRDefault="00EE69A7" w:rsidP="00D46696">
            <w:pPr>
              <w:pStyle w:val="1c"/>
              <w:rPr>
                <w:rStyle w:val="1Char0"/>
                <w:rtl/>
              </w:rPr>
            </w:pPr>
            <w:r w:rsidRPr="00D46696">
              <w:rPr>
                <w:rStyle w:val="1Char0"/>
                <w:rFonts w:hint="cs"/>
                <w:rtl/>
              </w:rPr>
              <w:t>2 - وليس الغنى والفقرُ من حيلة الفتى</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ولكنْ أحاطَ به قسمةٌ وجدودُ</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96"/>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117" w:name="_Toc498614528"/>
      <w:r w:rsidRPr="006C0882">
        <w:rPr>
          <w:rFonts w:hint="cs"/>
          <w:rtl/>
        </w:rPr>
        <w:t>* الإمارة والسياسة:</w:t>
      </w:r>
      <w:bookmarkEnd w:id="117"/>
      <w:r w:rsidRPr="006C0882">
        <w:rPr>
          <w:rFonts w:hint="cs"/>
          <w:rtl/>
        </w:rPr>
        <w:t xml:space="preserve"> </w:t>
      </w:r>
    </w:p>
    <w:p w:rsidR="00EE69A7" w:rsidRPr="006C0882" w:rsidRDefault="00EE69A7" w:rsidP="00D46696">
      <w:pPr>
        <w:pStyle w:val="60"/>
        <w:rPr>
          <w:rtl/>
        </w:rPr>
      </w:pPr>
      <w:r w:rsidRPr="00D46696">
        <w:rPr>
          <w:rStyle w:val="5Char"/>
          <w:rtl/>
        </w:rPr>
        <w:t>8</w:t>
      </w:r>
      <w:r w:rsidRPr="00D46696">
        <w:rPr>
          <w:rStyle w:val="5Char"/>
          <w:rFonts w:hint="cs"/>
          <w:rtl/>
        </w:rPr>
        <w:t>8</w:t>
      </w:r>
      <w:r w:rsidRPr="00D46696">
        <w:rPr>
          <w:rStyle w:val="5Char"/>
          <w:rtl/>
        </w:rPr>
        <w:t xml:space="preserve"> ـ</w:t>
      </w:r>
      <w:r w:rsidRPr="00D46696">
        <w:rPr>
          <w:rStyle w:val="6Char"/>
          <w:rtl/>
        </w:rPr>
        <w:t xml:space="preserve"> قال أبو الأسود الدؤلي: </w:t>
      </w:r>
      <w:r w:rsidRPr="00D46696">
        <w:rPr>
          <w:rStyle w:val="5Char"/>
          <w:rtl/>
        </w:rPr>
        <w:t>[من الوافر]</w:t>
      </w:r>
    </w:p>
    <w:tbl>
      <w:tblPr>
        <w:bidiVisual/>
        <w:tblW w:w="6917" w:type="dxa"/>
        <w:jc w:val="center"/>
        <w:tblLook w:val="01E0" w:firstRow="1" w:lastRow="1" w:firstColumn="1" w:lastColumn="1" w:noHBand="0" w:noVBand="0"/>
      </w:tblPr>
      <w:tblGrid>
        <w:gridCol w:w="2324"/>
        <w:gridCol w:w="2541"/>
        <w:gridCol w:w="2052"/>
      </w:tblGrid>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1 - إذا نلتَ الإمارةَ فَاسْمُ فيها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إلى العَلْياءِ بالعَمَلِ الوَثيقِ</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2 - ولا تَكُ عِنْدَها حُلْواً فتُحْسى</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ولا مُرّاً فَتَنْشَبَ في الحُلوقِ</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97"/>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567"/>
          <w:jc w:val="center"/>
        </w:trPr>
        <w:tc>
          <w:tcPr>
            <w:tcW w:w="4865" w:type="dxa"/>
            <w:gridSpan w:val="2"/>
          </w:tcPr>
          <w:p w:rsidR="00EE69A7" w:rsidRPr="00D46696" w:rsidRDefault="00EE69A7" w:rsidP="00D46696">
            <w:pPr>
              <w:pStyle w:val="1c"/>
              <w:rPr>
                <w:rStyle w:val="1Char0"/>
                <w:rtl/>
              </w:rPr>
            </w:pPr>
            <w:r w:rsidRPr="00D46696">
              <w:rPr>
                <w:rStyle w:val="1Char0"/>
                <w:rFonts w:hint="cs"/>
                <w:rtl/>
              </w:rPr>
              <w:t>3 - فكلُّ إمارةٍ إلا قليلاً</w:t>
            </w:r>
            <w:r w:rsidRPr="00D46696">
              <w:rPr>
                <w:rStyle w:val="1Char0"/>
                <w:rtl/>
              </w:rPr>
              <w:br/>
            </w:r>
          </w:p>
        </w:tc>
        <w:tc>
          <w:tcPr>
            <w:tcW w:w="2052"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مُغَيِّرةُ الصَّديقِ عن الصديق</w:t>
            </w:r>
            <w:r w:rsidRPr="00D46696">
              <w:rPr>
                <w:rStyle w:val="1Char0"/>
                <w:rtl/>
              </w:rPr>
              <w:br/>
            </w:r>
          </w:p>
        </w:tc>
      </w:tr>
    </w:tbl>
    <w:p w:rsidR="00EE69A7" w:rsidRPr="006C0882" w:rsidRDefault="00EE69A7" w:rsidP="00D46696">
      <w:pPr>
        <w:pStyle w:val="60"/>
        <w:rPr>
          <w:rFonts w:hint="cs"/>
          <w:rtl/>
        </w:rPr>
      </w:pPr>
      <w:r w:rsidRPr="00D46696">
        <w:rPr>
          <w:rStyle w:val="5Char"/>
          <w:rtl/>
        </w:rPr>
        <w:t>8</w:t>
      </w:r>
      <w:r w:rsidRPr="00D46696">
        <w:rPr>
          <w:rStyle w:val="5Char"/>
          <w:rFonts w:hint="cs"/>
          <w:rtl/>
        </w:rPr>
        <w:t>9</w:t>
      </w:r>
      <w:r w:rsidRPr="00D46696">
        <w:rPr>
          <w:rStyle w:val="5Char"/>
          <w:rtl/>
        </w:rPr>
        <w:t xml:space="preserve"> ـ</w:t>
      </w:r>
      <w:r w:rsidRPr="00D46696">
        <w:rPr>
          <w:rStyle w:val="6Char"/>
          <w:rtl/>
        </w:rPr>
        <w:t xml:space="preserve"> قال أبو العلاء المعريّ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19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1 - يَسوسونَ الأُمورَ بغير عقلٍ</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فينفُذُ أَمرُهُمْ ويُقالُ ساسَهْ</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2 - فأفّ من الحياةِ وأفَّ منّي</w:t>
            </w:r>
            <w:r w:rsidRPr="00D46696">
              <w:rPr>
                <w:rStyle w:val="1Char0"/>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ومن زَمنٍ رئاستُه خَساسَهْ</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118" w:name="_Toc498614529"/>
      <w:r w:rsidRPr="006C0882">
        <w:rPr>
          <w:rFonts w:hint="cs"/>
          <w:rtl/>
        </w:rPr>
        <w:t>* مكر لندن:</w:t>
      </w:r>
      <w:bookmarkEnd w:id="118"/>
      <w:r w:rsidRPr="006C0882">
        <w:rPr>
          <w:rFonts w:hint="cs"/>
          <w:rtl/>
        </w:rPr>
        <w:t xml:space="preserve"> </w:t>
      </w:r>
    </w:p>
    <w:p w:rsidR="00EE69A7" w:rsidRPr="006C0882" w:rsidRDefault="00EE69A7" w:rsidP="00D46696">
      <w:pPr>
        <w:pStyle w:val="60"/>
        <w:rPr>
          <w:rtl/>
        </w:rPr>
      </w:pPr>
      <w:r w:rsidRPr="00D46696">
        <w:rPr>
          <w:rStyle w:val="5Char"/>
          <w:rFonts w:hint="cs"/>
          <w:rtl/>
        </w:rPr>
        <w:t>90</w:t>
      </w:r>
      <w:r w:rsidRPr="00D46696">
        <w:rPr>
          <w:rStyle w:val="5Char"/>
          <w:rtl/>
        </w:rPr>
        <w:t xml:space="preserve"> ـ</w:t>
      </w:r>
      <w:r w:rsidRPr="00D46696">
        <w:rPr>
          <w:rStyle w:val="6Char"/>
          <w:rtl/>
        </w:rPr>
        <w:t xml:space="preserve"> وقال آخر: </w:t>
      </w:r>
      <w:r w:rsidRPr="00D46696">
        <w:rPr>
          <w:rStyle w:val="5Char"/>
          <w:rtl/>
        </w:rPr>
        <w:t>[من الطويل]</w:t>
      </w:r>
    </w:p>
    <w:tbl>
      <w:tblPr>
        <w:bidiVisual/>
        <w:tblW w:w="6917" w:type="dxa"/>
        <w:jc w:val="center"/>
        <w:tblLook w:val="01E0" w:firstRow="1" w:lastRow="1" w:firstColumn="1" w:lastColumn="1" w:noHBand="0" w:noVBand="0"/>
      </w:tblPr>
      <w:tblGrid>
        <w:gridCol w:w="2324"/>
        <w:gridCol w:w="2553"/>
        <w:gridCol w:w="2040"/>
      </w:tblGrid>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tl/>
              </w:rPr>
            </w:pPr>
            <w:r w:rsidRPr="00D46696">
              <w:rPr>
                <w:rStyle w:val="1Char0"/>
                <w:rFonts w:hint="cs"/>
                <w:rtl/>
              </w:rPr>
              <w:t>1 - سَلُوا لندناً عن كُلّ مَكْرٍ تَرَوْنَهُ</w:t>
            </w:r>
            <w:r w:rsidRPr="00D46696">
              <w:rPr>
                <w:rStyle w:val="1Char0"/>
                <w:rtl/>
              </w:rPr>
              <w:br/>
            </w:r>
          </w:p>
        </w:tc>
        <w:tc>
          <w:tcPr>
            <w:tcW w:w="2040" w:type="dxa"/>
          </w:tcPr>
          <w:p w:rsidR="00EE69A7" w:rsidRPr="006C0882" w:rsidRDefault="00EE69A7" w:rsidP="00D46696">
            <w:pPr>
              <w:pStyle w:val="60"/>
              <w:rPr>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يَحِيقُ بكم فَهيَ العريقةُ بالمَكْر</w:t>
            </w:r>
            <w:r w:rsidRPr="00D46696">
              <w:rPr>
                <w:rStyle w:val="1Char0"/>
                <w:rtl/>
              </w:rPr>
              <w:br/>
            </w:r>
          </w:p>
        </w:tc>
      </w:tr>
      <w:tr w:rsidR="00EE69A7" w:rsidRPr="006C0882" w:rsidTr="00EE69A7">
        <w:trPr>
          <w:trHeight w:hRule="exact" w:val="624"/>
          <w:jc w:val="center"/>
        </w:trPr>
        <w:tc>
          <w:tcPr>
            <w:tcW w:w="4877" w:type="dxa"/>
            <w:gridSpan w:val="2"/>
          </w:tcPr>
          <w:p w:rsidR="00EE69A7" w:rsidRPr="00D46696" w:rsidRDefault="00EE69A7" w:rsidP="00D46696">
            <w:pPr>
              <w:pStyle w:val="1c"/>
              <w:rPr>
                <w:rStyle w:val="1Char0"/>
                <w:rFonts w:hint="cs"/>
                <w:rtl/>
              </w:rPr>
            </w:pPr>
            <w:r w:rsidRPr="00D46696">
              <w:rPr>
                <w:rStyle w:val="1Char0"/>
                <w:rFonts w:hint="cs"/>
                <w:rtl/>
              </w:rPr>
              <w:t>2 - ولم تكنِ الأَفْعى سواها فَسَمُّها</w:t>
            </w:r>
            <w:r w:rsidRPr="00D46696">
              <w:rPr>
                <w:rStyle w:val="1Char0"/>
                <w:rFonts w:hint="cs"/>
                <w:rtl/>
              </w:rPr>
              <w:br/>
            </w:r>
          </w:p>
        </w:tc>
        <w:tc>
          <w:tcPr>
            <w:tcW w:w="2040"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تقاطَرَ من أنيابِ أسنانها</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199"/>
            </w:r>
            <w:r w:rsidR="00D805A7" w:rsidRPr="00D805A7">
              <w:rPr>
                <w:rStyle w:val="1Char0"/>
                <w:rFonts w:ascii="Traditional Arabic" w:hAnsi="Traditional Arabic" w:cs="Traditional Arabic"/>
                <w:vertAlign w:val="superscript"/>
                <w:rtl/>
              </w:rPr>
              <w:t>)</w:t>
            </w:r>
            <w:r w:rsidRPr="00D46696">
              <w:rPr>
                <w:rStyle w:val="1Char0"/>
                <w:rtl/>
              </w:rPr>
              <w:t xml:space="preserve"> الصُّفْرِ</w:t>
            </w:r>
            <w:r w:rsidRPr="00D46696">
              <w:rPr>
                <w:rStyle w:val="1Char0"/>
                <w:rtl/>
              </w:rPr>
              <w:br/>
            </w:r>
          </w:p>
        </w:tc>
      </w:tr>
    </w:tbl>
    <w:p w:rsidR="00EE69A7" w:rsidRPr="0019155B" w:rsidRDefault="00EE69A7" w:rsidP="00D46696">
      <w:pPr>
        <w:pStyle w:val="33"/>
        <w:rPr>
          <w:rFonts w:hint="cs"/>
          <w:rtl/>
        </w:rPr>
      </w:pPr>
      <w:bookmarkStart w:id="119" w:name="_Toc498614530"/>
      <w:r w:rsidRPr="0019155B">
        <w:rPr>
          <w:rFonts w:hint="cs"/>
          <w:rtl/>
        </w:rPr>
        <w:t>* الاختلاف في الولاية:</w:t>
      </w:r>
      <w:bookmarkEnd w:id="119"/>
      <w:r w:rsidRPr="0019155B">
        <w:rPr>
          <w:rFonts w:hint="cs"/>
          <w:rtl/>
        </w:rPr>
        <w:t xml:space="preserve"> </w:t>
      </w:r>
    </w:p>
    <w:p w:rsidR="00EE69A7" w:rsidRPr="006C0882" w:rsidRDefault="00EE69A7" w:rsidP="00D46696">
      <w:pPr>
        <w:pStyle w:val="60"/>
        <w:rPr>
          <w:rtl/>
        </w:rPr>
      </w:pPr>
      <w:r w:rsidRPr="00D46696">
        <w:rPr>
          <w:rStyle w:val="5Char"/>
          <w:rtl/>
        </w:rPr>
        <w:t>9</w:t>
      </w:r>
      <w:r w:rsidRPr="00D46696">
        <w:rPr>
          <w:rStyle w:val="5Char"/>
          <w:rFonts w:hint="cs"/>
          <w:rtl/>
        </w:rPr>
        <w:t>1</w:t>
      </w:r>
      <w:r w:rsidRPr="00D46696">
        <w:rPr>
          <w:rStyle w:val="5Char"/>
          <w:rtl/>
        </w:rPr>
        <w:t xml:space="preserve"> ـ </w:t>
      </w:r>
      <w:r w:rsidRPr="00D46696">
        <w:rPr>
          <w:rStyle w:val="6Char"/>
          <w:rtl/>
        </w:rPr>
        <w:t xml:space="preserve">وقال الشاعر: </w:t>
      </w:r>
      <w:r w:rsidRPr="00D46696">
        <w:rPr>
          <w:rStyle w:val="5Char"/>
          <w:rtl/>
        </w:rPr>
        <w:t>[من البسيط]</w:t>
      </w:r>
    </w:p>
    <w:tbl>
      <w:tblPr>
        <w:bidiVisual/>
        <w:tblW w:w="6917" w:type="dxa"/>
        <w:jc w:val="center"/>
        <w:tblLook w:val="01E0" w:firstRow="1" w:lastRow="1" w:firstColumn="1" w:lastColumn="1" w:noHBand="0" w:noVBand="0"/>
      </w:tblPr>
      <w:tblGrid>
        <w:gridCol w:w="2324"/>
        <w:gridCol w:w="2536"/>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وكيف تَلْقَى نَجاحاً أُمّةٌ ذَهَبَتْ</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Fonts w:hint="cs"/>
                <w:rtl/>
              </w:rPr>
              <w:t>حِزْبَيْنِ ضدَّين عند الحادث الجَلَلِ</w:t>
            </w:r>
            <w:r w:rsidRPr="00D46696">
              <w:rPr>
                <w:rStyle w:val="1Char0"/>
                <w:rtl/>
              </w:rPr>
              <w:br/>
            </w:r>
          </w:p>
        </w:tc>
      </w:tr>
    </w:tbl>
    <w:p w:rsidR="00EE69A7" w:rsidRPr="00D46696" w:rsidRDefault="00EE69A7" w:rsidP="00D46696">
      <w:pPr>
        <w:widowControl w:val="0"/>
        <w:spacing w:before="40" w:after="20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20" w:name="_Toc498614531"/>
      <w:r w:rsidRPr="0019155B">
        <w:rPr>
          <w:rFonts w:hint="cs"/>
          <w:rtl/>
        </w:rPr>
        <w:t>* دور الوزير:</w:t>
      </w:r>
      <w:bookmarkEnd w:id="120"/>
      <w:r w:rsidRPr="0019155B">
        <w:rPr>
          <w:rFonts w:hint="cs"/>
          <w:rtl/>
        </w:rPr>
        <w:t xml:space="preserve"> </w:t>
      </w:r>
    </w:p>
    <w:p w:rsidR="00EE69A7" w:rsidRPr="006C0882" w:rsidRDefault="00EE69A7" w:rsidP="00D46696">
      <w:pPr>
        <w:pStyle w:val="60"/>
        <w:rPr>
          <w:rtl/>
        </w:rPr>
      </w:pPr>
      <w:r w:rsidRPr="00D46696">
        <w:rPr>
          <w:rStyle w:val="5Char"/>
          <w:rtl/>
        </w:rPr>
        <w:t>9</w:t>
      </w:r>
      <w:r w:rsidRPr="00D46696">
        <w:rPr>
          <w:rStyle w:val="5Char"/>
          <w:rFonts w:hint="cs"/>
          <w:rtl/>
        </w:rPr>
        <w:t>2</w:t>
      </w:r>
      <w:r w:rsidRPr="00D46696">
        <w:rPr>
          <w:rStyle w:val="5Char"/>
          <w:rtl/>
        </w:rPr>
        <w:t xml:space="preserve"> ـ </w:t>
      </w:r>
      <w:r w:rsidRPr="00D46696">
        <w:rPr>
          <w:rStyle w:val="6Char"/>
          <w:rtl/>
        </w:rPr>
        <w:t>وقال آخر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0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w:t>
      </w:r>
      <w:r w:rsidRPr="00D46696">
        <w:rPr>
          <w:rStyle w:val="5Char"/>
          <w:rFonts w:hint="cs"/>
          <w:rtl/>
        </w:rPr>
        <w:t xml:space="preserve">من </w:t>
      </w:r>
      <w:r w:rsidRPr="00D46696">
        <w:rPr>
          <w:rStyle w:val="5Char"/>
          <w:rtl/>
        </w:rPr>
        <w:t>الوافر]</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إذا ن</w:t>
            </w:r>
            <w:r w:rsidR="00094982">
              <w:rPr>
                <w:rStyle w:val="1Char0"/>
                <w:rFonts w:hint="cs"/>
                <w:rtl/>
              </w:rPr>
              <w:t>ـ</w:t>
            </w:r>
            <w:r w:rsidRPr="00D46696">
              <w:rPr>
                <w:rStyle w:val="1Char0"/>
                <w:rFonts w:hint="cs"/>
                <w:rtl/>
              </w:rPr>
              <w:t>سيَ الأميرُ قضاءَ حقّ ٍ</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فإنّ الذنبَ فيه للوزيرِ</w:t>
            </w:r>
            <w:r w:rsidRPr="00D46696">
              <w:rPr>
                <w:rStyle w:val="1Char0"/>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لأنّ على الوزير إذا تَوَلَّى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أمورَ الناسِ تذكيرَ الأَميرِ</w:t>
            </w:r>
            <w:r w:rsidRPr="00D46696">
              <w:rPr>
                <w:rStyle w:val="1Char0"/>
                <w:rtl/>
              </w:rPr>
              <w:br/>
            </w:r>
          </w:p>
        </w:tc>
      </w:tr>
    </w:tbl>
    <w:p w:rsidR="00EE69A7" w:rsidRPr="00D46696" w:rsidRDefault="00EE69A7" w:rsidP="00D46696">
      <w:pPr>
        <w:widowControl w:val="0"/>
        <w:spacing w:before="40" w:after="200" w:line="40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9</w:t>
      </w:r>
      <w:r w:rsidRPr="00D46696">
        <w:rPr>
          <w:rStyle w:val="5Char"/>
          <w:rFonts w:hint="cs"/>
          <w:rtl/>
        </w:rPr>
        <w:t>3</w:t>
      </w:r>
      <w:r w:rsidRPr="00D46696">
        <w:rPr>
          <w:rStyle w:val="5Char"/>
          <w:rtl/>
        </w:rPr>
        <w:t xml:space="preserve"> ـ</w:t>
      </w:r>
      <w:r w:rsidRPr="00D46696">
        <w:rPr>
          <w:rStyle w:val="6Char"/>
          <w:rtl/>
        </w:rPr>
        <w:t xml:space="preserve"> وقال البهاء زهير: </w:t>
      </w:r>
      <w:r w:rsidRPr="00D46696">
        <w:rPr>
          <w:rStyle w:val="5Char"/>
          <w:rtl/>
        </w:rPr>
        <w:t>[</w:t>
      </w:r>
      <w:r w:rsidRPr="00D46696">
        <w:rPr>
          <w:rStyle w:val="5Char"/>
          <w:rFonts w:hint="cs"/>
          <w:rtl/>
        </w:rPr>
        <w:t>من ال</w:t>
      </w:r>
      <w:r w:rsidRPr="00D46696">
        <w:rPr>
          <w:rStyle w:val="5Char"/>
          <w:rtl/>
        </w:rPr>
        <w:t>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إذا كان خصمي بالصبابة حاكمي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لِمَنْ أشتكي حالي؟ لِمَنْ أتَوَجَّعُ؟</w:t>
            </w:r>
            <w:r w:rsidRPr="00D46696">
              <w:rPr>
                <w:rStyle w:val="1Char0"/>
                <w:rtl/>
              </w:rPr>
              <w:br/>
            </w:r>
          </w:p>
        </w:tc>
      </w:tr>
    </w:tbl>
    <w:p w:rsidR="00EE69A7" w:rsidRPr="006C0882" w:rsidRDefault="00EE69A7" w:rsidP="00D46696">
      <w:pPr>
        <w:pStyle w:val="33"/>
        <w:rPr>
          <w:rFonts w:hint="cs"/>
          <w:rtl/>
        </w:rPr>
      </w:pPr>
      <w:bookmarkStart w:id="121" w:name="_Toc498614532"/>
      <w:r w:rsidRPr="006C0882">
        <w:rPr>
          <w:rFonts w:hint="cs"/>
          <w:rtl/>
        </w:rPr>
        <w:t>* دور الحاجب:</w:t>
      </w:r>
      <w:bookmarkEnd w:id="121"/>
      <w:r w:rsidRPr="006C0882">
        <w:rPr>
          <w:rFonts w:hint="cs"/>
          <w:rtl/>
        </w:rPr>
        <w:t xml:space="preserve"> </w:t>
      </w:r>
    </w:p>
    <w:p w:rsidR="00EE69A7" w:rsidRPr="006C0882" w:rsidRDefault="00EE69A7" w:rsidP="00D46696">
      <w:pPr>
        <w:pStyle w:val="60"/>
        <w:rPr>
          <w:rFonts w:hint="cs"/>
          <w:rtl/>
        </w:rPr>
      </w:pPr>
      <w:r w:rsidRPr="00D46696">
        <w:rPr>
          <w:rStyle w:val="5Char"/>
          <w:rtl/>
        </w:rPr>
        <w:t>9</w:t>
      </w:r>
      <w:r w:rsidRPr="00D46696">
        <w:rPr>
          <w:rStyle w:val="5Char"/>
          <w:rFonts w:hint="cs"/>
          <w:rtl/>
        </w:rPr>
        <w:t>4</w:t>
      </w:r>
      <w:r w:rsidRPr="00D46696">
        <w:rPr>
          <w:rStyle w:val="5Char"/>
          <w:rtl/>
        </w:rPr>
        <w:t xml:space="preserve"> ـ</w:t>
      </w:r>
      <w:r w:rsidRPr="00D46696">
        <w:rPr>
          <w:rStyle w:val="6Char"/>
          <w:rtl/>
        </w:rPr>
        <w:t xml:space="preserve"> قال صالح بن عبد القدوس</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0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w:t>
      </w:r>
      <w:r w:rsidRPr="00D46696">
        <w:rPr>
          <w:rStyle w:val="5Char"/>
          <w:rFonts w:hint="cs"/>
          <w:rtl/>
        </w:rPr>
        <w:t xml:space="preserve">من </w:t>
      </w:r>
      <w:r w:rsidRPr="00D46696">
        <w:rPr>
          <w:rStyle w:val="5Char"/>
          <w:rtl/>
        </w:rPr>
        <w:t>السريع]</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كم من فتى تُحمدُ أخلاقُهُ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وتسكنُ الأَحْرارُ في ذِمَّتِهْ</w:t>
            </w:r>
            <w:r w:rsidRPr="00D46696">
              <w:rPr>
                <w:rStyle w:val="1Char0"/>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قد كثَّر الحاجبُ أعداءه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وأَحْقَدَ النِّاسَ عَلَى نِعْمَتِهْ</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22" w:name="_Toc498614533"/>
      <w:r w:rsidRPr="0019155B">
        <w:rPr>
          <w:rFonts w:hint="cs"/>
          <w:rtl/>
        </w:rPr>
        <w:t>* الولاية والسلطان:</w:t>
      </w:r>
      <w:bookmarkEnd w:id="122"/>
      <w:r w:rsidRPr="0019155B">
        <w:rPr>
          <w:rFonts w:hint="cs"/>
          <w:rtl/>
        </w:rPr>
        <w:t xml:space="preserve"> </w:t>
      </w:r>
    </w:p>
    <w:p w:rsidR="00EE69A7" w:rsidRPr="006C0882" w:rsidRDefault="00EE69A7" w:rsidP="00D46696">
      <w:pPr>
        <w:pStyle w:val="60"/>
        <w:rPr>
          <w:rtl/>
        </w:rPr>
      </w:pPr>
      <w:r w:rsidRPr="00D46696">
        <w:rPr>
          <w:rStyle w:val="5Char"/>
          <w:rtl/>
        </w:rPr>
        <w:t>9</w:t>
      </w:r>
      <w:r w:rsidRPr="00D46696">
        <w:rPr>
          <w:rStyle w:val="5Char"/>
          <w:rFonts w:hint="cs"/>
          <w:rtl/>
        </w:rPr>
        <w:t>5</w:t>
      </w:r>
      <w:r w:rsidRPr="00D46696">
        <w:rPr>
          <w:rStyle w:val="5Char"/>
          <w:rtl/>
        </w:rPr>
        <w:t xml:space="preserve"> ـ</w:t>
      </w:r>
      <w:r w:rsidRPr="00D46696">
        <w:rPr>
          <w:rStyle w:val="6Char"/>
          <w:rtl/>
        </w:rPr>
        <w:t xml:space="preserve"> وقال ابن المبارك</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0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6"/>
        <w:gridCol w:w="2055"/>
      </w:tblGrid>
      <w:tr w:rsidR="00EE69A7" w:rsidRPr="006C0882" w:rsidTr="00094982">
        <w:trPr>
          <w:trHeight w:hRule="exact" w:val="624"/>
          <w:jc w:val="center"/>
        </w:trPr>
        <w:tc>
          <w:tcPr>
            <w:tcW w:w="4862" w:type="dxa"/>
            <w:gridSpan w:val="2"/>
          </w:tcPr>
          <w:p w:rsidR="00EE69A7" w:rsidRPr="00D46696" w:rsidRDefault="00EE69A7" w:rsidP="00D46696">
            <w:pPr>
              <w:pStyle w:val="1c"/>
              <w:rPr>
                <w:rStyle w:val="1Char0"/>
                <w:rtl/>
              </w:rPr>
            </w:pPr>
            <w:r w:rsidRPr="00D46696">
              <w:rPr>
                <w:rStyle w:val="1Char0"/>
                <w:rFonts w:hint="cs"/>
                <w:rtl/>
              </w:rPr>
              <w:t>1 - إنَّ الولايةَ حبلُ الله فاعْتَصِموا</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منه بعُروتِه الوُثقى لمَنْ دانا</w:t>
            </w:r>
            <w:r w:rsidRPr="00D46696">
              <w:rPr>
                <w:rStyle w:val="1Char0"/>
                <w:rtl/>
              </w:rPr>
              <w:br/>
            </w:r>
          </w:p>
        </w:tc>
      </w:tr>
      <w:tr w:rsidR="00EE69A7" w:rsidRPr="006C0882" w:rsidTr="00094982">
        <w:trPr>
          <w:trHeight w:hRule="exact" w:val="624"/>
          <w:jc w:val="center"/>
        </w:trPr>
        <w:tc>
          <w:tcPr>
            <w:tcW w:w="4862" w:type="dxa"/>
            <w:gridSpan w:val="2"/>
          </w:tcPr>
          <w:p w:rsidR="00EE69A7" w:rsidRPr="00D46696" w:rsidRDefault="00EE69A7" w:rsidP="00D46696">
            <w:pPr>
              <w:pStyle w:val="1c"/>
              <w:rPr>
                <w:rStyle w:val="1Char0"/>
                <w:rtl/>
              </w:rPr>
            </w:pPr>
            <w:r w:rsidRPr="00D46696">
              <w:rPr>
                <w:rStyle w:val="1Char0"/>
                <w:rFonts w:hint="cs"/>
                <w:rtl/>
              </w:rPr>
              <w:t>2 - لولا الولايةُ لم تأمَنْ لنا سُبُلٌ</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وكان أضعَفُنا نهباً لأقوانا</w:t>
            </w:r>
            <w:r w:rsidRPr="00D46696">
              <w:rPr>
                <w:rStyle w:val="1Char0"/>
                <w:rtl/>
              </w:rPr>
              <w:br/>
            </w:r>
          </w:p>
        </w:tc>
      </w:tr>
      <w:tr w:rsidR="00EE69A7" w:rsidRPr="006C0882" w:rsidTr="00094982">
        <w:trPr>
          <w:trHeight w:hRule="exact" w:val="624"/>
          <w:jc w:val="center"/>
        </w:trPr>
        <w:tc>
          <w:tcPr>
            <w:tcW w:w="4862" w:type="dxa"/>
            <w:gridSpan w:val="2"/>
          </w:tcPr>
          <w:p w:rsidR="00EE69A7" w:rsidRPr="00D46696" w:rsidRDefault="00EE69A7" w:rsidP="00D46696">
            <w:pPr>
              <w:pStyle w:val="1c"/>
              <w:rPr>
                <w:rStyle w:val="1Char0"/>
                <w:rtl/>
              </w:rPr>
            </w:pPr>
            <w:r w:rsidRPr="00D46696">
              <w:rPr>
                <w:rStyle w:val="1Char0"/>
                <w:rFonts w:hint="cs"/>
                <w:rtl/>
              </w:rPr>
              <w:t>3 - كم يدفعُ اللهُ بالسلطان معضلةً</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في ديننا رحمةً منه ودنيانا</w:t>
            </w:r>
            <w:r w:rsidRPr="00D46696">
              <w:rPr>
                <w:rStyle w:val="1Char0"/>
                <w:rtl/>
              </w:rPr>
              <w:br/>
            </w:r>
          </w:p>
        </w:tc>
      </w:tr>
    </w:tbl>
    <w:p w:rsidR="00EE69A7" w:rsidRPr="006C0882" w:rsidRDefault="00EE69A7" w:rsidP="00D46696">
      <w:pPr>
        <w:pStyle w:val="60"/>
        <w:rPr>
          <w:rtl/>
        </w:rPr>
      </w:pPr>
      <w:r w:rsidRPr="00D46696">
        <w:rPr>
          <w:rStyle w:val="5Char"/>
          <w:rtl/>
        </w:rPr>
        <w:t>9</w:t>
      </w:r>
      <w:r w:rsidRPr="00D46696">
        <w:rPr>
          <w:rStyle w:val="5Char"/>
          <w:rFonts w:hint="cs"/>
          <w:rtl/>
        </w:rPr>
        <w:t>6</w:t>
      </w:r>
      <w:r w:rsidRPr="00D46696">
        <w:rPr>
          <w:rStyle w:val="5Char"/>
          <w:rtl/>
        </w:rPr>
        <w:t xml:space="preserve"> ـ</w:t>
      </w:r>
      <w:r w:rsidRPr="00D46696">
        <w:rPr>
          <w:rStyle w:val="6Char"/>
          <w:rtl/>
        </w:rPr>
        <w:t xml:space="preserve"> وقال ابن المعتز</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0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[مجزوء الكامل]</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كم تائهٍ بولايةٍ</w:t>
            </w:r>
            <w:r w:rsidRPr="00D46696">
              <w:rPr>
                <w:rStyle w:val="1Char0"/>
                <w:rtl/>
              </w:rPr>
              <w:br/>
            </w:r>
          </w:p>
        </w:tc>
        <w:tc>
          <w:tcPr>
            <w:tcW w:w="2058" w:type="dxa"/>
          </w:tcPr>
          <w:p w:rsidR="00EE69A7" w:rsidRPr="006C0882" w:rsidRDefault="00EE69A7" w:rsidP="00D46696">
            <w:pPr>
              <w:pStyle w:val="60"/>
              <w:rPr>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وبعزله يعدو البريدْ</w:t>
            </w:r>
            <w:r w:rsidRPr="00D46696">
              <w:rPr>
                <w:rStyle w:val="1Char0"/>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سكْرُ الوِلايةِ طَيِّبٌ</w:t>
            </w:r>
            <w:r w:rsidRPr="00D46696">
              <w:rPr>
                <w:rStyle w:val="1Char0"/>
                <w:rtl/>
              </w:rPr>
              <w:br/>
            </w:r>
          </w:p>
        </w:tc>
        <w:tc>
          <w:tcPr>
            <w:tcW w:w="2058" w:type="dxa"/>
          </w:tcPr>
          <w:p w:rsidR="00EE69A7" w:rsidRPr="006C0882" w:rsidRDefault="00EE69A7" w:rsidP="00D46696">
            <w:pPr>
              <w:pStyle w:val="60"/>
              <w:rPr>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وفِطامُها صَفْعٌ شَديدْ</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9</w:t>
      </w:r>
      <w:r w:rsidRPr="00D46696">
        <w:rPr>
          <w:rStyle w:val="5Char"/>
          <w:rFonts w:hint="cs"/>
          <w:rtl/>
        </w:rPr>
        <w:t>7</w:t>
      </w:r>
      <w:r w:rsidRPr="00D46696">
        <w:rPr>
          <w:rStyle w:val="5Char"/>
          <w:rtl/>
        </w:rPr>
        <w:t xml:space="preserve"> ـ</w:t>
      </w:r>
      <w:r w:rsidRPr="00D46696">
        <w:rPr>
          <w:rStyle w:val="6Char"/>
          <w:rtl/>
        </w:rPr>
        <w:t xml:space="preserve"> وقال لبيد: </w:t>
      </w:r>
      <w:r w:rsidRPr="00D46696">
        <w:rPr>
          <w:rStyle w:val="5Char"/>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لا تجزعنَّ فكلُّ والٍ يُعزَلُ</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وكما عُزِلْتَ فَعَنْ قَريبٍ تُقْتَلُ</w:t>
            </w:r>
            <w:r w:rsidRPr="00D46696">
              <w:rPr>
                <w:rStyle w:val="1Char0"/>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إنَّ الولايةَ لا تَدومُ لواحدٍ</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 كنتَ تُنْكِرُهُ فأيْنَ الأَوَّلُ</w:t>
            </w:r>
            <w:r w:rsidRPr="00D46696">
              <w:rPr>
                <w:rStyle w:val="1Char0"/>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وكذا الزّمانُ بما يسُرُّك تارةً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وبما يَسوؤُكَ تارةَ يَتَنَقّل</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9</w:t>
      </w:r>
      <w:r w:rsidRPr="00D46696">
        <w:rPr>
          <w:rStyle w:val="5Char"/>
          <w:rFonts w:hint="cs"/>
          <w:rtl/>
        </w:rPr>
        <w:t>8</w:t>
      </w:r>
      <w:r w:rsidRPr="00D46696">
        <w:rPr>
          <w:rStyle w:val="5Char"/>
          <w:rtl/>
        </w:rPr>
        <w:t xml:space="preserve"> ـ</w:t>
      </w:r>
      <w:r w:rsidRPr="00D46696">
        <w:rPr>
          <w:rStyle w:val="6Char"/>
          <w:rtl/>
        </w:rPr>
        <w:t xml:space="preserve"> وقال الشاعر: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ولولا ولاةُ الجُور أصبحتُ والحصا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بكفّيَ أنَّى شئتُ درٌّ وياقوتُ</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9</w:t>
      </w:r>
      <w:r w:rsidRPr="00D46696">
        <w:rPr>
          <w:rStyle w:val="5Char"/>
          <w:rFonts w:hint="cs"/>
          <w:rtl/>
        </w:rPr>
        <w:t>9</w:t>
      </w:r>
      <w:r w:rsidRPr="00D46696">
        <w:rPr>
          <w:rStyle w:val="5Char"/>
          <w:rtl/>
        </w:rPr>
        <w:t xml:space="preserve"> ـ</w:t>
      </w:r>
      <w:r w:rsidRPr="00D46696">
        <w:rPr>
          <w:rStyle w:val="6Char"/>
          <w:rtl/>
        </w:rPr>
        <w:t xml:space="preserve"> وقال الآخر: </w:t>
      </w:r>
      <w:r w:rsidRPr="00D46696">
        <w:rPr>
          <w:rStyle w:val="5Char"/>
          <w:rtl/>
        </w:rPr>
        <w:t>[من الوافر]</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لكلّ ولايةٍ لابُدَّ عَزْلُ</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وصرفُ الدَّهْرِ عَقْدٌ ثم حَلُّ</w:t>
            </w:r>
            <w:r w:rsidRPr="00D46696">
              <w:rPr>
                <w:rStyle w:val="1Char0"/>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وأحسنُ سيرةٍ تبقى لوالٍ</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مَدَى الأيام إحسانٌ وعدلُ</w:t>
            </w:r>
            <w:r w:rsidRPr="00D46696">
              <w:rPr>
                <w:rStyle w:val="1Char0"/>
                <w:rtl/>
              </w:rPr>
              <w:br/>
            </w:r>
          </w:p>
        </w:tc>
      </w:tr>
    </w:tbl>
    <w:p w:rsidR="00EE69A7" w:rsidRPr="00D46696" w:rsidRDefault="00EE69A7" w:rsidP="00D46696">
      <w:pPr>
        <w:widowControl w:val="0"/>
        <w:spacing w:after="160" w:line="40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Fonts w:hint="cs"/>
          <w:rtl/>
        </w:rPr>
        <w:t>100</w:t>
      </w:r>
      <w:r w:rsidRPr="00D46696">
        <w:rPr>
          <w:rStyle w:val="5Char"/>
          <w:rtl/>
        </w:rPr>
        <w:t xml:space="preserve"> ـ</w:t>
      </w:r>
      <w:r w:rsidRPr="00D46696">
        <w:rPr>
          <w:rStyle w:val="6Char"/>
          <w:rtl/>
        </w:rPr>
        <w:t xml:space="preserve"> قال الشاعر: </w:t>
      </w:r>
      <w:r w:rsidRPr="00D46696">
        <w:rPr>
          <w:rStyle w:val="5Char"/>
          <w:rtl/>
        </w:rPr>
        <w:t>[الطويل]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وفي كل م</w:t>
            </w:r>
            <w:r w:rsidR="00094982">
              <w:rPr>
                <w:rStyle w:val="1Char0"/>
                <w:rFonts w:hint="cs"/>
                <w:rtl/>
              </w:rPr>
              <w:t>ـ</w:t>
            </w:r>
            <w:r w:rsidRPr="00D46696">
              <w:rPr>
                <w:rStyle w:val="1Char0"/>
                <w:rFonts w:hint="cs"/>
                <w:rtl/>
              </w:rPr>
              <w:t>صرٍ حاكمٌ فموفَّقٌ</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وطاغٍ يحابي في أَخَسّ المطامعِ</w:t>
            </w:r>
            <w:r w:rsidRPr="00D46696">
              <w:rPr>
                <w:rStyle w:val="1Char0"/>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يجور فينفي المُلْكَ عن مستحقّه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فتُسْكب أسراب العيون الدوامعِ</w:t>
            </w:r>
            <w:r w:rsidRPr="00D46696">
              <w:rPr>
                <w:rStyle w:val="1Char0"/>
                <w:rtl/>
              </w:rPr>
              <w:br/>
            </w:r>
          </w:p>
        </w:tc>
      </w:tr>
    </w:tbl>
    <w:p w:rsidR="00EE69A7" w:rsidRPr="0019155B" w:rsidRDefault="00EE69A7" w:rsidP="00D46696">
      <w:pPr>
        <w:pStyle w:val="33"/>
        <w:rPr>
          <w:rFonts w:hint="cs"/>
          <w:rtl/>
        </w:rPr>
      </w:pPr>
      <w:bookmarkStart w:id="123" w:name="_Toc498614534"/>
      <w:r w:rsidRPr="0019155B">
        <w:rPr>
          <w:rFonts w:hint="cs"/>
          <w:rtl/>
        </w:rPr>
        <w:t>* الأماني:</w:t>
      </w:r>
      <w:bookmarkEnd w:id="123"/>
      <w:r w:rsidRPr="0019155B">
        <w:rPr>
          <w:rFonts w:hint="cs"/>
          <w:rtl/>
        </w:rPr>
        <w:t xml:space="preserve"> </w:t>
      </w:r>
    </w:p>
    <w:p w:rsidR="00EE69A7" w:rsidRPr="006C0882" w:rsidRDefault="00EE69A7" w:rsidP="00D46696">
      <w:pPr>
        <w:pStyle w:val="60"/>
        <w:rPr>
          <w:rtl/>
        </w:rPr>
      </w:pPr>
      <w:r w:rsidRPr="00D46696">
        <w:rPr>
          <w:rStyle w:val="5Char"/>
          <w:rtl/>
        </w:rPr>
        <w:t>10</w:t>
      </w:r>
      <w:r w:rsidRPr="00D46696">
        <w:rPr>
          <w:rStyle w:val="5Char"/>
          <w:rFonts w:hint="cs"/>
          <w:rtl/>
        </w:rPr>
        <w:t>1</w:t>
      </w:r>
      <w:r w:rsidRPr="00D46696">
        <w:rPr>
          <w:rStyle w:val="5Char"/>
          <w:rtl/>
        </w:rPr>
        <w:t xml:space="preserve"> ـ</w:t>
      </w:r>
      <w:r w:rsidRPr="00D46696">
        <w:rPr>
          <w:rStyle w:val="6Char"/>
          <w:rtl/>
        </w:rPr>
        <w:t xml:space="preserve"> وقال الشاعر: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ما القاطعاتُ لأرضِ الجَوّ في طَلَقٍ</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قَبْلَ الصّباحِ وما ي</w:t>
            </w:r>
            <w:r w:rsidR="00094982">
              <w:rPr>
                <w:rStyle w:val="1Char0"/>
                <w:rFonts w:hint="cs"/>
                <w:rtl/>
              </w:rPr>
              <w:t>ـ</w:t>
            </w:r>
            <w:r w:rsidRPr="00D46696">
              <w:rPr>
                <w:rStyle w:val="1Char0"/>
                <w:rFonts w:hint="cs"/>
                <w:rtl/>
              </w:rPr>
              <w:t>سرينَ قِرْطاسا</w:t>
            </w:r>
            <w:r w:rsidRPr="00D46696">
              <w:rPr>
                <w:rStyle w:val="1Char0"/>
                <w:rtl/>
              </w:rPr>
              <w:br/>
            </w:r>
          </w:p>
        </w:tc>
      </w:tr>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تلك الأمانيُّ يتركْنَ الفتى ملكاً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دونَ السماءِ ولَمْ تَرْفَعْ له راسا</w:t>
            </w:r>
            <w:r w:rsidRPr="00D46696">
              <w:rPr>
                <w:rStyle w:val="1Char0"/>
                <w:rtl/>
              </w:rPr>
              <w:br/>
            </w:r>
          </w:p>
        </w:tc>
      </w:tr>
    </w:tbl>
    <w:p w:rsidR="00EE69A7" w:rsidRPr="00D46696" w:rsidRDefault="00EE69A7" w:rsidP="00D46696">
      <w:pPr>
        <w:widowControl w:val="0"/>
        <w:spacing w:before="120" w:line="360" w:lineRule="exact"/>
        <w:jc w:val="center"/>
        <w:rPr>
          <w:rStyle w:val="5Char"/>
          <w:rFonts w:hint="cs"/>
          <w:rtl/>
        </w:rPr>
      </w:pPr>
      <w:r w:rsidRPr="00D46696">
        <w:rPr>
          <w:rStyle w:val="5Char"/>
          <w:rFonts w:hint="cs"/>
          <w:rtl/>
        </w:rPr>
        <w:t>*  *  *</w:t>
      </w:r>
    </w:p>
    <w:p w:rsidR="00EE69A7" w:rsidRPr="0019155B" w:rsidRDefault="00EE69A7" w:rsidP="00D46696">
      <w:pPr>
        <w:pStyle w:val="26"/>
        <w:rPr>
          <w:rFonts w:hint="cs"/>
          <w:rtl/>
        </w:rPr>
      </w:pPr>
      <w:r w:rsidRPr="0019155B">
        <w:rPr>
          <w:rtl/>
        </w:rPr>
        <w:br w:type="page"/>
      </w:r>
      <w:bookmarkStart w:id="124" w:name="_Toc498614535"/>
      <w:r w:rsidRPr="0019155B">
        <w:rPr>
          <w:rFonts w:hint="cs"/>
          <w:rtl/>
        </w:rPr>
        <w:t>ثالثاً</w:t>
      </w:r>
      <w:r w:rsidRPr="0019155B">
        <w:rPr>
          <w:rtl/>
        </w:rPr>
        <w:t>:</w:t>
      </w:r>
      <w:r w:rsidRPr="0019155B">
        <w:rPr>
          <w:rFonts w:hint="cs"/>
          <w:rtl/>
        </w:rPr>
        <w:t xml:space="preserve"> الأمثال في الشعر</w:t>
      </w:r>
      <w:bookmarkEnd w:id="124"/>
    </w:p>
    <w:p w:rsidR="00EE69A7" w:rsidRPr="006C0882" w:rsidRDefault="00EE69A7" w:rsidP="00D46696">
      <w:pPr>
        <w:pStyle w:val="33"/>
        <w:rPr>
          <w:rFonts w:hint="cs"/>
          <w:rtl/>
        </w:rPr>
      </w:pPr>
      <w:bookmarkStart w:id="125" w:name="_Toc498614536"/>
      <w:r w:rsidRPr="006C0882">
        <w:rPr>
          <w:rFonts w:hint="cs"/>
          <w:rtl/>
        </w:rPr>
        <w:t>* أخلاق الفَتَى:</w:t>
      </w:r>
      <w:bookmarkEnd w:id="125"/>
    </w:p>
    <w:p w:rsidR="00EE69A7" w:rsidRPr="006C0882" w:rsidRDefault="00EE69A7" w:rsidP="00D46696">
      <w:pPr>
        <w:pStyle w:val="60"/>
        <w:rPr>
          <w:rtl/>
        </w:rPr>
      </w:pPr>
      <w:r w:rsidRPr="00D46696">
        <w:rPr>
          <w:rStyle w:val="5Char"/>
          <w:rtl/>
        </w:rPr>
        <w:t>10</w:t>
      </w:r>
      <w:r w:rsidRPr="00D46696">
        <w:rPr>
          <w:rStyle w:val="5Char"/>
          <w:rFonts w:hint="cs"/>
          <w:rtl/>
        </w:rPr>
        <w:t>2</w:t>
      </w:r>
      <w:r w:rsidRPr="00D46696">
        <w:rPr>
          <w:rStyle w:val="5Char"/>
          <w:rtl/>
        </w:rPr>
        <w:t xml:space="preserve"> ـ </w:t>
      </w:r>
      <w:r w:rsidRPr="00D46696">
        <w:rPr>
          <w:rStyle w:val="6Char"/>
          <w:rtl/>
        </w:rPr>
        <w:t>قال سالم بن وابصة</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04"/>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r w:rsidR="00D805A7" w:rsidRPr="00D805A7">
        <w:rPr>
          <w:rStyle w:val="5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05"/>
      </w:r>
      <w:r w:rsidR="00D805A7" w:rsidRPr="00D805A7">
        <w:rPr>
          <w:rStyle w:val="5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أحبُّ الفتى يَنْفي الفواحشَ سمعُهُ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كأنّ به عن كلِّ فاحشةٍ وَقْرا</w:t>
            </w:r>
            <w:r w:rsidRPr="00D46696">
              <w:rPr>
                <w:rStyle w:val="1Char0"/>
                <w:rtl/>
              </w:rPr>
              <w:br/>
            </w:r>
          </w:p>
        </w:tc>
      </w:tr>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سليمَ دواعي الصدر لا باسطاً أذى</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ولا مانعاً خيراً ولا قائلاً هُجْرا</w:t>
            </w:r>
            <w:r w:rsidRPr="00D46696">
              <w:rPr>
                <w:rStyle w:val="1Char0"/>
                <w:rtl/>
              </w:rPr>
              <w:br/>
            </w:r>
          </w:p>
        </w:tc>
      </w:tr>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3 - إذا ما بدتْ من صاحبٍ لك زَلّةٌ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فكُنْ أنتَ محتالاً لزلَّتِه عُذْرا</w:t>
            </w:r>
            <w:r w:rsidRPr="00D46696">
              <w:rPr>
                <w:rStyle w:val="1Char0"/>
                <w:rtl/>
              </w:rPr>
              <w:br/>
            </w:r>
          </w:p>
        </w:tc>
      </w:tr>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4 - غنى المرء ما يكفيه سدٌّ لِخلَّةٍ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فإن زاد شيئاً عاد ذاك الغنى فقرا</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26" w:name="_Toc498614537"/>
      <w:r w:rsidRPr="0019155B">
        <w:rPr>
          <w:rFonts w:hint="cs"/>
          <w:rtl/>
        </w:rPr>
        <w:t>* الاعتمادُ على النَّفْس:</w:t>
      </w:r>
      <w:bookmarkEnd w:id="126"/>
      <w:r w:rsidRPr="0019155B">
        <w:rPr>
          <w:rFonts w:hint="cs"/>
          <w:rtl/>
        </w:rPr>
        <w:t xml:space="preserve"> </w:t>
      </w:r>
    </w:p>
    <w:p w:rsidR="00EE69A7" w:rsidRPr="006C0882" w:rsidRDefault="00EE69A7" w:rsidP="00D46696">
      <w:pPr>
        <w:pStyle w:val="60"/>
        <w:rPr>
          <w:rtl/>
        </w:rPr>
      </w:pPr>
      <w:r w:rsidRPr="00D46696">
        <w:rPr>
          <w:rStyle w:val="5Char"/>
          <w:rtl/>
        </w:rPr>
        <w:t>10</w:t>
      </w:r>
      <w:r w:rsidRPr="00D46696">
        <w:rPr>
          <w:rStyle w:val="5Char"/>
          <w:rFonts w:hint="cs"/>
          <w:rtl/>
        </w:rPr>
        <w:t>3</w:t>
      </w:r>
      <w:r w:rsidRPr="00D46696">
        <w:rPr>
          <w:rStyle w:val="5Char"/>
          <w:rtl/>
        </w:rPr>
        <w:t xml:space="preserve"> ـ</w:t>
      </w:r>
      <w:r w:rsidRPr="00D46696">
        <w:rPr>
          <w:rStyle w:val="6Char"/>
          <w:rtl/>
        </w:rPr>
        <w:t xml:space="preserve"> قال الإمام الشافعي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06"/>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مجزوء الكامل]</w:t>
      </w:r>
      <w:r w:rsidR="00D805A7" w:rsidRPr="00D805A7">
        <w:rPr>
          <w:rStyle w:val="5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07"/>
      </w:r>
      <w:r w:rsidR="00D805A7" w:rsidRPr="00D805A7">
        <w:rPr>
          <w:rStyle w:val="5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ما حَكَّ جلدَك مثلُ ظفركْ</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فَــتَـولَّ ـ أنــت ـ جميـع أمــــركْ</w:t>
            </w:r>
            <w:r w:rsidRPr="00D46696">
              <w:rPr>
                <w:rStyle w:val="1Char0"/>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وإذا قصدتَ لحاجةٍ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فاقصدْ لمعترفٍ بقدركْ</w:t>
            </w:r>
            <w:r w:rsidRPr="00D46696">
              <w:rPr>
                <w:rStyle w:val="1Char0"/>
                <w:rtl/>
              </w:rPr>
              <w:br/>
            </w:r>
          </w:p>
        </w:tc>
      </w:tr>
    </w:tbl>
    <w:p w:rsidR="00EE69A7" w:rsidRPr="00D46696" w:rsidRDefault="00EE69A7" w:rsidP="00D46696">
      <w:pPr>
        <w:widowControl w:val="0"/>
        <w:spacing w:before="60" w:after="20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27" w:name="_Toc498614538"/>
      <w:r w:rsidRPr="0019155B">
        <w:rPr>
          <w:rFonts w:hint="cs"/>
          <w:rtl/>
        </w:rPr>
        <w:t>* إذا لم تفهم البقرُ:</w:t>
      </w:r>
      <w:bookmarkEnd w:id="127"/>
      <w:r w:rsidRPr="0019155B">
        <w:rPr>
          <w:rFonts w:hint="cs"/>
          <w:rtl/>
        </w:rPr>
        <w:t xml:space="preserve"> </w:t>
      </w:r>
    </w:p>
    <w:p w:rsidR="00EE69A7" w:rsidRPr="006C0882" w:rsidRDefault="00EE69A7" w:rsidP="00D46696">
      <w:pPr>
        <w:pStyle w:val="60"/>
        <w:rPr>
          <w:rtl/>
        </w:rPr>
      </w:pPr>
      <w:r w:rsidRPr="00D46696">
        <w:rPr>
          <w:rStyle w:val="5Char"/>
          <w:rtl/>
        </w:rPr>
        <w:t>10</w:t>
      </w:r>
      <w:r w:rsidRPr="00D46696">
        <w:rPr>
          <w:rStyle w:val="5Char"/>
          <w:rFonts w:hint="cs"/>
          <w:rtl/>
        </w:rPr>
        <w:t>4</w:t>
      </w:r>
      <w:r w:rsidRPr="00D46696">
        <w:rPr>
          <w:rStyle w:val="5Char"/>
          <w:rtl/>
        </w:rPr>
        <w:t xml:space="preserve"> ـ</w:t>
      </w:r>
      <w:r w:rsidRPr="00D46696">
        <w:rPr>
          <w:rStyle w:val="6Char"/>
          <w:rtl/>
        </w:rPr>
        <w:t xml:space="preserve"> قال القاضي الفاضل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0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أما سيوفُكَ للمعنى فتفهمُهُ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وما عليكَ إذا لم تفهمِ البَقَرُ</w:t>
            </w:r>
            <w:r w:rsidRPr="00D46696">
              <w:rPr>
                <w:rStyle w:val="1Char0"/>
                <w:rtl/>
              </w:rPr>
              <w:br/>
            </w:r>
          </w:p>
        </w:tc>
      </w:tr>
    </w:tbl>
    <w:p w:rsidR="00EE69A7" w:rsidRPr="00D46696" w:rsidRDefault="00EE69A7" w:rsidP="00D46696">
      <w:pPr>
        <w:widowControl w:val="0"/>
        <w:spacing w:before="80" w:after="20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28" w:name="_Toc498614539"/>
      <w:r w:rsidRPr="0019155B">
        <w:rPr>
          <w:rFonts w:hint="cs"/>
          <w:rtl/>
        </w:rPr>
        <w:t>* أسدٌ عليَّ:</w:t>
      </w:r>
      <w:bookmarkEnd w:id="128"/>
      <w:r w:rsidRPr="0019155B">
        <w:rPr>
          <w:rFonts w:hint="cs"/>
          <w:rtl/>
        </w:rPr>
        <w:t xml:space="preserve"> </w:t>
      </w:r>
    </w:p>
    <w:p w:rsidR="00EE69A7" w:rsidRPr="006C0882" w:rsidRDefault="00EE69A7" w:rsidP="00D46696">
      <w:pPr>
        <w:pStyle w:val="60"/>
        <w:rPr>
          <w:rFonts w:hint="cs"/>
          <w:rtl/>
        </w:rPr>
      </w:pPr>
      <w:r w:rsidRPr="00D46696">
        <w:rPr>
          <w:rStyle w:val="5Char"/>
          <w:rFonts w:hint="cs"/>
          <w:rtl/>
        </w:rPr>
        <w:t>105 ـ</w:t>
      </w:r>
      <w:r w:rsidRPr="00D46696">
        <w:rPr>
          <w:rStyle w:val="6Char"/>
          <w:rFonts w:hint="cs"/>
          <w:rtl/>
        </w:rPr>
        <w:t xml:space="preserve"> روى الزهريُّ عن أبيهِ: </w:t>
      </w:r>
    </w:p>
    <w:p w:rsidR="00EE69A7" w:rsidRPr="006C0882" w:rsidRDefault="00EE69A7" w:rsidP="00D46696">
      <w:pPr>
        <w:pStyle w:val="60"/>
        <w:rPr>
          <w:rtl/>
        </w:rPr>
      </w:pPr>
      <w:r w:rsidRPr="00D46696">
        <w:rPr>
          <w:rStyle w:val="6Char"/>
          <w:rtl/>
        </w:rPr>
        <w:t>أنَّ غزالةَ الحروريّةَ لمّا دخلَ</w:t>
      </w:r>
      <w:r w:rsidRPr="00D46696">
        <w:rPr>
          <w:rStyle w:val="6Char"/>
          <w:rFonts w:hint="cs"/>
          <w:rtl/>
        </w:rPr>
        <w:t>ـ</w:t>
      </w:r>
      <w:r w:rsidRPr="00D46696">
        <w:rPr>
          <w:rStyle w:val="6Char"/>
          <w:rtl/>
        </w:rPr>
        <w:t>تْ الكوفة على الحجاجِ ـ هي وش</w:t>
      </w:r>
      <w:r w:rsidRPr="00D46696">
        <w:rPr>
          <w:rStyle w:val="6Char"/>
          <w:rFonts w:hint="cs"/>
          <w:rtl/>
        </w:rPr>
        <w:t>ـ</w:t>
      </w:r>
      <w:r w:rsidRPr="00D46696">
        <w:rPr>
          <w:rStyle w:val="6Char"/>
          <w:rtl/>
        </w:rPr>
        <w:t>بيب ـ تَحَصَّن منها، وأغلق عليه قصره، فكتب إليه عمران بن حِطّان</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09"/>
      </w:r>
      <w:r w:rsidR="00D805A7" w:rsidRPr="00D805A7">
        <w:rPr>
          <w:rStyle w:val="6Char"/>
          <w:rFonts w:ascii="Traditional Arabic" w:hAnsi="Traditional Arabic" w:cs="Traditional Arabic"/>
          <w:vertAlign w:val="superscript"/>
          <w:rtl/>
        </w:rPr>
        <w:t>)</w:t>
      </w:r>
      <w:r w:rsidRPr="00D46696">
        <w:rPr>
          <w:rStyle w:val="6Char"/>
          <w:rFonts w:hint="cs"/>
          <w:rtl/>
        </w:rPr>
        <w:t xml:space="preserve"> </w:t>
      </w:r>
      <w:r w:rsidRPr="00D46696">
        <w:rPr>
          <w:rStyle w:val="6Char"/>
          <w:rtl/>
        </w:rPr>
        <w:t>ـ وقد كان الحجاج لجَّ</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10"/>
      </w:r>
      <w:r w:rsidR="00D805A7" w:rsidRPr="00D805A7">
        <w:rPr>
          <w:rStyle w:val="6Char"/>
          <w:rFonts w:ascii="Traditional Arabic" w:hAnsi="Traditional Arabic" w:cs="Traditional Arabic"/>
          <w:vertAlign w:val="superscript"/>
          <w:rtl/>
        </w:rPr>
        <w:t>)</w:t>
      </w:r>
      <w:r w:rsidRPr="00D46696">
        <w:rPr>
          <w:rStyle w:val="6Char"/>
          <w:rtl/>
        </w:rPr>
        <w:t xml:space="preserve"> في طلبه ـ قال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1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أسدٌ عَلَيَّ وفي الحروبِ نَعامةٌ</w:t>
            </w:r>
            <w:r w:rsidRPr="00D46696">
              <w:rPr>
                <w:rStyle w:val="1Char0"/>
                <w:rtl/>
              </w:rPr>
              <w:br/>
            </w:r>
          </w:p>
        </w:tc>
        <w:tc>
          <w:tcPr>
            <w:tcW w:w="2057" w:type="dxa"/>
          </w:tcPr>
          <w:p w:rsidR="00EE69A7" w:rsidRPr="006C0882" w:rsidRDefault="00EE69A7" w:rsidP="00D46696">
            <w:pPr>
              <w:pStyle w:val="60"/>
              <w:rPr>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فتخاءُ تنفرُ من صفيرِ الصافرِ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12"/>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هَلا بَرَزْتَ إلى غزالةَ في الوغَى</w:t>
            </w:r>
            <w:r w:rsidRPr="00D46696">
              <w:rPr>
                <w:rStyle w:val="1Char0"/>
                <w:rtl/>
              </w:rPr>
              <w:br/>
            </w:r>
          </w:p>
        </w:tc>
        <w:tc>
          <w:tcPr>
            <w:tcW w:w="2057" w:type="dxa"/>
          </w:tcPr>
          <w:p w:rsidR="00EE69A7" w:rsidRPr="006C0882" w:rsidRDefault="00EE69A7" w:rsidP="00D46696">
            <w:pPr>
              <w:pStyle w:val="60"/>
              <w:rPr>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بل كانَ قلبُكَ في جَناحَيْ طائرِ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13"/>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صَدَعَتْ غَزالةُ قَلْبَهُ بفوارسٍ</w:t>
            </w:r>
            <w:r w:rsidRPr="00D46696">
              <w:rPr>
                <w:rStyle w:val="1Char0"/>
                <w:rtl/>
              </w:rPr>
              <w:br/>
            </w:r>
          </w:p>
        </w:tc>
        <w:tc>
          <w:tcPr>
            <w:tcW w:w="2057" w:type="dxa"/>
          </w:tcPr>
          <w:p w:rsidR="00EE69A7" w:rsidRPr="006C0882" w:rsidRDefault="00EE69A7" w:rsidP="00D46696">
            <w:pPr>
              <w:pStyle w:val="60"/>
              <w:rPr>
                <w:rFonts w:hint="cs"/>
                <w:rtl/>
              </w:rPr>
            </w:pPr>
          </w:p>
        </w:tc>
      </w:tr>
      <w:tr w:rsidR="00EE69A7" w:rsidRPr="006C0882" w:rsidTr="00324B70">
        <w:trPr>
          <w:trHeight w:hRule="exact" w:val="470"/>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تَركَتْ مَدابـِرَهُ كأمسِ الدّابرِ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14"/>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6C0882" w:rsidRDefault="00EE69A7" w:rsidP="00D46696">
      <w:pPr>
        <w:pStyle w:val="60"/>
        <w:rPr>
          <w:rFonts w:hint="cs"/>
          <w:rtl/>
        </w:rPr>
      </w:pPr>
      <w:r w:rsidRPr="00D46696">
        <w:rPr>
          <w:rStyle w:val="6Char"/>
          <w:rFonts w:hint="cs"/>
          <w:rtl/>
        </w:rPr>
        <w:t xml:space="preserve">ثم لحق بالشام فنزل على روح بن زِنْباع. </w:t>
      </w:r>
    </w:p>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29" w:name="_Toc498614540"/>
      <w:r w:rsidRPr="0019155B">
        <w:rPr>
          <w:rFonts w:hint="cs"/>
          <w:rtl/>
        </w:rPr>
        <w:t>* التماس العذر:</w:t>
      </w:r>
      <w:bookmarkEnd w:id="129"/>
      <w:r w:rsidRPr="0019155B">
        <w:rPr>
          <w:rFonts w:hint="cs"/>
          <w:rtl/>
        </w:rPr>
        <w:t xml:space="preserve"> </w:t>
      </w:r>
    </w:p>
    <w:p w:rsidR="00EE69A7" w:rsidRPr="006C0882" w:rsidRDefault="00EE69A7" w:rsidP="00D46696">
      <w:pPr>
        <w:pStyle w:val="60"/>
        <w:rPr>
          <w:rtl/>
        </w:rPr>
      </w:pPr>
      <w:r w:rsidRPr="00D46696">
        <w:rPr>
          <w:rStyle w:val="5Char"/>
          <w:rtl/>
        </w:rPr>
        <w:t>10</w:t>
      </w:r>
      <w:r w:rsidRPr="00D46696">
        <w:rPr>
          <w:rStyle w:val="5Char"/>
          <w:rFonts w:hint="cs"/>
          <w:rtl/>
        </w:rPr>
        <w:t>6</w:t>
      </w:r>
      <w:r w:rsidRPr="00D46696">
        <w:rPr>
          <w:rStyle w:val="5Char"/>
          <w:rtl/>
        </w:rPr>
        <w:t xml:space="preserve"> ـ </w:t>
      </w:r>
      <w:r w:rsidRPr="00D46696">
        <w:rPr>
          <w:rStyle w:val="6Char"/>
          <w:rtl/>
        </w:rPr>
        <w:t xml:space="preserve">ومن الشعر المنسوب إلى علي بن أبي طالب: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6C0882" w:rsidTr="00324B70">
        <w:trPr>
          <w:trHeight w:hRule="exact" w:val="45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اِقْبَلْ معاذيرَ مَنْ يأتيكَ معتذِراً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 بَرَّ عندكَ فيما قال أو فَجَرا</w:t>
            </w:r>
            <w:r w:rsidRPr="00D46696">
              <w:rPr>
                <w:rStyle w:val="1Char0"/>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فقد أطاعك من أرضاك ظاهرُهُ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وقد أجَلَّكَ من يَعْصيك مستترا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30" w:name="_Toc498614541"/>
      <w:r w:rsidRPr="0019155B">
        <w:rPr>
          <w:rFonts w:hint="cs"/>
          <w:rtl/>
        </w:rPr>
        <w:t>* إلفُ الشيء:</w:t>
      </w:r>
      <w:bookmarkEnd w:id="130"/>
      <w:r w:rsidRPr="0019155B">
        <w:rPr>
          <w:rFonts w:hint="cs"/>
          <w:rtl/>
        </w:rPr>
        <w:t xml:space="preserve"> </w:t>
      </w:r>
    </w:p>
    <w:p w:rsidR="00EE69A7" w:rsidRPr="006C0882" w:rsidRDefault="00EE69A7" w:rsidP="00D46696">
      <w:pPr>
        <w:pStyle w:val="60"/>
        <w:rPr>
          <w:rtl/>
        </w:rPr>
      </w:pPr>
      <w:r w:rsidRPr="00D46696">
        <w:rPr>
          <w:rStyle w:val="5Char"/>
          <w:rtl/>
        </w:rPr>
        <w:t>10</w:t>
      </w:r>
      <w:r w:rsidRPr="00D46696">
        <w:rPr>
          <w:rStyle w:val="5Char"/>
          <w:rFonts w:hint="cs"/>
          <w:rtl/>
        </w:rPr>
        <w:t>7</w:t>
      </w:r>
      <w:r w:rsidRPr="00D46696">
        <w:rPr>
          <w:rStyle w:val="5Char"/>
          <w:rtl/>
        </w:rPr>
        <w:t xml:space="preserve"> ـ </w:t>
      </w:r>
      <w:r w:rsidRPr="00D46696">
        <w:rPr>
          <w:rStyle w:val="6Char"/>
          <w:rtl/>
        </w:rPr>
        <w:t xml:space="preserve">قال الشاعر: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إذا أَلِفَ الشَّيْءَ استهانَ به الفتى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فلم يَرَه نُعمى يُعَدُّ ولا بُؤسى</w:t>
            </w:r>
            <w:r w:rsidRPr="00D46696">
              <w:rPr>
                <w:rStyle w:val="1Char0"/>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كإنفاقِه مِنْ عُمْرِه ومساغِه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من الرِّيقِ عذباً لا يُحَسُّ ولا يُؤْسى</w:t>
            </w:r>
            <w:r w:rsidRPr="00D46696">
              <w:rPr>
                <w:rStyle w:val="1Char0"/>
                <w:rtl/>
              </w:rPr>
              <w:br/>
            </w:r>
          </w:p>
        </w:tc>
      </w:tr>
    </w:tbl>
    <w:p w:rsidR="00EE69A7" w:rsidRPr="00D46696" w:rsidRDefault="00EE69A7" w:rsidP="00D46696">
      <w:pPr>
        <w:widowControl w:val="0"/>
        <w:spacing w:before="120" w:after="240" w:line="44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31" w:name="_Toc498614542"/>
      <w:r w:rsidRPr="0019155B">
        <w:rPr>
          <w:rFonts w:hint="cs"/>
          <w:rtl/>
        </w:rPr>
        <w:t>* الأماني:</w:t>
      </w:r>
      <w:bookmarkEnd w:id="131"/>
      <w:r w:rsidRPr="0019155B">
        <w:rPr>
          <w:rFonts w:hint="cs"/>
          <w:rtl/>
        </w:rPr>
        <w:t xml:space="preserve"> </w:t>
      </w:r>
    </w:p>
    <w:p w:rsidR="00EE69A7" w:rsidRPr="006C0882" w:rsidRDefault="00EE69A7" w:rsidP="00D46696">
      <w:pPr>
        <w:pStyle w:val="60"/>
        <w:rPr>
          <w:rtl/>
        </w:rPr>
      </w:pPr>
      <w:r w:rsidRPr="00D46696">
        <w:rPr>
          <w:rStyle w:val="5Char"/>
          <w:rtl/>
        </w:rPr>
        <w:t>10</w:t>
      </w:r>
      <w:r w:rsidRPr="00D46696">
        <w:rPr>
          <w:rStyle w:val="5Char"/>
          <w:rFonts w:hint="cs"/>
          <w:rtl/>
        </w:rPr>
        <w:t>8</w:t>
      </w:r>
      <w:r w:rsidRPr="00D46696">
        <w:rPr>
          <w:rStyle w:val="5Char"/>
          <w:rtl/>
        </w:rPr>
        <w:t xml:space="preserve"> ـ</w:t>
      </w:r>
      <w:r w:rsidRPr="00D46696">
        <w:rPr>
          <w:rStyle w:val="6Char"/>
          <w:rtl/>
        </w:rPr>
        <w:t xml:space="preserve"> قال الآخر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15"/>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إذا تمنيتُ بتُّ الليلَ مغتبطاً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 المُنىَ رأسُ أَموالِ المَفاليسِ</w:t>
            </w:r>
            <w:r w:rsidRPr="00D46696">
              <w:rPr>
                <w:rStyle w:val="1Char0"/>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لولا المنى متُّ من هَمٍّ ومن جَزَعٍ</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324B70">
        <w:trPr>
          <w:trHeight w:hRule="exact" w:val="440"/>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إذا تذكّرتُ ما في داخل الكيسِ</w:t>
            </w:r>
            <w:r w:rsidRPr="00D46696">
              <w:rPr>
                <w:rStyle w:val="1Char0"/>
                <w:rtl/>
              </w:rPr>
              <w:br/>
            </w:r>
          </w:p>
        </w:tc>
      </w:tr>
    </w:tbl>
    <w:p w:rsidR="00EE69A7" w:rsidRPr="00D46696" w:rsidRDefault="00EE69A7" w:rsidP="00D46696">
      <w:pPr>
        <w:widowControl w:val="0"/>
        <w:spacing w:before="120" w:after="20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32" w:name="_Toc498614543"/>
      <w:r w:rsidRPr="0019155B">
        <w:rPr>
          <w:rFonts w:hint="cs"/>
          <w:rtl/>
        </w:rPr>
        <w:t>* التشبُّه بالكرام:</w:t>
      </w:r>
      <w:bookmarkEnd w:id="132"/>
      <w:r w:rsidRPr="0019155B">
        <w:rPr>
          <w:rFonts w:hint="cs"/>
          <w:rtl/>
        </w:rPr>
        <w:t xml:space="preserve"> </w:t>
      </w:r>
    </w:p>
    <w:p w:rsidR="00EE69A7" w:rsidRPr="006C0882" w:rsidRDefault="00EE69A7" w:rsidP="00D46696">
      <w:pPr>
        <w:pStyle w:val="60"/>
        <w:rPr>
          <w:rtl/>
        </w:rPr>
      </w:pPr>
      <w:r w:rsidRPr="00D46696">
        <w:rPr>
          <w:rStyle w:val="5Char"/>
          <w:rtl/>
        </w:rPr>
        <w:t>10</w:t>
      </w:r>
      <w:r w:rsidRPr="00D46696">
        <w:rPr>
          <w:rStyle w:val="5Char"/>
          <w:rFonts w:hint="cs"/>
          <w:rtl/>
        </w:rPr>
        <w:t>9</w:t>
      </w:r>
      <w:r w:rsidRPr="00D46696">
        <w:rPr>
          <w:rStyle w:val="6Char"/>
          <w:rtl/>
        </w:rPr>
        <w:t xml:space="preserve"> </w:t>
      </w:r>
      <w:r w:rsidRPr="00D46696">
        <w:rPr>
          <w:rStyle w:val="5Char"/>
          <w:rtl/>
        </w:rPr>
        <w:t>ـ</w:t>
      </w:r>
      <w:r w:rsidRPr="00D46696">
        <w:rPr>
          <w:rStyle w:val="6Char"/>
          <w:rtl/>
        </w:rPr>
        <w:t xml:space="preserve"> قال الشاعر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16"/>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إن لم تكونوا مثلهم فتشبَّهوا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 التشبُّهَ بالكِرامِ فَلاحُ</w:t>
            </w:r>
            <w:r w:rsidRPr="00D46696">
              <w:rPr>
                <w:rStyle w:val="1Char0"/>
                <w:rtl/>
              </w:rPr>
              <w:br/>
            </w:r>
          </w:p>
        </w:tc>
      </w:tr>
    </w:tbl>
    <w:p w:rsidR="00EE69A7" w:rsidRPr="00D46696" w:rsidRDefault="00EE69A7" w:rsidP="00D46696">
      <w:pPr>
        <w:widowControl w:val="0"/>
        <w:spacing w:before="120" w:after="20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33" w:name="_Toc498614544"/>
      <w:r w:rsidRPr="0019155B">
        <w:rPr>
          <w:rFonts w:hint="cs"/>
          <w:rtl/>
        </w:rPr>
        <w:t>* العظيم صبور:</w:t>
      </w:r>
      <w:bookmarkEnd w:id="133"/>
      <w:r w:rsidRPr="0019155B">
        <w:rPr>
          <w:rFonts w:hint="cs"/>
          <w:rtl/>
        </w:rPr>
        <w:t xml:space="preserve"> </w:t>
      </w:r>
    </w:p>
    <w:p w:rsidR="00EE69A7" w:rsidRPr="006C0882" w:rsidRDefault="00EE69A7" w:rsidP="00D46696">
      <w:pPr>
        <w:pStyle w:val="60"/>
        <w:rPr>
          <w:rtl/>
        </w:rPr>
      </w:pPr>
      <w:r w:rsidRPr="00D46696">
        <w:rPr>
          <w:rStyle w:val="5Char"/>
          <w:rtl/>
        </w:rPr>
        <w:t>1</w:t>
      </w:r>
      <w:r w:rsidRPr="00D46696">
        <w:rPr>
          <w:rStyle w:val="5Char"/>
          <w:rFonts w:hint="cs"/>
          <w:rtl/>
        </w:rPr>
        <w:t>10</w:t>
      </w:r>
      <w:r w:rsidRPr="00D46696">
        <w:rPr>
          <w:rStyle w:val="5Char"/>
          <w:rtl/>
        </w:rPr>
        <w:t xml:space="preserve"> ـ</w:t>
      </w:r>
      <w:r w:rsidRPr="00D46696">
        <w:rPr>
          <w:rStyle w:val="6Char"/>
          <w:rtl/>
        </w:rPr>
        <w:t xml:space="preserve"> قال المتنبي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17"/>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صبراً بني إسحاق عنه تكرُّماً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 العظيمَ على العظيمِ صبورُ</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34" w:name="_Toc498614545"/>
      <w:r w:rsidRPr="0019155B">
        <w:rPr>
          <w:rFonts w:hint="cs"/>
          <w:rtl/>
        </w:rPr>
        <w:t>* سمي الإنسان لنسيه:</w:t>
      </w:r>
      <w:bookmarkEnd w:id="134"/>
      <w:r w:rsidRPr="0019155B">
        <w:rPr>
          <w:rFonts w:hint="cs"/>
          <w:rtl/>
        </w:rPr>
        <w:t xml:space="preserve"> </w:t>
      </w:r>
    </w:p>
    <w:p w:rsidR="00EE69A7" w:rsidRPr="006C0882" w:rsidRDefault="00EE69A7" w:rsidP="00D46696">
      <w:pPr>
        <w:pStyle w:val="60"/>
        <w:rPr>
          <w:rtl/>
        </w:rPr>
      </w:pPr>
      <w:r w:rsidRPr="00D46696">
        <w:rPr>
          <w:rStyle w:val="5Char"/>
          <w:rtl/>
        </w:rPr>
        <w:t>11</w:t>
      </w:r>
      <w:r w:rsidRPr="00D46696">
        <w:rPr>
          <w:rStyle w:val="5Char"/>
          <w:rFonts w:hint="cs"/>
          <w:rtl/>
        </w:rPr>
        <w:t>1</w:t>
      </w:r>
      <w:r w:rsidRPr="00D46696">
        <w:rPr>
          <w:rStyle w:val="5Char"/>
          <w:rtl/>
        </w:rPr>
        <w:t xml:space="preserve"> ـ</w:t>
      </w:r>
      <w:r w:rsidRPr="00D46696">
        <w:rPr>
          <w:rStyle w:val="6Char"/>
          <w:rtl/>
        </w:rPr>
        <w:t xml:space="preserve"> قال الشاعر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1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وما سُمِّي الإنسانُ إلا لنَسْيهِ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وما القلبُ إلا أنّه يَتَقَلَّبُ</w:t>
            </w:r>
            <w:r w:rsidRPr="00D46696">
              <w:rPr>
                <w:rStyle w:val="1Char0"/>
                <w:rtl/>
              </w:rPr>
              <w:br/>
            </w:r>
          </w:p>
        </w:tc>
      </w:tr>
    </w:tbl>
    <w:p w:rsidR="00EE69A7" w:rsidRPr="0019155B" w:rsidRDefault="00EE69A7" w:rsidP="00D46696">
      <w:pPr>
        <w:pStyle w:val="33"/>
        <w:rPr>
          <w:rFonts w:hint="cs"/>
          <w:rtl/>
        </w:rPr>
      </w:pPr>
      <w:bookmarkStart w:id="135" w:name="_Toc498614546"/>
      <w:r w:rsidRPr="0019155B">
        <w:rPr>
          <w:rFonts w:hint="cs"/>
          <w:rtl/>
        </w:rPr>
        <w:t>* أعمدة البيت:</w:t>
      </w:r>
      <w:bookmarkEnd w:id="135"/>
      <w:r w:rsidRPr="0019155B">
        <w:rPr>
          <w:rFonts w:hint="cs"/>
          <w:rtl/>
        </w:rPr>
        <w:t xml:space="preserve"> </w:t>
      </w:r>
    </w:p>
    <w:p w:rsidR="00EE69A7" w:rsidRPr="006C0882" w:rsidRDefault="00EE69A7" w:rsidP="00D46696">
      <w:pPr>
        <w:pStyle w:val="60"/>
        <w:rPr>
          <w:rtl/>
        </w:rPr>
      </w:pPr>
      <w:r w:rsidRPr="00D46696">
        <w:rPr>
          <w:rStyle w:val="5Char"/>
          <w:rtl/>
        </w:rPr>
        <w:t>11</w:t>
      </w:r>
      <w:r w:rsidRPr="00D46696">
        <w:rPr>
          <w:rStyle w:val="5Char"/>
          <w:rFonts w:hint="cs"/>
          <w:rtl/>
        </w:rPr>
        <w:t>2</w:t>
      </w:r>
      <w:r w:rsidRPr="00D46696">
        <w:rPr>
          <w:rStyle w:val="5Char"/>
          <w:rtl/>
        </w:rPr>
        <w:t xml:space="preserve"> ـ</w:t>
      </w:r>
      <w:r w:rsidRPr="00D46696">
        <w:rPr>
          <w:rStyle w:val="6Char"/>
          <w:rtl/>
        </w:rPr>
        <w:t xml:space="preserve"> قال الأفوه الأودي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19"/>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والبيتُ لا يُبْتَنَى إلا لهُ عَمَدٌ</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ولا عِمادَ إذا لَمْ تُرْسَ أَوْتادُ</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20"/>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36" w:name="_Toc498614547"/>
      <w:r w:rsidRPr="0019155B">
        <w:rPr>
          <w:rFonts w:hint="cs"/>
          <w:rtl/>
        </w:rPr>
        <w:t>* إنما الأمم الأخلاق:</w:t>
      </w:r>
      <w:bookmarkEnd w:id="136"/>
      <w:r w:rsidRPr="0019155B">
        <w:rPr>
          <w:rFonts w:hint="cs"/>
          <w:rtl/>
        </w:rPr>
        <w:t xml:space="preserve"> </w:t>
      </w:r>
    </w:p>
    <w:p w:rsidR="00EE69A7" w:rsidRPr="006C0882" w:rsidRDefault="00EE69A7" w:rsidP="00D46696">
      <w:pPr>
        <w:pStyle w:val="60"/>
        <w:rPr>
          <w:rtl/>
        </w:rPr>
      </w:pPr>
      <w:r w:rsidRPr="00D46696">
        <w:rPr>
          <w:rStyle w:val="5Char"/>
          <w:rtl/>
        </w:rPr>
        <w:t>11</w:t>
      </w:r>
      <w:r w:rsidRPr="00D46696">
        <w:rPr>
          <w:rStyle w:val="5Char"/>
          <w:rFonts w:hint="cs"/>
          <w:rtl/>
        </w:rPr>
        <w:t>3</w:t>
      </w:r>
      <w:r w:rsidRPr="00D46696">
        <w:rPr>
          <w:rStyle w:val="5Char"/>
          <w:rtl/>
        </w:rPr>
        <w:t xml:space="preserve"> ـ</w:t>
      </w:r>
      <w:r w:rsidRPr="00D46696">
        <w:rPr>
          <w:rStyle w:val="6Char"/>
          <w:rtl/>
        </w:rPr>
        <w:t xml:space="preserve"> قال أحمد شوقي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2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r w:rsidRPr="00D46696">
        <w:rPr>
          <w:rStyle w:val="6Char"/>
          <w:rtl/>
        </w:rPr>
        <w:t xml:space="preserve"> </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وإنما الأممُ الأخلاقُ ما بقيتْ</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فإنْ هُمُ ذهبَتْ أخلاقُهمْ ذهبوا</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37" w:name="_Toc498614548"/>
      <w:r w:rsidRPr="0019155B">
        <w:rPr>
          <w:rFonts w:hint="cs"/>
          <w:rtl/>
        </w:rPr>
        <w:t>* سيرة أنت سِرْتَها:</w:t>
      </w:r>
      <w:bookmarkEnd w:id="137"/>
      <w:r w:rsidRPr="0019155B">
        <w:rPr>
          <w:rFonts w:hint="cs"/>
          <w:rtl/>
        </w:rPr>
        <w:t xml:space="preserve"> </w:t>
      </w:r>
    </w:p>
    <w:p w:rsidR="00EE69A7" w:rsidRPr="006C0882" w:rsidRDefault="00EE69A7" w:rsidP="00D46696">
      <w:pPr>
        <w:pStyle w:val="60"/>
        <w:rPr>
          <w:rtl/>
        </w:rPr>
      </w:pPr>
      <w:r w:rsidRPr="00D46696">
        <w:rPr>
          <w:rStyle w:val="5Char"/>
          <w:rtl/>
        </w:rPr>
        <w:t>11</w:t>
      </w:r>
      <w:r w:rsidRPr="00D46696">
        <w:rPr>
          <w:rStyle w:val="5Char"/>
          <w:rFonts w:hint="cs"/>
          <w:rtl/>
        </w:rPr>
        <w:t>4</w:t>
      </w:r>
      <w:r w:rsidRPr="00D46696">
        <w:rPr>
          <w:rStyle w:val="5Char"/>
          <w:rtl/>
        </w:rPr>
        <w:t xml:space="preserve"> ـ</w:t>
      </w:r>
      <w:r w:rsidRPr="00D46696">
        <w:rPr>
          <w:rStyle w:val="6Char"/>
          <w:rtl/>
        </w:rPr>
        <w:t xml:space="preserve"> قال خالد بن زهير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2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فلا تَجْزَعَنْ من سيرةٍ أنتَ سِرْتَها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فأوّلُ راضٍ سيرةً مَنْ يسيرُها</w:t>
            </w:r>
            <w:r w:rsidRPr="00D46696">
              <w:rPr>
                <w:rStyle w:val="1Char0"/>
                <w:rtl/>
              </w:rPr>
              <w:br/>
            </w:r>
          </w:p>
        </w:tc>
      </w:tr>
    </w:tbl>
    <w:p w:rsidR="00EE69A7" w:rsidRPr="00D46696" w:rsidRDefault="00EE69A7" w:rsidP="00D46696">
      <w:pPr>
        <w:widowControl w:val="0"/>
        <w:spacing w:before="80" w:after="20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38" w:name="_Toc498614549"/>
      <w:r w:rsidRPr="0019155B">
        <w:rPr>
          <w:rFonts w:hint="cs"/>
          <w:rtl/>
        </w:rPr>
        <w:t>* الباغي الحرب:</w:t>
      </w:r>
      <w:bookmarkEnd w:id="138"/>
      <w:r w:rsidRPr="0019155B">
        <w:rPr>
          <w:rFonts w:hint="cs"/>
          <w:rtl/>
        </w:rPr>
        <w:t xml:space="preserve"> </w:t>
      </w:r>
    </w:p>
    <w:p w:rsidR="00EE69A7" w:rsidRPr="006C0882" w:rsidRDefault="00EE69A7" w:rsidP="00D46696">
      <w:pPr>
        <w:pStyle w:val="60"/>
        <w:rPr>
          <w:rtl/>
        </w:rPr>
      </w:pPr>
      <w:r w:rsidRPr="00D46696">
        <w:rPr>
          <w:rStyle w:val="5Char"/>
          <w:rtl/>
        </w:rPr>
        <w:t>11</w:t>
      </w:r>
      <w:r w:rsidRPr="00D46696">
        <w:rPr>
          <w:rStyle w:val="5Char"/>
          <w:rFonts w:hint="cs"/>
          <w:rtl/>
        </w:rPr>
        <w:t>5</w:t>
      </w:r>
      <w:r w:rsidRPr="00D46696">
        <w:rPr>
          <w:rStyle w:val="5Char"/>
          <w:rtl/>
        </w:rPr>
        <w:t xml:space="preserve"> ـ</w:t>
      </w:r>
      <w:r w:rsidRPr="00D46696">
        <w:rPr>
          <w:rStyle w:val="6Char"/>
          <w:rtl/>
        </w:rPr>
        <w:t xml:space="preserve"> قال الراعي النميري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2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الباغِيَ الحربَ يَسْعَى نحوَها تَرِعاً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حتى إذا ذاقَ منها جاحماً بَرَدا</w:t>
            </w:r>
            <w:r w:rsidRPr="00D46696">
              <w:rPr>
                <w:rStyle w:val="1Char0"/>
                <w:rtl/>
              </w:rPr>
              <w:br/>
            </w:r>
          </w:p>
        </w:tc>
      </w:tr>
    </w:tbl>
    <w:p w:rsidR="00EE69A7" w:rsidRPr="006C0882" w:rsidRDefault="00EE69A7" w:rsidP="00D46696">
      <w:pPr>
        <w:pStyle w:val="60"/>
        <w:rPr>
          <w:rFonts w:hint="cs"/>
          <w:rtl/>
        </w:rPr>
      </w:pPr>
      <w:r w:rsidRPr="00D46696">
        <w:rPr>
          <w:rStyle w:val="6Char"/>
          <w:rFonts w:hint="cs"/>
          <w:rtl/>
        </w:rPr>
        <w:t xml:space="preserve">قوله: (ترعاً) أي: مسرعاً في إتمام الأُمور فرحاً. </w:t>
      </w:r>
    </w:p>
    <w:p w:rsidR="00EE69A7" w:rsidRPr="00D46696" w:rsidRDefault="00EE69A7" w:rsidP="00D46696">
      <w:pPr>
        <w:widowControl w:val="0"/>
        <w:spacing w:before="80" w:after="20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39" w:name="_Toc498614550"/>
      <w:r w:rsidRPr="0019155B">
        <w:rPr>
          <w:rFonts w:hint="cs"/>
          <w:rtl/>
        </w:rPr>
        <w:t>* سيّان التحرُّك والسكون:</w:t>
      </w:r>
      <w:bookmarkEnd w:id="139"/>
      <w:r w:rsidRPr="0019155B">
        <w:rPr>
          <w:rFonts w:hint="cs"/>
          <w:rtl/>
        </w:rPr>
        <w:t xml:space="preserve"> </w:t>
      </w:r>
    </w:p>
    <w:p w:rsidR="00EE69A7" w:rsidRPr="006C0882" w:rsidRDefault="00EE69A7" w:rsidP="00D46696">
      <w:pPr>
        <w:pStyle w:val="60"/>
        <w:rPr>
          <w:rtl/>
        </w:rPr>
      </w:pPr>
      <w:r w:rsidRPr="00D46696">
        <w:rPr>
          <w:rStyle w:val="5Char"/>
          <w:rtl/>
        </w:rPr>
        <w:t>11</w:t>
      </w:r>
      <w:r w:rsidRPr="00D46696">
        <w:rPr>
          <w:rStyle w:val="5Char"/>
          <w:rFonts w:hint="cs"/>
          <w:rtl/>
        </w:rPr>
        <w:t>6</w:t>
      </w:r>
      <w:r w:rsidRPr="00D46696">
        <w:rPr>
          <w:rStyle w:val="5Char"/>
          <w:rtl/>
        </w:rPr>
        <w:t xml:space="preserve"> ـ</w:t>
      </w:r>
      <w:r w:rsidRPr="00D46696">
        <w:rPr>
          <w:rStyle w:val="6Char"/>
          <w:rtl/>
        </w:rPr>
        <w:t xml:space="preserve"> قال أبو الخير الكاتب الواسطي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24"/>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جــرى قَلَمُ القَضاءِ بما يكونُ</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فَسِيّانَ التحرُّكُ والسُّكونُ</w:t>
            </w:r>
            <w:r w:rsidRPr="00D46696">
              <w:rPr>
                <w:rStyle w:val="1Char0"/>
                <w:rtl/>
              </w:rPr>
              <w:br/>
            </w:r>
          </w:p>
        </w:tc>
      </w:tr>
    </w:tbl>
    <w:p w:rsidR="00EE69A7" w:rsidRPr="0019155B" w:rsidRDefault="00EE69A7" w:rsidP="00D46696">
      <w:pPr>
        <w:pStyle w:val="33"/>
        <w:rPr>
          <w:rFonts w:hint="cs"/>
          <w:rtl/>
        </w:rPr>
      </w:pPr>
      <w:bookmarkStart w:id="140" w:name="_Toc498614551"/>
      <w:r w:rsidRPr="0019155B">
        <w:rPr>
          <w:rFonts w:hint="cs"/>
          <w:rtl/>
        </w:rPr>
        <w:t>* الجار قبل الدار:</w:t>
      </w:r>
      <w:bookmarkEnd w:id="140"/>
      <w:r w:rsidRPr="0019155B">
        <w:rPr>
          <w:rFonts w:hint="cs"/>
          <w:rtl/>
        </w:rPr>
        <w:t xml:space="preserve"> </w:t>
      </w:r>
    </w:p>
    <w:p w:rsidR="00EE69A7" w:rsidRPr="006C0882" w:rsidRDefault="00EE69A7" w:rsidP="00D46696">
      <w:pPr>
        <w:pStyle w:val="60"/>
        <w:rPr>
          <w:rtl/>
        </w:rPr>
      </w:pPr>
      <w:r w:rsidRPr="00D46696">
        <w:rPr>
          <w:rStyle w:val="5Char"/>
          <w:rtl/>
        </w:rPr>
        <w:t>11</w:t>
      </w:r>
      <w:r w:rsidRPr="00D46696">
        <w:rPr>
          <w:rStyle w:val="5Char"/>
          <w:rFonts w:hint="cs"/>
          <w:rtl/>
        </w:rPr>
        <w:t>7</w:t>
      </w:r>
      <w:r w:rsidRPr="00D46696">
        <w:rPr>
          <w:rStyle w:val="5Char"/>
          <w:rtl/>
        </w:rPr>
        <w:t xml:space="preserve"> ـ</w:t>
      </w:r>
      <w:r w:rsidRPr="00D46696">
        <w:rPr>
          <w:rStyle w:val="6Char"/>
          <w:rtl/>
        </w:rPr>
        <w:t xml:space="preserve"> قال العطوي: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يقولون: قبلَ الدارِ جارٌ موافقٌ</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وقبل الطريقِ النهجِ أنسُ رفيقِ</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11</w:t>
      </w:r>
      <w:r w:rsidRPr="00D46696">
        <w:rPr>
          <w:rStyle w:val="5Char"/>
          <w:rFonts w:hint="cs"/>
          <w:rtl/>
        </w:rPr>
        <w:t>8</w:t>
      </w:r>
      <w:r w:rsidRPr="00D46696">
        <w:rPr>
          <w:rStyle w:val="5Char"/>
          <w:rtl/>
        </w:rPr>
        <w:t xml:space="preserve"> ـ</w:t>
      </w:r>
      <w:r w:rsidRPr="00D46696">
        <w:rPr>
          <w:rStyle w:val="6Char"/>
          <w:rtl/>
        </w:rPr>
        <w:t xml:space="preserve"> وقال الشاعر: </w:t>
      </w:r>
      <w:r w:rsidRPr="00D46696">
        <w:rPr>
          <w:rStyle w:val="5Char"/>
          <w:rtl/>
        </w:rPr>
        <w:t>[الطويل]</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يلُومونَني إذ بعتُ بالرخْصِ منزلي</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وما عَلموا جاراً هناك يُنَغِّصُ</w:t>
            </w:r>
            <w:r w:rsidRPr="00D46696">
              <w:rPr>
                <w:rStyle w:val="1Char0"/>
                <w:rtl/>
              </w:rPr>
              <w:br/>
            </w:r>
          </w:p>
        </w:tc>
      </w:tr>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فقلتُ لهم كُفُّوا الملامَةَ إنَّها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بجيرانِها تغلو الديارُ وتَرْخُصُ</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41" w:name="_Toc498614552"/>
      <w:r w:rsidRPr="0019155B">
        <w:rPr>
          <w:rFonts w:hint="cs"/>
          <w:rtl/>
        </w:rPr>
        <w:t>* أجسام البغال وأحلام العصافير:</w:t>
      </w:r>
      <w:bookmarkEnd w:id="141"/>
      <w:r w:rsidRPr="0019155B">
        <w:rPr>
          <w:rFonts w:hint="cs"/>
          <w:rtl/>
        </w:rPr>
        <w:t xml:space="preserve"> </w:t>
      </w:r>
    </w:p>
    <w:p w:rsidR="00EE69A7" w:rsidRPr="006C0882" w:rsidRDefault="00EE69A7" w:rsidP="00D46696">
      <w:pPr>
        <w:pStyle w:val="60"/>
        <w:rPr>
          <w:rtl/>
        </w:rPr>
      </w:pPr>
      <w:r w:rsidRPr="00D46696">
        <w:rPr>
          <w:rStyle w:val="5Char"/>
          <w:rtl/>
        </w:rPr>
        <w:t>11</w:t>
      </w:r>
      <w:r w:rsidRPr="00D46696">
        <w:rPr>
          <w:rStyle w:val="5Char"/>
          <w:rFonts w:hint="cs"/>
          <w:rtl/>
        </w:rPr>
        <w:t>9</w:t>
      </w:r>
      <w:r w:rsidRPr="00D46696">
        <w:rPr>
          <w:rStyle w:val="5Char"/>
          <w:rtl/>
        </w:rPr>
        <w:t xml:space="preserve"> ـ</w:t>
      </w:r>
      <w:r w:rsidRPr="00D46696">
        <w:rPr>
          <w:rStyle w:val="6Char"/>
          <w:rtl/>
        </w:rPr>
        <w:t xml:space="preserve"> من قول حسّان</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25"/>
      </w:r>
      <w:r w:rsidR="00D805A7" w:rsidRPr="00D805A7">
        <w:rPr>
          <w:rStyle w:val="6Char"/>
          <w:rFonts w:ascii="Traditional Arabic" w:hAnsi="Traditional Arabic" w:cs="Traditional Arabic"/>
          <w:vertAlign w:val="superscript"/>
          <w:rtl/>
        </w:rPr>
        <w:t>)</w:t>
      </w:r>
      <w:r w:rsidRPr="00D46696">
        <w:rPr>
          <w:rStyle w:val="6Char"/>
          <w:rtl/>
        </w:rPr>
        <w:t xml:space="preserve"> </w:t>
      </w:r>
      <w:r w:rsidR="00D805A7" w:rsidRPr="00D805A7">
        <w:rPr>
          <w:rStyle w:val="6Char"/>
          <w:rFonts w:ascii="CTraditional Arabic" w:hAnsi="CTraditional Arabic" w:cs="CTraditional Arabic"/>
          <w:rtl/>
        </w:rPr>
        <w:t>س</w:t>
      </w:r>
      <w:r w:rsidRPr="00D46696">
        <w:rPr>
          <w:rStyle w:val="6Char"/>
          <w:rtl/>
        </w:rPr>
        <w:t xml:space="preserve"> في بني عبد المدان، وكانوا يفخرون بطول أجسامهم وقديم شرفهم، حتى قال فيهم حسان</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26"/>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r w:rsidRPr="00D46696">
        <w:rPr>
          <w:rStyle w:val="6Char"/>
          <w:rtl/>
        </w:rPr>
        <w:t xml:space="preserve"> </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لا بأسَ بالقوم من طُولٍ ومن غِلَظٍ</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جسمُ البغالِ وأَحْلامُ العَصافيرِ</w:t>
            </w:r>
            <w:r w:rsidRPr="00D46696">
              <w:rPr>
                <w:rStyle w:val="1Char0"/>
                <w:rtl/>
              </w:rPr>
              <w:br/>
            </w:r>
          </w:p>
        </w:tc>
      </w:tr>
    </w:tbl>
    <w:p w:rsidR="00EE69A7" w:rsidRPr="006C0882" w:rsidRDefault="00EE69A7" w:rsidP="00D46696">
      <w:pPr>
        <w:pStyle w:val="60"/>
        <w:rPr>
          <w:rFonts w:hint="cs"/>
          <w:rtl/>
        </w:rPr>
      </w:pPr>
      <w:r w:rsidRPr="00D46696">
        <w:rPr>
          <w:rStyle w:val="6Char"/>
          <w:rFonts w:hint="cs"/>
          <w:rtl/>
        </w:rPr>
        <w:t>فقالـوا لـه: يـا أبـا الوليـد! لقـد تركتنـا، ونحن نسـتحي مـن ذكـر أجسامنا.</w:t>
      </w:r>
    </w:p>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42" w:name="_Toc498614553"/>
      <w:r w:rsidRPr="0019155B">
        <w:rPr>
          <w:rFonts w:hint="cs"/>
          <w:rtl/>
        </w:rPr>
        <w:t>* الجمع بين النقيضين:</w:t>
      </w:r>
      <w:bookmarkEnd w:id="142"/>
      <w:r w:rsidRPr="0019155B">
        <w:rPr>
          <w:rFonts w:hint="cs"/>
          <w:rtl/>
        </w:rPr>
        <w:t xml:space="preserve"> </w:t>
      </w:r>
    </w:p>
    <w:p w:rsidR="00EE69A7" w:rsidRPr="006C0882" w:rsidRDefault="00EE69A7" w:rsidP="00D46696">
      <w:pPr>
        <w:pStyle w:val="60"/>
        <w:rPr>
          <w:rtl/>
        </w:rPr>
      </w:pPr>
      <w:r w:rsidRPr="00D46696">
        <w:rPr>
          <w:rStyle w:val="5Char"/>
          <w:rtl/>
        </w:rPr>
        <w:t>1</w:t>
      </w:r>
      <w:r w:rsidRPr="00D46696">
        <w:rPr>
          <w:rStyle w:val="5Char"/>
          <w:rFonts w:hint="cs"/>
          <w:rtl/>
        </w:rPr>
        <w:t>20</w:t>
      </w:r>
      <w:r w:rsidRPr="00D46696">
        <w:rPr>
          <w:rStyle w:val="5Char"/>
          <w:rtl/>
        </w:rPr>
        <w:t xml:space="preserve"> ـ</w:t>
      </w:r>
      <w:r w:rsidRPr="00D46696">
        <w:rPr>
          <w:rStyle w:val="6Char"/>
          <w:rtl/>
        </w:rPr>
        <w:t xml:space="preserve"> قال مجنون ليلى</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27"/>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r w:rsidR="00D805A7" w:rsidRPr="00D805A7">
        <w:rPr>
          <w:rStyle w:val="5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28"/>
      </w:r>
      <w:r w:rsidR="00D805A7" w:rsidRPr="00D805A7">
        <w:rPr>
          <w:rStyle w:val="5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وقد يجمع اللهُ الشَّتيتينِ بَعْدما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324B70">
        <w:trPr>
          <w:trHeight w:hRule="exact" w:val="493"/>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يَظُنّانِ كُلَّ الظَّنِّ ألا تلاقِيا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43" w:name="_Toc498614554"/>
      <w:r w:rsidRPr="0019155B">
        <w:rPr>
          <w:rFonts w:hint="cs"/>
          <w:rtl/>
        </w:rPr>
        <w:t>* حاجة المرء لا تنقضي:</w:t>
      </w:r>
      <w:bookmarkEnd w:id="143"/>
      <w:r w:rsidRPr="0019155B">
        <w:rPr>
          <w:rFonts w:hint="cs"/>
          <w:rtl/>
        </w:rPr>
        <w:t xml:space="preserve"> </w:t>
      </w:r>
    </w:p>
    <w:p w:rsidR="00EE69A7" w:rsidRPr="006C0882" w:rsidRDefault="00EE69A7" w:rsidP="00D46696">
      <w:pPr>
        <w:pStyle w:val="60"/>
        <w:rPr>
          <w:rtl/>
        </w:rPr>
      </w:pPr>
      <w:r w:rsidRPr="00D46696">
        <w:rPr>
          <w:rStyle w:val="5Char"/>
          <w:rtl/>
        </w:rPr>
        <w:t>12</w:t>
      </w:r>
      <w:r w:rsidRPr="00D46696">
        <w:rPr>
          <w:rStyle w:val="5Char"/>
          <w:rFonts w:hint="cs"/>
          <w:rtl/>
        </w:rPr>
        <w:t>1</w:t>
      </w:r>
      <w:r w:rsidRPr="00D46696">
        <w:rPr>
          <w:rStyle w:val="5Char"/>
          <w:rtl/>
        </w:rPr>
        <w:t xml:space="preserve"> ـ</w:t>
      </w:r>
      <w:r w:rsidRPr="00D46696">
        <w:rPr>
          <w:rStyle w:val="6Char"/>
          <w:rtl/>
        </w:rPr>
        <w:t xml:space="preserve"> قيل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29"/>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المتقارب]</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نَروحُ ونَغْدو لحاجاتنا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324B70">
        <w:trPr>
          <w:trHeight w:hRule="exact" w:val="480"/>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وحاجةُ مَنْ عاشَ لا تَنْقَ</w:t>
            </w:r>
            <w:r w:rsidR="00324B70">
              <w:rPr>
                <w:rStyle w:val="1Char0"/>
                <w:rFonts w:hint="cs"/>
                <w:rtl/>
              </w:rPr>
              <w:t>ـ</w:t>
            </w:r>
            <w:r w:rsidRPr="00D46696">
              <w:rPr>
                <w:rStyle w:val="1Char0"/>
                <w:rFonts w:hint="cs"/>
                <w:rtl/>
              </w:rPr>
              <w:t>ضي</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44" w:name="_Toc498614555"/>
      <w:r w:rsidRPr="0019155B">
        <w:rPr>
          <w:rFonts w:hint="cs"/>
          <w:rtl/>
        </w:rPr>
        <w:t>* هل يحتاج النهارُ إلى دليل:</w:t>
      </w:r>
      <w:bookmarkEnd w:id="144"/>
      <w:r w:rsidRPr="0019155B">
        <w:rPr>
          <w:rFonts w:hint="cs"/>
          <w:rtl/>
        </w:rPr>
        <w:t xml:space="preserve"> </w:t>
      </w:r>
    </w:p>
    <w:p w:rsidR="00EE69A7" w:rsidRPr="006C0882" w:rsidRDefault="00EE69A7" w:rsidP="00D46696">
      <w:pPr>
        <w:pStyle w:val="60"/>
        <w:rPr>
          <w:rtl/>
        </w:rPr>
      </w:pPr>
      <w:r w:rsidRPr="00D46696">
        <w:rPr>
          <w:rStyle w:val="5Char"/>
          <w:rtl/>
        </w:rPr>
        <w:t>12</w:t>
      </w:r>
      <w:r w:rsidRPr="00D46696">
        <w:rPr>
          <w:rStyle w:val="5Char"/>
          <w:rFonts w:hint="cs"/>
          <w:rtl/>
        </w:rPr>
        <w:t>2</w:t>
      </w:r>
      <w:r w:rsidRPr="00D46696">
        <w:rPr>
          <w:rStyle w:val="6Char"/>
          <w:rtl/>
        </w:rPr>
        <w:t xml:space="preserve"> </w:t>
      </w:r>
      <w:r w:rsidRPr="00D46696">
        <w:rPr>
          <w:rStyle w:val="5Char"/>
          <w:rtl/>
        </w:rPr>
        <w:t>ـ</w:t>
      </w:r>
      <w:r w:rsidRPr="00D46696">
        <w:rPr>
          <w:rStyle w:val="6Char"/>
          <w:rtl/>
        </w:rPr>
        <w:t xml:space="preserve"> قال المتنبي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3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466"/>
        <w:gridCol w:w="2395"/>
        <w:gridCol w:w="2056"/>
      </w:tblGrid>
      <w:tr w:rsidR="00EE69A7" w:rsidRPr="006C0882" w:rsidTr="00324B70">
        <w:trPr>
          <w:trHeight w:hRule="exact" w:val="375"/>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وليسَ يَصحُّ في الأذهان شيءٌ</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إذا احتاجَ النَّهار إلى دليلِ</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45" w:name="_Toc498614556"/>
      <w:r w:rsidRPr="0019155B">
        <w:rPr>
          <w:rFonts w:hint="cs"/>
          <w:rtl/>
        </w:rPr>
        <w:t>* إن المحبّ لمن يحبّ مطيعُ:</w:t>
      </w:r>
      <w:bookmarkEnd w:id="145"/>
      <w:r w:rsidRPr="0019155B">
        <w:rPr>
          <w:rFonts w:hint="cs"/>
          <w:rtl/>
        </w:rPr>
        <w:t xml:space="preserve"> </w:t>
      </w:r>
    </w:p>
    <w:p w:rsidR="00EE69A7" w:rsidRPr="006C0882" w:rsidRDefault="00EE69A7" w:rsidP="00D46696">
      <w:pPr>
        <w:pStyle w:val="60"/>
        <w:rPr>
          <w:rtl/>
        </w:rPr>
      </w:pPr>
      <w:r w:rsidRPr="00D46696">
        <w:rPr>
          <w:rStyle w:val="5Char"/>
          <w:rtl/>
        </w:rPr>
        <w:t>12</w:t>
      </w:r>
      <w:r w:rsidRPr="00D46696">
        <w:rPr>
          <w:rStyle w:val="5Char"/>
          <w:rFonts w:hint="cs"/>
          <w:rtl/>
        </w:rPr>
        <w:t>3</w:t>
      </w:r>
      <w:r w:rsidRPr="00D46696">
        <w:rPr>
          <w:rStyle w:val="5Char"/>
          <w:rtl/>
        </w:rPr>
        <w:t xml:space="preserve"> ـ</w:t>
      </w:r>
      <w:r w:rsidRPr="00D46696">
        <w:rPr>
          <w:rStyle w:val="6Char"/>
          <w:rtl/>
        </w:rPr>
        <w:t xml:space="preserve"> قال محمود الوراق</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3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تَعْصي الإلهَ وأنتَ تَزْعُم حُبَّهُ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هذا لَعَمْري في القِياس بَديعُ</w:t>
            </w:r>
            <w:r w:rsidRPr="00D46696">
              <w:rPr>
                <w:rStyle w:val="1Char0"/>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لو كانَ حُبُّكَ صادِقاً لأَطَعْتَهُ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 المُحبَّ لمن يُحبُّ مُطيعُ</w:t>
            </w:r>
            <w:r w:rsidRPr="00D46696">
              <w:rPr>
                <w:rStyle w:val="1Char0"/>
                <w:rtl/>
              </w:rPr>
              <w:br/>
            </w:r>
          </w:p>
        </w:tc>
      </w:tr>
    </w:tbl>
    <w:p w:rsidR="00EE69A7" w:rsidRPr="0019155B" w:rsidRDefault="00EE69A7" w:rsidP="00D46696">
      <w:pPr>
        <w:pStyle w:val="33"/>
        <w:rPr>
          <w:rFonts w:hint="cs"/>
          <w:rtl/>
        </w:rPr>
      </w:pPr>
      <w:bookmarkStart w:id="146" w:name="_Toc498614557"/>
      <w:r w:rsidRPr="0019155B">
        <w:rPr>
          <w:rFonts w:hint="cs"/>
          <w:rtl/>
        </w:rPr>
        <w:t>* حمد المرء وذمه:</w:t>
      </w:r>
      <w:bookmarkEnd w:id="146"/>
      <w:r w:rsidRPr="0019155B">
        <w:rPr>
          <w:rFonts w:hint="cs"/>
          <w:rtl/>
        </w:rPr>
        <w:t xml:space="preserve"> </w:t>
      </w:r>
    </w:p>
    <w:p w:rsidR="00EE69A7" w:rsidRPr="006C0882" w:rsidRDefault="00EE69A7" w:rsidP="00D46696">
      <w:pPr>
        <w:pStyle w:val="60"/>
        <w:rPr>
          <w:rtl/>
        </w:rPr>
      </w:pPr>
      <w:r w:rsidRPr="00D46696">
        <w:rPr>
          <w:rStyle w:val="5Char"/>
          <w:rtl/>
        </w:rPr>
        <w:t>12</w:t>
      </w:r>
      <w:r w:rsidRPr="00D46696">
        <w:rPr>
          <w:rStyle w:val="5Char"/>
          <w:rFonts w:hint="cs"/>
          <w:rtl/>
        </w:rPr>
        <w:t>4</w:t>
      </w:r>
      <w:r w:rsidRPr="00D46696">
        <w:rPr>
          <w:rStyle w:val="5Char"/>
          <w:rtl/>
        </w:rPr>
        <w:t xml:space="preserve"> ـ</w:t>
      </w:r>
      <w:r w:rsidRPr="00D46696">
        <w:rPr>
          <w:rStyle w:val="6Char"/>
          <w:rtl/>
        </w:rPr>
        <w:t xml:space="preserve"> قال أبو الأسود الدؤلي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3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لا تَحْمدنَّ امرأً حتَّى تُجَرّبَهُ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ولا تَذُمَّنَّهُ من غير تجريبِ</w:t>
            </w:r>
            <w:r w:rsidRPr="00D46696">
              <w:rPr>
                <w:rStyle w:val="1Char0"/>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فحمدُكَ المرء ما لم تَبْلُهُ خطأٌ</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وذمُّهُ بعد حمدٍ عَيْنُ تكذيبِ</w:t>
            </w:r>
            <w:r w:rsidRPr="00D46696">
              <w:rPr>
                <w:rStyle w:val="1Char0"/>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47" w:name="_Toc498614558"/>
      <w:r w:rsidRPr="0019155B">
        <w:rPr>
          <w:rFonts w:hint="cs"/>
          <w:rtl/>
        </w:rPr>
        <w:t>* حيلَ بين العيْرِ والنَّزَوان:</w:t>
      </w:r>
      <w:bookmarkEnd w:id="147"/>
      <w:r w:rsidRPr="0019155B">
        <w:rPr>
          <w:rFonts w:hint="cs"/>
          <w:rtl/>
        </w:rPr>
        <w:t xml:space="preserve"> </w:t>
      </w:r>
    </w:p>
    <w:p w:rsidR="00EE69A7" w:rsidRPr="006C0882" w:rsidRDefault="00EE69A7" w:rsidP="00D46696">
      <w:pPr>
        <w:pStyle w:val="60"/>
        <w:rPr>
          <w:rtl/>
        </w:rPr>
      </w:pPr>
      <w:r w:rsidRPr="00D46696">
        <w:rPr>
          <w:rStyle w:val="5Char"/>
          <w:rtl/>
        </w:rPr>
        <w:t>12</w:t>
      </w:r>
      <w:r w:rsidRPr="00D46696">
        <w:rPr>
          <w:rStyle w:val="5Char"/>
          <w:rFonts w:hint="cs"/>
          <w:rtl/>
        </w:rPr>
        <w:t>5</w:t>
      </w:r>
      <w:r w:rsidRPr="00D46696">
        <w:rPr>
          <w:rStyle w:val="5Char"/>
          <w:rtl/>
        </w:rPr>
        <w:t xml:space="preserve"> ـ</w:t>
      </w:r>
      <w:r w:rsidRPr="00D46696">
        <w:rPr>
          <w:rStyle w:val="6Char"/>
          <w:rtl/>
        </w:rPr>
        <w:t xml:space="preserve"> لابن الشَّريد</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3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أهمُّ بأمرٍ الحزمِ لو أستطِيعُهُ</w:t>
            </w:r>
            <w:r w:rsidRPr="00D46696">
              <w:rPr>
                <w:rStyle w:val="1Char0"/>
                <w:rtl/>
              </w:rPr>
              <w:br/>
            </w:r>
          </w:p>
        </w:tc>
        <w:tc>
          <w:tcPr>
            <w:tcW w:w="2057" w:type="dxa"/>
          </w:tcPr>
          <w:p w:rsidR="00EE69A7" w:rsidRPr="006C0882" w:rsidRDefault="00EE69A7" w:rsidP="00D46696">
            <w:pPr>
              <w:pStyle w:val="60"/>
              <w:rPr>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وقد حِيلَ بين العيْرِ والنَّزَوانِ</w:t>
            </w:r>
            <w:r w:rsidRPr="00D46696">
              <w:rPr>
                <w:rStyle w:val="1Char0"/>
                <w:rtl/>
              </w:rPr>
              <w:br/>
            </w:r>
          </w:p>
        </w:tc>
      </w:tr>
    </w:tbl>
    <w:p w:rsidR="00EE69A7" w:rsidRPr="00D46696" w:rsidRDefault="00EE69A7" w:rsidP="00D46696">
      <w:pPr>
        <w:widowControl w:val="0"/>
        <w:spacing w:before="6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48" w:name="_Toc498614559"/>
      <w:r w:rsidRPr="0019155B">
        <w:rPr>
          <w:rFonts w:hint="cs"/>
          <w:rtl/>
        </w:rPr>
        <w:t>* هل تلد الحيّة إلا الحيّة؟</w:t>
      </w:r>
      <w:bookmarkEnd w:id="148"/>
      <w:r w:rsidRPr="0019155B">
        <w:rPr>
          <w:rFonts w:hint="cs"/>
          <w:rtl/>
        </w:rPr>
        <w:t xml:space="preserve"> </w:t>
      </w:r>
    </w:p>
    <w:p w:rsidR="00EE69A7" w:rsidRPr="006C0882" w:rsidRDefault="00EE69A7" w:rsidP="00D46696">
      <w:pPr>
        <w:pStyle w:val="60"/>
        <w:rPr>
          <w:rtl/>
        </w:rPr>
      </w:pPr>
      <w:r w:rsidRPr="00D46696">
        <w:rPr>
          <w:rStyle w:val="5Char"/>
          <w:rtl/>
        </w:rPr>
        <w:t>12</w:t>
      </w:r>
      <w:r w:rsidRPr="00D46696">
        <w:rPr>
          <w:rStyle w:val="5Char"/>
          <w:rFonts w:hint="cs"/>
          <w:rtl/>
        </w:rPr>
        <w:t>6</w:t>
      </w:r>
      <w:r w:rsidRPr="00D46696">
        <w:rPr>
          <w:rStyle w:val="5Char"/>
          <w:rtl/>
        </w:rPr>
        <w:t xml:space="preserve"> ـ</w:t>
      </w:r>
      <w:r w:rsidRPr="00D46696">
        <w:rPr>
          <w:rStyle w:val="6Char"/>
          <w:rtl/>
        </w:rPr>
        <w:t xml:space="preserve"> قال الشاعر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34"/>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الرجز]</w:t>
      </w:r>
      <w:r w:rsidR="00D805A7" w:rsidRPr="00D805A7">
        <w:rPr>
          <w:rStyle w:val="5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35"/>
      </w:r>
      <w:r w:rsidR="00D805A7" w:rsidRPr="00D805A7">
        <w:rPr>
          <w:rStyle w:val="5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تلك العصا من هذه العُصَيَّهْ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هَلْ تلدُ الحيَّةُ إلا حَيَّهْ</w:t>
            </w:r>
            <w:r w:rsidRPr="00D46696">
              <w:rPr>
                <w:rStyle w:val="1Char0"/>
                <w:rtl/>
              </w:rPr>
              <w:br/>
            </w:r>
          </w:p>
        </w:tc>
      </w:tr>
    </w:tbl>
    <w:p w:rsidR="00EE69A7" w:rsidRPr="00D46696" w:rsidRDefault="00EE69A7" w:rsidP="00D46696">
      <w:pPr>
        <w:widowControl w:val="0"/>
        <w:spacing w:before="6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49" w:name="_Toc498614560"/>
      <w:r w:rsidRPr="0019155B">
        <w:rPr>
          <w:rFonts w:hint="cs"/>
          <w:rtl/>
        </w:rPr>
        <w:t>* زمان عقوق لا زمان حقوق:</w:t>
      </w:r>
      <w:bookmarkEnd w:id="149"/>
      <w:r w:rsidRPr="0019155B">
        <w:rPr>
          <w:rFonts w:hint="cs"/>
          <w:rtl/>
        </w:rPr>
        <w:t xml:space="preserve"> </w:t>
      </w:r>
    </w:p>
    <w:p w:rsidR="00EE69A7" w:rsidRPr="006C0882" w:rsidRDefault="00EE69A7" w:rsidP="00D46696">
      <w:pPr>
        <w:pStyle w:val="60"/>
        <w:rPr>
          <w:rtl/>
        </w:rPr>
      </w:pPr>
      <w:r w:rsidRPr="00D46696">
        <w:rPr>
          <w:rStyle w:val="5Char"/>
          <w:rtl/>
        </w:rPr>
        <w:t>12</w:t>
      </w:r>
      <w:r w:rsidRPr="00D46696">
        <w:rPr>
          <w:rStyle w:val="5Char"/>
          <w:rFonts w:hint="cs"/>
          <w:rtl/>
        </w:rPr>
        <w:t>7</w:t>
      </w:r>
      <w:r w:rsidRPr="00D46696">
        <w:rPr>
          <w:rStyle w:val="5Char"/>
          <w:rtl/>
        </w:rPr>
        <w:t xml:space="preserve"> ـ</w:t>
      </w:r>
      <w:r w:rsidRPr="00D46696">
        <w:rPr>
          <w:rStyle w:val="6Char"/>
          <w:rtl/>
        </w:rPr>
        <w:t xml:space="preserve"> قال أبو الفتح البستي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36"/>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عفا اللهُ عن هذا الزّمانِ فإنَّهُ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زمانُ عقوقٍ لا زمانُ حقوقِ</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50" w:name="_Toc498614561"/>
      <w:r w:rsidRPr="0019155B">
        <w:rPr>
          <w:rFonts w:hint="cs"/>
          <w:rtl/>
        </w:rPr>
        <w:t>* المسيء يسيء الظن:</w:t>
      </w:r>
      <w:bookmarkEnd w:id="150"/>
      <w:r w:rsidRPr="0019155B">
        <w:rPr>
          <w:rFonts w:hint="cs"/>
          <w:rtl/>
        </w:rPr>
        <w:t xml:space="preserve"> </w:t>
      </w:r>
    </w:p>
    <w:p w:rsidR="00EE69A7" w:rsidRPr="006C0882" w:rsidRDefault="00EE69A7" w:rsidP="00D46696">
      <w:pPr>
        <w:pStyle w:val="60"/>
        <w:rPr>
          <w:rtl/>
        </w:rPr>
      </w:pPr>
      <w:r w:rsidRPr="00D46696">
        <w:rPr>
          <w:rStyle w:val="5Char"/>
          <w:rtl/>
        </w:rPr>
        <w:t>12</w:t>
      </w:r>
      <w:r w:rsidRPr="00D46696">
        <w:rPr>
          <w:rStyle w:val="5Char"/>
          <w:rFonts w:hint="cs"/>
          <w:rtl/>
        </w:rPr>
        <w:t>8</w:t>
      </w:r>
      <w:r w:rsidRPr="00D46696">
        <w:rPr>
          <w:rStyle w:val="5Char"/>
          <w:rtl/>
        </w:rPr>
        <w:t xml:space="preserve"> ـ</w:t>
      </w:r>
      <w:r w:rsidRPr="00D46696">
        <w:rPr>
          <w:rStyle w:val="6Char"/>
          <w:rtl/>
        </w:rPr>
        <w:t xml:space="preserve"> قال المتنبي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37"/>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إذا ساءَ فعلُ المرْءِ ساءَتْ ظنونُهُ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وصدَّقَ ما يعتادُهُ من تَوَهُّمِ</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وعادى مُحِبـِّيهِ بقولِ عُداتِهِ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فأصبحَ في ليلٍ من الشَّكِّ مُظْلِمِ</w:t>
            </w:r>
            <w:r w:rsidRPr="00D46696">
              <w:rPr>
                <w:rStyle w:val="1Char0"/>
                <w:rFonts w:hint="cs"/>
                <w:rtl/>
              </w:rPr>
              <w:br/>
            </w:r>
          </w:p>
        </w:tc>
      </w:tr>
    </w:tbl>
    <w:p w:rsidR="00EE69A7" w:rsidRPr="00D46696" w:rsidRDefault="00EE69A7" w:rsidP="00D46696">
      <w:pPr>
        <w:widowControl w:val="0"/>
        <w:spacing w:before="80" w:after="200" w:line="44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51" w:name="_Toc498614562"/>
      <w:r w:rsidRPr="0019155B">
        <w:rPr>
          <w:rFonts w:hint="cs"/>
          <w:rtl/>
        </w:rPr>
        <w:t>* فسَّر الماء بالماء:</w:t>
      </w:r>
      <w:bookmarkEnd w:id="151"/>
    </w:p>
    <w:p w:rsidR="00EE69A7" w:rsidRPr="006C0882" w:rsidRDefault="00EE69A7" w:rsidP="00D46696">
      <w:pPr>
        <w:pStyle w:val="60"/>
        <w:rPr>
          <w:rtl/>
        </w:rPr>
      </w:pPr>
      <w:r w:rsidRPr="00D46696">
        <w:rPr>
          <w:rStyle w:val="5Char"/>
          <w:rtl/>
        </w:rPr>
        <w:t>12</w:t>
      </w:r>
      <w:r w:rsidRPr="00D46696">
        <w:rPr>
          <w:rStyle w:val="5Char"/>
          <w:rFonts w:hint="cs"/>
          <w:rtl/>
        </w:rPr>
        <w:t>9</w:t>
      </w:r>
      <w:r w:rsidRPr="00D46696">
        <w:rPr>
          <w:rStyle w:val="5Char"/>
          <w:rtl/>
        </w:rPr>
        <w:t xml:space="preserve"> ـ</w:t>
      </w:r>
      <w:r w:rsidRPr="00D46696">
        <w:rPr>
          <w:rStyle w:val="6Char"/>
          <w:rtl/>
        </w:rPr>
        <w:t xml:space="preserve"> قال الشاعر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3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أقام يُعْمِلُ أياماً رَوِيَّتَهُ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ف</w:t>
            </w:r>
            <w:r w:rsidR="00094982">
              <w:rPr>
                <w:rStyle w:val="1Char0"/>
                <w:rFonts w:hint="cs"/>
                <w:rtl/>
              </w:rPr>
              <w:t>ـ</w:t>
            </w:r>
            <w:r w:rsidRPr="00D46696">
              <w:rPr>
                <w:rStyle w:val="1Char0"/>
                <w:rtl/>
              </w:rPr>
              <w:t>فسَّرَ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39"/>
            </w:r>
            <w:r w:rsidR="00D805A7" w:rsidRPr="00D805A7">
              <w:rPr>
                <w:rStyle w:val="1Char0"/>
                <w:rFonts w:ascii="Traditional Arabic" w:hAnsi="Traditional Arabic" w:cs="Traditional Arabic"/>
                <w:vertAlign w:val="superscript"/>
                <w:rtl/>
              </w:rPr>
              <w:t>)</w:t>
            </w:r>
            <w:r w:rsidRPr="00D46696">
              <w:rPr>
                <w:rStyle w:val="1Char0"/>
                <w:rtl/>
              </w:rPr>
              <w:t xml:space="preserve"> الماءَ بعد الْجَهْدِ بالماءِ</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52" w:name="_Toc498614563"/>
      <w:r w:rsidRPr="0019155B">
        <w:rPr>
          <w:rFonts w:hint="cs"/>
          <w:rtl/>
        </w:rPr>
        <w:t>* سوء الظن بالناس:</w:t>
      </w:r>
      <w:bookmarkEnd w:id="152"/>
    </w:p>
    <w:p w:rsidR="00EE69A7" w:rsidRPr="006C0882" w:rsidRDefault="00EE69A7" w:rsidP="00D46696">
      <w:pPr>
        <w:pStyle w:val="60"/>
        <w:rPr>
          <w:rtl/>
        </w:rPr>
      </w:pPr>
      <w:r w:rsidRPr="00D46696">
        <w:rPr>
          <w:rStyle w:val="5Char"/>
          <w:rtl/>
        </w:rPr>
        <w:t>1</w:t>
      </w:r>
      <w:r w:rsidRPr="00D46696">
        <w:rPr>
          <w:rStyle w:val="5Char"/>
          <w:rFonts w:hint="cs"/>
          <w:rtl/>
        </w:rPr>
        <w:t>30</w:t>
      </w:r>
      <w:r w:rsidRPr="00D46696">
        <w:rPr>
          <w:rStyle w:val="6Char"/>
          <w:rtl/>
        </w:rPr>
        <w:t xml:space="preserve"> </w:t>
      </w:r>
      <w:r w:rsidRPr="00D46696">
        <w:rPr>
          <w:rStyle w:val="5Char"/>
          <w:rtl/>
        </w:rPr>
        <w:t>ـ</w:t>
      </w:r>
      <w:r w:rsidRPr="00D46696">
        <w:rPr>
          <w:rStyle w:val="6Char"/>
          <w:rtl/>
        </w:rPr>
        <w:t xml:space="preserve"> كان مسلم بن الوليد جالساً بين يدي يزيد بن مزيد، فأتاه كتاب فيه مهم له فقرأه سرّاً ووضعه، ثم أعاد قراءته ووضعه، ثم أراد القيام فقال مسلم بن الوليد</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4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العَجْزُ ضرٌّ وما بالحزمِ من ضَرَرٍ</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وأحزمُ الحَزْمِ سوءُ الظَّنِّ بالنّاسِ</w:t>
            </w:r>
            <w:r w:rsidRPr="00D46696">
              <w:rPr>
                <w:rStyle w:val="1Char0"/>
                <w:rFonts w:hint="cs"/>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لا تَـتْركِ الحَزْمَ في أمرٍ تحاذِرُهُ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فإنْ أمِنْتَ فما بالحزمِ مِنْ باسِ</w:t>
            </w:r>
            <w:r w:rsidRPr="00D46696">
              <w:rPr>
                <w:rStyle w:val="1Char0"/>
                <w:rFonts w:hint="cs"/>
                <w:rtl/>
              </w:rPr>
              <w:br/>
            </w:r>
          </w:p>
        </w:tc>
      </w:tr>
    </w:tbl>
    <w:p w:rsidR="00EE69A7" w:rsidRPr="006C0882" w:rsidRDefault="00EE69A7" w:rsidP="00D46696">
      <w:pPr>
        <w:pStyle w:val="60"/>
        <w:rPr>
          <w:rFonts w:hint="cs"/>
          <w:rtl/>
        </w:rPr>
      </w:pPr>
      <w:r w:rsidRPr="00D46696">
        <w:rPr>
          <w:rStyle w:val="6Char"/>
          <w:rFonts w:hint="cs"/>
          <w:rtl/>
        </w:rPr>
        <w:t xml:space="preserve">قال: فضـحك يزيد وقال: صـدقتَ لعمري، وخَرَّقَ الكتاب، وأمر بإحراقه. </w:t>
      </w:r>
    </w:p>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53" w:name="_Toc498614564"/>
      <w:r w:rsidRPr="0019155B">
        <w:rPr>
          <w:rFonts w:hint="cs"/>
          <w:rtl/>
        </w:rPr>
        <w:t>* شقاء الرجال وسعادتهم:</w:t>
      </w:r>
      <w:bookmarkEnd w:id="153"/>
      <w:r w:rsidRPr="0019155B">
        <w:rPr>
          <w:rFonts w:hint="cs"/>
          <w:rtl/>
        </w:rPr>
        <w:t xml:space="preserve"> </w:t>
      </w:r>
    </w:p>
    <w:p w:rsidR="00EE69A7" w:rsidRPr="006C0882" w:rsidRDefault="00EE69A7" w:rsidP="00D46696">
      <w:pPr>
        <w:pStyle w:val="60"/>
        <w:rPr>
          <w:rtl/>
        </w:rPr>
      </w:pPr>
      <w:r w:rsidRPr="00D46696">
        <w:rPr>
          <w:rStyle w:val="5Char"/>
          <w:rtl/>
        </w:rPr>
        <w:t>13</w:t>
      </w:r>
      <w:r w:rsidRPr="00D46696">
        <w:rPr>
          <w:rStyle w:val="5Char"/>
          <w:rFonts w:hint="cs"/>
          <w:rtl/>
        </w:rPr>
        <w:t>1</w:t>
      </w:r>
      <w:r w:rsidRPr="00D46696">
        <w:rPr>
          <w:rStyle w:val="5Char"/>
          <w:rtl/>
        </w:rPr>
        <w:t xml:space="preserve"> ـ</w:t>
      </w:r>
      <w:r w:rsidRPr="00D46696">
        <w:rPr>
          <w:rStyle w:val="6Char"/>
          <w:rtl/>
        </w:rPr>
        <w:t xml:space="preserve"> قال صالح بن عبد القدوس</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4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يَشْقَى رجالٌ ويَشْقَى آخرون بهم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ويُسْعِدُ اللهُ أقواماً بأقوامِ</w:t>
            </w:r>
            <w:r w:rsidRPr="00D46696">
              <w:rPr>
                <w:rStyle w:val="1Char0"/>
                <w:rFonts w:hint="cs"/>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D46696" w:rsidRDefault="00EE69A7" w:rsidP="00D46696">
      <w:pPr>
        <w:widowControl w:val="0"/>
        <w:spacing w:after="60" w:line="500" w:lineRule="exact"/>
        <w:jc w:val="both"/>
        <w:rPr>
          <w:rStyle w:val="5Char"/>
          <w:rFonts w:hint="cs"/>
          <w:rtl/>
        </w:rPr>
      </w:pPr>
      <w:r w:rsidRPr="00D46696">
        <w:rPr>
          <w:rStyle w:val="5Char"/>
          <w:rFonts w:hint="cs"/>
          <w:rtl/>
        </w:rPr>
        <w:t>* عاجز الرأي:</w:t>
      </w:r>
    </w:p>
    <w:p w:rsidR="00EE69A7" w:rsidRPr="006C0882" w:rsidRDefault="00EE69A7" w:rsidP="00D46696">
      <w:pPr>
        <w:pStyle w:val="60"/>
        <w:rPr>
          <w:rtl/>
        </w:rPr>
      </w:pPr>
      <w:r w:rsidRPr="00D46696">
        <w:rPr>
          <w:rStyle w:val="5Char"/>
          <w:rtl/>
        </w:rPr>
        <w:t>13</w:t>
      </w:r>
      <w:r w:rsidRPr="00D46696">
        <w:rPr>
          <w:rStyle w:val="5Char"/>
          <w:rFonts w:hint="cs"/>
          <w:rtl/>
        </w:rPr>
        <w:t>2</w:t>
      </w:r>
      <w:r w:rsidRPr="00D46696">
        <w:rPr>
          <w:rStyle w:val="5Char"/>
          <w:rtl/>
        </w:rPr>
        <w:t xml:space="preserve"> ـ</w:t>
      </w:r>
      <w:r w:rsidRPr="00D46696">
        <w:rPr>
          <w:rStyle w:val="6Char"/>
          <w:rtl/>
        </w:rPr>
        <w:t xml:space="preserve"> قال الخليل بن أحمد الفراهيدي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4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43"/>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وعاجِزُ الرَّأيِ مِضْياعٌ لفُرصَتِهِ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حتَّى إذا فاتَ أَمْرٌ عاتَبَ القَدَرا</w:t>
            </w:r>
            <w:r w:rsidRPr="00D46696">
              <w:rPr>
                <w:rStyle w:val="1Char0"/>
                <w:rFonts w:hint="cs"/>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54" w:name="_Toc498614565"/>
      <w:r w:rsidRPr="0019155B">
        <w:rPr>
          <w:rFonts w:hint="cs"/>
          <w:rtl/>
        </w:rPr>
        <w:t>* لا يذهب العرف بين الله والناس:</w:t>
      </w:r>
      <w:bookmarkEnd w:id="154"/>
    </w:p>
    <w:p w:rsidR="00EE69A7" w:rsidRPr="006C0882" w:rsidRDefault="00EE69A7" w:rsidP="00D46696">
      <w:pPr>
        <w:pStyle w:val="60"/>
        <w:rPr>
          <w:rtl/>
        </w:rPr>
      </w:pPr>
      <w:r w:rsidRPr="00D46696">
        <w:rPr>
          <w:rStyle w:val="5Char"/>
          <w:rtl/>
        </w:rPr>
        <w:t>13</w:t>
      </w:r>
      <w:r w:rsidRPr="00D46696">
        <w:rPr>
          <w:rStyle w:val="5Char"/>
          <w:rFonts w:hint="cs"/>
          <w:rtl/>
        </w:rPr>
        <w:t>3</w:t>
      </w:r>
      <w:r w:rsidRPr="00D46696">
        <w:rPr>
          <w:rStyle w:val="5Char"/>
          <w:rtl/>
        </w:rPr>
        <w:t xml:space="preserve"> ـ</w:t>
      </w:r>
      <w:r w:rsidRPr="00D46696">
        <w:rPr>
          <w:rStyle w:val="6Char"/>
          <w:rtl/>
        </w:rPr>
        <w:t xml:space="preserve"> قال الحطيئة</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44"/>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199"/>
        <w:gridCol w:w="2662"/>
        <w:gridCol w:w="2056"/>
      </w:tblGrid>
      <w:tr w:rsidR="00EE69A7" w:rsidRPr="006C0882" w:rsidTr="00EE69A7">
        <w:trPr>
          <w:trHeight w:hRule="exact" w:val="624"/>
          <w:jc w:val="center"/>
        </w:trPr>
        <w:tc>
          <w:tcPr>
            <w:tcW w:w="4931" w:type="dxa"/>
            <w:gridSpan w:val="2"/>
          </w:tcPr>
          <w:p w:rsidR="00EE69A7" w:rsidRPr="00D46696" w:rsidRDefault="00EE69A7" w:rsidP="00D46696">
            <w:pPr>
              <w:pStyle w:val="1c"/>
              <w:rPr>
                <w:rStyle w:val="1Char0"/>
                <w:rtl/>
              </w:rPr>
            </w:pPr>
            <w:r w:rsidRPr="00D46696">
              <w:rPr>
                <w:rStyle w:val="1Char0"/>
                <w:rFonts w:hint="cs"/>
                <w:rtl/>
              </w:rPr>
              <w:t>من يفعلِ الخيرَ لا يَعدَم جوازِيَهُ</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6C0882" w:rsidTr="00EE69A7">
        <w:trPr>
          <w:trHeight w:hRule="exact" w:val="624"/>
          <w:jc w:val="center"/>
        </w:trPr>
        <w:tc>
          <w:tcPr>
            <w:tcW w:w="2231" w:type="dxa"/>
          </w:tcPr>
          <w:p w:rsidR="00EE69A7" w:rsidRPr="006C0882" w:rsidRDefault="00EE69A7" w:rsidP="00D46696">
            <w:pPr>
              <w:pStyle w:val="60"/>
              <w:rPr>
                <w:rFonts w:hint="cs"/>
                <w:rtl/>
              </w:rPr>
            </w:pPr>
          </w:p>
        </w:tc>
        <w:tc>
          <w:tcPr>
            <w:tcW w:w="4788" w:type="dxa"/>
            <w:gridSpan w:val="2"/>
          </w:tcPr>
          <w:p w:rsidR="00EE69A7" w:rsidRPr="00D46696" w:rsidRDefault="00EE69A7" w:rsidP="00D46696">
            <w:pPr>
              <w:pStyle w:val="1c"/>
              <w:rPr>
                <w:rStyle w:val="1Char0"/>
                <w:rFonts w:hint="cs"/>
                <w:rtl/>
              </w:rPr>
            </w:pPr>
            <w:r w:rsidRPr="00D46696">
              <w:rPr>
                <w:rStyle w:val="1Char0"/>
                <w:rFonts w:hint="cs"/>
                <w:rtl/>
              </w:rPr>
              <w:t>لا يذهبُ العرفُ بين اللهِ والناسِ</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245"/>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55" w:name="_Toc498614566"/>
      <w:r w:rsidRPr="0019155B">
        <w:rPr>
          <w:rFonts w:hint="cs"/>
          <w:rtl/>
        </w:rPr>
        <w:t>* على الباغي تدور الدوائر:</w:t>
      </w:r>
      <w:bookmarkEnd w:id="155"/>
    </w:p>
    <w:p w:rsidR="00EE69A7" w:rsidRPr="006C0882" w:rsidRDefault="00EE69A7" w:rsidP="00D46696">
      <w:pPr>
        <w:pStyle w:val="60"/>
        <w:rPr>
          <w:rtl/>
        </w:rPr>
      </w:pPr>
      <w:r w:rsidRPr="00D46696">
        <w:rPr>
          <w:rStyle w:val="5Char"/>
          <w:rtl/>
        </w:rPr>
        <w:t>13</w:t>
      </w:r>
      <w:r w:rsidRPr="00D46696">
        <w:rPr>
          <w:rStyle w:val="5Char"/>
          <w:rFonts w:hint="cs"/>
          <w:rtl/>
        </w:rPr>
        <w:t>4</w:t>
      </w:r>
      <w:r w:rsidRPr="00D46696">
        <w:rPr>
          <w:rStyle w:val="5Char"/>
          <w:rtl/>
        </w:rPr>
        <w:t xml:space="preserve"> ـ</w:t>
      </w:r>
      <w:r w:rsidRPr="00D46696">
        <w:rPr>
          <w:rStyle w:val="6Char"/>
          <w:rtl/>
        </w:rPr>
        <w:t xml:space="preserve"> قال الشاعر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46"/>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قضى اللهُ أنَّ البغيَ يَ</w:t>
            </w:r>
            <w:r w:rsidR="00094982">
              <w:rPr>
                <w:rStyle w:val="1Char0"/>
                <w:rFonts w:hint="cs"/>
                <w:rtl/>
              </w:rPr>
              <w:t>ـ</w:t>
            </w:r>
            <w:r w:rsidRPr="00D46696">
              <w:rPr>
                <w:rStyle w:val="1Char0"/>
                <w:rFonts w:hint="cs"/>
                <w:rtl/>
              </w:rPr>
              <w:t>صْرَعُ أهْلَهُ</w:t>
            </w:r>
            <w:r w:rsidRPr="00D46696">
              <w:rPr>
                <w:rStyle w:val="1Char0"/>
                <w:rtl/>
              </w:rPr>
              <w:br/>
            </w:r>
          </w:p>
          <w:p w:rsidR="00EE69A7" w:rsidRPr="00D46696" w:rsidRDefault="00EE69A7" w:rsidP="00D46696">
            <w:pPr>
              <w:pStyle w:val="1c"/>
              <w:rPr>
                <w:rStyle w:val="1Char0"/>
                <w:rtl/>
              </w:rPr>
            </w:pP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وأنَّ على الباغي تدورُ الدَّوائرُ</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56" w:name="_Toc498614567"/>
      <w:r w:rsidRPr="0019155B">
        <w:rPr>
          <w:rFonts w:hint="cs"/>
          <w:rtl/>
        </w:rPr>
        <w:t>* فضول بلا فضل:</w:t>
      </w:r>
      <w:bookmarkEnd w:id="156"/>
    </w:p>
    <w:p w:rsidR="00EE69A7" w:rsidRPr="006C0882" w:rsidRDefault="00EE69A7" w:rsidP="00D46696">
      <w:pPr>
        <w:pStyle w:val="60"/>
        <w:rPr>
          <w:rtl/>
        </w:rPr>
      </w:pPr>
      <w:r w:rsidRPr="00D46696">
        <w:rPr>
          <w:rStyle w:val="5Char"/>
          <w:rtl/>
        </w:rPr>
        <w:t>13</w:t>
      </w:r>
      <w:r w:rsidRPr="00D46696">
        <w:rPr>
          <w:rStyle w:val="5Char"/>
          <w:rFonts w:hint="cs"/>
          <w:rtl/>
        </w:rPr>
        <w:t>5</w:t>
      </w:r>
      <w:r w:rsidRPr="00D46696">
        <w:rPr>
          <w:rStyle w:val="5Char"/>
          <w:rtl/>
        </w:rPr>
        <w:t xml:space="preserve"> ـ</w:t>
      </w:r>
      <w:r w:rsidRPr="00D46696">
        <w:rPr>
          <w:rStyle w:val="6Char"/>
          <w:rtl/>
        </w:rPr>
        <w:t xml:space="preserve"> قال الشاعر: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فضولٌ بلا فضلٍ وسنٌّ بلا سَنا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وطولٌ بلا طولٍ وعرضٌ بلا عرضِ</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57" w:name="_Toc498614568"/>
      <w:r w:rsidRPr="0019155B">
        <w:rPr>
          <w:rFonts w:hint="cs"/>
          <w:rtl/>
        </w:rPr>
        <w:t>* بذا قضتِ الأيام:</w:t>
      </w:r>
      <w:bookmarkEnd w:id="157"/>
    </w:p>
    <w:p w:rsidR="00EE69A7" w:rsidRPr="006C0882" w:rsidRDefault="00EE69A7" w:rsidP="00D46696">
      <w:pPr>
        <w:pStyle w:val="60"/>
        <w:rPr>
          <w:rtl/>
        </w:rPr>
      </w:pPr>
      <w:r w:rsidRPr="00D46696">
        <w:rPr>
          <w:rStyle w:val="5Char"/>
          <w:rtl/>
        </w:rPr>
        <w:t>13</w:t>
      </w:r>
      <w:r w:rsidRPr="00D46696">
        <w:rPr>
          <w:rStyle w:val="5Char"/>
          <w:rFonts w:hint="cs"/>
          <w:rtl/>
        </w:rPr>
        <w:t>6</w:t>
      </w:r>
      <w:r w:rsidRPr="00D46696">
        <w:rPr>
          <w:rStyle w:val="5Char"/>
          <w:rtl/>
        </w:rPr>
        <w:t xml:space="preserve"> ـ </w:t>
      </w:r>
      <w:r w:rsidRPr="00D46696">
        <w:rPr>
          <w:rStyle w:val="6Char"/>
          <w:rtl/>
        </w:rPr>
        <w:t xml:space="preserve">قال ميخائيل خير الله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فلا تعجبوا يا مُنْصفينَ لهزْلِها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بذا قَضَتِ الأيّامُ ما بين أهلِها</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58" w:name="_Toc498614569"/>
      <w:r w:rsidRPr="0019155B">
        <w:rPr>
          <w:rFonts w:hint="cs"/>
          <w:rtl/>
        </w:rPr>
        <w:t>* القوة للكاثر:</w:t>
      </w:r>
      <w:bookmarkEnd w:id="158"/>
    </w:p>
    <w:p w:rsidR="00EE69A7" w:rsidRPr="006C0882" w:rsidRDefault="00EE69A7" w:rsidP="00D46696">
      <w:pPr>
        <w:pStyle w:val="60"/>
        <w:rPr>
          <w:rtl/>
        </w:rPr>
      </w:pPr>
      <w:r w:rsidRPr="00D46696">
        <w:rPr>
          <w:rStyle w:val="5Char"/>
          <w:rtl/>
        </w:rPr>
        <w:t>13</w:t>
      </w:r>
      <w:r w:rsidRPr="00D46696">
        <w:rPr>
          <w:rStyle w:val="5Char"/>
          <w:rFonts w:hint="cs"/>
          <w:rtl/>
        </w:rPr>
        <w:t>7</w:t>
      </w:r>
      <w:r w:rsidRPr="00D46696">
        <w:rPr>
          <w:rStyle w:val="5Char"/>
          <w:rtl/>
        </w:rPr>
        <w:t xml:space="preserve"> ـ </w:t>
      </w:r>
      <w:r w:rsidRPr="00D46696">
        <w:rPr>
          <w:rStyle w:val="6Char"/>
          <w:rtl/>
        </w:rPr>
        <w:t>قال الأعشى</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47"/>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السريع]</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ولَسْتَ بالأكثرِ منهم حَصاً</w:t>
            </w:r>
            <w:r w:rsidRPr="00D46696">
              <w:rPr>
                <w:rStyle w:val="1Char0"/>
                <w:rtl/>
              </w:rPr>
              <w:br/>
            </w:r>
            <w:r w:rsidRPr="00D46696">
              <w:rPr>
                <w:rStyle w:val="1Char0"/>
                <w:rFonts w:hint="cs"/>
                <w:rtl/>
              </w:rPr>
              <w:tab/>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وإنَّما العِزَّةُ للكاثِرِ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48"/>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59" w:name="_Toc498614570"/>
      <w:r w:rsidRPr="0019155B">
        <w:rPr>
          <w:rFonts w:hint="cs"/>
          <w:rtl/>
        </w:rPr>
        <w:t>* قيمة المرء ما يُحسن:</w:t>
      </w:r>
      <w:bookmarkEnd w:id="159"/>
    </w:p>
    <w:p w:rsidR="00EE69A7" w:rsidRPr="006C0882" w:rsidRDefault="00EE69A7" w:rsidP="00D46696">
      <w:pPr>
        <w:pStyle w:val="60"/>
        <w:rPr>
          <w:rtl/>
        </w:rPr>
      </w:pPr>
      <w:r w:rsidRPr="00D46696">
        <w:rPr>
          <w:rStyle w:val="5Char"/>
          <w:rtl/>
        </w:rPr>
        <w:t>13</w:t>
      </w:r>
      <w:r w:rsidRPr="00D46696">
        <w:rPr>
          <w:rStyle w:val="5Char"/>
          <w:rFonts w:hint="cs"/>
          <w:rtl/>
        </w:rPr>
        <w:t>8</w:t>
      </w:r>
      <w:r w:rsidRPr="00D46696">
        <w:rPr>
          <w:rStyle w:val="5Char"/>
          <w:rtl/>
        </w:rPr>
        <w:t xml:space="preserve"> ـ</w:t>
      </w:r>
      <w:r w:rsidRPr="00D46696">
        <w:rPr>
          <w:rStyle w:val="6Char"/>
          <w:rtl/>
        </w:rPr>
        <w:t xml:space="preserve"> قال ابن طَباطَبا العَلَوي الأصْبهاني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49"/>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198"/>
        <w:gridCol w:w="2662"/>
        <w:gridCol w:w="2057"/>
      </w:tblGrid>
      <w:tr w:rsidR="00EE69A7" w:rsidRPr="006C0882" w:rsidTr="00EE69A7">
        <w:trPr>
          <w:trHeight w:hRule="exact" w:val="567"/>
          <w:jc w:val="center"/>
        </w:trPr>
        <w:tc>
          <w:tcPr>
            <w:tcW w:w="4931" w:type="dxa"/>
            <w:gridSpan w:val="2"/>
          </w:tcPr>
          <w:p w:rsidR="00EE69A7" w:rsidRPr="00D46696" w:rsidRDefault="00EE69A7" w:rsidP="00D46696">
            <w:pPr>
              <w:pStyle w:val="1c"/>
              <w:rPr>
                <w:rStyle w:val="1Char0"/>
                <w:rtl/>
              </w:rPr>
            </w:pPr>
            <w:r w:rsidRPr="00D46696">
              <w:rPr>
                <w:rStyle w:val="1Char0"/>
                <w:rFonts w:hint="cs"/>
                <w:rtl/>
              </w:rPr>
              <w:t>فيا لائمي دَعْني أُغالي بِقيمَتي</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6C0882" w:rsidTr="00EE69A7">
        <w:trPr>
          <w:trHeight w:hRule="exact" w:val="567"/>
          <w:jc w:val="center"/>
        </w:trPr>
        <w:tc>
          <w:tcPr>
            <w:tcW w:w="2231" w:type="dxa"/>
          </w:tcPr>
          <w:p w:rsidR="00EE69A7" w:rsidRPr="006C0882" w:rsidRDefault="00EE69A7" w:rsidP="00D46696">
            <w:pPr>
              <w:pStyle w:val="60"/>
              <w:rPr>
                <w:rFonts w:hint="cs"/>
                <w:rtl/>
              </w:rPr>
            </w:pPr>
          </w:p>
        </w:tc>
        <w:tc>
          <w:tcPr>
            <w:tcW w:w="4788" w:type="dxa"/>
            <w:gridSpan w:val="2"/>
          </w:tcPr>
          <w:p w:rsidR="00EE69A7" w:rsidRPr="00D46696" w:rsidRDefault="00EE69A7" w:rsidP="00D46696">
            <w:pPr>
              <w:pStyle w:val="1c"/>
              <w:rPr>
                <w:rStyle w:val="1Char0"/>
                <w:rtl/>
              </w:rPr>
            </w:pPr>
            <w:r w:rsidRPr="00D46696">
              <w:rPr>
                <w:rStyle w:val="1Char0"/>
                <w:rtl/>
              </w:rPr>
              <w:t>فَقِيمَةُ كلِّ النّاسِ ما يُحْسِنُونَهُ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50"/>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19155B" w:rsidRDefault="00EE69A7" w:rsidP="00324B70">
      <w:pPr>
        <w:pStyle w:val="33"/>
        <w:rPr>
          <w:rFonts w:hint="cs"/>
          <w:rtl/>
        </w:rPr>
      </w:pPr>
      <w:bookmarkStart w:id="160" w:name="_Toc498614571"/>
      <w:r w:rsidRPr="0019155B">
        <w:rPr>
          <w:rFonts w:hint="cs"/>
          <w:rtl/>
        </w:rPr>
        <w:t>* كيف أعتذر؟!</w:t>
      </w:r>
      <w:bookmarkEnd w:id="160"/>
      <w:r w:rsidRPr="0019155B">
        <w:rPr>
          <w:rFonts w:hint="cs"/>
          <w:rtl/>
        </w:rPr>
        <w:t xml:space="preserve"> </w:t>
      </w:r>
    </w:p>
    <w:p w:rsidR="00EE69A7" w:rsidRPr="006C0882" w:rsidRDefault="00EE69A7" w:rsidP="00324B70">
      <w:pPr>
        <w:pStyle w:val="60"/>
        <w:keepNext/>
        <w:rPr>
          <w:rtl/>
        </w:rPr>
      </w:pPr>
      <w:r w:rsidRPr="00D46696">
        <w:rPr>
          <w:rStyle w:val="5Char"/>
          <w:rtl/>
        </w:rPr>
        <w:t>13</w:t>
      </w:r>
      <w:r w:rsidRPr="00D46696">
        <w:rPr>
          <w:rStyle w:val="5Char"/>
          <w:rFonts w:hint="cs"/>
          <w:rtl/>
        </w:rPr>
        <w:t>9</w:t>
      </w:r>
      <w:r w:rsidRPr="00D46696">
        <w:rPr>
          <w:rStyle w:val="5Char"/>
          <w:rtl/>
        </w:rPr>
        <w:t xml:space="preserve"> ـ</w:t>
      </w:r>
      <w:r w:rsidRPr="00D46696">
        <w:rPr>
          <w:rStyle w:val="6Char"/>
          <w:rtl/>
        </w:rPr>
        <w:t xml:space="preserve"> قال البحتري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5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r w:rsidRPr="00D46696">
        <w:rPr>
          <w:rStyle w:val="6Char"/>
          <w:rtl/>
        </w:rPr>
        <w:t xml:space="preserve"> </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إذا محاسنيَ اللاتي أُدِلُّ بها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كانَتْ ذنوبي فَقُلْ لي: كيفَ أعتذرُ</w:t>
            </w:r>
            <w:r w:rsidRPr="00D46696">
              <w:rPr>
                <w:rStyle w:val="1Char0"/>
                <w:rFonts w:hint="cs"/>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61" w:name="_Toc498614572"/>
      <w:r w:rsidRPr="0019155B">
        <w:rPr>
          <w:rFonts w:hint="cs"/>
          <w:rtl/>
        </w:rPr>
        <w:t>* لا يصلح الناس فوضى:</w:t>
      </w:r>
      <w:bookmarkEnd w:id="161"/>
    </w:p>
    <w:p w:rsidR="00EE69A7" w:rsidRPr="006C0882" w:rsidRDefault="00EE69A7" w:rsidP="00D46696">
      <w:pPr>
        <w:pStyle w:val="60"/>
        <w:rPr>
          <w:rtl/>
        </w:rPr>
      </w:pPr>
      <w:r w:rsidRPr="00D46696">
        <w:rPr>
          <w:rStyle w:val="5Char"/>
          <w:rtl/>
        </w:rPr>
        <w:t>1</w:t>
      </w:r>
      <w:r w:rsidRPr="00D46696">
        <w:rPr>
          <w:rStyle w:val="5Char"/>
          <w:rFonts w:hint="cs"/>
          <w:rtl/>
        </w:rPr>
        <w:t>40</w:t>
      </w:r>
      <w:r w:rsidRPr="00D46696">
        <w:rPr>
          <w:rStyle w:val="5Char"/>
          <w:rtl/>
        </w:rPr>
        <w:t xml:space="preserve"> ـ</w:t>
      </w:r>
      <w:r w:rsidRPr="00D46696">
        <w:rPr>
          <w:rStyle w:val="6Char"/>
          <w:rtl/>
        </w:rPr>
        <w:t xml:space="preserve"> قال الأفوه الأودي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52"/>
      </w:r>
      <w:r w:rsidR="00D805A7" w:rsidRPr="00D805A7">
        <w:rPr>
          <w:rStyle w:val="6Char"/>
          <w:rFonts w:ascii="Traditional Arabic" w:hAnsi="Traditional Arabic" w:cs="Traditional Arabic"/>
          <w:vertAlign w:val="superscript"/>
          <w:rtl/>
        </w:rPr>
        <w:t>)</w:t>
      </w:r>
      <w:r w:rsidRPr="00D46696">
        <w:rPr>
          <w:rStyle w:val="6Char"/>
          <w:rFonts w:hint="cs"/>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تُهْدَى الأُمورُ بأهلِ الرَّأْيِ ما صَلحُوا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فإن تَوَلَّوا فبالأشرار تَنْقادُ</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لا يَصْلُحُ الناسُ فوضى لا سَراةَ لَهُمْ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ولا سَراةَ إذا جُهّالُهمْ سادوا</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53"/>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162" w:name="_Toc498614573"/>
      <w:r w:rsidRPr="006C0882">
        <w:rPr>
          <w:rFonts w:hint="cs"/>
          <w:rtl/>
        </w:rPr>
        <w:t>* اللجين مع الكير حديد:</w:t>
      </w:r>
      <w:bookmarkEnd w:id="162"/>
    </w:p>
    <w:p w:rsidR="00EE69A7" w:rsidRPr="006C0882" w:rsidRDefault="00EE69A7" w:rsidP="00D46696">
      <w:pPr>
        <w:pStyle w:val="60"/>
        <w:rPr>
          <w:rtl/>
        </w:rPr>
      </w:pPr>
      <w:r w:rsidRPr="00D46696">
        <w:rPr>
          <w:rStyle w:val="5Char"/>
          <w:rtl/>
        </w:rPr>
        <w:t>14</w:t>
      </w:r>
      <w:r w:rsidRPr="00D46696">
        <w:rPr>
          <w:rStyle w:val="5Char"/>
          <w:rFonts w:hint="cs"/>
          <w:rtl/>
        </w:rPr>
        <w:t>1</w:t>
      </w:r>
      <w:r w:rsidRPr="00D46696">
        <w:rPr>
          <w:rStyle w:val="5Char"/>
          <w:rtl/>
        </w:rPr>
        <w:t xml:space="preserve"> ـ</w:t>
      </w:r>
      <w:r w:rsidRPr="00D46696">
        <w:rPr>
          <w:rStyle w:val="6Char"/>
          <w:rtl/>
        </w:rPr>
        <w:t xml:space="preserve"> قال الشاعر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54"/>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سبكناهُ ونحسبُهُ لُجَيْناً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فَأَبْدى الكِيرُ عن خَبَثِ الحَديدِ</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55"/>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163" w:name="_Toc498614574"/>
      <w:r w:rsidRPr="006C0882">
        <w:rPr>
          <w:rFonts w:hint="cs"/>
          <w:rtl/>
        </w:rPr>
        <w:t>* كالمستجير من الرمضاء بالنار:</w:t>
      </w:r>
      <w:bookmarkEnd w:id="163"/>
    </w:p>
    <w:p w:rsidR="00EE69A7" w:rsidRPr="006C0882" w:rsidRDefault="00EE69A7" w:rsidP="00D46696">
      <w:pPr>
        <w:pStyle w:val="60"/>
        <w:rPr>
          <w:rtl/>
        </w:rPr>
      </w:pPr>
      <w:r w:rsidRPr="00D46696">
        <w:rPr>
          <w:rStyle w:val="5Char"/>
          <w:rtl/>
        </w:rPr>
        <w:t>14</w:t>
      </w:r>
      <w:r w:rsidRPr="00D46696">
        <w:rPr>
          <w:rStyle w:val="5Char"/>
          <w:rFonts w:hint="cs"/>
          <w:rtl/>
        </w:rPr>
        <w:t>2</w:t>
      </w:r>
      <w:r w:rsidRPr="00D46696">
        <w:rPr>
          <w:rStyle w:val="5Char"/>
          <w:rtl/>
        </w:rPr>
        <w:t xml:space="preserve"> ـ</w:t>
      </w:r>
      <w:r w:rsidRPr="00D46696">
        <w:rPr>
          <w:rStyle w:val="6Char"/>
          <w:rtl/>
        </w:rPr>
        <w:t xml:space="preserve"> قال البحتري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56"/>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المُسْتَجيرُ بعمرٍو عندَ كُربتِهِ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كالمُسْتَجيرِ من الرَّمْضَاءِ بالنّارِ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57"/>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6C0882" w:rsidRDefault="00EE69A7" w:rsidP="00D46696">
      <w:pPr>
        <w:pStyle w:val="60"/>
        <w:rPr>
          <w:rFonts w:hint="cs"/>
          <w:rtl/>
        </w:rPr>
      </w:pPr>
      <w:r w:rsidRPr="00D46696">
        <w:rPr>
          <w:rStyle w:val="6Char"/>
          <w:rFonts w:hint="cs"/>
          <w:rtl/>
        </w:rPr>
        <w:t xml:space="preserve">وقال الشيخ رحمه الله: </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المستغيث بقبرٍ عند كربته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كالمستغيث من الرَّمضاءِ بالنار</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64" w:name="_Toc498614575"/>
      <w:r w:rsidRPr="0019155B">
        <w:rPr>
          <w:rFonts w:hint="cs"/>
          <w:rtl/>
        </w:rPr>
        <w:t>* مصائب قوم عند قوم فوائد:</w:t>
      </w:r>
      <w:bookmarkEnd w:id="164"/>
    </w:p>
    <w:p w:rsidR="00EE69A7" w:rsidRPr="006C0882" w:rsidRDefault="00EE69A7" w:rsidP="00D46696">
      <w:pPr>
        <w:pStyle w:val="60"/>
        <w:rPr>
          <w:rtl/>
        </w:rPr>
      </w:pPr>
      <w:r w:rsidRPr="00D46696">
        <w:rPr>
          <w:rStyle w:val="5Char"/>
          <w:rtl/>
        </w:rPr>
        <w:t>14</w:t>
      </w:r>
      <w:r w:rsidRPr="00D46696">
        <w:rPr>
          <w:rStyle w:val="5Char"/>
          <w:rFonts w:hint="cs"/>
          <w:rtl/>
        </w:rPr>
        <w:t>3</w:t>
      </w:r>
      <w:r w:rsidRPr="00D46696">
        <w:rPr>
          <w:rStyle w:val="5Char"/>
          <w:rtl/>
        </w:rPr>
        <w:t xml:space="preserve"> ـ </w:t>
      </w:r>
      <w:r w:rsidRPr="00D46696">
        <w:rPr>
          <w:rStyle w:val="6Char"/>
          <w:rtl/>
        </w:rPr>
        <w:t>قال المتنبي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5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r w:rsidRPr="00D46696">
        <w:rPr>
          <w:rStyle w:val="6Char"/>
          <w:rtl/>
        </w:rPr>
        <w:t xml:space="preserve">: </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بذا قَضَتِ الأيّامُ ما بينَ أهْلِها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مصائبُ قَوْمٍ عند قومٍ فَوائِدُ</w:t>
            </w:r>
            <w:r w:rsidRPr="00D46696">
              <w:rPr>
                <w:rStyle w:val="1Char0"/>
                <w:rFonts w:hint="cs"/>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65" w:name="_Toc498614576"/>
      <w:r w:rsidRPr="0019155B">
        <w:rPr>
          <w:rFonts w:hint="cs"/>
          <w:rtl/>
        </w:rPr>
        <w:t>* من دارى الرجال:</w:t>
      </w:r>
      <w:bookmarkEnd w:id="165"/>
      <w:r w:rsidRPr="0019155B">
        <w:rPr>
          <w:rFonts w:hint="cs"/>
          <w:rtl/>
        </w:rPr>
        <w:t xml:space="preserve"> </w:t>
      </w:r>
    </w:p>
    <w:p w:rsidR="00EE69A7" w:rsidRPr="006C0882" w:rsidRDefault="00EE69A7" w:rsidP="00D46696">
      <w:pPr>
        <w:pStyle w:val="60"/>
        <w:rPr>
          <w:rtl/>
        </w:rPr>
      </w:pPr>
      <w:r w:rsidRPr="00D46696">
        <w:rPr>
          <w:rStyle w:val="5Char"/>
          <w:rtl/>
        </w:rPr>
        <w:t>14</w:t>
      </w:r>
      <w:r w:rsidRPr="00D46696">
        <w:rPr>
          <w:rStyle w:val="5Char"/>
          <w:rFonts w:hint="cs"/>
          <w:rtl/>
        </w:rPr>
        <w:t>4</w:t>
      </w:r>
      <w:r w:rsidRPr="00D46696">
        <w:rPr>
          <w:rStyle w:val="5Char"/>
          <w:rtl/>
        </w:rPr>
        <w:t xml:space="preserve"> ـ </w:t>
      </w:r>
      <w:r w:rsidRPr="00D46696">
        <w:rPr>
          <w:rStyle w:val="6Char"/>
          <w:rtl/>
        </w:rPr>
        <w:t xml:space="preserve">قال علي بن أبي طالب </w:t>
      </w:r>
      <w:r w:rsidR="00D805A7" w:rsidRPr="00D805A7">
        <w:rPr>
          <w:rStyle w:val="6Char"/>
          <w:rFonts w:ascii="CTraditional Arabic" w:hAnsi="CTraditional Arabic" w:cs="CTraditional Arabic"/>
          <w:rtl/>
        </w:rPr>
        <w:t>س</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59"/>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60"/>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سليمُ العِرْضِ مِنْ حَذَرِ الجوابِ</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ومَنْ دارى الرجالَ فقد أصابا</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ومَنْ هابَ الرِّجالَ تَهَيَّبُهوهُ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ومن يُهِنِ الرِّجالَ فَلَنْ يُهابا</w:t>
            </w:r>
            <w:r w:rsidRPr="00D46696">
              <w:rPr>
                <w:rStyle w:val="1Char0"/>
                <w:rFonts w:hint="cs"/>
                <w:rtl/>
              </w:rPr>
              <w:br/>
            </w:r>
          </w:p>
        </w:tc>
      </w:tr>
    </w:tbl>
    <w:p w:rsidR="00EE69A7" w:rsidRPr="00D46696" w:rsidRDefault="00EE69A7" w:rsidP="00D46696">
      <w:pPr>
        <w:widowControl w:val="0"/>
        <w:spacing w:before="80" w:after="20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66" w:name="_Toc498614577"/>
      <w:r w:rsidRPr="0019155B">
        <w:rPr>
          <w:rFonts w:hint="cs"/>
          <w:rtl/>
        </w:rPr>
        <w:t>* حسن الذكر حياة:</w:t>
      </w:r>
      <w:bookmarkEnd w:id="166"/>
      <w:r w:rsidRPr="0019155B">
        <w:rPr>
          <w:rFonts w:hint="cs"/>
          <w:rtl/>
        </w:rPr>
        <w:t xml:space="preserve"> </w:t>
      </w:r>
    </w:p>
    <w:p w:rsidR="00EE69A7" w:rsidRPr="006C0882" w:rsidRDefault="00EE69A7" w:rsidP="00D46696">
      <w:pPr>
        <w:pStyle w:val="60"/>
        <w:rPr>
          <w:rtl/>
        </w:rPr>
      </w:pPr>
      <w:r w:rsidRPr="00D46696">
        <w:rPr>
          <w:rStyle w:val="5Char"/>
          <w:rtl/>
        </w:rPr>
        <w:t>14</w:t>
      </w:r>
      <w:r w:rsidRPr="00D46696">
        <w:rPr>
          <w:rStyle w:val="5Char"/>
          <w:rFonts w:hint="cs"/>
          <w:rtl/>
        </w:rPr>
        <w:t>5</w:t>
      </w:r>
      <w:r w:rsidRPr="00D46696">
        <w:rPr>
          <w:rStyle w:val="5Char"/>
          <w:rtl/>
        </w:rPr>
        <w:t xml:space="preserve"> ـ</w:t>
      </w:r>
      <w:r w:rsidRPr="00D46696">
        <w:rPr>
          <w:rStyle w:val="6Char"/>
          <w:rtl/>
        </w:rPr>
        <w:t xml:space="preserve"> قال أبو العلاء المعري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6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وَجَدْتُ النّاسَ ميتاً مثلَ حيٍّ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بحُسْنِ الذِّكْرِ أو حَيَّاً كَمَيْتِ</w:t>
            </w:r>
            <w:r w:rsidRPr="00D46696">
              <w:rPr>
                <w:rStyle w:val="1Char0"/>
                <w:rFonts w:hint="cs"/>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67" w:name="_Toc498614578"/>
      <w:r w:rsidRPr="0019155B">
        <w:rPr>
          <w:rFonts w:hint="cs"/>
          <w:rtl/>
        </w:rPr>
        <w:t>* بعضٌ لبعضٍ خدمٌ:</w:t>
      </w:r>
      <w:bookmarkEnd w:id="167"/>
    </w:p>
    <w:p w:rsidR="00EE69A7" w:rsidRPr="006C0882" w:rsidRDefault="00EE69A7" w:rsidP="00D46696">
      <w:pPr>
        <w:pStyle w:val="60"/>
        <w:rPr>
          <w:rtl/>
        </w:rPr>
      </w:pPr>
      <w:r w:rsidRPr="00D46696">
        <w:rPr>
          <w:rStyle w:val="5Char"/>
          <w:rtl/>
        </w:rPr>
        <w:t>14</w:t>
      </w:r>
      <w:r w:rsidRPr="00D46696">
        <w:rPr>
          <w:rStyle w:val="5Char"/>
          <w:rFonts w:hint="cs"/>
          <w:rtl/>
        </w:rPr>
        <w:t>6</w:t>
      </w:r>
      <w:r w:rsidRPr="00D46696">
        <w:rPr>
          <w:rStyle w:val="5Char"/>
          <w:rtl/>
        </w:rPr>
        <w:t xml:space="preserve"> ـ</w:t>
      </w:r>
      <w:r w:rsidRPr="00D46696">
        <w:rPr>
          <w:rStyle w:val="6Char"/>
          <w:rtl/>
        </w:rPr>
        <w:t xml:space="preserve"> وقال آخر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6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والنّاسُ للناسِ من بَدْوٍ وحاضرةٍ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بَعْضٌ لبعضٍ وإن لم يَشْعروا خَدَمُ</w:t>
            </w:r>
            <w:r w:rsidRPr="00D46696">
              <w:rPr>
                <w:rStyle w:val="1Char0"/>
                <w:rtl/>
              </w:rPr>
              <w:br/>
            </w:r>
          </w:p>
          <w:p w:rsidR="00EE69A7" w:rsidRPr="00D46696" w:rsidRDefault="00EE69A7" w:rsidP="00D46696">
            <w:pPr>
              <w:pStyle w:val="1c"/>
              <w:rPr>
                <w:rStyle w:val="1Char0"/>
                <w:rFonts w:hint="cs"/>
                <w:rtl/>
              </w:rPr>
            </w:pPr>
            <w:r w:rsidRPr="00D46696">
              <w:rPr>
                <w:rStyle w:val="1Char0"/>
                <w:rFonts w:hint="cs"/>
                <w:rtl/>
              </w:rPr>
              <w:br/>
            </w:r>
          </w:p>
        </w:tc>
      </w:tr>
    </w:tbl>
    <w:p w:rsidR="00EE69A7" w:rsidRPr="00D46696" w:rsidRDefault="00EE69A7" w:rsidP="00324B70">
      <w:pPr>
        <w:widowControl w:val="0"/>
        <w:contextualSpacing/>
        <w:jc w:val="center"/>
        <w:rPr>
          <w:rStyle w:val="5Char"/>
          <w:rFonts w:hint="cs"/>
          <w:rtl/>
        </w:rPr>
      </w:pPr>
      <w:r w:rsidRPr="00D46696">
        <w:rPr>
          <w:rStyle w:val="5Char"/>
          <w:rFonts w:hint="cs"/>
          <w:rtl/>
        </w:rPr>
        <w:t>*  *  *</w:t>
      </w:r>
    </w:p>
    <w:p w:rsidR="00EE69A7" w:rsidRPr="0019155B" w:rsidRDefault="00EE69A7" w:rsidP="00324B70">
      <w:pPr>
        <w:pStyle w:val="33"/>
        <w:spacing w:before="0"/>
        <w:contextualSpacing/>
        <w:rPr>
          <w:rFonts w:hint="cs"/>
          <w:rtl/>
        </w:rPr>
      </w:pPr>
      <w:bookmarkStart w:id="168" w:name="_Toc498614579"/>
      <w:r w:rsidRPr="0019155B">
        <w:rPr>
          <w:rFonts w:hint="cs"/>
          <w:rtl/>
        </w:rPr>
        <w:t>* إن السفينة لا تمشي على اليَبَسِ:</w:t>
      </w:r>
      <w:bookmarkEnd w:id="168"/>
    </w:p>
    <w:p w:rsidR="00EE69A7" w:rsidRPr="006C0882" w:rsidRDefault="00EE69A7" w:rsidP="00D46696">
      <w:pPr>
        <w:pStyle w:val="60"/>
        <w:rPr>
          <w:rtl/>
        </w:rPr>
      </w:pPr>
      <w:r w:rsidRPr="00D46696">
        <w:rPr>
          <w:rStyle w:val="5Char"/>
          <w:rtl/>
        </w:rPr>
        <w:t>14</w:t>
      </w:r>
      <w:r w:rsidRPr="00D46696">
        <w:rPr>
          <w:rStyle w:val="5Char"/>
          <w:rFonts w:hint="cs"/>
          <w:rtl/>
        </w:rPr>
        <w:t>7</w:t>
      </w:r>
      <w:r w:rsidRPr="00D46696">
        <w:rPr>
          <w:rStyle w:val="5Char"/>
          <w:rtl/>
        </w:rPr>
        <w:t xml:space="preserve"> ـ</w:t>
      </w:r>
      <w:r w:rsidRPr="00D46696">
        <w:rPr>
          <w:rStyle w:val="6Char"/>
          <w:rtl/>
        </w:rPr>
        <w:t xml:space="preserve"> قال أبو العتاهية</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6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ترجو النجاةَ ولم تَسْلُكْ مسالِكَها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إنَّ السَّفينةَ لا تَجْري على اليَبَسِ</w:t>
            </w:r>
            <w:r w:rsidRPr="00D46696">
              <w:rPr>
                <w:rStyle w:val="1Char0"/>
                <w:rFonts w:hint="cs"/>
                <w:rtl/>
              </w:rPr>
              <w:br/>
            </w:r>
          </w:p>
        </w:tc>
      </w:tr>
    </w:tbl>
    <w:p w:rsidR="00EE69A7" w:rsidRPr="00D46696" w:rsidRDefault="00EE69A7" w:rsidP="00324B70">
      <w:pPr>
        <w:widowControl w:val="0"/>
        <w:contextualSpacing/>
        <w:jc w:val="center"/>
        <w:rPr>
          <w:rStyle w:val="5Char"/>
          <w:rFonts w:hint="cs"/>
          <w:rtl/>
        </w:rPr>
      </w:pPr>
      <w:r w:rsidRPr="00D46696">
        <w:rPr>
          <w:rStyle w:val="5Char"/>
          <w:rFonts w:hint="cs"/>
          <w:rtl/>
        </w:rPr>
        <w:t>*  *  *</w:t>
      </w:r>
    </w:p>
    <w:p w:rsidR="00EE69A7" w:rsidRPr="0019155B" w:rsidRDefault="00EE69A7" w:rsidP="00324B70">
      <w:pPr>
        <w:pStyle w:val="33"/>
        <w:spacing w:before="0"/>
        <w:contextualSpacing/>
        <w:rPr>
          <w:rFonts w:hint="cs"/>
          <w:rtl/>
        </w:rPr>
      </w:pPr>
      <w:bookmarkStart w:id="169" w:name="_Toc498614580"/>
      <w:r w:rsidRPr="0019155B">
        <w:rPr>
          <w:rFonts w:hint="cs"/>
          <w:rtl/>
        </w:rPr>
        <w:t>* العيب فينا:</w:t>
      </w:r>
      <w:bookmarkEnd w:id="169"/>
    </w:p>
    <w:p w:rsidR="00EE69A7" w:rsidRPr="006C0882" w:rsidRDefault="00EE69A7" w:rsidP="00D46696">
      <w:pPr>
        <w:pStyle w:val="60"/>
        <w:rPr>
          <w:rtl/>
        </w:rPr>
      </w:pPr>
      <w:r w:rsidRPr="00D46696">
        <w:rPr>
          <w:rStyle w:val="5Char"/>
          <w:rtl/>
        </w:rPr>
        <w:t>14</w:t>
      </w:r>
      <w:r w:rsidRPr="00D46696">
        <w:rPr>
          <w:rStyle w:val="5Char"/>
          <w:rFonts w:hint="cs"/>
          <w:rtl/>
        </w:rPr>
        <w:t>8</w:t>
      </w:r>
      <w:r w:rsidRPr="00D46696">
        <w:rPr>
          <w:rStyle w:val="5Char"/>
          <w:rtl/>
        </w:rPr>
        <w:t xml:space="preserve"> ـ</w:t>
      </w:r>
      <w:r w:rsidRPr="00D46696">
        <w:rPr>
          <w:rStyle w:val="6Char"/>
          <w:rtl/>
        </w:rPr>
        <w:t xml:space="preserve"> قال الشافعي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64"/>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6C0882" w:rsidTr="00324B70">
        <w:trPr>
          <w:trHeight w:hRule="exact" w:val="362"/>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نعيبُ زَمانَنا والعيبُ فينا</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6C0882" w:rsidTr="00324B70">
        <w:trPr>
          <w:trHeight w:hRule="exact" w:val="370"/>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وما لزمانِنا عَيْبٌ سِوانا</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65"/>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44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70" w:name="_Toc498614581"/>
      <w:r w:rsidRPr="0019155B">
        <w:rPr>
          <w:rFonts w:hint="cs"/>
          <w:rtl/>
        </w:rPr>
        <w:t>* نفخٌ بلا ضَرم:</w:t>
      </w:r>
      <w:bookmarkEnd w:id="170"/>
    </w:p>
    <w:p w:rsidR="00EE69A7" w:rsidRPr="006C0882" w:rsidRDefault="00EE69A7" w:rsidP="00D46696">
      <w:pPr>
        <w:pStyle w:val="60"/>
        <w:rPr>
          <w:rtl/>
        </w:rPr>
      </w:pPr>
      <w:r w:rsidRPr="00D46696">
        <w:rPr>
          <w:rStyle w:val="5Char"/>
          <w:rtl/>
        </w:rPr>
        <w:t>14</w:t>
      </w:r>
      <w:r w:rsidRPr="00D46696">
        <w:rPr>
          <w:rStyle w:val="5Char"/>
          <w:rFonts w:hint="cs"/>
          <w:rtl/>
        </w:rPr>
        <w:t>9</w:t>
      </w:r>
      <w:r w:rsidRPr="00D46696">
        <w:rPr>
          <w:rStyle w:val="5Char"/>
          <w:rtl/>
        </w:rPr>
        <w:t xml:space="preserve"> ـ</w:t>
      </w:r>
      <w:r w:rsidRPr="00D46696">
        <w:rPr>
          <w:rStyle w:val="6Char"/>
          <w:rtl/>
        </w:rPr>
        <w:t xml:space="preserve"> قال هادي كاشف الغطاء</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66"/>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الرجز]</w:t>
      </w:r>
    </w:p>
    <w:tbl>
      <w:tblPr>
        <w:bidiVisual/>
        <w:tblW w:w="6917" w:type="dxa"/>
        <w:jc w:val="center"/>
        <w:tblLook w:val="01E0" w:firstRow="1" w:lastRow="1" w:firstColumn="1" w:lastColumn="1" w:noHBand="0" w:noVBand="0"/>
      </w:tblPr>
      <w:tblGrid>
        <w:gridCol w:w="2466"/>
        <w:gridCol w:w="2396"/>
        <w:gridCol w:w="2055"/>
      </w:tblGrid>
      <w:tr w:rsidR="00EE69A7" w:rsidRPr="006C0882" w:rsidTr="00094982">
        <w:trPr>
          <w:trHeight w:hRule="exact" w:val="567"/>
          <w:jc w:val="center"/>
        </w:trPr>
        <w:tc>
          <w:tcPr>
            <w:tcW w:w="4862" w:type="dxa"/>
            <w:gridSpan w:val="2"/>
          </w:tcPr>
          <w:p w:rsidR="00EE69A7" w:rsidRPr="00D46696" w:rsidRDefault="00EE69A7" w:rsidP="00D46696">
            <w:pPr>
              <w:pStyle w:val="1c"/>
              <w:rPr>
                <w:rStyle w:val="1Char0"/>
                <w:rtl/>
              </w:rPr>
            </w:pPr>
            <w:r w:rsidRPr="00D46696">
              <w:rPr>
                <w:rStyle w:val="1Char0"/>
                <w:rFonts w:hint="cs"/>
                <w:rtl/>
              </w:rPr>
              <w:t>ما بَرِحوا يَسْتَسْمِنونَ ذا وَرَمْ</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جَهلاً ويَنْفُخونَ في غَيْرِ ضَرَمْ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67"/>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44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71" w:name="_Toc498614582"/>
      <w:r w:rsidRPr="0019155B">
        <w:rPr>
          <w:rFonts w:hint="cs"/>
          <w:rtl/>
        </w:rPr>
        <w:t>* النقص في التَّمام:</w:t>
      </w:r>
      <w:bookmarkEnd w:id="171"/>
    </w:p>
    <w:p w:rsidR="00EE69A7" w:rsidRPr="006C0882" w:rsidRDefault="00EE69A7" w:rsidP="00D46696">
      <w:pPr>
        <w:pStyle w:val="60"/>
        <w:rPr>
          <w:rtl/>
        </w:rPr>
      </w:pPr>
      <w:r w:rsidRPr="00D46696">
        <w:rPr>
          <w:rStyle w:val="5Char"/>
          <w:rtl/>
        </w:rPr>
        <w:t>1</w:t>
      </w:r>
      <w:r w:rsidRPr="00D46696">
        <w:rPr>
          <w:rStyle w:val="5Char"/>
          <w:rFonts w:hint="cs"/>
          <w:rtl/>
        </w:rPr>
        <w:t>50</w:t>
      </w:r>
      <w:r w:rsidRPr="00D46696">
        <w:rPr>
          <w:rStyle w:val="5Char"/>
          <w:rtl/>
        </w:rPr>
        <w:t xml:space="preserve"> ـ</w:t>
      </w:r>
      <w:r w:rsidRPr="00D46696">
        <w:rPr>
          <w:rStyle w:val="6Char"/>
          <w:rtl/>
        </w:rPr>
        <w:t xml:space="preserve"> قال أبو بكر الخوارزمي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6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المتقارب]</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69"/>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إذا تَمَّ شيءٌ بدا نَقْصُهُ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تَوقَّعْ زوالاً إذا قيلَ تَمْ</w:t>
            </w:r>
            <w:r w:rsidRPr="00D46696">
              <w:rPr>
                <w:rStyle w:val="1Char0"/>
                <w:rFonts w:hint="cs"/>
                <w:rtl/>
              </w:rPr>
              <w:br/>
            </w:r>
            <w:r w:rsidRPr="00D46696">
              <w:rPr>
                <w:rStyle w:val="1Char0"/>
                <w:rFonts w:hint="cs"/>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72" w:name="_Toc498614583"/>
      <w:r w:rsidRPr="0019155B">
        <w:rPr>
          <w:rFonts w:hint="cs"/>
          <w:rtl/>
        </w:rPr>
        <w:t>* الممنوع مرغوب:</w:t>
      </w:r>
      <w:bookmarkEnd w:id="172"/>
    </w:p>
    <w:p w:rsidR="00EE69A7" w:rsidRPr="006C0882" w:rsidRDefault="00EE69A7" w:rsidP="00D46696">
      <w:pPr>
        <w:pStyle w:val="60"/>
        <w:rPr>
          <w:rtl/>
        </w:rPr>
      </w:pPr>
      <w:r w:rsidRPr="00D46696">
        <w:rPr>
          <w:rStyle w:val="5Char"/>
          <w:rtl/>
        </w:rPr>
        <w:t>15</w:t>
      </w:r>
      <w:r w:rsidRPr="00D46696">
        <w:rPr>
          <w:rStyle w:val="5Char"/>
          <w:rFonts w:hint="cs"/>
          <w:rtl/>
        </w:rPr>
        <w:t>1</w:t>
      </w:r>
      <w:r w:rsidRPr="00D46696">
        <w:rPr>
          <w:rStyle w:val="5Char"/>
          <w:rtl/>
        </w:rPr>
        <w:t xml:space="preserve"> ـ</w:t>
      </w:r>
      <w:r w:rsidRPr="00D46696">
        <w:rPr>
          <w:rStyle w:val="6Char"/>
          <w:rtl/>
        </w:rPr>
        <w:t xml:space="preserve"> قال الأحوص</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7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71"/>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مُنِعْتُ شيئاً فأكثرْتُ الوُلوعَ به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أَحَبُّ شيءٍ إلى الإنسانِ ما مُنِعا</w:t>
            </w:r>
            <w:r w:rsidRPr="00D46696">
              <w:rPr>
                <w:rStyle w:val="1Char0"/>
                <w:rFonts w:hint="cs"/>
                <w:rtl/>
              </w:rPr>
              <w:br/>
            </w:r>
          </w:p>
        </w:tc>
      </w:tr>
    </w:tbl>
    <w:p w:rsidR="00EE69A7" w:rsidRPr="00D46696" w:rsidRDefault="00EE69A7" w:rsidP="00D46696">
      <w:pPr>
        <w:widowControl w:val="0"/>
        <w:spacing w:before="120" w:after="20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73" w:name="_Toc498614584"/>
      <w:r w:rsidRPr="0019155B">
        <w:rPr>
          <w:rFonts w:hint="cs"/>
          <w:rtl/>
        </w:rPr>
        <w:t>* الإنصاف:</w:t>
      </w:r>
      <w:bookmarkEnd w:id="173"/>
    </w:p>
    <w:p w:rsidR="00EE69A7" w:rsidRPr="006C0882" w:rsidRDefault="00EE69A7" w:rsidP="00D46696">
      <w:pPr>
        <w:pStyle w:val="60"/>
        <w:rPr>
          <w:rtl/>
        </w:rPr>
      </w:pPr>
      <w:r w:rsidRPr="00D46696">
        <w:rPr>
          <w:rStyle w:val="5Char"/>
          <w:rtl/>
        </w:rPr>
        <w:t>15</w:t>
      </w:r>
      <w:r w:rsidRPr="00D46696">
        <w:rPr>
          <w:rStyle w:val="5Char"/>
          <w:rFonts w:hint="cs"/>
          <w:rtl/>
        </w:rPr>
        <w:t>2</w:t>
      </w:r>
      <w:r w:rsidRPr="00D46696">
        <w:rPr>
          <w:rStyle w:val="5Char"/>
          <w:rtl/>
        </w:rPr>
        <w:t xml:space="preserve"> ـ</w:t>
      </w:r>
      <w:r w:rsidRPr="00D46696">
        <w:rPr>
          <w:rStyle w:val="6Char"/>
          <w:rtl/>
        </w:rPr>
        <w:t xml:space="preserve"> قال علي الغراب الصفاقسي: </w:t>
      </w:r>
      <w:r w:rsidRPr="00D46696">
        <w:rPr>
          <w:rStyle w:val="5Char"/>
          <w:rtl/>
        </w:rPr>
        <w:t>[من السريع]</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لا تَطْلُبِ الإنْصافَ من امرئٍ</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لا يُوجبُ الحقَّ على نَفْسِهِ</w:t>
            </w:r>
            <w:r w:rsidRPr="00D46696">
              <w:rPr>
                <w:rStyle w:val="1Char0"/>
                <w:rFonts w:hint="cs"/>
                <w:rtl/>
              </w:rPr>
              <w:br/>
            </w:r>
          </w:p>
        </w:tc>
      </w:tr>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ولا تُرجِّي الوُدَّ ممَّنْ يرى</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أَنَّكَ تحتاج إلى فَلْسِهِ</w:t>
            </w:r>
            <w:r w:rsidRPr="00D46696">
              <w:rPr>
                <w:rStyle w:val="1Char0"/>
                <w:rFonts w:hint="cs"/>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15</w:t>
      </w:r>
      <w:r w:rsidRPr="00D46696">
        <w:rPr>
          <w:rStyle w:val="5Char"/>
          <w:rFonts w:hint="cs"/>
          <w:rtl/>
        </w:rPr>
        <w:t>3</w:t>
      </w:r>
      <w:r w:rsidRPr="00D46696">
        <w:rPr>
          <w:rStyle w:val="5Char"/>
          <w:rtl/>
        </w:rPr>
        <w:t xml:space="preserve"> ـ</w:t>
      </w:r>
      <w:r w:rsidRPr="00D46696">
        <w:rPr>
          <w:rStyle w:val="6Char"/>
          <w:rtl/>
        </w:rPr>
        <w:t xml:space="preserve"> قال المتنبي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7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ولم تَزَلْ قِلَّةُ الإنْصافِ قاطِعةً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بينَ الرّجال ولو كانوا ذَوِي رَحِمِ</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74" w:name="_Toc498614585"/>
      <w:r w:rsidRPr="0019155B">
        <w:rPr>
          <w:rFonts w:hint="cs"/>
          <w:rtl/>
        </w:rPr>
        <w:t>* أهل السّناء:</w:t>
      </w:r>
      <w:bookmarkEnd w:id="174"/>
    </w:p>
    <w:p w:rsidR="00EE69A7" w:rsidRPr="006C0882" w:rsidRDefault="00EE69A7" w:rsidP="00D46696">
      <w:pPr>
        <w:pStyle w:val="60"/>
        <w:rPr>
          <w:rtl/>
        </w:rPr>
      </w:pPr>
      <w:r w:rsidRPr="00D46696">
        <w:rPr>
          <w:rStyle w:val="5Char"/>
          <w:rtl/>
        </w:rPr>
        <w:t>15</w:t>
      </w:r>
      <w:r w:rsidRPr="00D46696">
        <w:rPr>
          <w:rStyle w:val="5Char"/>
          <w:rFonts w:hint="cs"/>
          <w:rtl/>
        </w:rPr>
        <w:t>4</w:t>
      </w:r>
      <w:r w:rsidRPr="00D46696">
        <w:rPr>
          <w:rStyle w:val="5Char"/>
          <w:rtl/>
        </w:rPr>
        <w:t xml:space="preserve"> ـ</w:t>
      </w:r>
      <w:r w:rsidRPr="00D46696">
        <w:rPr>
          <w:rStyle w:val="6Char"/>
          <w:rtl/>
        </w:rPr>
        <w:t xml:space="preserve"> وقال أبو العلاء المعري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7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ومِنَ البريَّةِ مَنْ يعيبُ بجهلِهِ</w:t>
            </w:r>
            <w:r w:rsidRPr="00D46696">
              <w:rPr>
                <w:rStyle w:val="1Char0"/>
                <w:rtl/>
              </w:rPr>
              <w:br/>
            </w:r>
          </w:p>
          <w:p w:rsidR="00EE69A7" w:rsidRPr="006C0882" w:rsidRDefault="00EE69A7" w:rsidP="00D46696">
            <w:pPr>
              <w:pStyle w:val="60"/>
              <w:rPr>
                <w:rFonts w:hint="cs"/>
                <w:rtl/>
              </w:rPr>
            </w:pP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أهلَ السَّناءِ وليسَ بالمُتَيَقِّظِ</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75" w:name="_Toc498614586"/>
      <w:r w:rsidRPr="0019155B">
        <w:rPr>
          <w:rFonts w:hint="cs"/>
          <w:rtl/>
        </w:rPr>
        <w:t>* أهل العزم:</w:t>
      </w:r>
      <w:bookmarkEnd w:id="175"/>
    </w:p>
    <w:p w:rsidR="00EE69A7" w:rsidRPr="006C0882" w:rsidRDefault="00EE69A7" w:rsidP="00D46696">
      <w:pPr>
        <w:pStyle w:val="60"/>
        <w:rPr>
          <w:rtl/>
        </w:rPr>
      </w:pPr>
      <w:r w:rsidRPr="00D46696">
        <w:rPr>
          <w:rStyle w:val="5Char"/>
          <w:rtl/>
        </w:rPr>
        <w:t>15</w:t>
      </w:r>
      <w:r w:rsidRPr="00D46696">
        <w:rPr>
          <w:rStyle w:val="5Char"/>
          <w:rFonts w:hint="cs"/>
          <w:rtl/>
        </w:rPr>
        <w:t>5</w:t>
      </w:r>
      <w:r w:rsidRPr="00D46696">
        <w:rPr>
          <w:rStyle w:val="5Char"/>
          <w:rtl/>
        </w:rPr>
        <w:t xml:space="preserve"> ـ </w:t>
      </w:r>
      <w:r w:rsidRPr="00D46696">
        <w:rPr>
          <w:rStyle w:val="6Char"/>
          <w:rtl/>
        </w:rPr>
        <w:t>قال المتنبي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74"/>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على قَدْرِ أهلِ العزمِ تأتي العزائمُ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وتأتي على قَدْرِ الكِرامِ المكارِمُ</w:t>
            </w:r>
            <w:r w:rsidRPr="00D46696">
              <w:rPr>
                <w:rStyle w:val="1Char0"/>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وتَعْظُمُ في عينِ الصغيرِ صغارُها</w:t>
            </w:r>
            <w:r w:rsidRPr="00D46696">
              <w:rPr>
                <w:rStyle w:val="1Char0"/>
                <w:rtl/>
              </w:rPr>
              <w:br/>
            </w:r>
          </w:p>
          <w:p w:rsidR="00EE69A7" w:rsidRPr="006C0882" w:rsidRDefault="00EE69A7" w:rsidP="00D46696">
            <w:pPr>
              <w:pStyle w:val="60"/>
              <w:rPr>
                <w:rFonts w:hint="cs"/>
                <w:rtl/>
              </w:rPr>
            </w:pP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وتَصْغُرُ في عينِ العظيمِ العظائمُ</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76" w:name="_Toc498614587"/>
      <w:r w:rsidRPr="0019155B">
        <w:rPr>
          <w:rFonts w:hint="cs"/>
          <w:rtl/>
        </w:rPr>
        <w:t>* الأيّام:</w:t>
      </w:r>
      <w:bookmarkEnd w:id="176"/>
      <w:r w:rsidRPr="0019155B">
        <w:rPr>
          <w:rFonts w:hint="cs"/>
          <w:rtl/>
        </w:rPr>
        <w:t xml:space="preserve"> </w:t>
      </w:r>
    </w:p>
    <w:p w:rsidR="00EE69A7" w:rsidRPr="006C0882" w:rsidRDefault="00EE69A7" w:rsidP="00D46696">
      <w:pPr>
        <w:pStyle w:val="60"/>
        <w:rPr>
          <w:rtl/>
        </w:rPr>
      </w:pPr>
      <w:r w:rsidRPr="00D46696">
        <w:rPr>
          <w:rStyle w:val="5Char"/>
          <w:rtl/>
        </w:rPr>
        <w:t>15</w:t>
      </w:r>
      <w:r w:rsidRPr="00D46696">
        <w:rPr>
          <w:rStyle w:val="5Char"/>
          <w:rFonts w:hint="cs"/>
          <w:rtl/>
        </w:rPr>
        <w:t>6</w:t>
      </w:r>
      <w:r w:rsidRPr="00D46696">
        <w:rPr>
          <w:rStyle w:val="5Char"/>
          <w:rtl/>
        </w:rPr>
        <w:t xml:space="preserve"> ـ</w:t>
      </w:r>
      <w:r w:rsidRPr="00D46696">
        <w:rPr>
          <w:rStyle w:val="6Char"/>
          <w:rtl/>
        </w:rPr>
        <w:t xml:space="preserve"> قال المتنبي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75"/>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وما كنتَ مِمَّنْ أدركَ المُلْكَ بالمُنَى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ولكنْ بأيّامٍ أشَبْنَ النَّواصيا</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15</w:t>
      </w:r>
      <w:r w:rsidRPr="00D46696">
        <w:rPr>
          <w:rStyle w:val="5Char"/>
          <w:rFonts w:hint="cs"/>
          <w:rtl/>
        </w:rPr>
        <w:t>7</w:t>
      </w:r>
      <w:r w:rsidRPr="00D46696">
        <w:rPr>
          <w:rStyle w:val="5Char"/>
          <w:rtl/>
        </w:rPr>
        <w:t xml:space="preserve"> ـ</w:t>
      </w:r>
      <w:r w:rsidRPr="00D46696">
        <w:rPr>
          <w:rStyle w:val="6Char"/>
          <w:rtl/>
        </w:rPr>
        <w:t xml:space="preserve"> قال ابن بسام</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76"/>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الخفيف]</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77"/>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رُبَّ يومٍ بكيتُ فيْهِ فلمّا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صرتُ في غيرِهِ بكيْتُ عَلَيْهِ</w:t>
            </w:r>
            <w:r w:rsidRPr="00D46696">
              <w:rPr>
                <w:rStyle w:val="1Char0"/>
                <w:rFonts w:hint="cs"/>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15</w:t>
      </w:r>
      <w:r w:rsidRPr="00D46696">
        <w:rPr>
          <w:rStyle w:val="5Char"/>
          <w:rFonts w:hint="cs"/>
          <w:rtl/>
        </w:rPr>
        <w:t>8</w:t>
      </w:r>
      <w:r w:rsidRPr="00D46696">
        <w:rPr>
          <w:rStyle w:val="5Char"/>
          <w:rtl/>
        </w:rPr>
        <w:t xml:space="preserve"> ـ</w:t>
      </w:r>
      <w:r w:rsidRPr="00D46696">
        <w:rPr>
          <w:rStyle w:val="6Char"/>
          <w:rtl/>
        </w:rPr>
        <w:t xml:space="preserve"> قال النمر بن تولب</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7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المتقارب]</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79"/>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فيومٌ علينا ويومٌ لنا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يوم نُساءُ ويومٌ نُسَرْ</w:t>
            </w:r>
            <w:r w:rsidRPr="00D46696">
              <w:rPr>
                <w:rStyle w:val="1Char0"/>
                <w:rFonts w:hint="cs"/>
                <w:rtl/>
              </w:rPr>
              <w:br/>
            </w:r>
          </w:p>
        </w:tc>
      </w:tr>
    </w:tbl>
    <w:p w:rsidR="00EE69A7" w:rsidRPr="006C0882" w:rsidRDefault="00EE69A7" w:rsidP="00D46696">
      <w:pPr>
        <w:pStyle w:val="60"/>
        <w:rPr>
          <w:rtl/>
        </w:rPr>
      </w:pPr>
      <w:r w:rsidRPr="00D46696">
        <w:rPr>
          <w:rStyle w:val="5Char"/>
          <w:rtl/>
        </w:rPr>
        <w:t>15</w:t>
      </w:r>
      <w:r w:rsidRPr="00D46696">
        <w:rPr>
          <w:rStyle w:val="5Char"/>
          <w:rFonts w:hint="cs"/>
          <w:rtl/>
        </w:rPr>
        <w:t>9</w:t>
      </w:r>
      <w:r w:rsidRPr="00D46696">
        <w:rPr>
          <w:rStyle w:val="5Char"/>
          <w:rtl/>
        </w:rPr>
        <w:t xml:space="preserve"> ـ</w:t>
      </w:r>
      <w:r w:rsidRPr="00D46696">
        <w:rPr>
          <w:rStyle w:val="6Char"/>
          <w:rtl/>
        </w:rPr>
        <w:t xml:space="preserve"> وقال الطغرائي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8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6C0882" w:rsidTr="00324B70">
        <w:trPr>
          <w:trHeight w:hRule="exact" w:val="454"/>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وحسنُ ظنّكَ بالأيام مَعْجَزَةٌ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324B70">
        <w:trPr>
          <w:trHeight w:hRule="exact" w:val="462"/>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فَظُنَّ شراً وكُنْ منها على وَجَلِ</w:t>
            </w:r>
            <w:r w:rsidRPr="00D46696">
              <w:rPr>
                <w:rStyle w:val="1Char0"/>
                <w:rFonts w:hint="cs"/>
                <w:rtl/>
              </w:rPr>
              <w:br/>
            </w:r>
          </w:p>
        </w:tc>
      </w:tr>
    </w:tbl>
    <w:p w:rsidR="00EE69A7" w:rsidRPr="00D46696" w:rsidRDefault="00EE69A7" w:rsidP="00D46696">
      <w:pPr>
        <w:widowControl w:val="0"/>
        <w:spacing w:before="8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77" w:name="_Toc498614588"/>
      <w:r w:rsidRPr="0019155B">
        <w:rPr>
          <w:rFonts w:hint="cs"/>
          <w:rtl/>
        </w:rPr>
        <w:t>* البطنة:</w:t>
      </w:r>
      <w:bookmarkEnd w:id="177"/>
    </w:p>
    <w:p w:rsidR="00EE69A7" w:rsidRPr="006C0882" w:rsidRDefault="00EE69A7" w:rsidP="00D46696">
      <w:pPr>
        <w:pStyle w:val="60"/>
        <w:rPr>
          <w:rtl/>
        </w:rPr>
      </w:pPr>
      <w:r w:rsidRPr="00D46696">
        <w:rPr>
          <w:rStyle w:val="5Char"/>
          <w:rtl/>
        </w:rPr>
        <w:t>1</w:t>
      </w:r>
      <w:r w:rsidRPr="00D46696">
        <w:rPr>
          <w:rStyle w:val="5Char"/>
          <w:rFonts w:hint="cs"/>
          <w:rtl/>
        </w:rPr>
        <w:t>60</w:t>
      </w:r>
      <w:r w:rsidRPr="00D46696">
        <w:rPr>
          <w:rStyle w:val="5Char"/>
          <w:rtl/>
        </w:rPr>
        <w:t xml:space="preserve"> ـ </w:t>
      </w:r>
      <w:r w:rsidRPr="00D46696">
        <w:rPr>
          <w:rStyle w:val="6Char"/>
          <w:rtl/>
        </w:rPr>
        <w:t xml:space="preserve">قال الشاعر: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حَسْبُكَ لُؤْماً أَنْ تَبيتَ ببطنةٍ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وَحَوْلَكَ أَكْبادٌ تَحِنُّ إلى القِدْرِ</w:t>
            </w:r>
            <w:r w:rsidRPr="00D46696">
              <w:rPr>
                <w:rStyle w:val="1Char0"/>
                <w:rFonts w:hint="cs"/>
                <w:rtl/>
              </w:rPr>
              <w:br/>
            </w:r>
          </w:p>
        </w:tc>
      </w:tr>
    </w:tbl>
    <w:p w:rsidR="00EE69A7" w:rsidRPr="00D46696" w:rsidRDefault="00EE69A7" w:rsidP="00D46696">
      <w:pPr>
        <w:widowControl w:val="0"/>
        <w:spacing w:before="8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78" w:name="_Toc498614589"/>
      <w:r w:rsidRPr="0019155B">
        <w:rPr>
          <w:rFonts w:hint="cs"/>
          <w:rtl/>
        </w:rPr>
        <w:t>* البيت:</w:t>
      </w:r>
      <w:bookmarkEnd w:id="178"/>
    </w:p>
    <w:p w:rsidR="00EE69A7" w:rsidRPr="006C0882" w:rsidRDefault="00EE69A7" w:rsidP="00D46696">
      <w:pPr>
        <w:pStyle w:val="60"/>
        <w:rPr>
          <w:rtl/>
        </w:rPr>
      </w:pPr>
      <w:r w:rsidRPr="00D46696">
        <w:rPr>
          <w:rStyle w:val="5Char"/>
          <w:rtl/>
        </w:rPr>
        <w:t>16</w:t>
      </w:r>
      <w:r w:rsidRPr="00D46696">
        <w:rPr>
          <w:rStyle w:val="5Char"/>
          <w:rFonts w:hint="cs"/>
          <w:rtl/>
        </w:rPr>
        <w:t>1</w:t>
      </w:r>
      <w:r w:rsidRPr="00D46696">
        <w:rPr>
          <w:rStyle w:val="5Char"/>
          <w:rtl/>
        </w:rPr>
        <w:t xml:space="preserve"> ـ </w:t>
      </w:r>
      <w:r w:rsidRPr="00D46696">
        <w:rPr>
          <w:rStyle w:val="6Char"/>
          <w:rtl/>
        </w:rPr>
        <w:t>قال الشاعر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8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إذا ما الحيُّ عاشَ بذكرِ مَيْتٍ</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فذاكَ الميتُ حيٌّ وهو مَيْتُ</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يقول بَنَى أبي وبَنَتْ جدودي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324B70">
        <w:trPr>
          <w:trHeight w:hRule="exact" w:val="379"/>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وهدَّمت البناءَ وما بَنَيْتُ</w:t>
            </w:r>
            <w:r w:rsidRPr="00D46696">
              <w:rPr>
                <w:rStyle w:val="1Char0"/>
                <w:rFonts w:hint="cs"/>
                <w:rtl/>
              </w:rPr>
              <w:br/>
            </w:r>
          </w:p>
        </w:tc>
      </w:tr>
      <w:tr w:rsidR="00EE69A7" w:rsidRPr="006C0882" w:rsidTr="00324B70">
        <w:trPr>
          <w:trHeight w:hRule="exact" w:val="529"/>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ومَنْ يكُ بيتُهُ بيتاً رفيعاً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324B70">
        <w:trPr>
          <w:trHeight w:hRule="exact" w:val="381"/>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فيهدمه فليس لذاك بَيْتُ</w:t>
            </w:r>
            <w:r w:rsidRPr="00D46696">
              <w:rPr>
                <w:rStyle w:val="1Char0"/>
                <w:rFonts w:hint="cs"/>
                <w:rtl/>
              </w:rPr>
              <w:br/>
            </w:r>
          </w:p>
        </w:tc>
      </w:tr>
    </w:tbl>
    <w:p w:rsidR="00EE69A7" w:rsidRPr="00D46696" w:rsidRDefault="00EE69A7" w:rsidP="00D46696">
      <w:pPr>
        <w:widowControl w:val="0"/>
        <w:spacing w:before="120" w:after="240" w:line="44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16</w:t>
      </w:r>
      <w:r w:rsidRPr="00D46696">
        <w:rPr>
          <w:rStyle w:val="5Char"/>
          <w:rFonts w:hint="cs"/>
          <w:rtl/>
        </w:rPr>
        <w:t>2</w:t>
      </w:r>
      <w:r w:rsidRPr="00D46696">
        <w:rPr>
          <w:rStyle w:val="5Char"/>
          <w:rtl/>
        </w:rPr>
        <w:t xml:space="preserve"> ـ</w:t>
      </w:r>
      <w:r w:rsidRPr="00D46696">
        <w:rPr>
          <w:rStyle w:val="6Char"/>
          <w:rtl/>
        </w:rPr>
        <w:t xml:space="preserve"> وقال آخر: </w:t>
      </w:r>
      <w:r w:rsidRPr="00D46696">
        <w:rPr>
          <w:rStyle w:val="5Char"/>
          <w:rtl/>
        </w:rPr>
        <w:t>[من الرمل]</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جَعَلَ البيتَ قباباً لهمُ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ليس منه الدهر يقضون الوَطَرْ</w:t>
            </w:r>
            <w:r w:rsidRPr="00D46696">
              <w:rPr>
                <w:rStyle w:val="1Char0"/>
                <w:rFonts w:hint="cs"/>
                <w:rtl/>
              </w:rPr>
              <w:br/>
            </w:r>
          </w:p>
        </w:tc>
      </w:tr>
    </w:tbl>
    <w:p w:rsidR="00EE69A7" w:rsidRPr="00D46696" w:rsidRDefault="00EE69A7" w:rsidP="00D46696">
      <w:pPr>
        <w:widowControl w:val="0"/>
        <w:spacing w:before="120" w:after="240" w:line="44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79" w:name="_Toc498614590"/>
      <w:r w:rsidRPr="0019155B">
        <w:rPr>
          <w:rFonts w:hint="cs"/>
          <w:rtl/>
        </w:rPr>
        <w:t>* التأنّي:</w:t>
      </w:r>
      <w:bookmarkEnd w:id="179"/>
    </w:p>
    <w:p w:rsidR="00EE69A7" w:rsidRPr="006C0882" w:rsidRDefault="00EE69A7" w:rsidP="00D46696">
      <w:pPr>
        <w:pStyle w:val="60"/>
        <w:rPr>
          <w:rtl/>
        </w:rPr>
      </w:pPr>
      <w:r w:rsidRPr="00D46696">
        <w:rPr>
          <w:rStyle w:val="5Char"/>
          <w:rtl/>
        </w:rPr>
        <w:t>16</w:t>
      </w:r>
      <w:r w:rsidRPr="00D46696">
        <w:rPr>
          <w:rStyle w:val="5Char"/>
          <w:rFonts w:hint="cs"/>
          <w:rtl/>
        </w:rPr>
        <w:t>3</w:t>
      </w:r>
      <w:r w:rsidRPr="00D46696">
        <w:rPr>
          <w:rStyle w:val="5Char"/>
          <w:rtl/>
        </w:rPr>
        <w:t xml:space="preserve"> ـ</w:t>
      </w:r>
      <w:r w:rsidRPr="00D46696">
        <w:rPr>
          <w:rStyle w:val="6Char"/>
          <w:rtl/>
        </w:rPr>
        <w:t xml:space="preserve"> قال القطامي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8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0" w:type="auto"/>
        <w:tblInd w:w="532" w:type="dxa"/>
        <w:tblLook w:val="01E0" w:firstRow="1" w:lastRow="1" w:firstColumn="1" w:lastColumn="1" w:noHBand="0" w:noVBand="0"/>
      </w:tblPr>
      <w:tblGrid>
        <w:gridCol w:w="2410"/>
        <w:gridCol w:w="2410"/>
        <w:gridCol w:w="1984"/>
      </w:tblGrid>
      <w:tr w:rsidR="00EE69A7" w:rsidRPr="006C0882" w:rsidTr="00094982">
        <w:trPr>
          <w:trHeight w:hRule="exact" w:val="567"/>
        </w:trPr>
        <w:tc>
          <w:tcPr>
            <w:tcW w:w="4820" w:type="dxa"/>
            <w:gridSpan w:val="2"/>
          </w:tcPr>
          <w:p w:rsidR="00EE69A7" w:rsidRPr="00D46696" w:rsidRDefault="00EE69A7" w:rsidP="00D46696">
            <w:pPr>
              <w:pStyle w:val="1c"/>
              <w:rPr>
                <w:rStyle w:val="1Char0"/>
                <w:rtl/>
              </w:rPr>
            </w:pPr>
            <w:r w:rsidRPr="00D46696">
              <w:rPr>
                <w:rStyle w:val="1Char0"/>
                <w:rFonts w:hint="cs"/>
                <w:rtl/>
              </w:rPr>
              <w:t>قدْ يُدْرِكُ المُتَأنّي بعضَ حاجتِهِ</w:t>
            </w:r>
            <w:r w:rsidRPr="00D46696">
              <w:rPr>
                <w:rStyle w:val="1Char0"/>
                <w:rtl/>
              </w:rPr>
              <w:br/>
            </w:r>
          </w:p>
        </w:tc>
        <w:tc>
          <w:tcPr>
            <w:tcW w:w="1984" w:type="dxa"/>
          </w:tcPr>
          <w:p w:rsidR="00EE69A7" w:rsidRPr="00D46696" w:rsidRDefault="00EE69A7" w:rsidP="00D46696">
            <w:pPr>
              <w:pStyle w:val="1c"/>
              <w:rPr>
                <w:rStyle w:val="1Char0"/>
                <w:rFonts w:hint="cs"/>
                <w:rtl/>
              </w:rPr>
            </w:pPr>
          </w:p>
        </w:tc>
      </w:tr>
      <w:tr w:rsidR="00EE69A7" w:rsidRPr="006C0882" w:rsidTr="00094982">
        <w:trPr>
          <w:trHeight w:hRule="exact" w:val="567"/>
        </w:trPr>
        <w:tc>
          <w:tcPr>
            <w:tcW w:w="2410" w:type="dxa"/>
          </w:tcPr>
          <w:p w:rsidR="00EE69A7" w:rsidRPr="006C0882" w:rsidRDefault="00EE69A7" w:rsidP="00D46696">
            <w:pPr>
              <w:pStyle w:val="60"/>
              <w:rPr>
                <w:rFonts w:hint="cs"/>
                <w:rtl/>
              </w:rPr>
            </w:pPr>
          </w:p>
        </w:tc>
        <w:tc>
          <w:tcPr>
            <w:tcW w:w="4394" w:type="dxa"/>
            <w:gridSpan w:val="2"/>
          </w:tcPr>
          <w:p w:rsidR="00EE69A7" w:rsidRPr="00D46696" w:rsidRDefault="00EE69A7" w:rsidP="00D46696">
            <w:pPr>
              <w:pStyle w:val="1c"/>
              <w:rPr>
                <w:rStyle w:val="1Char0"/>
                <w:rFonts w:hint="cs"/>
                <w:rtl/>
              </w:rPr>
            </w:pPr>
            <w:r w:rsidRPr="00D46696">
              <w:rPr>
                <w:rStyle w:val="1Char0"/>
                <w:rFonts w:hint="cs"/>
                <w:rtl/>
              </w:rPr>
              <w:t>وقد يكونُ مع المُسْتَعْجِلِ الزَّلَلُ</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80" w:name="_Toc498614591"/>
      <w:r w:rsidRPr="0019155B">
        <w:rPr>
          <w:rFonts w:hint="cs"/>
          <w:rtl/>
        </w:rPr>
        <w:t>* التيسير والتعسير:</w:t>
      </w:r>
      <w:bookmarkEnd w:id="180"/>
    </w:p>
    <w:p w:rsidR="00EE69A7" w:rsidRPr="006C0882" w:rsidRDefault="00EE69A7" w:rsidP="00D46696">
      <w:pPr>
        <w:pStyle w:val="60"/>
        <w:rPr>
          <w:rtl/>
        </w:rPr>
      </w:pPr>
      <w:r w:rsidRPr="00D46696">
        <w:rPr>
          <w:rStyle w:val="5Char"/>
          <w:rtl/>
        </w:rPr>
        <w:t>16</w:t>
      </w:r>
      <w:r w:rsidRPr="00D46696">
        <w:rPr>
          <w:rStyle w:val="5Char"/>
          <w:rFonts w:hint="cs"/>
          <w:rtl/>
        </w:rPr>
        <w:t>4</w:t>
      </w:r>
      <w:r w:rsidRPr="00D46696">
        <w:rPr>
          <w:rStyle w:val="5Char"/>
          <w:rtl/>
        </w:rPr>
        <w:t xml:space="preserve"> ـ</w:t>
      </w:r>
      <w:r w:rsidRPr="00D46696">
        <w:rPr>
          <w:rStyle w:val="6Char"/>
          <w:rtl/>
        </w:rPr>
        <w:t xml:space="preserve"> قال الرصافي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8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أراد الله تيسيراً وأنتمْ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من التَّعْسير عندَكُمُ ضروبُ</w:t>
            </w:r>
            <w:r w:rsidRPr="00D46696">
              <w:rPr>
                <w:rStyle w:val="1Char0"/>
                <w:rFonts w:hint="cs"/>
                <w:rtl/>
              </w:rPr>
              <w:br/>
            </w:r>
          </w:p>
        </w:tc>
      </w:tr>
    </w:tbl>
    <w:p w:rsidR="00EE69A7" w:rsidRPr="00D46696" w:rsidRDefault="00EE69A7" w:rsidP="00D46696">
      <w:pPr>
        <w:widowControl w:val="0"/>
        <w:spacing w:before="120" w:after="240" w:line="56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81" w:name="_Toc498614592"/>
      <w:r w:rsidRPr="0019155B">
        <w:rPr>
          <w:rFonts w:hint="cs"/>
          <w:rtl/>
        </w:rPr>
        <w:t>* الثأر:</w:t>
      </w:r>
      <w:bookmarkEnd w:id="181"/>
    </w:p>
    <w:p w:rsidR="00EE69A7" w:rsidRPr="006C0882" w:rsidRDefault="00EE69A7" w:rsidP="00D46696">
      <w:pPr>
        <w:pStyle w:val="60"/>
        <w:rPr>
          <w:rtl/>
        </w:rPr>
      </w:pPr>
      <w:r w:rsidRPr="00D46696">
        <w:rPr>
          <w:rStyle w:val="5Char"/>
          <w:rtl/>
        </w:rPr>
        <w:t>16</w:t>
      </w:r>
      <w:r w:rsidRPr="00D46696">
        <w:rPr>
          <w:rStyle w:val="5Char"/>
          <w:rFonts w:hint="cs"/>
          <w:rtl/>
        </w:rPr>
        <w:t>5</w:t>
      </w:r>
      <w:r w:rsidRPr="00D46696">
        <w:rPr>
          <w:rStyle w:val="5Char"/>
          <w:rtl/>
        </w:rPr>
        <w:t xml:space="preserve"> ـ</w:t>
      </w:r>
      <w:r w:rsidRPr="00D46696">
        <w:rPr>
          <w:rStyle w:val="6Char"/>
          <w:rtl/>
        </w:rPr>
        <w:t xml:space="preserve"> قال تأبَّط شرّاً</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84"/>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85"/>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324"/>
        <w:gridCol w:w="2534"/>
        <w:gridCol w:w="2059"/>
      </w:tblGrid>
      <w:tr w:rsidR="00EE69A7" w:rsidRPr="006C0882" w:rsidTr="00094982">
        <w:trPr>
          <w:trHeight w:hRule="exact" w:val="624"/>
          <w:jc w:val="center"/>
        </w:trPr>
        <w:tc>
          <w:tcPr>
            <w:tcW w:w="4858" w:type="dxa"/>
            <w:gridSpan w:val="2"/>
          </w:tcPr>
          <w:p w:rsidR="00EE69A7" w:rsidRPr="00D46696" w:rsidRDefault="00EE69A7" w:rsidP="00D46696">
            <w:pPr>
              <w:pStyle w:val="1c"/>
              <w:rPr>
                <w:rStyle w:val="1Char0"/>
                <w:rtl/>
              </w:rPr>
            </w:pPr>
            <w:r w:rsidRPr="00D46696">
              <w:rPr>
                <w:rStyle w:val="1Char0"/>
                <w:rFonts w:hint="cs"/>
                <w:rtl/>
              </w:rPr>
              <w:t>قليلُ غِرارِ النومِ أكبرُ هَمّهِ</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tl/>
              </w:rPr>
            </w:pPr>
            <w:r w:rsidRPr="00D46696">
              <w:rPr>
                <w:rStyle w:val="1Char0"/>
                <w:rtl/>
              </w:rPr>
              <w:t>دَمُ الثَّأْرِ أو يَلْقَى كميًّا مُشَيَّعا</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86"/>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6C0882" w:rsidRDefault="00EE69A7" w:rsidP="00D46696">
      <w:pPr>
        <w:pStyle w:val="60"/>
        <w:rPr>
          <w:rFonts w:hint="cs"/>
          <w:rtl/>
        </w:rPr>
      </w:pPr>
      <w:r w:rsidRPr="00D46696">
        <w:rPr>
          <w:rStyle w:val="6Char"/>
          <w:rtl/>
        </w:rPr>
        <w:t>قول</w:t>
      </w:r>
      <w:r w:rsidRPr="00D46696">
        <w:rPr>
          <w:rStyle w:val="6Char"/>
          <w:rFonts w:hint="cs"/>
          <w:rtl/>
        </w:rPr>
        <w:t>ـ</w:t>
      </w:r>
      <w:r w:rsidRPr="00D46696">
        <w:rPr>
          <w:rStyle w:val="6Char"/>
          <w:rtl/>
        </w:rPr>
        <w:t xml:space="preserve">ه: </w:t>
      </w:r>
      <w:r w:rsidRPr="00D46696">
        <w:rPr>
          <w:rStyle w:val="6Char"/>
          <w:rFonts w:ascii="Times New Roman" w:hAnsi="Times New Roman" w:cs="Times New Roman" w:hint="cs"/>
          <w:rtl/>
        </w:rPr>
        <w:t>’</w:t>
      </w:r>
      <w:r w:rsidRPr="00D46696">
        <w:rPr>
          <w:rStyle w:val="6Char"/>
          <w:rFonts w:hint="cs"/>
          <w:rtl/>
        </w:rPr>
        <w:t>مشـ</w:t>
      </w:r>
      <w:r w:rsidRPr="00D46696">
        <w:rPr>
          <w:rStyle w:val="6Char"/>
          <w:rtl/>
        </w:rPr>
        <w:t>يع</w:t>
      </w:r>
      <w:r w:rsidRPr="00D46696">
        <w:rPr>
          <w:rStyle w:val="6Char"/>
          <w:rFonts w:hint="cs"/>
          <w:rtl/>
        </w:rPr>
        <w:t>ـ</w:t>
      </w:r>
      <w:r w:rsidRPr="00D46696">
        <w:rPr>
          <w:rStyle w:val="6Char"/>
          <w:rtl/>
        </w:rPr>
        <w:t>ا</w:t>
      </w:r>
      <w:r w:rsidRPr="00D46696">
        <w:rPr>
          <w:rStyle w:val="6Char"/>
          <w:rFonts w:ascii="Times New Roman" w:hAnsi="Times New Roman" w:cs="Times New Roman" w:hint="cs"/>
          <w:rtl/>
        </w:rPr>
        <w:t>‘</w:t>
      </w:r>
      <w:r w:rsidRPr="00D46696">
        <w:rPr>
          <w:rStyle w:val="6Char"/>
          <w:rtl/>
        </w:rPr>
        <w:t xml:space="preserve"> </w:t>
      </w:r>
      <w:r w:rsidRPr="00D46696">
        <w:rPr>
          <w:rStyle w:val="6Char"/>
          <w:rFonts w:hint="cs"/>
          <w:rtl/>
        </w:rPr>
        <w:t>المُشَـ</w:t>
      </w:r>
      <w:r w:rsidRPr="00D46696">
        <w:rPr>
          <w:rStyle w:val="6Char"/>
          <w:rtl/>
        </w:rPr>
        <w:t>يَّعُ: الشُّ</w:t>
      </w:r>
      <w:r w:rsidRPr="00D46696">
        <w:rPr>
          <w:rStyle w:val="6Char"/>
          <w:rFonts w:hint="cs"/>
          <w:rtl/>
        </w:rPr>
        <w:t>ـ</w:t>
      </w:r>
      <w:r w:rsidRPr="00D46696">
        <w:rPr>
          <w:rStyle w:val="6Char"/>
          <w:rtl/>
        </w:rPr>
        <w:t>جاعُ؛ لأن قلب</w:t>
      </w:r>
      <w:r w:rsidRPr="00D46696">
        <w:rPr>
          <w:rStyle w:val="6Char"/>
          <w:rFonts w:hint="cs"/>
          <w:rtl/>
        </w:rPr>
        <w:t>ـ</w:t>
      </w:r>
      <w:r w:rsidRPr="00D46696">
        <w:rPr>
          <w:rStyle w:val="6Char"/>
          <w:rtl/>
        </w:rPr>
        <w:t>ه لا يخ</w:t>
      </w:r>
      <w:r w:rsidRPr="00D46696">
        <w:rPr>
          <w:rStyle w:val="6Char"/>
          <w:rFonts w:hint="cs"/>
          <w:rtl/>
        </w:rPr>
        <w:t>ـ</w:t>
      </w:r>
      <w:r w:rsidRPr="00D46696">
        <w:rPr>
          <w:rStyle w:val="6Char"/>
          <w:rtl/>
        </w:rPr>
        <w:t>ذل</w:t>
      </w:r>
      <w:r w:rsidRPr="00D46696">
        <w:rPr>
          <w:rStyle w:val="6Char"/>
          <w:rFonts w:hint="cs"/>
          <w:rtl/>
        </w:rPr>
        <w:t>ـ</w:t>
      </w:r>
      <w:r w:rsidRPr="00D46696">
        <w:rPr>
          <w:rStyle w:val="6Char"/>
          <w:rtl/>
        </w:rPr>
        <w:t>ه فكأن</w:t>
      </w:r>
      <w:r w:rsidRPr="00D46696">
        <w:rPr>
          <w:rStyle w:val="6Char"/>
          <w:rFonts w:hint="cs"/>
          <w:rtl/>
        </w:rPr>
        <w:t>ـ</w:t>
      </w:r>
      <w:r w:rsidRPr="00D46696">
        <w:rPr>
          <w:rStyle w:val="6Char"/>
          <w:rtl/>
        </w:rPr>
        <w:t>ه يُشَيِّعه</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87"/>
      </w:r>
      <w:r w:rsidR="00D805A7" w:rsidRPr="00D805A7">
        <w:rPr>
          <w:rStyle w:val="6Char"/>
          <w:rFonts w:ascii="Traditional Arabic" w:hAnsi="Traditional Arabic" w:cs="Traditional Arabic"/>
          <w:vertAlign w:val="superscript"/>
          <w:rtl/>
        </w:rPr>
        <w:t>)</w:t>
      </w:r>
      <w:r w:rsidRPr="00D46696">
        <w:rPr>
          <w:rStyle w:val="6Char"/>
          <w:rFonts w:hint="cs"/>
          <w:rtl/>
        </w:rPr>
        <w:t>.</w:t>
      </w:r>
    </w:p>
    <w:p w:rsidR="00EE69A7" w:rsidRPr="0019155B" w:rsidRDefault="00EE69A7" w:rsidP="00D46696">
      <w:pPr>
        <w:pStyle w:val="33"/>
        <w:rPr>
          <w:rFonts w:hint="cs"/>
          <w:rtl/>
        </w:rPr>
      </w:pPr>
      <w:bookmarkStart w:id="182" w:name="_Toc498614593"/>
      <w:r w:rsidRPr="0019155B">
        <w:rPr>
          <w:rFonts w:hint="cs"/>
          <w:rtl/>
        </w:rPr>
        <w:t>* الجميل:</w:t>
      </w:r>
      <w:bookmarkEnd w:id="182"/>
    </w:p>
    <w:p w:rsidR="00EE69A7" w:rsidRPr="006C0882" w:rsidRDefault="00EE69A7" w:rsidP="00D46696">
      <w:pPr>
        <w:pStyle w:val="60"/>
        <w:rPr>
          <w:rtl/>
        </w:rPr>
      </w:pPr>
      <w:r w:rsidRPr="00D46696">
        <w:rPr>
          <w:rStyle w:val="5Char"/>
          <w:rtl/>
        </w:rPr>
        <w:t>16</w:t>
      </w:r>
      <w:r w:rsidRPr="00D46696">
        <w:rPr>
          <w:rStyle w:val="5Char"/>
          <w:rFonts w:hint="cs"/>
          <w:rtl/>
        </w:rPr>
        <w:t>6</w:t>
      </w:r>
      <w:r w:rsidRPr="00D46696">
        <w:rPr>
          <w:rStyle w:val="5Char"/>
          <w:rtl/>
        </w:rPr>
        <w:t xml:space="preserve"> ـ </w:t>
      </w:r>
      <w:r w:rsidRPr="00D46696">
        <w:rPr>
          <w:rStyle w:val="6Char"/>
          <w:rtl/>
        </w:rPr>
        <w:t>قال المتنبي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8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324"/>
        <w:gridCol w:w="2537"/>
        <w:gridCol w:w="2056"/>
      </w:tblGrid>
      <w:tr w:rsidR="00EE69A7" w:rsidRPr="006C0882" w:rsidTr="00094982">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وما كُلُّ هاوٍ للجميلِ بفاعلٍ</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324" w:type="dxa"/>
          </w:tcPr>
          <w:p w:rsidR="00EE69A7" w:rsidRPr="006C0882" w:rsidRDefault="00EE69A7" w:rsidP="00D46696">
            <w:pPr>
              <w:pStyle w:val="60"/>
              <w:rPr>
                <w:rFonts w:hint="cs"/>
                <w:rtl/>
              </w:rPr>
            </w:pPr>
          </w:p>
        </w:tc>
        <w:tc>
          <w:tcPr>
            <w:tcW w:w="4593" w:type="dxa"/>
            <w:gridSpan w:val="2"/>
          </w:tcPr>
          <w:p w:rsidR="00EE69A7" w:rsidRPr="00D46696" w:rsidRDefault="00EE69A7" w:rsidP="00D46696">
            <w:pPr>
              <w:pStyle w:val="1c"/>
              <w:rPr>
                <w:rStyle w:val="1Char0"/>
                <w:rFonts w:hint="cs"/>
                <w:rtl/>
              </w:rPr>
            </w:pPr>
            <w:r w:rsidRPr="00D46696">
              <w:rPr>
                <w:rStyle w:val="1Char0"/>
                <w:rFonts w:hint="cs"/>
                <w:rtl/>
              </w:rPr>
              <w:t>ولا كُلُّ فَعّالٍ له بمُتَمِّمِ</w:t>
            </w:r>
            <w:r w:rsidRPr="00D46696">
              <w:rPr>
                <w:rStyle w:val="1Char0"/>
                <w:rFonts w:hint="cs"/>
                <w:rtl/>
              </w:rPr>
              <w:br/>
            </w:r>
          </w:p>
        </w:tc>
      </w:tr>
    </w:tbl>
    <w:p w:rsidR="00EE69A7" w:rsidRPr="00D46696" w:rsidRDefault="00EE69A7" w:rsidP="00D46696">
      <w:pPr>
        <w:widowControl w:val="0"/>
        <w:spacing w:before="120" w:after="240" w:line="54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16</w:t>
      </w:r>
      <w:r w:rsidRPr="00D46696">
        <w:rPr>
          <w:rStyle w:val="5Char"/>
          <w:rFonts w:hint="cs"/>
          <w:rtl/>
        </w:rPr>
        <w:t>7</w:t>
      </w:r>
      <w:r w:rsidRPr="00D46696">
        <w:rPr>
          <w:rStyle w:val="5Char"/>
          <w:rtl/>
        </w:rPr>
        <w:t xml:space="preserve"> ـ </w:t>
      </w:r>
      <w:r w:rsidRPr="00D46696">
        <w:rPr>
          <w:rStyle w:val="6Char"/>
          <w:rtl/>
        </w:rPr>
        <w:t xml:space="preserve">وقال أيضاً: </w:t>
      </w:r>
      <w:r w:rsidRPr="00D46696">
        <w:rPr>
          <w:rStyle w:val="5Char"/>
          <w:rtl/>
        </w:rPr>
        <w:t>[من الطويل]</w:t>
      </w:r>
    </w:p>
    <w:tbl>
      <w:tblPr>
        <w:bidiVisual/>
        <w:tblW w:w="6917" w:type="dxa"/>
        <w:jc w:val="center"/>
        <w:tblLook w:val="01E0" w:firstRow="1" w:lastRow="1" w:firstColumn="1" w:lastColumn="1" w:noHBand="0" w:noVBand="0"/>
      </w:tblPr>
      <w:tblGrid>
        <w:gridCol w:w="2202"/>
        <w:gridCol w:w="2659"/>
        <w:gridCol w:w="2056"/>
      </w:tblGrid>
      <w:tr w:rsidR="00EE69A7" w:rsidRPr="006C0882" w:rsidTr="00EE69A7">
        <w:trPr>
          <w:trHeight w:hRule="exact" w:val="624"/>
          <w:jc w:val="center"/>
        </w:trPr>
        <w:tc>
          <w:tcPr>
            <w:tcW w:w="4931" w:type="dxa"/>
            <w:gridSpan w:val="2"/>
          </w:tcPr>
          <w:p w:rsidR="00EE69A7" w:rsidRPr="00D46696" w:rsidRDefault="00EE69A7" w:rsidP="00D46696">
            <w:pPr>
              <w:pStyle w:val="1c"/>
              <w:rPr>
                <w:rStyle w:val="1Char0"/>
                <w:rtl/>
              </w:rPr>
            </w:pPr>
            <w:r w:rsidRPr="00D46696">
              <w:rPr>
                <w:rStyle w:val="1Char0"/>
                <w:rFonts w:hint="cs"/>
                <w:rtl/>
              </w:rPr>
              <w:t>وكلُّ امرئٍ يولي الجميلَ محبَّبٌ</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6C0882" w:rsidTr="00EE69A7">
        <w:trPr>
          <w:trHeight w:hRule="exact" w:val="624"/>
          <w:jc w:val="center"/>
        </w:trPr>
        <w:tc>
          <w:tcPr>
            <w:tcW w:w="2231" w:type="dxa"/>
          </w:tcPr>
          <w:p w:rsidR="00EE69A7" w:rsidRPr="006C0882" w:rsidRDefault="00EE69A7" w:rsidP="00D46696">
            <w:pPr>
              <w:pStyle w:val="60"/>
              <w:rPr>
                <w:rFonts w:hint="cs"/>
                <w:rtl/>
              </w:rPr>
            </w:pPr>
          </w:p>
        </w:tc>
        <w:tc>
          <w:tcPr>
            <w:tcW w:w="4788" w:type="dxa"/>
            <w:gridSpan w:val="2"/>
          </w:tcPr>
          <w:p w:rsidR="00EE69A7" w:rsidRPr="00D46696" w:rsidRDefault="00EE69A7" w:rsidP="00D46696">
            <w:pPr>
              <w:pStyle w:val="1c"/>
              <w:rPr>
                <w:rStyle w:val="1Char0"/>
                <w:rFonts w:hint="cs"/>
                <w:rtl/>
              </w:rPr>
            </w:pPr>
            <w:r w:rsidRPr="00D46696">
              <w:rPr>
                <w:rStyle w:val="1Char0"/>
                <w:rFonts w:hint="cs"/>
                <w:rtl/>
              </w:rPr>
              <w:t>وكلُّ مكانٍ يُنبتُ العزَّ طَيِّبُ</w:t>
            </w:r>
            <w:r w:rsidRPr="00D46696">
              <w:rPr>
                <w:rStyle w:val="1Char0"/>
                <w:rFonts w:hint="cs"/>
                <w:rtl/>
              </w:rPr>
              <w:br/>
            </w:r>
          </w:p>
        </w:tc>
      </w:tr>
    </w:tbl>
    <w:p w:rsidR="00EE69A7" w:rsidRPr="00D46696" w:rsidRDefault="00EE69A7" w:rsidP="00D46696">
      <w:pPr>
        <w:widowControl w:val="0"/>
        <w:spacing w:before="120" w:after="240" w:line="540" w:lineRule="exact"/>
        <w:jc w:val="center"/>
        <w:rPr>
          <w:rStyle w:val="5Char"/>
          <w:rFonts w:hint="cs"/>
          <w:rtl/>
        </w:rPr>
      </w:pPr>
      <w:r w:rsidRPr="00D46696">
        <w:rPr>
          <w:rStyle w:val="5Char"/>
          <w:rFonts w:hint="cs"/>
          <w:rtl/>
        </w:rPr>
        <w:t>*  *  *</w:t>
      </w:r>
    </w:p>
    <w:p w:rsidR="00EE69A7" w:rsidRPr="0019155B" w:rsidRDefault="00EE69A7" w:rsidP="00324B70">
      <w:pPr>
        <w:pStyle w:val="33"/>
        <w:rPr>
          <w:rFonts w:hint="cs"/>
          <w:rtl/>
        </w:rPr>
      </w:pPr>
      <w:bookmarkStart w:id="183" w:name="_Toc498614594"/>
      <w:r w:rsidRPr="0019155B">
        <w:rPr>
          <w:rFonts w:hint="cs"/>
          <w:rtl/>
        </w:rPr>
        <w:t>* الجود والبخل:</w:t>
      </w:r>
      <w:bookmarkEnd w:id="183"/>
    </w:p>
    <w:p w:rsidR="00EE69A7" w:rsidRPr="006C0882" w:rsidRDefault="00EE69A7" w:rsidP="00324B70">
      <w:pPr>
        <w:pStyle w:val="60"/>
        <w:keepNext/>
        <w:rPr>
          <w:rFonts w:hint="cs"/>
          <w:rtl/>
        </w:rPr>
      </w:pPr>
      <w:r w:rsidRPr="00D46696">
        <w:rPr>
          <w:rStyle w:val="5Char"/>
          <w:rtl/>
        </w:rPr>
        <w:t>16</w:t>
      </w:r>
      <w:r w:rsidRPr="00D46696">
        <w:rPr>
          <w:rStyle w:val="5Char"/>
          <w:rFonts w:hint="cs"/>
          <w:rtl/>
        </w:rPr>
        <w:t>8</w:t>
      </w:r>
      <w:r w:rsidRPr="00D46696">
        <w:rPr>
          <w:rStyle w:val="5Char"/>
          <w:rtl/>
        </w:rPr>
        <w:t xml:space="preserve"> ـ </w:t>
      </w:r>
      <w:r w:rsidRPr="00D46696">
        <w:rPr>
          <w:rStyle w:val="6Char"/>
          <w:rtl/>
        </w:rPr>
        <w:t>قال أبو العلاء المعري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89"/>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فإنْ رُمْتَ جُوداً فَلْيَجِيءْ منكَ مُطلقاً</w:t>
            </w:r>
            <w:r w:rsidRPr="00D46696">
              <w:rPr>
                <w:rStyle w:val="1Char0"/>
                <w:rtl/>
              </w:rPr>
              <w:br/>
            </w:r>
          </w:p>
          <w:p w:rsidR="00EE69A7" w:rsidRPr="00D46696" w:rsidRDefault="00EE69A7" w:rsidP="00D46696">
            <w:pPr>
              <w:pStyle w:val="1c"/>
              <w:rPr>
                <w:rStyle w:val="1Char0"/>
                <w:rFonts w:hint="cs"/>
                <w:rtl/>
              </w:rPr>
            </w:pPr>
          </w:p>
          <w:p w:rsidR="00EE69A7" w:rsidRPr="006C0882" w:rsidRDefault="00EE69A7" w:rsidP="00D46696">
            <w:pPr>
              <w:pStyle w:val="60"/>
              <w:rPr>
                <w:rFonts w:hint="cs"/>
                <w:rtl/>
              </w:rPr>
            </w:pP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وأَكْرِمْهُ عَنْ تَقْييدِهِ بالمَواعدِ</w:t>
            </w:r>
            <w:r w:rsidRPr="00D46696">
              <w:rPr>
                <w:rStyle w:val="1Char0"/>
                <w:rFonts w:hint="cs"/>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فَأَهْنَأُ غَيْمٍ جادَ في الأَرْضِ نائِلاً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غمامٌ سَقاها في صَموتِ الرَّواعِدِ</w:t>
            </w:r>
            <w:r w:rsidRPr="00D46696">
              <w:rPr>
                <w:rStyle w:val="1Char0"/>
                <w:rFonts w:hint="cs"/>
                <w:rtl/>
              </w:rPr>
              <w:br/>
            </w:r>
          </w:p>
        </w:tc>
      </w:tr>
    </w:tbl>
    <w:p w:rsidR="00EE69A7" w:rsidRPr="006C0882" w:rsidRDefault="00EE69A7" w:rsidP="00D46696">
      <w:pPr>
        <w:pStyle w:val="60"/>
        <w:rPr>
          <w:rtl/>
        </w:rPr>
      </w:pPr>
      <w:r w:rsidRPr="00D46696">
        <w:rPr>
          <w:rStyle w:val="5Char"/>
          <w:rtl/>
        </w:rPr>
        <w:t>16</w:t>
      </w:r>
      <w:r w:rsidRPr="00D46696">
        <w:rPr>
          <w:rStyle w:val="5Char"/>
          <w:rFonts w:hint="cs"/>
          <w:rtl/>
        </w:rPr>
        <w:t>9</w:t>
      </w:r>
      <w:r w:rsidRPr="00D46696">
        <w:rPr>
          <w:rStyle w:val="5Char"/>
          <w:rtl/>
        </w:rPr>
        <w:t xml:space="preserve"> ـ</w:t>
      </w:r>
      <w:r w:rsidRPr="00D46696">
        <w:rPr>
          <w:rStyle w:val="6Char"/>
          <w:rtl/>
        </w:rPr>
        <w:t xml:space="preserve"> وقال الآخر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9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وقد تُخْرِجُ الحاجاتُ يا أمَّ عامرٍ</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كرائِمَ من رَبٍّ بهنَّ ضَنينُ</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w:t>
      </w:r>
      <w:r w:rsidRPr="00D46696">
        <w:rPr>
          <w:rStyle w:val="5Char"/>
          <w:rFonts w:hint="cs"/>
          <w:rtl/>
        </w:rPr>
        <w:t>70</w:t>
      </w:r>
      <w:r w:rsidRPr="00D46696">
        <w:rPr>
          <w:rStyle w:val="5Char"/>
          <w:rtl/>
        </w:rPr>
        <w:t xml:space="preserve"> ـ</w:t>
      </w:r>
      <w:r w:rsidRPr="00D46696">
        <w:rPr>
          <w:rStyle w:val="6Char"/>
          <w:rtl/>
        </w:rPr>
        <w:t xml:space="preserve"> وقال أبو العلاء المعري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9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إذا كنتَ في نخلٍ جَناهُ مُ</w:t>
            </w:r>
            <w:r w:rsidR="00324B70">
              <w:rPr>
                <w:rStyle w:val="1Char0"/>
                <w:rFonts w:hint="cs"/>
                <w:rtl/>
              </w:rPr>
              <w:t>ـ</w:t>
            </w:r>
            <w:r w:rsidRPr="00D46696">
              <w:rPr>
                <w:rStyle w:val="1Char0"/>
                <w:rFonts w:hint="cs"/>
                <w:rtl/>
              </w:rPr>
              <w:t>يَسَّرٌ</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لكَفِّكَ فاهتِفْ بالضَّعِيفِ إلى النَّخْلِ</w:t>
            </w:r>
            <w:r w:rsidRPr="00D46696">
              <w:rPr>
                <w:rStyle w:val="1Char0"/>
                <w:rtl/>
              </w:rPr>
              <w:br/>
            </w:r>
          </w:p>
        </w:tc>
      </w:tr>
      <w:tr w:rsidR="00EE69A7" w:rsidRPr="006C0882" w:rsidTr="00324B70">
        <w:trPr>
          <w:trHeight w:hRule="exact" w:val="436"/>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فإن لم يَعُدْ فابعَثْ له سَهْمَ طارقٍ</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324B70">
        <w:trPr>
          <w:trHeight w:hRule="exact" w:val="483"/>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لِتُؤْجَرَ أو تُدعى البَرِيءَ من البُخْلِ</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84" w:name="_Toc498614595"/>
      <w:r w:rsidRPr="0019155B">
        <w:rPr>
          <w:rFonts w:hint="cs"/>
          <w:rtl/>
        </w:rPr>
        <w:t>* حبّ العيش:</w:t>
      </w:r>
      <w:bookmarkEnd w:id="184"/>
    </w:p>
    <w:p w:rsidR="00EE69A7" w:rsidRPr="006C0882" w:rsidRDefault="00EE69A7" w:rsidP="00D46696">
      <w:pPr>
        <w:pStyle w:val="60"/>
        <w:rPr>
          <w:rtl/>
        </w:rPr>
      </w:pPr>
      <w:r w:rsidRPr="00D46696">
        <w:rPr>
          <w:rStyle w:val="5Char"/>
          <w:rtl/>
        </w:rPr>
        <w:t>17</w:t>
      </w:r>
      <w:r w:rsidRPr="00D46696">
        <w:rPr>
          <w:rStyle w:val="5Char"/>
          <w:rFonts w:hint="cs"/>
          <w:rtl/>
        </w:rPr>
        <w:t>1</w:t>
      </w:r>
      <w:r w:rsidRPr="00D46696">
        <w:rPr>
          <w:rStyle w:val="5Char"/>
          <w:rtl/>
        </w:rPr>
        <w:t xml:space="preserve"> ـ</w:t>
      </w:r>
      <w:r w:rsidRPr="00D46696">
        <w:rPr>
          <w:rStyle w:val="6Char"/>
          <w:rtl/>
        </w:rPr>
        <w:t xml:space="preserve"> قال أبو العلاء المعري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9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وحبُّ العَيْش أَعْبَدَ كُلَّ حُرٍّ</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وعَلَّمَ ساغِباً أَكْلَ المُرارِ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93"/>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85" w:name="_Toc498614596"/>
      <w:r w:rsidRPr="0019155B">
        <w:rPr>
          <w:rFonts w:hint="cs"/>
          <w:rtl/>
        </w:rPr>
        <w:t>* الحبس:</w:t>
      </w:r>
      <w:bookmarkEnd w:id="185"/>
    </w:p>
    <w:p w:rsidR="00EE69A7" w:rsidRPr="006C0882" w:rsidRDefault="00EE69A7" w:rsidP="00D46696">
      <w:pPr>
        <w:pStyle w:val="60"/>
        <w:rPr>
          <w:rtl/>
        </w:rPr>
      </w:pPr>
      <w:r w:rsidRPr="00D46696">
        <w:rPr>
          <w:rStyle w:val="5Char"/>
          <w:rtl/>
        </w:rPr>
        <w:t>17</w:t>
      </w:r>
      <w:r w:rsidRPr="00D46696">
        <w:rPr>
          <w:rStyle w:val="5Char"/>
          <w:rFonts w:hint="cs"/>
          <w:rtl/>
        </w:rPr>
        <w:t>2</w:t>
      </w:r>
      <w:r w:rsidRPr="00D46696">
        <w:rPr>
          <w:rStyle w:val="5Char"/>
          <w:rtl/>
        </w:rPr>
        <w:t xml:space="preserve"> ـ</w:t>
      </w:r>
      <w:r w:rsidRPr="00D46696">
        <w:rPr>
          <w:rStyle w:val="6Char"/>
          <w:rtl/>
        </w:rPr>
        <w:t xml:space="preserve"> لعلي بن الجهم</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94"/>
      </w:r>
      <w:r w:rsidR="00D805A7" w:rsidRPr="00D805A7">
        <w:rPr>
          <w:rStyle w:val="6Char"/>
          <w:rFonts w:ascii="Traditional Arabic" w:hAnsi="Traditional Arabic" w:cs="Traditional Arabic"/>
          <w:vertAlign w:val="superscript"/>
          <w:rtl/>
        </w:rPr>
        <w:t>)</w:t>
      </w:r>
      <w:r w:rsidRPr="00D46696">
        <w:rPr>
          <w:rStyle w:val="6Char"/>
          <w:rtl/>
        </w:rPr>
        <w:t xml:space="preserve"> لما حبسه المتوكل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95"/>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قالَتْ حُبستَ فقلتُ ليسَ بضائِري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حَ</w:t>
            </w:r>
            <w:r w:rsidR="00094982">
              <w:rPr>
                <w:rStyle w:val="1Char0"/>
                <w:rFonts w:hint="cs"/>
                <w:rtl/>
              </w:rPr>
              <w:t>ـ</w:t>
            </w:r>
            <w:r w:rsidRPr="00D46696">
              <w:rPr>
                <w:rStyle w:val="1Char0"/>
                <w:rFonts w:hint="cs"/>
                <w:rtl/>
              </w:rPr>
              <w:t>بْسي وأيُّ مُهَنَّدٍ لا يُغْمَدُ</w:t>
            </w:r>
            <w:r w:rsidRPr="00D46696">
              <w:rPr>
                <w:rStyle w:val="1Char0"/>
                <w:rFonts w:hint="cs"/>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أَوَ ما رأيتِ الليثَ يَألفُ غِيْلَهُ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كِبراً وأوباشُ السِّباعِ تردَّدُ</w:t>
            </w:r>
            <w:r w:rsidRPr="00D46696">
              <w:rPr>
                <w:rStyle w:val="1Char0"/>
                <w:rFonts w:hint="cs"/>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3 - والبَدْرُ يدركُهُ ال</w:t>
            </w:r>
            <w:r w:rsidR="00094982">
              <w:rPr>
                <w:rStyle w:val="1Char0"/>
                <w:rFonts w:hint="cs"/>
                <w:rtl/>
              </w:rPr>
              <w:t>ـ</w:t>
            </w:r>
            <w:r w:rsidRPr="00D46696">
              <w:rPr>
                <w:rStyle w:val="1Char0"/>
                <w:rFonts w:hint="cs"/>
                <w:rtl/>
              </w:rPr>
              <w:t>سّرارُ فتنجلي</w:t>
            </w:r>
            <w:r w:rsidRPr="00D46696">
              <w:rPr>
                <w:rStyle w:val="1Char0"/>
                <w:rtl/>
              </w:rPr>
              <w:br/>
            </w:r>
            <w:r w:rsidRPr="00D46696">
              <w:rPr>
                <w:rStyle w:val="1Char0"/>
                <w:rFonts w:hint="cs"/>
                <w:rtl/>
              </w:rPr>
              <w:tab/>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أيّامُهُ وكأنَّهُ مُتَجَدِّدُ</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96"/>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4 - والنّارُ في أحجارها مَخْبوءَةٌ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لا تَصْطَلي إنْ لم تُثِرْها الأَزْنُدُ</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5 - غِيَرُ الليالي بادئاتٌ عُوَّدٌ</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والمالُ عاريةٌ يُفادُ ويَنْفَدُ</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6 - ولكلَّ حالٍ مُعْقِبٌ ولَرُبَّما</w:t>
            </w:r>
            <w:r w:rsidRPr="00D46696">
              <w:rPr>
                <w:rStyle w:val="1Char0"/>
                <w:rtl/>
              </w:rPr>
              <w:br/>
            </w:r>
            <w:r w:rsidRPr="00D46696">
              <w:rPr>
                <w:rStyle w:val="1Char0"/>
                <w:rFonts w:hint="cs"/>
                <w:rtl/>
              </w:rPr>
              <w:tab/>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أَجْلى لك المكروه عَمّا يُحمدُ</w:t>
            </w:r>
            <w:r w:rsidRPr="00D46696">
              <w:rPr>
                <w:rStyle w:val="1Char0"/>
                <w:rFonts w:hint="cs"/>
                <w:rtl/>
              </w:rPr>
              <w:br/>
            </w:r>
          </w:p>
        </w:tc>
      </w:tr>
      <w:tr w:rsidR="00EE69A7" w:rsidRPr="006C0882" w:rsidTr="00094982">
        <w:trPr>
          <w:trHeight w:hRule="exact" w:val="595"/>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7 - لا يُؤْيِسَنَّكَ مِنْ تَفَرُّجِ كُرْبَةٍ</w:t>
            </w:r>
            <w:r w:rsidRPr="00D46696">
              <w:rPr>
                <w:rStyle w:val="1Char0"/>
                <w:rtl/>
              </w:rPr>
              <w:br/>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خَطْبٌ رماكَ بِهِ الزَّمانُ الأَنْكدُ</w:t>
            </w:r>
            <w:r w:rsidRPr="00D46696">
              <w:rPr>
                <w:rStyle w:val="1Char0"/>
                <w:rFonts w:hint="cs"/>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8 - كم مِنْ عَليلٍ قد تَخَطَّاهُ الرَّدى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فَنَجا وماتَ طَبيبُهُ والعُوَّدُ</w:t>
            </w:r>
            <w:r w:rsidRPr="00D46696">
              <w:rPr>
                <w:rStyle w:val="1Char0"/>
                <w:rFonts w:hint="cs"/>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9 - صَبْراً فإنَّ الصَّبْرَ يُعْقِبُ راحةً</w:t>
            </w:r>
            <w:r w:rsidRPr="00D46696">
              <w:rPr>
                <w:rStyle w:val="1Char0"/>
                <w:rtl/>
              </w:rPr>
              <w:br/>
            </w:r>
            <w:r w:rsidRPr="00D46696">
              <w:rPr>
                <w:rStyle w:val="1Char0"/>
                <w:rFonts w:hint="cs"/>
                <w:rtl/>
              </w:rPr>
              <w:tab/>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ويَدُ الخليفةِ لا تُطاولُها يَدُ</w:t>
            </w:r>
            <w:r w:rsidRPr="00D46696">
              <w:rPr>
                <w:rStyle w:val="1Char0"/>
                <w:rFonts w:hint="cs"/>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10 - والحَبْسُ ما لم تَغْشَهُ لدنيَّةٍ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شَنْعاءَ نِعْمَ المنزل المَتَوَرَّدُ</w:t>
            </w:r>
            <w:r w:rsidRPr="00D46696">
              <w:rPr>
                <w:rStyle w:val="1Char0"/>
                <w:rFonts w:hint="cs"/>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11 - بيتٌ يُجَدِّدُ للكريمِ كرامةً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ويُزارُ فيه ولا يزورُ ويُحْفَدُ</w:t>
            </w:r>
            <w:r w:rsidRPr="00D46696">
              <w:rPr>
                <w:rStyle w:val="1Char0"/>
                <w:rFonts w:hint="cs"/>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12 - لو لم يكن في السجنِ إلا أنَّهُ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لا يَسْتَذِلُّكَ بالحجابِ الأَعْبُدُ</w:t>
            </w:r>
            <w:r w:rsidRPr="00D46696">
              <w:rPr>
                <w:rStyle w:val="1Char0"/>
                <w:rFonts w:hint="cs"/>
                <w:rtl/>
              </w:rPr>
              <w:br/>
            </w:r>
          </w:p>
        </w:tc>
      </w:tr>
    </w:tbl>
    <w:p w:rsidR="00EE69A7" w:rsidRPr="00D46696" w:rsidRDefault="00EE69A7" w:rsidP="00D46696">
      <w:pPr>
        <w:widowControl w:val="0"/>
        <w:spacing w:before="120" w:after="240" w:line="46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17</w:t>
      </w:r>
      <w:r w:rsidRPr="00D46696">
        <w:rPr>
          <w:rStyle w:val="5Char"/>
          <w:rFonts w:hint="cs"/>
          <w:rtl/>
        </w:rPr>
        <w:t>3</w:t>
      </w:r>
      <w:r w:rsidRPr="00D46696">
        <w:rPr>
          <w:rStyle w:val="5Char"/>
          <w:rtl/>
        </w:rPr>
        <w:t xml:space="preserve"> ـ</w:t>
      </w:r>
      <w:r w:rsidRPr="00D46696">
        <w:rPr>
          <w:rStyle w:val="6Char"/>
          <w:rtl/>
        </w:rPr>
        <w:t xml:space="preserve"> فعارضه عاص</w:t>
      </w:r>
      <w:r w:rsidRPr="00D46696">
        <w:rPr>
          <w:rStyle w:val="6Char"/>
          <w:rFonts w:hint="cs"/>
          <w:rtl/>
        </w:rPr>
        <w:t>ـ</w:t>
      </w:r>
      <w:r w:rsidRPr="00D46696">
        <w:rPr>
          <w:rStyle w:val="6Char"/>
          <w:rtl/>
        </w:rPr>
        <w:t>م بن محمد الكاتب لما حُب</w:t>
      </w:r>
      <w:r w:rsidRPr="00D46696">
        <w:rPr>
          <w:rStyle w:val="6Char"/>
          <w:rFonts w:hint="cs"/>
          <w:rtl/>
        </w:rPr>
        <w:t>ـ</w:t>
      </w:r>
      <w:r w:rsidRPr="00D46696">
        <w:rPr>
          <w:rStyle w:val="6Char"/>
          <w:rtl/>
        </w:rPr>
        <w:t>س فقال ردّاً علي</w:t>
      </w:r>
      <w:r w:rsidRPr="00D46696">
        <w:rPr>
          <w:rStyle w:val="6Char"/>
          <w:rFonts w:hint="cs"/>
          <w:rtl/>
        </w:rPr>
        <w:t>ـ</w:t>
      </w:r>
      <w:r w:rsidRPr="00D46696">
        <w:rPr>
          <w:rStyle w:val="6Char"/>
          <w:rtl/>
        </w:rPr>
        <w:t xml:space="preserve">ه: </w:t>
      </w:r>
      <w:r w:rsidRPr="00D46696">
        <w:rPr>
          <w:rStyle w:val="5Char"/>
          <w:rtl/>
        </w:rPr>
        <w:t>[من الكامل]</w:t>
      </w:r>
    </w:p>
    <w:tbl>
      <w:tblPr>
        <w:bidiVisual/>
        <w:tblW w:w="6917" w:type="dxa"/>
        <w:jc w:val="center"/>
        <w:tblLook w:val="01E0" w:firstRow="1" w:lastRow="1" w:firstColumn="1" w:lastColumn="1" w:noHBand="0" w:noVBand="0"/>
      </w:tblPr>
      <w:tblGrid>
        <w:gridCol w:w="2200"/>
        <w:gridCol w:w="2661"/>
        <w:gridCol w:w="2056"/>
      </w:tblGrid>
      <w:tr w:rsidR="00EE69A7" w:rsidRPr="006C0882" w:rsidTr="00EE69A7">
        <w:trPr>
          <w:trHeight w:hRule="exact" w:val="624"/>
          <w:jc w:val="center"/>
        </w:trPr>
        <w:tc>
          <w:tcPr>
            <w:tcW w:w="4931" w:type="dxa"/>
            <w:gridSpan w:val="2"/>
          </w:tcPr>
          <w:p w:rsidR="00EE69A7" w:rsidRPr="00D46696" w:rsidRDefault="00EE69A7" w:rsidP="00D46696">
            <w:pPr>
              <w:pStyle w:val="1c"/>
              <w:rPr>
                <w:rStyle w:val="1Char0"/>
                <w:rtl/>
              </w:rPr>
            </w:pPr>
            <w:r w:rsidRPr="00D46696">
              <w:rPr>
                <w:rStyle w:val="1Char0"/>
                <w:rFonts w:hint="cs"/>
                <w:rtl/>
              </w:rPr>
              <w:t>1 - قالَتْ حُبـِسْتَ فقلتُ خَطْبٌ أَنكَدُ</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6C0882" w:rsidTr="00EE69A7">
        <w:trPr>
          <w:trHeight w:hRule="exact" w:val="624"/>
          <w:jc w:val="center"/>
        </w:trPr>
        <w:tc>
          <w:tcPr>
            <w:tcW w:w="2231" w:type="dxa"/>
          </w:tcPr>
          <w:p w:rsidR="00EE69A7" w:rsidRPr="006C0882" w:rsidRDefault="00EE69A7" w:rsidP="00D46696">
            <w:pPr>
              <w:pStyle w:val="60"/>
              <w:rPr>
                <w:rFonts w:hint="cs"/>
                <w:rtl/>
              </w:rPr>
            </w:pPr>
          </w:p>
        </w:tc>
        <w:tc>
          <w:tcPr>
            <w:tcW w:w="4788" w:type="dxa"/>
            <w:gridSpan w:val="2"/>
          </w:tcPr>
          <w:p w:rsidR="00EE69A7" w:rsidRPr="00D46696" w:rsidRDefault="00EE69A7" w:rsidP="00D46696">
            <w:pPr>
              <w:pStyle w:val="1c"/>
              <w:rPr>
                <w:rStyle w:val="1Char0"/>
                <w:rtl/>
              </w:rPr>
            </w:pPr>
            <w:r w:rsidRPr="00D46696">
              <w:rPr>
                <w:rStyle w:val="1Char0"/>
                <w:rtl/>
              </w:rPr>
              <w:t>أنحى عَلَيَّ بِهِ الزمانُ المُرصِدُ</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297"/>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EE69A7">
        <w:trPr>
          <w:trHeight w:hRule="exact" w:val="624"/>
          <w:jc w:val="center"/>
        </w:trPr>
        <w:tc>
          <w:tcPr>
            <w:tcW w:w="4931" w:type="dxa"/>
            <w:gridSpan w:val="2"/>
          </w:tcPr>
          <w:p w:rsidR="00EE69A7" w:rsidRPr="00D46696" w:rsidRDefault="00EE69A7" w:rsidP="00D46696">
            <w:pPr>
              <w:pStyle w:val="1c"/>
              <w:rPr>
                <w:rStyle w:val="1Char0"/>
                <w:rtl/>
              </w:rPr>
            </w:pPr>
            <w:r w:rsidRPr="00D46696">
              <w:rPr>
                <w:rStyle w:val="1Char0"/>
                <w:rFonts w:hint="cs"/>
                <w:rtl/>
              </w:rPr>
              <w:t>2 - لَوْ كنتُ حُرّاً كان سَيْرِي مُطلقاً</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6C0882" w:rsidTr="00EE69A7">
        <w:trPr>
          <w:trHeight w:hRule="exact" w:val="624"/>
          <w:jc w:val="center"/>
        </w:trPr>
        <w:tc>
          <w:tcPr>
            <w:tcW w:w="2231" w:type="dxa"/>
          </w:tcPr>
          <w:p w:rsidR="00EE69A7" w:rsidRPr="006C0882" w:rsidRDefault="00EE69A7" w:rsidP="00D46696">
            <w:pPr>
              <w:pStyle w:val="60"/>
              <w:rPr>
                <w:rFonts w:hint="cs"/>
                <w:rtl/>
              </w:rPr>
            </w:pPr>
          </w:p>
        </w:tc>
        <w:tc>
          <w:tcPr>
            <w:tcW w:w="4788" w:type="dxa"/>
            <w:gridSpan w:val="2"/>
          </w:tcPr>
          <w:p w:rsidR="00EE69A7" w:rsidRPr="00D46696" w:rsidRDefault="00EE69A7" w:rsidP="00D46696">
            <w:pPr>
              <w:pStyle w:val="1c"/>
              <w:rPr>
                <w:rStyle w:val="1Char0"/>
                <w:rFonts w:hint="cs"/>
                <w:rtl/>
              </w:rPr>
            </w:pPr>
            <w:r w:rsidRPr="00D46696">
              <w:rPr>
                <w:rStyle w:val="1Char0"/>
                <w:rFonts w:hint="cs"/>
                <w:rtl/>
              </w:rPr>
              <w:t>ما كنتُ أوخَذُ عنوة وأُقَيَّدُ</w:t>
            </w:r>
            <w:r w:rsidRPr="00D46696">
              <w:rPr>
                <w:rStyle w:val="1Char0"/>
                <w:rFonts w:hint="cs"/>
                <w:rtl/>
              </w:rPr>
              <w:br/>
            </w:r>
          </w:p>
        </w:tc>
      </w:tr>
      <w:tr w:rsidR="00EE69A7" w:rsidRPr="006C0882" w:rsidTr="00EE69A7">
        <w:trPr>
          <w:trHeight w:hRule="exact" w:val="624"/>
          <w:jc w:val="center"/>
        </w:trPr>
        <w:tc>
          <w:tcPr>
            <w:tcW w:w="4931" w:type="dxa"/>
            <w:gridSpan w:val="2"/>
          </w:tcPr>
          <w:p w:rsidR="00EE69A7" w:rsidRPr="00D46696" w:rsidRDefault="00EE69A7" w:rsidP="00D46696">
            <w:pPr>
              <w:pStyle w:val="1c"/>
              <w:rPr>
                <w:rStyle w:val="1Char0"/>
                <w:rtl/>
              </w:rPr>
            </w:pPr>
            <w:r w:rsidRPr="00D46696">
              <w:rPr>
                <w:rStyle w:val="1Char0"/>
                <w:rFonts w:hint="cs"/>
                <w:rtl/>
              </w:rPr>
              <w:t>3 - أو كنتُ كالسيف المُهَنَّدِ لم أكُنْ</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6C0882" w:rsidTr="00EE69A7">
        <w:trPr>
          <w:trHeight w:hRule="exact" w:val="567"/>
          <w:jc w:val="center"/>
        </w:trPr>
        <w:tc>
          <w:tcPr>
            <w:tcW w:w="2231" w:type="dxa"/>
          </w:tcPr>
          <w:p w:rsidR="00EE69A7" w:rsidRPr="006C0882" w:rsidRDefault="00EE69A7" w:rsidP="00D46696">
            <w:pPr>
              <w:pStyle w:val="60"/>
              <w:rPr>
                <w:rFonts w:hint="cs"/>
                <w:rtl/>
              </w:rPr>
            </w:pPr>
          </w:p>
        </w:tc>
        <w:tc>
          <w:tcPr>
            <w:tcW w:w="4788" w:type="dxa"/>
            <w:gridSpan w:val="2"/>
          </w:tcPr>
          <w:p w:rsidR="00EE69A7" w:rsidRPr="00D46696" w:rsidRDefault="00EE69A7" w:rsidP="00D46696">
            <w:pPr>
              <w:pStyle w:val="1c"/>
              <w:rPr>
                <w:rStyle w:val="1Char0"/>
                <w:rFonts w:hint="cs"/>
                <w:rtl/>
              </w:rPr>
            </w:pPr>
            <w:r w:rsidRPr="00D46696">
              <w:rPr>
                <w:rStyle w:val="1Char0"/>
                <w:rFonts w:hint="cs"/>
                <w:rtl/>
              </w:rPr>
              <w:t>وَقْتَ الشَّدائدِ والكريهة أُغمَدُ</w:t>
            </w:r>
            <w:r w:rsidRPr="00D46696">
              <w:rPr>
                <w:rStyle w:val="1Char0"/>
                <w:rFonts w:hint="cs"/>
                <w:rtl/>
              </w:rPr>
              <w:br/>
            </w:r>
          </w:p>
        </w:tc>
      </w:tr>
      <w:tr w:rsidR="00EE69A7" w:rsidRPr="006C0882" w:rsidTr="00EE69A7">
        <w:trPr>
          <w:trHeight w:hRule="exact" w:val="624"/>
          <w:jc w:val="center"/>
        </w:trPr>
        <w:tc>
          <w:tcPr>
            <w:tcW w:w="4931" w:type="dxa"/>
            <w:gridSpan w:val="2"/>
          </w:tcPr>
          <w:p w:rsidR="00EE69A7" w:rsidRPr="00D46696" w:rsidRDefault="00EE69A7" w:rsidP="00D46696">
            <w:pPr>
              <w:pStyle w:val="1c"/>
              <w:rPr>
                <w:rStyle w:val="1Char0"/>
                <w:rtl/>
              </w:rPr>
            </w:pPr>
            <w:r w:rsidRPr="00D46696">
              <w:rPr>
                <w:rStyle w:val="1Char0"/>
                <w:rFonts w:hint="cs"/>
                <w:rtl/>
              </w:rPr>
              <w:t>4 - أو كنْتُ كاللَّيْثِ الهصورِ لما رعَتْ</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6C0882" w:rsidTr="00EE69A7">
        <w:trPr>
          <w:trHeight w:hRule="exact" w:val="567"/>
          <w:jc w:val="center"/>
        </w:trPr>
        <w:tc>
          <w:tcPr>
            <w:tcW w:w="2231" w:type="dxa"/>
          </w:tcPr>
          <w:p w:rsidR="00EE69A7" w:rsidRPr="006C0882" w:rsidRDefault="00EE69A7" w:rsidP="00D46696">
            <w:pPr>
              <w:pStyle w:val="60"/>
              <w:rPr>
                <w:rFonts w:hint="cs"/>
                <w:rtl/>
              </w:rPr>
            </w:pPr>
          </w:p>
        </w:tc>
        <w:tc>
          <w:tcPr>
            <w:tcW w:w="4788" w:type="dxa"/>
            <w:gridSpan w:val="2"/>
          </w:tcPr>
          <w:p w:rsidR="00EE69A7" w:rsidRPr="00D46696" w:rsidRDefault="00EE69A7" w:rsidP="00D46696">
            <w:pPr>
              <w:pStyle w:val="1c"/>
              <w:rPr>
                <w:rStyle w:val="1Char0"/>
                <w:rFonts w:hint="cs"/>
                <w:rtl/>
              </w:rPr>
            </w:pPr>
            <w:r w:rsidRPr="00D46696">
              <w:rPr>
                <w:rStyle w:val="1Char0"/>
                <w:rFonts w:hint="cs"/>
                <w:rtl/>
              </w:rPr>
              <w:t>فيَّ الذّئاب وجذوتي تَتَوقَّدُ</w:t>
            </w:r>
            <w:r w:rsidRPr="00D46696">
              <w:rPr>
                <w:rStyle w:val="1Char0"/>
                <w:rFonts w:hint="cs"/>
                <w:rtl/>
              </w:rPr>
              <w:br/>
            </w:r>
          </w:p>
        </w:tc>
      </w:tr>
      <w:tr w:rsidR="00EE69A7" w:rsidRPr="006C0882" w:rsidTr="00EE69A7">
        <w:trPr>
          <w:trHeight w:hRule="exact" w:val="624"/>
          <w:jc w:val="center"/>
        </w:trPr>
        <w:tc>
          <w:tcPr>
            <w:tcW w:w="4931" w:type="dxa"/>
            <w:gridSpan w:val="2"/>
          </w:tcPr>
          <w:p w:rsidR="00EE69A7" w:rsidRPr="00D46696" w:rsidRDefault="00EE69A7" w:rsidP="00D46696">
            <w:pPr>
              <w:pStyle w:val="1c"/>
              <w:rPr>
                <w:rStyle w:val="1Char0"/>
                <w:rtl/>
              </w:rPr>
            </w:pPr>
            <w:r w:rsidRPr="00D46696">
              <w:rPr>
                <w:rStyle w:val="1Char0"/>
                <w:rFonts w:hint="cs"/>
                <w:rtl/>
              </w:rPr>
              <w:t>5 - ما الحبسُ إلا بيتُ كلِّ مهانةٍ</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6C0882" w:rsidTr="00EE69A7">
        <w:trPr>
          <w:trHeight w:hRule="exact" w:val="624"/>
          <w:jc w:val="center"/>
        </w:trPr>
        <w:tc>
          <w:tcPr>
            <w:tcW w:w="2231" w:type="dxa"/>
          </w:tcPr>
          <w:p w:rsidR="00EE69A7" w:rsidRPr="006C0882" w:rsidRDefault="00EE69A7" w:rsidP="00D46696">
            <w:pPr>
              <w:pStyle w:val="60"/>
              <w:rPr>
                <w:rFonts w:hint="cs"/>
                <w:rtl/>
              </w:rPr>
            </w:pPr>
          </w:p>
        </w:tc>
        <w:tc>
          <w:tcPr>
            <w:tcW w:w="4788" w:type="dxa"/>
            <w:gridSpan w:val="2"/>
          </w:tcPr>
          <w:p w:rsidR="00EE69A7" w:rsidRPr="00D46696" w:rsidRDefault="00EE69A7" w:rsidP="00D46696">
            <w:pPr>
              <w:pStyle w:val="1c"/>
              <w:rPr>
                <w:rStyle w:val="1Char0"/>
                <w:rFonts w:hint="cs"/>
                <w:rtl/>
              </w:rPr>
            </w:pPr>
            <w:r w:rsidRPr="00D46696">
              <w:rPr>
                <w:rStyle w:val="1Char0"/>
                <w:rFonts w:hint="cs"/>
                <w:rtl/>
              </w:rPr>
              <w:t>ومَذَلَّةٍ ومكارهٍ ما تَنْفَدُ</w:t>
            </w:r>
            <w:r w:rsidRPr="00D46696">
              <w:rPr>
                <w:rStyle w:val="1Char0"/>
                <w:rFonts w:hint="cs"/>
                <w:rtl/>
              </w:rPr>
              <w:br/>
            </w:r>
          </w:p>
        </w:tc>
      </w:tr>
      <w:tr w:rsidR="00EE69A7" w:rsidRPr="006C0882" w:rsidTr="00EE69A7">
        <w:trPr>
          <w:trHeight w:hRule="exact" w:val="624"/>
          <w:jc w:val="center"/>
        </w:trPr>
        <w:tc>
          <w:tcPr>
            <w:tcW w:w="4931" w:type="dxa"/>
            <w:gridSpan w:val="2"/>
          </w:tcPr>
          <w:p w:rsidR="00EE69A7" w:rsidRPr="00D46696" w:rsidRDefault="00EE69A7" w:rsidP="00D46696">
            <w:pPr>
              <w:pStyle w:val="1c"/>
              <w:rPr>
                <w:rStyle w:val="1Char0"/>
                <w:rtl/>
              </w:rPr>
            </w:pPr>
            <w:r w:rsidRPr="00D46696">
              <w:rPr>
                <w:rStyle w:val="1Char0"/>
                <w:rFonts w:hint="cs"/>
                <w:rtl/>
              </w:rPr>
              <w:t>6 - إن زارني فِيْهِ العدوُّ فشامتٌ</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6C0882" w:rsidTr="00EE69A7">
        <w:trPr>
          <w:trHeight w:hRule="exact" w:val="624"/>
          <w:jc w:val="center"/>
        </w:trPr>
        <w:tc>
          <w:tcPr>
            <w:tcW w:w="2231" w:type="dxa"/>
          </w:tcPr>
          <w:p w:rsidR="00EE69A7" w:rsidRPr="006C0882" w:rsidRDefault="00EE69A7" w:rsidP="00D46696">
            <w:pPr>
              <w:pStyle w:val="60"/>
              <w:rPr>
                <w:rFonts w:hint="cs"/>
                <w:rtl/>
              </w:rPr>
            </w:pPr>
          </w:p>
        </w:tc>
        <w:tc>
          <w:tcPr>
            <w:tcW w:w="4788" w:type="dxa"/>
            <w:gridSpan w:val="2"/>
          </w:tcPr>
          <w:p w:rsidR="00EE69A7" w:rsidRPr="00D46696" w:rsidRDefault="00EE69A7" w:rsidP="00D46696">
            <w:pPr>
              <w:pStyle w:val="1c"/>
              <w:rPr>
                <w:rStyle w:val="1Char0"/>
                <w:rFonts w:hint="cs"/>
                <w:rtl/>
              </w:rPr>
            </w:pPr>
            <w:r w:rsidRPr="00D46696">
              <w:rPr>
                <w:rStyle w:val="1Char0"/>
                <w:rFonts w:hint="cs"/>
                <w:rtl/>
              </w:rPr>
              <w:t>يُبْدِي التوجُّعَ تارةً ويُفَنِّد</w:t>
            </w:r>
            <w:r w:rsidRPr="00D46696">
              <w:rPr>
                <w:rStyle w:val="1Char0"/>
                <w:rFonts w:hint="cs"/>
                <w:rtl/>
              </w:rPr>
              <w:br/>
            </w:r>
          </w:p>
        </w:tc>
      </w:tr>
      <w:tr w:rsidR="00EE69A7" w:rsidRPr="006C0882" w:rsidTr="00EE69A7">
        <w:trPr>
          <w:trHeight w:hRule="exact" w:val="624"/>
          <w:jc w:val="center"/>
        </w:trPr>
        <w:tc>
          <w:tcPr>
            <w:tcW w:w="4931" w:type="dxa"/>
            <w:gridSpan w:val="2"/>
          </w:tcPr>
          <w:p w:rsidR="00EE69A7" w:rsidRPr="00D46696" w:rsidRDefault="00EE69A7" w:rsidP="00D46696">
            <w:pPr>
              <w:pStyle w:val="1c"/>
              <w:rPr>
                <w:rStyle w:val="1Char0"/>
                <w:rtl/>
              </w:rPr>
            </w:pPr>
            <w:r w:rsidRPr="00D46696">
              <w:rPr>
                <w:rStyle w:val="1Char0"/>
                <w:rFonts w:hint="cs"/>
                <w:rtl/>
              </w:rPr>
              <w:t>7 - أو زارني فيه الصديقُ فموجَعٌ</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6C0882" w:rsidTr="00EE69A7">
        <w:trPr>
          <w:trHeight w:hRule="exact" w:val="567"/>
          <w:jc w:val="center"/>
        </w:trPr>
        <w:tc>
          <w:tcPr>
            <w:tcW w:w="2231" w:type="dxa"/>
          </w:tcPr>
          <w:p w:rsidR="00EE69A7" w:rsidRPr="006C0882" w:rsidRDefault="00EE69A7" w:rsidP="00D46696">
            <w:pPr>
              <w:pStyle w:val="60"/>
              <w:rPr>
                <w:rFonts w:hint="cs"/>
                <w:rtl/>
              </w:rPr>
            </w:pPr>
          </w:p>
        </w:tc>
        <w:tc>
          <w:tcPr>
            <w:tcW w:w="4788" w:type="dxa"/>
            <w:gridSpan w:val="2"/>
          </w:tcPr>
          <w:p w:rsidR="00EE69A7" w:rsidRPr="00D46696" w:rsidRDefault="00EE69A7" w:rsidP="00D46696">
            <w:pPr>
              <w:pStyle w:val="1c"/>
              <w:rPr>
                <w:rStyle w:val="1Char0"/>
                <w:rFonts w:hint="cs"/>
                <w:rtl/>
              </w:rPr>
            </w:pPr>
            <w:r w:rsidRPr="00D46696">
              <w:rPr>
                <w:rStyle w:val="1Char0"/>
                <w:rFonts w:hint="cs"/>
                <w:rtl/>
              </w:rPr>
              <w:t>يذري الدموعَ بزَفرةٍ تتردّدُ</w:t>
            </w:r>
            <w:r w:rsidRPr="00D46696">
              <w:rPr>
                <w:rStyle w:val="1Char0"/>
                <w:rFonts w:hint="cs"/>
                <w:rtl/>
              </w:rPr>
              <w:br/>
            </w:r>
          </w:p>
        </w:tc>
      </w:tr>
      <w:tr w:rsidR="00EE69A7" w:rsidRPr="006C0882" w:rsidTr="00EE69A7">
        <w:trPr>
          <w:trHeight w:hRule="exact" w:val="624"/>
          <w:jc w:val="center"/>
        </w:trPr>
        <w:tc>
          <w:tcPr>
            <w:tcW w:w="4931" w:type="dxa"/>
            <w:gridSpan w:val="2"/>
          </w:tcPr>
          <w:p w:rsidR="00EE69A7" w:rsidRPr="00D46696" w:rsidRDefault="00EE69A7" w:rsidP="00D46696">
            <w:pPr>
              <w:pStyle w:val="1c"/>
              <w:rPr>
                <w:rStyle w:val="1Char0"/>
                <w:rFonts w:hint="cs"/>
                <w:rtl/>
              </w:rPr>
            </w:pPr>
            <w:r w:rsidRPr="00D46696">
              <w:rPr>
                <w:rStyle w:val="1Char0"/>
                <w:rFonts w:hint="cs"/>
                <w:rtl/>
              </w:rPr>
              <w:t>8 - يكفيك أنّ الحبسَ بيتٌ لا ترى</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6C0882" w:rsidTr="00EE69A7">
        <w:trPr>
          <w:trHeight w:hRule="exact" w:val="624"/>
          <w:jc w:val="center"/>
        </w:trPr>
        <w:tc>
          <w:tcPr>
            <w:tcW w:w="2231" w:type="dxa"/>
          </w:tcPr>
          <w:p w:rsidR="00EE69A7" w:rsidRPr="006C0882" w:rsidRDefault="00EE69A7" w:rsidP="00D46696">
            <w:pPr>
              <w:pStyle w:val="60"/>
              <w:rPr>
                <w:rFonts w:hint="cs"/>
                <w:rtl/>
              </w:rPr>
            </w:pPr>
          </w:p>
        </w:tc>
        <w:tc>
          <w:tcPr>
            <w:tcW w:w="4788" w:type="dxa"/>
            <w:gridSpan w:val="2"/>
          </w:tcPr>
          <w:p w:rsidR="00EE69A7" w:rsidRPr="00D46696" w:rsidRDefault="00EE69A7" w:rsidP="00D46696">
            <w:pPr>
              <w:pStyle w:val="1c"/>
              <w:rPr>
                <w:rStyle w:val="1Char0"/>
                <w:rFonts w:hint="cs"/>
                <w:rtl/>
              </w:rPr>
            </w:pPr>
            <w:r w:rsidRPr="00D46696">
              <w:rPr>
                <w:rStyle w:val="1Char0"/>
                <w:rFonts w:hint="cs"/>
                <w:rtl/>
              </w:rPr>
              <w:t>أحداً عليه من الخلائقِ يَحْسُدُ</w:t>
            </w:r>
            <w:r w:rsidRPr="00D46696">
              <w:rPr>
                <w:rStyle w:val="1Char0"/>
                <w:rFonts w:hint="cs"/>
                <w:rtl/>
              </w:rPr>
              <w:br/>
            </w:r>
          </w:p>
        </w:tc>
      </w:tr>
      <w:tr w:rsidR="00EE69A7" w:rsidRPr="006C0882" w:rsidTr="00EE69A7">
        <w:trPr>
          <w:trHeight w:hRule="exact" w:val="595"/>
          <w:jc w:val="center"/>
        </w:trPr>
        <w:tc>
          <w:tcPr>
            <w:tcW w:w="4931" w:type="dxa"/>
            <w:gridSpan w:val="2"/>
          </w:tcPr>
          <w:p w:rsidR="00EE69A7" w:rsidRPr="00D46696" w:rsidRDefault="00EE69A7" w:rsidP="00D46696">
            <w:pPr>
              <w:pStyle w:val="1c"/>
              <w:rPr>
                <w:rStyle w:val="1Char0"/>
                <w:rtl/>
              </w:rPr>
            </w:pPr>
            <w:r w:rsidRPr="00D46696">
              <w:rPr>
                <w:rStyle w:val="1Char0"/>
                <w:rFonts w:hint="cs"/>
                <w:rtl/>
              </w:rPr>
              <w:t>9 - عِشْنا بخير بَرِيْقِهِ فكبا بنا</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6C0882" w:rsidTr="00EE69A7">
        <w:trPr>
          <w:trHeight w:hRule="exact" w:val="567"/>
          <w:jc w:val="center"/>
        </w:trPr>
        <w:tc>
          <w:tcPr>
            <w:tcW w:w="2231" w:type="dxa"/>
          </w:tcPr>
          <w:p w:rsidR="00EE69A7" w:rsidRPr="006C0882" w:rsidRDefault="00EE69A7" w:rsidP="00D46696">
            <w:pPr>
              <w:pStyle w:val="60"/>
              <w:rPr>
                <w:rFonts w:hint="cs"/>
                <w:rtl/>
              </w:rPr>
            </w:pPr>
          </w:p>
        </w:tc>
        <w:tc>
          <w:tcPr>
            <w:tcW w:w="4788" w:type="dxa"/>
            <w:gridSpan w:val="2"/>
          </w:tcPr>
          <w:p w:rsidR="00EE69A7" w:rsidRPr="00D46696" w:rsidRDefault="00EE69A7" w:rsidP="00D46696">
            <w:pPr>
              <w:pStyle w:val="1c"/>
              <w:rPr>
                <w:rStyle w:val="1Char0"/>
                <w:rFonts w:hint="cs"/>
                <w:rtl/>
              </w:rPr>
            </w:pPr>
            <w:r w:rsidRPr="00D46696">
              <w:rPr>
                <w:rStyle w:val="1Char0"/>
                <w:rFonts w:hint="cs"/>
                <w:rtl/>
              </w:rPr>
              <w:t>ريبُ الزمانِ وصرفُه المتردّدُ</w:t>
            </w:r>
            <w:r w:rsidRPr="00D46696">
              <w:rPr>
                <w:rStyle w:val="1Char0"/>
                <w:rFonts w:hint="cs"/>
                <w:rtl/>
              </w:rPr>
              <w:br/>
            </w:r>
          </w:p>
        </w:tc>
      </w:tr>
      <w:tr w:rsidR="00EE69A7" w:rsidRPr="006C0882" w:rsidTr="00EE69A7">
        <w:trPr>
          <w:trHeight w:hRule="exact" w:val="595"/>
          <w:jc w:val="center"/>
        </w:trPr>
        <w:tc>
          <w:tcPr>
            <w:tcW w:w="4931" w:type="dxa"/>
            <w:gridSpan w:val="2"/>
          </w:tcPr>
          <w:p w:rsidR="00EE69A7" w:rsidRPr="00D46696" w:rsidRDefault="00EE69A7" w:rsidP="00D46696">
            <w:pPr>
              <w:pStyle w:val="1c"/>
              <w:rPr>
                <w:rStyle w:val="1Char0"/>
                <w:rtl/>
              </w:rPr>
            </w:pPr>
            <w:r w:rsidRPr="00D46696">
              <w:rPr>
                <w:rStyle w:val="1Char0"/>
                <w:rFonts w:hint="cs"/>
                <w:rtl/>
              </w:rPr>
              <w:t>10 - قصَرْت خُطايَ وما كَبُرْتُ وإنما</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6C0882" w:rsidTr="00EE69A7">
        <w:trPr>
          <w:trHeight w:hRule="exact" w:val="595"/>
          <w:jc w:val="center"/>
        </w:trPr>
        <w:tc>
          <w:tcPr>
            <w:tcW w:w="2231" w:type="dxa"/>
          </w:tcPr>
          <w:p w:rsidR="00EE69A7" w:rsidRPr="006C0882" w:rsidRDefault="00EE69A7" w:rsidP="00D46696">
            <w:pPr>
              <w:pStyle w:val="60"/>
              <w:rPr>
                <w:rFonts w:hint="cs"/>
                <w:rtl/>
              </w:rPr>
            </w:pPr>
          </w:p>
        </w:tc>
        <w:tc>
          <w:tcPr>
            <w:tcW w:w="4788" w:type="dxa"/>
            <w:gridSpan w:val="2"/>
          </w:tcPr>
          <w:p w:rsidR="00EE69A7" w:rsidRPr="00D46696" w:rsidRDefault="00EE69A7" w:rsidP="00D46696">
            <w:pPr>
              <w:pStyle w:val="1c"/>
              <w:rPr>
                <w:rStyle w:val="1Char0"/>
                <w:rFonts w:hint="cs"/>
                <w:rtl/>
              </w:rPr>
            </w:pPr>
            <w:r w:rsidRPr="00D46696">
              <w:rPr>
                <w:rStyle w:val="1Char0"/>
                <w:rFonts w:hint="cs"/>
                <w:rtl/>
              </w:rPr>
              <w:t>قَصُرَتْ لأَني في الحديد مصفَّدُ</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86" w:name="_Toc498614597"/>
      <w:r w:rsidRPr="0019155B">
        <w:rPr>
          <w:rFonts w:hint="cs"/>
          <w:rtl/>
        </w:rPr>
        <w:t>* الحزم:</w:t>
      </w:r>
      <w:bookmarkEnd w:id="186"/>
      <w:r w:rsidRPr="0019155B">
        <w:rPr>
          <w:rFonts w:hint="cs"/>
          <w:rtl/>
        </w:rPr>
        <w:t xml:space="preserve"> </w:t>
      </w:r>
    </w:p>
    <w:p w:rsidR="00EE69A7" w:rsidRPr="006C0882" w:rsidRDefault="00EE69A7" w:rsidP="00D46696">
      <w:pPr>
        <w:pStyle w:val="60"/>
        <w:rPr>
          <w:rtl/>
        </w:rPr>
      </w:pPr>
      <w:r w:rsidRPr="00D46696">
        <w:rPr>
          <w:rStyle w:val="5Char"/>
          <w:rtl/>
        </w:rPr>
        <w:t>17</w:t>
      </w:r>
      <w:r w:rsidRPr="00D46696">
        <w:rPr>
          <w:rStyle w:val="5Char"/>
          <w:rFonts w:hint="cs"/>
          <w:rtl/>
        </w:rPr>
        <w:t>4</w:t>
      </w:r>
      <w:r w:rsidRPr="00D46696">
        <w:rPr>
          <w:rStyle w:val="5Char"/>
          <w:rtl/>
        </w:rPr>
        <w:t xml:space="preserve"> ـ</w:t>
      </w:r>
      <w:r w:rsidRPr="00D46696">
        <w:rPr>
          <w:rStyle w:val="6Char"/>
          <w:rtl/>
        </w:rPr>
        <w:t xml:space="preserve"> قال تأبَّط شرّاً: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إذا المرءُ لم يحتلْ وقد جَدَّ جَدُّهُ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أضاعَ وقاسى أمرَهُ وهو مُدْبـِرُ</w:t>
            </w:r>
            <w:r w:rsidRPr="00D46696">
              <w:rPr>
                <w:rStyle w:val="1Char0"/>
                <w:rFonts w:hint="cs"/>
                <w:rtl/>
              </w:rPr>
              <w:br/>
            </w:r>
          </w:p>
        </w:tc>
      </w:tr>
      <w:tr w:rsidR="00EE69A7" w:rsidRPr="006C0882" w:rsidTr="00094982">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ولكنْ أخو الحَزْمِ الذي ليس نازلاً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به الأمرُ إلا وهْوَ للقصدِ مُبْصِرُ</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17</w:t>
      </w:r>
      <w:r w:rsidRPr="00D46696">
        <w:rPr>
          <w:rStyle w:val="5Char"/>
          <w:rFonts w:hint="cs"/>
          <w:rtl/>
        </w:rPr>
        <w:t>5</w:t>
      </w:r>
      <w:r w:rsidRPr="00D46696">
        <w:rPr>
          <w:rStyle w:val="5Char"/>
          <w:rtl/>
        </w:rPr>
        <w:t xml:space="preserve"> ـ </w:t>
      </w:r>
      <w:r w:rsidRPr="00D46696">
        <w:rPr>
          <w:rStyle w:val="6Char"/>
          <w:rtl/>
        </w:rPr>
        <w:t xml:space="preserve">قال الشاعر: </w:t>
      </w:r>
      <w:r w:rsidRPr="00D46696">
        <w:rPr>
          <w:rStyle w:val="5Char"/>
          <w:rtl/>
        </w:rPr>
        <w:t>[من الرجز]</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الحزمُ أبو العَزْمِ أبو الظَّفَراتِ</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والتَّركُ أبو الفَرْكِ أبو الحَسَراتِ</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17</w:t>
      </w:r>
      <w:r w:rsidRPr="00D46696">
        <w:rPr>
          <w:rStyle w:val="5Char"/>
          <w:rFonts w:hint="cs"/>
          <w:rtl/>
        </w:rPr>
        <w:t>6</w:t>
      </w:r>
      <w:r w:rsidRPr="00D46696">
        <w:rPr>
          <w:rStyle w:val="5Char"/>
          <w:rtl/>
        </w:rPr>
        <w:t xml:space="preserve"> ـ </w:t>
      </w:r>
      <w:r w:rsidRPr="00D46696">
        <w:rPr>
          <w:rStyle w:val="6Char"/>
          <w:rtl/>
        </w:rPr>
        <w:t>وقال القطامي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9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وقَدْ يَفوتُ رجالاً بَعْضُ ما طَلبوا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من التَّأَنِّي فكانَ الحزمُ لو عَجِلُوا</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87" w:name="_Toc498614598"/>
      <w:r w:rsidRPr="0019155B">
        <w:rPr>
          <w:rFonts w:hint="cs"/>
          <w:rtl/>
        </w:rPr>
        <w:t>* الحسد:</w:t>
      </w:r>
      <w:bookmarkEnd w:id="187"/>
    </w:p>
    <w:p w:rsidR="00EE69A7" w:rsidRPr="006C0882" w:rsidRDefault="00EE69A7" w:rsidP="00D46696">
      <w:pPr>
        <w:pStyle w:val="60"/>
        <w:rPr>
          <w:rtl/>
        </w:rPr>
      </w:pPr>
      <w:r w:rsidRPr="00D46696">
        <w:rPr>
          <w:rStyle w:val="5Char"/>
          <w:rtl/>
        </w:rPr>
        <w:t>17</w:t>
      </w:r>
      <w:r w:rsidRPr="00D46696">
        <w:rPr>
          <w:rStyle w:val="5Char"/>
          <w:rFonts w:hint="cs"/>
          <w:rtl/>
        </w:rPr>
        <w:t>7</w:t>
      </w:r>
      <w:r w:rsidRPr="00D46696">
        <w:rPr>
          <w:rStyle w:val="5Char"/>
          <w:rtl/>
        </w:rPr>
        <w:t xml:space="preserve"> ـ </w:t>
      </w:r>
      <w:r w:rsidRPr="00D46696">
        <w:rPr>
          <w:rStyle w:val="6Char"/>
          <w:rtl/>
        </w:rPr>
        <w:t>قال أبو العلاء المعري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299"/>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وقد يَخمُلُ الإنسانُ في عُنْفُوانِهِ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ويَنْبُهُ منَ بْعدِ النُّهى فَيَسودُ</w:t>
            </w:r>
            <w:r w:rsidRPr="00D46696">
              <w:rPr>
                <w:rStyle w:val="1Char0"/>
                <w:rFonts w:hint="cs"/>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فلا تَحْسُدَنْ يوماً على فَضْلِ نعمةٍ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فَحَسْبُكَ عاراً أَنْ يُقال حَسُودُ</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17</w:t>
      </w:r>
      <w:r w:rsidRPr="00D46696">
        <w:rPr>
          <w:rStyle w:val="5Char"/>
          <w:rFonts w:hint="cs"/>
          <w:rtl/>
        </w:rPr>
        <w:t>8</w:t>
      </w:r>
      <w:r w:rsidRPr="00D46696">
        <w:rPr>
          <w:rStyle w:val="5Char"/>
          <w:rtl/>
        </w:rPr>
        <w:t xml:space="preserve"> ـ </w:t>
      </w:r>
      <w:r w:rsidRPr="00D46696">
        <w:rPr>
          <w:rStyle w:val="6Char"/>
          <w:rtl/>
        </w:rPr>
        <w:t xml:space="preserve">قال الكميتُ: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إنْ يَحْسُدوني فإنّي لا أَلومُهُمُ</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قبَلْي مِنَ الناسِ أهلُ الفضلِ قد حُسِدوا</w:t>
            </w:r>
            <w:r w:rsidRPr="00D46696">
              <w:rPr>
                <w:rStyle w:val="1Char0"/>
                <w:rtl/>
              </w:rPr>
              <w:br/>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17</w:t>
      </w:r>
      <w:r w:rsidRPr="00D46696">
        <w:rPr>
          <w:rStyle w:val="5Char"/>
          <w:rFonts w:hint="cs"/>
          <w:rtl/>
        </w:rPr>
        <w:t>9</w:t>
      </w:r>
      <w:r w:rsidRPr="00D46696">
        <w:rPr>
          <w:rStyle w:val="5Char"/>
          <w:rtl/>
        </w:rPr>
        <w:t xml:space="preserve"> ـ </w:t>
      </w:r>
      <w:r w:rsidRPr="00D46696">
        <w:rPr>
          <w:rStyle w:val="6Char"/>
          <w:rtl/>
        </w:rPr>
        <w:t xml:space="preserve">قال الشاعر: </w:t>
      </w:r>
      <w:r w:rsidRPr="00D46696">
        <w:rPr>
          <w:rStyle w:val="5Char"/>
          <w:rtl/>
        </w:rPr>
        <w:t>[من السريع]</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لا زِلْتُ محسوداً على نعمةٍ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فإنما الكاملُ مَنْ يُحْسَدُ</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w:t>
      </w:r>
      <w:r w:rsidRPr="00D46696">
        <w:rPr>
          <w:rStyle w:val="5Char"/>
          <w:rFonts w:hint="cs"/>
          <w:rtl/>
        </w:rPr>
        <w:t>80</w:t>
      </w:r>
      <w:r w:rsidRPr="00D46696">
        <w:rPr>
          <w:rStyle w:val="5Char"/>
          <w:rtl/>
        </w:rPr>
        <w:t xml:space="preserve"> ـ </w:t>
      </w:r>
      <w:r w:rsidRPr="00D46696">
        <w:rPr>
          <w:rStyle w:val="6Char"/>
          <w:rtl/>
        </w:rPr>
        <w:t xml:space="preserve">وقال الآخر: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دعِ الحسودَ وما يلقاهُ من كَمَدِهْ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كفاك منه لهيبُ النارِ في كبدِهْ</w:t>
            </w:r>
            <w:r w:rsidRPr="00D46696">
              <w:rPr>
                <w:rStyle w:val="1Char0"/>
                <w:rFonts w:hint="cs"/>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إنْ لُمْتَ ذا حَسَدٍ نَفَّسْتَ كُرْبَتَهُ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سَكَتَّ فَقَدْ عَذَّبْتَهُ بـِيَدِهْ</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88" w:name="_Toc498614599"/>
      <w:r w:rsidRPr="0019155B">
        <w:rPr>
          <w:rFonts w:hint="cs"/>
          <w:rtl/>
        </w:rPr>
        <w:t>* الحُسْنُ:</w:t>
      </w:r>
      <w:bookmarkEnd w:id="188"/>
    </w:p>
    <w:p w:rsidR="00EE69A7" w:rsidRPr="006C0882" w:rsidRDefault="00EE69A7" w:rsidP="00D46696">
      <w:pPr>
        <w:pStyle w:val="60"/>
        <w:rPr>
          <w:rtl/>
        </w:rPr>
      </w:pPr>
      <w:r w:rsidRPr="00D46696">
        <w:rPr>
          <w:rStyle w:val="5Char"/>
          <w:rtl/>
        </w:rPr>
        <w:t>18</w:t>
      </w:r>
      <w:r w:rsidRPr="00D46696">
        <w:rPr>
          <w:rStyle w:val="5Char"/>
          <w:rFonts w:hint="cs"/>
          <w:rtl/>
        </w:rPr>
        <w:t>1</w:t>
      </w:r>
      <w:r w:rsidRPr="00D46696">
        <w:rPr>
          <w:rStyle w:val="5Char"/>
          <w:rtl/>
        </w:rPr>
        <w:t xml:space="preserve"> ـ </w:t>
      </w:r>
      <w:r w:rsidRPr="00D46696">
        <w:rPr>
          <w:rStyle w:val="6Char"/>
          <w:rtl/>
        </w:rPr>
        <w:t>قال المتنبي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0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وما الحسنُ في وَجْهِ الفتى شرفاً لَهُ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إذا لم يكنْ في فِعْلِهِ والخلائقِ</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89" w:name="_Toc498614600"/>
      <w:r w:rsidRPr="0019155B">
        <w:rPr>
          <w:rFonts w:hint="cs"/>
          <w:rtl/>
        </w:rPr>
        <w:t>* الحظ:</w:t>
      </w:r>
      <w:bookmarkEnd w:id="189"/>
    </w:p>
    <w:p w:rsidR="00EE69A7" w:rsidRPr="006C0882" w:rsidRDefault="00EE69A7" w:rsidP="00D46696">
      <w:pPr>
        <w:pStyle w:val="60"/>
        <w:rPr>
          <w:rtl/>
        </w:rPr>
      </w:pPr>
      <w:r w:rsidRPr="00D46696">
        <w:rPr>
          <w:rStyle w:val="5Char"/>
          <w:rtl/>
        </w:rPr>
        <w:t>18</w:t>
      </w:r>
      <w:r w:rsidRPr="00D46696">
        <w:rPr>
          <w:rStyle w:val="5Char"/>
          <w:rFonts w:hint="cs"/>
          <w:rtl/>
        </w:rPr>
        <w:t>2</w:t>
      </w:r>
      <w:r w:rsidRPr="00D46696">
        <w:rPr>
          <w:rStyle w:val="5Char"/>
          <w:rtl/>
        </w:rPr>
        <w:t xml:space="preserve"> ـ </w:t>
      </w:r>
      <w:r w:rsidRPr="00D46696">
        <w:rPr>
          <w:rStyle w:val="6Char"/>
          <w:rtl/>
        </w:rPr>
        <w:t xml:space="preserve">قال أبو العلاء المعري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مَنْ كانَ في الَّدهْرِ ذا جَدٍّ أفادَ به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ما شاءَ حتَّى اشتراءَ البَدْرِ بالبـِدَرِ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01"/>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وقِسْ بما كان أمراً لم تكن تَرَهُ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فالرِّجْلُ تَعْرفُ بعضَ الموتِ بالخَدَرِ</w:t>
            </w:r>
            <w:r w:rsidRPr="00D46696">
              <w:rPr>
                <w:rStyle w:val="1Char0"/>
                <w:rFonts w:hint="cs"/>
                <w:rtl/>
              </w:rPr>
              <w:br/>
            </w:r>
          </w:p>
        </w:tc>
      </w:tr>
      <w:tr w:rsidR="00EE69A7" w:rsidRPr="006C0882" w:rsidTr="00094982">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لكلِّ وَقْتٍ شُؤونٌ تستَعدُّ له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والهمُّ في الوِرْدِ غيرُ الهَمِّ في الصَّدَرِ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02"/>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324B70">
      <w:pPr>
        <w:pStyle w:val="33"/>
        <w:rPr>
          <w:rFonts w:hint="cs"/>
          <w:rtl/>
        </w:rPr>
      </w:pPr>
      <w:bookmarkStart w:id="190" w:name="_Toc498614601"/>
      <w:r w:rsidRPr="0019155B">
        <w:rPr>
          <w:rFonts w:hint="cs"/>
          <w:rtl/>
        </w:rPr>
        <w:t>* الحقّ:</w:t>
      </w:r>
      <w:bookmarkEnd w:id="190"/>
    </w:p>
    <w:p w:rsidR="00EE69A7" w:rsidRPr="006C0882" w:rsidRDefault="00EE69A7" w:rsidP="00324B70">
      <w:pPr>
        <w:pStyle w:val="60"/>
        <w:keepNext/>
        <w:rPr>
          <w:rtl/>
        </w:rPr>
      </w:pPr>
      <w:r w:rsidRPr="00D46696">
        <w:rPr>
          <w:rStyle w:val="5Char"/>
          <w:rtl/>
        </w:rPr>
        <w:t>18</w:t>
      </w:r>
      <w:r w:rsidRPr="00D46696">
        <w:rPr>
          <w:rStyle w:val="5Char"/>
          <w:rFonts w:hint="cs"/>
          <w:rtl/>
        </w:rPr>
        <w:t>3</w:t>
      </w:r>
      <w:r w:rsidRPr="00D46696">
        <w:rPr>
          <w:rStyle w:val="5Char"/>
          <w:rtl/>
        </w:rPr>
        <w:t xml:space="preserve"> ـ</w:t>
      </w:r>
      <w:r w:rsidRPr="00D46696">
        <w:rPr>
          <w:rStyle w:val="6Char"/>
          <w:rtl/>
        </w:rPr>
        <w:t xml:space="preserve"> قال ابن الرّومي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0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608"/>
        <w:gridCol w:w="2253"/>
        <w:gridCol w:w="2056"/>
      </w:tblGrid>
      <w:tr w:rsidR="00EE69A7" w:rsidRPr="006C0882" w:rsidTr="00094982">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غُموضُ الحقِّ حينَ تَذُبُّ عنهُ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Fonts w:hint="cs"/>
                <w:rtl/>
              </w:rPr>
            </w:pPr>
            <w:r w:rsidRPr="00D46696">
              <w:rPr>
                <w:rStyle w:val="1Char0"/>
                <w:rFonts w:hint="cs"/>
                <w:rtl/>
              </w:rPr>
              <w:t>يُقَلِّلُ ناصرَ الخصْمِ المُحِقِّ</w:t>
            </w:r>
            <w:r w:rsidRPr="00D46696">
              <w:rPr>
                <w:rStyle w:val="1Char0"/>
                <w:rFonts w:hint="cs"/>
                <w:rtl/>
              </w:rPr>
              <w:br/>
            </w:r>
          </w:p>
        </w:tc>
      </w:tr>
      <w:tr w:rsidR="00EE69A7" w:rsidRPr="006C0882" w:rsidTr="00094982">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تَضـِلُّ عن الدقيقِ فُهومُ قَوْمٍ</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Fonts w:hint="cs"/>
                <w:rtl/>
              </w:rPr>
            </w:pPr>
            <w:r w:rsidRPr="00D46696">
              <w:rPr>
                <w:rStyle w:val="1Char0"/>
                <w:rFonts w:hint="cs"/>
                <w:rtl/>
              </w:rPr>
              <w:t>فتق</w:t>
            </w:r>
            <w:r w:rsidR="00094982">
              <w:rPr>
                <w:rStyle w:val="1Char0"/>
                <w:rFonts w:hint="cs"/>
                <w:rtl/>
              </w:rPr>
              <w:t>ـ</w:t>
            </w:r>
            <w:r w:rsidRPr="00D46696">
              <w:rPr>
                <w:rStyle w:val="1Char0"/>
                <w:rFonts w:hint="cs"/>
                <w:rtl/>
              </w:rPr>
              <w:t>ضي للمجلِّ على المُدقِّ</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18</w:t>
      </w:r>
      <w:r w:rsidRPr="00D46696">
        <w:rPr>
          <w:rStyle w:val="5Char"/>
          <w:rFonts w:hint="cs"/>
          <w:rtl/>
        </w:rPr>
        <w:t>4</w:t>
      </w:r>
      <w:r w:rsidRPr="00D46696">
        <w:rPr>
          <w:rStyle w:val="5Char"/>
          <w:rtl/>
        </w:rPr>
        <w:t xml:space="preserve"> ـ</w:t>
      </w:r>
      <w:r w:rsidRPr="00D46696">
        <w:rPr>
          <w:rStyle w:val="6Char"/>
          <w:rtl/>
        </w:rPr>
        <w:t xml:space="preserve"> قال الشاعر: </w:t>
      </w:r>
      <w:r w:rsidRPr="00D46696">
        <w:rPr>
          <w:rStyle w:val="5Char"/>
          <w:rtl/>
        </w:rPr>
        <w:t>[من الكامل]</w:t>
      </w:r>
    </w:p>
    <w:tbl>
      <w:tblPr>
        <w:bidiVisual/>
        <w:tblW w:w="6917" w:type="dxa"/>
        <w:jc w:val="center"/>
        <w:tblLook w:val="01E0" w:firstRow="1" w:lastRow="1" w:firstColumn="1" w:lastColumn="1" w:noHBand="0" w:noVBand="0"/>
      </w:tblPr>
      <w:tblGrid>
        <w:gridCol w:w="2608"/>
        <w:gridCol w:w="2252"/>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فالحقُّ شَمْسٌ والعيونُ نواظِرٌ</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Fonts w:hint="cs"/>
                <w:rtl/>
              </w:rPr>
            </w:pPr>
            <w:r w:rsidRPr="00D46696">
              <w:rPr>
                <w:rStyle w:val="1Char0"/>
                <w:rFonts w:hint="cs"/>
                <w:rtl/>
              </w:rPr>
              <w:t>لكنَّها تَخْفَى على العُميانِ</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18</w:t>
      </w:r>
      <w:r w:rsidRPr="00D46696">
        <w:rPr>
          <w:rStyle w:val="5Char"/>
          <w:rFonts w:hint="cs"/>
          <w:rtl/>
        </w:rPr>
        <w:t>5</w:t>
      </w:r>
      <w:r w:rsidRPr="00D46696">
        <w:rPr>
          <w:rStyle w:val="5Char"/>
          <w:rtl/>
        </w:rPr>
        <w:t xml:space="preserve"> ـ</w:t>
      </w:r>
      <w:r w:rsidRPr="00D46696">
        <w:rPr>
          <w:rStyle w:val="6Char"/>
          <w:rtl/>
        </w:rPr>
        <w:t xml:space="preserve"> أنشد عمر بن الخطاب </w:t>
      </w:r>
      <w:r w:rsidR="00D805A7" w:rsidRPr="00D805A7">
        <w:rPr>
          <w:rStyle w:val="6Char"/>
          <w:rFonts w:ascii="CTraditional Arabic" w:hAnsi="CTraditional Arabic" w:cs="CTraditional Arabic"/>
          <w:rtl/>
        </w:rPr>
        <w:t>س</w:t>
      </w:r>
      <w:r w:rsidRPr="00D46696">
        <w:rPr>
          <w:rStyle w:val="6Char"/>
          <w:rtl/>
        </w:rPr>
        <w:t xml:space="preserve"> قولَ زهير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04"/>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608"/>
        <w:gridCol w:w="2252"/>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فإنَّ الحقَّ مَقْطَعُهُ ثلاثٌ</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Fonts w:hint="cs"/>
                <w:rtl/>
              </w:rPr>
            </w:pPr>
            <w:r w:rsidRPr="00D46696">
              <w:rPr>
                <w:rStyle w:val="1Char0"/>
                <w:rFonts w:hint="cs"/>
                <w:rtl/>
              </w:rPr>
              <w:t>يمينٌ أو نِفارٌ أو جلاءُ</w:t>
            </w:r>
            <w:r w:rsidRPr="00D46696">
              <w:rPr>
                <w:rStyle w:val="1Char0"/>
                <w:rFonts w:hint="cs"/>
                <w:rtl/>
              </w:rPr>
              <w:br/>
            </w:r>
          </w:p>
        </w:tc>
      </w:tr>
    </w:tbl>
    <w:p w:rsidR="00EE69A7" w:rsidRPr="006C0882" w:rsidRDefault="00EE69A7" w:rsidP="00D46696">
      <w:pPr>
        <w:pStyle w:val="60"/>
        <w:rPr>
          <w:rFonts w:hint="cs"/>
          <w:rtl/>
        </w:rPr>
      </w:pPr>
      <w:r w:rsidRPr="00D46696">
        <w:rPr>
          <w:rStyle w:val="6Char"/>
          <w:rFonts w:hint="cs"/>
          <w:rtl/>
        </w:rPr>
        <w:t xml:space="preserve">فجعل يعجب بمعرفته بمقاطع الحقوق وتفاصيلها، وإنما أراد: مقطع الحقوق: يمين أو حكومة أو بيِّنة. </w:t>
      </w:r>
    </w:p>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18</w:t>
      </w:r>
      <w:r w:rsidRPr="00D46696">
        <w:rPr>
          <w:rStyle w:val="5Char"/>
          <w:rFonts w:hint="cs"/>
          <w:rtl/>
        </w:rPr>
        <w:t>6</w:t>
      </w:r>
      <w:r w:rsidRPr="00D46696">
        <w:rPr>
          <w:rStyle w:val="5Char"/>
          <w:rtl/>
        </w:rPr>
        <w:t xml:space="preserve"> ـ</w:t>
      </w:r>
      <w:r w:rsidRPr="00D46696">
        <w:rPr>
          <w:rStyle w:val="6Char"/>
          <w:rtl/>
        </w:rPr>
        <w:t xml:space="preserve"> وقال الشاعر قيس بن الخطيم</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05"/>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06"/>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مَتى ما تَقُدْ بالباطِلِ الحَقَّ يأبَهُ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قُدْتَ بالحَقّ الرَّواسيَ تَنْقَدِ</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18</w:t>
      </w:r>
      <w:r w:rsidRPr="00D46696">
        <w:rPr>
          <w:rStyle w:val="5Char"/>
          <w:rFonts w:hint="cs"/>
          <w:rtl/>
        </w:rPr>
        <w:t>7</w:t>
      </w:r>
      <w:r w:rsidRPr="00D46696">
        <w:rPr>
          <w:rStyle w:val="5Char"/>
          <w:rtl/>
        </w:rPr>
        <w:t xml:space="preserve"> ـ</w:t>
      </w:r>
      <w:r w:rsidRPr="00D46696">
        <w:rPr>
          <w:rStyle w:val="6Char"/>
          <w:rtl/>
        </w:rPr>
        <w:t xml:space="preserve"> قال ابن حزم</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07"/>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08"/>
      </w:r>
      <w:r w:rsidR="00D805A7" w:rsidRPr="00D805A7">
        <w:rPr>
          <w:rStyle w:val="6Char"/>
          <w:rFonts w:ascii="Traditional Arabic" w:hAnsi="Traditional Arabic" w:cs="Traditional Arabic"/>
          <w:vertAlign w:val="superscript"/>
          <w:rtl/>
        </w:rPr>
        <w:t>)</w:t>
      </w:r>
      <w:r w:rsidRPr="00D46696">
        <w:rPr>
          <w:rStyle w:val="6Char"/>
          <w:rtl/>
        </w:rPr>
        <w:t xml:space="preserve"> </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أبـِنْ ليَ قولَ الحقِّ في وجه سامعٍ</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وَدَعْهُ فَنورُ الحقِّ يَسْري ويُشْرِقُ</w:t>
            </w:r>
            <w:r w:rsidRPr="00D46696">
              <w:rPr>
                <w:rStyle w:val="1Char0"/>
                <w:rFonts w:hint="cs"/>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سيؤنسُهُ رشداً فَيَنْسى نفارَه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كما نَ</w:t>
            </w:r>
            <w:r w:rsidR="00094982">
              <w:rPr>
                <w:rStyle w:val="1Char0"/>
                <w:rFonts w:hint="cs"/>
                <w:rtl/>
              </w:rPr>
              <w:t>ـ</w:t>
            </w:r>
            <w:r w:rsidRPr="00D46696">
              <w:rPr>
                <w:rStyle w:val="1Char0"/>
                <w:rFonts w:hint="cs"/>
                <w:rtl/>
              </w:rPr>
              <w:t>سيَ القَيْدَ الموثَّقَ مُطْلَقُ</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91" w:name="_Toc498614602"/>
      <w:r w:rsidRPr="0019155B">
        <w:rPr>
          <w:rFonts w:hint="cs"/>
          <w:rtl/>
        </w:rPr>
        <w:t>* الحكمة:</w:t>
      </w:r>
      <w:bookmarkEnd w:id="191"/>
    </w:p>
    <w:p w:rsidR="00EE69A7" w:rsidRPr="006C0882" w:rsidRDefault="00EE69A7" w:rsidP="00D46696">
      <w:pPr>
        <w:pStyle w:val="60"/>
        <w:rPr>
          <w:rtl/>
        </w:rPr>
      </w:pPr>
      <w:r w:rsidRPr="00D46696">
        <w:rPr>
          <w:rStyle w:val="5Char"/>
          <w:rtl/>
        </w:rPr>
        <w:t>18</w:t>
      </w:r>
      <w:r w:rsidRPr="00D46696">
        <w:rPr>
          <w:rStyle w:val="5Char"/>
          <w:rFonts w:hint="cs"/>
          <w:rtl/>
        </w:rPr>
        <w:t>8</w:t>
      </w:r>
      <w:r w:rsidRPr="00D46696">
        <w:rPr>
          <w:rStyle w:val="5Char"/>
          <w:rtl/>
        </w:rPr>
        <w:t xml:space="preserve"> ـ </w:t>
      </w:r>
      <w:r w:rsidRPr="00D46696">
        <w:rPr>
          <w:rStyle w:val="6Char"/>
          <w:rtl/>
        </w:rPr>
        <w:t>قال الفضيل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09"/>
      </w:r>
      <w:r w:rsidR="00D805A7" w:rsidRPr="00D805A7">
        <w:rPr>
          <w:rStyle w:val="6Char"/>
          <w:rFonts w:ascii="Traditional Arabic" w:hAnsi="Traditional Arabic" w:cs="Traditional Arabic"/>
          <w:vertAlign w:val="superscript"/>
          <w:rtl/>
        </w:rPr>
        <w:t>)</w:t>
      </w:r>
      <w:r w:rsidRPr="00D46696">
        <w:rPr>
          <w:rStyle w:val="6Char"/>
          <w:rtl/>
        </w:rPr>
        <w:t>: العلماء كثيرٌ والحكماء قليلٌ، فالحكيم هو العالم المس</w:t>
      </w:r>
      <w:r w:rsidRPr="00D46696">
        <w:rPr>
          <w:rStyle w:val="6Char"/>
          <w:rFonts w:hint="cs"/>
          <w:rtl/>
        </w:rPr>
        <w:t>ـ</w:t>
      </w:r>
      <w:r w:rsidRPr="00D46696">
        <w:rPr>
          <w:rStyle w:val="6Char"/>
          <w:rtl/>
        </w:rPr>
        <w:t>تنبط لدقائق العلم، المنتفع بعلم</w:t>
      </w:r>
      <w:r w:rsidRPr="00D46696">
        <w:rPr>
          <w:rStyle w:val="6Char"/>
          <w:rFonts w:hint="cs"/>
          <w:rtl/>
        </w:rPr>
        <w:t>ـ</w:t>
      </w:r>
      <w:r w:rsidRPr="00D46696">
        <w:rPr>
          <w:rStyle w:val="6Char"/>
          <w:rtl/>
        </w:rPr>
        <w:t>ه وبالعم</w:t>
      </w:r>
      <w:r w:rsidRPr="00D46696">
        <w:rPr>
          <w:rStyle w:val="6Char"/>
          <w:rFonts w:hint="cs"/>
          <w:rtl/>
        </w:rPr>
        <w:t>ـ</w:t>
      </w:r>
      <w:r w:rsidRPr="00D46696">
        <w:rPr>
          <w:rStyle w:val="6Char"/>
          <w:rtl/>
        </w:rPr>
        <w:t>ل به. قال أبو العتاهي</w:t>
      </w:r>
      <w:r w:rsidRPr="00D46696">
        <w:rPr>
          <w:rStyle w:val="6Char"/>
          <w:rFonts w:hint="cs"/>
          <w:rtl/>
        </w:rPr>
        <w:t>ـ</w:t>
      </w:r>
      <w:r w:rsidRPr="00D46696">
        <w:rPr>
          <w:rStyle w:val="6Char"/>
          <w:rtl/>
        </w:rPr>
        <w:t>ة</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1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وكيفَ تُحبُّ أنْ تُدْعى حكيماً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وأنتَ لكلّ ما تهوى رَكوبُ</w:t>
            </w:r>
            <w:r w:rsidRPr="00D46696">
              <w:rPr>
                <w:rStyle w:val="1Char0"/>
                <w:rFonts w:hint="cs"/>
                <w:rtl/>
              </w:rPr>
              <w:br/>
            </w:r>
          </w:p>
        </w:tc>
      </w:tr>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وتضحكُ دائباً ظهراً لبطنٍ</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وتذكر ما علمتَ فلا تتوبُ</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18</w:t>
      </w:r>
      <w:r w:rsidRPr="00D46696">
        <w:rPr>
          <w:rStyle w:val="5Char"/>
          <w:rFonts w:hint="cs"/>
          <w:rtl/>
        </w:rPr>
        <w:t>9</w:t>
      </w:r>
      <w:r w:rsidRPr="00D46696">
        <w:rPr>
          <w:rStyle w:val="5Char"/>
          <w:rtl/>
        </w:rPr>
        <w:t xml:space="preserve"> ـ</w:t>
      </w:r>
      <w:r w:rsidRPr="00D46696">
        <w:rPr>
          <w:rStyle w:val="6Char"/>
          <w:rtl/>
        </w:rPr>
        <w:t xml:space="preserve"> قال أحمد بن فارس اللغوي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1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المتقارب]</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12"/>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إذا كُنْتَ في حاجةٍ مُرْسِلاً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وَأَنتَ بها كَلِفٌ مُغْرَمُ</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فأرسِلْ حَكيماً ولا تُوصِهِ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وذاكَ الحَكيمُ هو الدِّرْهَمُ</w:t>
            </w:r>
            <w:r w:rsidRPr="00D46696">
              <w:rPr>
                <w:rStyle w:val="1Char0"/>
                <w:rFonts w:hint="cs"/>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92" w:name="_Toc498614603"/>
      <w:r w:rsidRPr="0019155B">
        <w:rPr>
          <w:rFonts w:hint="cs"/>
          <w:rtl/>
        </w:rPr>
        <w:t>* الحلم:</w:t>
      </w:r>
      <w:bookmarkEnd w:id="192"/>
    </w:p>
    <w:p w:rsidR="00EE69A7" w:rsidRPr="006C0882" w:rsidRDefault="00EE69A7" w:rsidP="00D46696">
      <w:pPr>
        <w:pStyle w:val="60"/>
        <w:rPr>
          <w:rtl/>
        </w:rPr>
      </w:pPr>
      <w:r w:rsidRPr="00D46696">
        <w:rPr>
          <w:rStyle w:val="5Char"/>
          <w:rtl/>
        </w:rPr>
        <w:t>1</w:t>
      </w:r>
      <w:r w:rsidRPr="00D46696">
        <w:rPr>
          <w:rStyle w:val="5Char"/>
          <w:rFonts w:hint="cs"/>
          <w:rtl/>
        </w:rPr>
        <w:t>90</w:t>
      </w:r>
      <w:r w:rsidRPr="00D46696">
        <w:rPr>
          <w:rStyle w:val="5Char"/>
          <w:rtl/>
        </w:rPr>
        <w:t xml:space="preserve"> ـ</w:t>
      </w:r>
      <w:r w:rsidRPr="00D46696">
        <w:rPr>
          <w:rStyle w:val="6Char"/>
          <w:rtl/>
        </w:rPr>
        <w:t xml:space="preserve"> قال المتنبي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1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إذا قيل: رفقاً. قال: للحِلْمِ مَوْضعٌ</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وحِلمُ الفَتَى في غَيْر موضعه جَهْلُ</w:t>
            </w:r>
            <w:r w:rsidRPr="00D46696">
              <w:rPr>
                <w:rStyle w:val="1Char0"/>
                <w:rFonts w:hint="cs"/>
                <w:rtl/>
              </w:rPr>
              <w:br/>
            </w:r>
          </w:p>
        </w:tc>
      </w:tr>
    </w:tbl>
    <w:p w:rsidR="00EE69A7" w:rsidRPr="00D46696" w:rsidRDefault="00EE69A7" w:rsidP="00D46696">
      <w:pPr>
        <w:widowControl w:val="0"/>
        <w:spacing w:before="60" w:after="160" w:line="40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19</w:t>
      </w:r>
      <w:r w:rsidRPr="00D46696">
        <w:rPr>
          <w:rStyle w:val="5Char"/>
          <w:rFonts w:hint="cs"/>
          <w:rtl/>
        </w:rPr>
        <w:t>1</w:t>
      </w:r>
      <w:r w:rsidRPr="00D46696">
        <w:rPr>
          <w:rStyle w:val="5Char"/>
          <w:rtl/>
        </w:rPr>
        <w:t xml:space="preserve"> ـ</w:t>
      </w:r>
      <w:r w:rsidRPr="00D46696">
        <w:rPr>
          <w:rStyle w:val="6Char"/>
          <w:rtl/>
        </w:rPr>
        <w:t xml:space="preserve"> قال الشريف الرضي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14"/>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6"/>
        <w:gridCol w:w="2055"/>
      </w:tblGrid>
      <w:tr w:rsidR="00EE69A7" w:rsidRPr="006C0882" w:rsidTr="00094982">
        <w:trPr>
          <w:trHeight w:hRule="exact" w:val="567"/>
          <w:jc w:val="center"/>
        </w:trPr>
        <w:tc>
          <w:tcPr>
            <w:tcW w:w="4862" w:type="dxa"/>
            <w:gridSpan w:val="2"/>
          </w:tcPr>
          <w:p w:rsidR="00EE69A7" w:rsidRPr="00D46696" w:rsidRDefault="00EE69A7" w:rsidP="00D46696">
            <w:pPr>
              <w:pStyle w:val="1c"/>
              <w:rPr>
                <w:rStyle w:val="1Char0"/>
                <w:rtl/>
              </w:rPr>
            </w:pPr>
            <w:r w:rsidRPr="00D46696">
              <w:rPr>
                <w:rStyle w:val="1Char0"/>
                <w:rtl/>
              </w:rPr>
              <w:t>1 - إذا</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15"/>
            </w:r>
            <w:r w:rsidR="00D805A7" w:rsidRPr="00D805A7">
              <w:rPr>
                <w:rStyle w:val="1Char0"/>
                <w:rFonts w:ascii="Traditional Arabic" w:hAnsi="Traditional Arabic" w:cs="Traditional Arabic"/>
                <w:vertAlign w:val="superscript"/>
                <w:rtl/>
              </w:rPr>
              <w:t>)</w:t>
            </w:r>
            <w:r w:rsidRPr="00D46696">
              <w:rPr>
                <w:rStyle w:val="1Char0"/>
                <w:rtl/>
              </w:rPr>
              <w:t xml:space="preserve"> اللهُ لمْ يَعْذرْكَ</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16"/>
            </w:r>
            <w:r w:rsidR="00D805A7" w:rsidRPr="00D805A7">
              <w:rPr>
                <w:rStyle w:val="1Char0"/>
                <w:rFonts w:ascii="Traditional Arabic" w:hAnsi="Traditional Arabic" w:cs="Traditional Arabic"/>
                <w:vertAlign w:val="superscript"/>
                <w:rtl/>
              </w:rPr>
              <w:t>)</w:t>
            </w:r>
            <w:r w:rsidRPr="00D46696">
              <w:rPr>
                <w:rStyle w:val="1Char0"/>
                <w:rtl/>
              </w:rPr>
              <w:t xml:space="preserve"> فيما تَرومُهُ</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فما النّاسُ إلا عاذِلٌ أو مُؤَنِّبُ</w:t>
            </w:r>
            <w:r w:rsidRPr="00D46696">
              <w:rPr>
                <w:rStyle w:val="1Char0"/>
                <w:rFonts w:hint="cs"/>
                <w:rtl/>
              </w:rPr>
              <w:br/>
            </w:r>
          </w:p>
        </w:tc>
      </w:tr>
      <w:tr w:rsidR="00EE69A7" w:rsidRPr="006C0882" w:rsidTr="00094982">
        <w:trPr>
          <w:trHeight w:hRule="exact" w:val="567"/>
          <w:jc w:val="center"/>
        </w:trPr>
        <w:tc>
          <w:tcPr>
            <w:tcW w:w="4862" w:type="dxa"/>
            <w:gridSpan w:val="2"/>
          </w:tcPr>
          <w:p w:rsidR="00EE69A7" w:rsidRPr="00D46696" w:rsidRDefault="00EE69A7" w:rsidP="00D46696">
            <w:pPr>
              <w:pStyle w:val="1c"/>
              <w:rPr>
                <w:rStyle w:val="1Char0"/>
                <w:rtl/>
              </w:rPr>
            </w:pPr>
            <w:r w:rsidRPr="00D46696">
              <w:rPr>
                <w:rStyle w:val="1Char0"/>
                <w:rFonts w:hint="cs"/>
                <w:rtl/>
              </w:rPr>
              <w:t>2 - وللحِلْمِ أَوْقاتٌ وللجَهْلِ مثلُها</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ولكنَّ أوقاتي إلى الحِلْمِ أَقْرَبُ</w:t>
            </w:r>
            <w:r w:rsidRPr="00D46696">
              <w:rPr>
                <w:rStyle w:val="1Char0"/>
                <w:rFonts w:hint="cs"/>
                <w:rtl/>
              </w:rPr>
              <w:br/>
            </w:r>
          </w:p>
        </w:tc>
      </w:tr>
    </w:tbl>
    <w:p w:rsidR="00EE69A7" w:rsidRPr="00D46696" w:rsidRDefault="00EE69A7" w:rsidP="00D46696">
      <w:pPr>
        <w:widowControl w:val="0"/>
        <w:spacing w:before="60" w:after="160" w:line="400" w:lineRule="exact"/>
        <w:jc w:val="center"/>
        <w:rPr>
          <w:rStyle w:val="5Char"/>
          <w:rFonts w:hint="cs"/>
          <w:rtl/>
        </w:rPr>
      </w:pPr>
      <w:r w:rsidRPr="00D46696">
        <w:rPr>
          <w:rStyle w:val="5Char"/>
          <w:rFonts w:hint="cs"/>
          <w:rtl/>
        </w:rPr>
        <w:t>*  *  *</w:t>
      </w:r>
    </w:p>
    <w:p w:rsidR="00EE69A7" w:rsidRPr="006C0882" w:rsidRDefault="00EE69A7" w:rsidP="00324B70">
      <w:pPr>
        <w:pStyle w:val="60"/>
        <w:keepNext/>
        <w:rPr>
          <w:rFonts w:hint="cs"/>
          <w:rtl/>
        </w:rPr>
      </w:pPr>
      <w:r w:rsidRPr="00D46696">
        <w:rPr>
          <w:rStyle w:val="5Char"/>
          <w:rtl/>
        </w:rPr>
        <w:t>19</w:t>
      </w:r>
      <w:r w:rsidRPr="00D46696">
        <w:rPr>
          <w:rStyle w:val="5Char"/>
          <w:rFonts w:hint="cs"/>
          <w:rtl/>
        </w:rPr>
        <w:t>2</w:t>
      </w:r>
      <w:r w:rsidRPr="00D46696">
        <w:rPr>
          <w:rStyle w:val="5Char"/>
          <w:rtl/>
        </w:rPr>
        <w:t xml:space="preserve"> ـ</w:t>
      </w:r>
      <w:r w:rsidRPr="00D46696">
        <w:rPr>
          <w:rStyle w:val="6Char"/>
          <w:rtl/>
        </w:rPr>
        <w:t xml:space="preserve"> وقال الشاعر: </w:t>
      </w:r>
      <w:r w:rsidRPr="00D46696">
        <w:rPr>
          <w:rStyle w:val="5Char"/>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أمورٌ يَضْحَكُ السُّفَهاءُ منها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وَيَبْكي من عَوَاقِبها الحليمُ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17"/>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19</w:t>
      </w:r>
      <w:r w:rsidRPr="00D46696">
        <w:rPr>
          <w:rStyle w:val="5Char"/>
          <w:rFonts w:hint="cs"/>
          <w:rtl/>
        </w:rPr>
        <w:t>3</w:t>
      </w:r>
      <w:r w:rsidRPr="00D46696">
        <w:rPr>
          <w:rStyle w:val="5Char"/>
          <w:rtl/>
        </w:rPr>
        <w:t xml:space="preserve"> ـ</w:t>
      </w:r>
      <w:r w:rsidRPr="00D46696">
        <w:rPr>
          <w:rStyle w:val="6Char"/>
          <w:rtl/>
        </w:rPr>
        <w:t xml:space="preserve"> وقال الآخر: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إنَّ من الحِلْمَ ذُلاً أَنْتَ عارفُهُ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والعَفْوُ عن قُدْرَةٍ فَضْلٌ من الكَرَمِ</w:t>
            </w:r>
            <w:r w:rsidRPr="00D46696">
              <w:rPr>
                <w:rStyle w:val="1Char0"/>
                <w:rFonts w:hint="cs"/>
                <w:rtl/>
              </w:rPr>
              <w:br/>
            </w:r>
          </w:p>
        </w:tc>
      </w:tr>
    </w:tbl>
    <w:p w:rsidR="00EE69A7" w:rsidRPr="00D46696" w:rsidRDefault="00EE69A7" w:rsidP="00D46696">
      <w:pPr>
        <w:widowControl w:val="0"/>
        <w:spacing w:before="100" w:after="100" w:line="40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19</w:t>
      </w:r>
      <w:r w:rsidRPr="00D46696">
        <w:rPr>
          <w:rStyle w:val="5Char"/>
          <w:rFonts w:hint="cs"/>
          <w:rtl/>
        </w:rPr>
        <w:t>4</w:t>
      </w:r>
      <w:r w:rsidRPr="00D46696">
        <w:rPr>
          <w:rStyle w:val="5Char"/>
          <w:rtl/>
        </w:rPr>
        <w:t xml:space="preserve"> ـ </w:t>
      </w:r>
      <w:r w:rsidRPr="00D46696">
        <w:rPr>
          <w:rStyle w:val="6Char"/>
          <w:rtl/>
        </w:rPr>
        <w:t xml:space="preserve">وقال أبو تمام الطائي: </w:t>
      </w:r>
      <w:r w:rsidRPr="00D46696">
        <w:rPr>
          <w:rStyle w:val="5Char"/>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مَنْ لي بإنسانٍ إذا أغضبتُهُ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وجهلتُ كان الحِلْمُ ردَّ جوابـِهِ</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وتراهُ يصغي للحديثِ بِسَمْعِه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وبقلبه ولعلَّهُ أحرى به</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18"/>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00" w:after="6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93" w:name="_Toc498614604"/>
      <w:r w:rsidRPr="0019155B">
        <w:rPr>
          <w:rFonts w:hint="cs"/>
          <w:rtl/>
        </w:rPr>
        <w:t>* الحنين إلى الوصال:</w:t>
      </w:r>
      <w:bookmarkEnd w:id="193"/>
    </w:p>
    <w:p w:rsidR="00EE69A7" w:rsidRPr="006C0882" w:rsidRDefault="00EE69A7" w:rsidP="00D46696">
      <w:pPr>
        <w:pStyle w:val="60"/>
        <w:rPr>
          <w:rtl/>
        </w:rPr>
      </w:pPr>
      <w:r w:rsidRPr="00D46696">
        <w:rPr>
          <w:rStyle w:val="5Char"/>
          <w:rtl/>
        </w:rPr>
        <w:t>19</w:t>
      </w:r>
      <w:r w:rsidRPr="00D46696">
        <w:rPr>
          <w:rStyle w:val="5Char"/>
          <w:rFonts w:hint="cs"/>
          <w:rtl/>
        </w:rPr>
        <w:t>5</w:t>
      </w:r>
      <w:r w:rsidRPr="00D46696">
        <w:rPr>
          <w:rStyle w:val="5Char"/>
          <w:rtl/>
        </w:rPr>
        <w:t xml:space="preserve"> ـ</w:t>
      </w:r>
      <w:r w:rsidRPr="00D46696">
        <w:rPr>
          <w:rStyle w:val="6Char"/>
          <w:rtl/>
        </w:rPr>
        <w:t xml:space="preserve"> قال أبو بكر الشبلي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19"/>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20"/>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تَشَاغَلْتُمُ عَنّا بِصُحْبَةِ غَيْرِنا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وأَظْهَرْتُمُ الهِجْرانَ ما هكذا كُنَّا</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لياليَ كُنّا نَسْتَقي من وِصالكُمْ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فقلبي إلى تلك اللَّيالي لَقَدْ حَنَّا</w:t>
            </w:r>
            <w:r w:rsidRPr="00D46696">
              <w:rPr>
                <w:rStyle w:val="1Char0"/>
                <w:rFonts w:hint="cs"/>
                <w:rtl/>
              </w:rPr>
              <w:br/>
            </w:r>
          </w:p>
        </w:tc>
      </w:tr>
    </w:tbl>
    <w:p w:rsidR="00EE69A7" w:rsidRPr="006C0882" w:rsidRDefault="00EE69A7" w:rsidP="00D46696">
      <w:pPr>
        <w:pStyle w:val="60"/>
        <w:rPr>
          <w:rFonts w:hint="cs"/>
          <w:rtl/>
        </w:rPr>
      </w:pPr>
    </w:p>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26"/>
        <w:rPr>
          <w:rFonts w:hint="cs"/>
          <w:rtl/>
        </w:rPr>
      </w:pPr>
      <w:r w:rsidRPr="0019155B">
        <w:rPr>
          <w:rtl/>
        </w:rPr>
        <w:br w:type="page"/>
      </w:r>
      <w:bookmarkStart w:id="194" w:name="_Toc498614605"/>
      <w:r w:rsidRPr="0019155B">
        <w:rPr>
          <w:rFonts w:hint="cs"/>
          <w:rtl/>
        </w:rPr>
        <w:t>رابعاً</w:t>
      </w:r>
      <w:r w:rsidRPr="0019155B">
        <w:rPr>
          <w:rtl/>
        </w:rPr>
        <w:t>:</w:t>
      </w:r>
      <w:r w:rsidRPr="0019155B">
        <w:rPr>
          <w:rFonts w:hint="cs"/>
          <w:rtl/>
        </w:rPr>
        <w:t xml:space="preserve"> الأماكن والغربة في الشعر</w:t>
      </w:r>
      <w:bookmarkEnd w:id="194"/>
    </w:p>
    <w:p w:rsidR="00EE69A7" w:rsidRPr="006C0882" w:rsidRDefault="00EE69A7" w:rsidP="00094982">
      <w:pPr>
        <w:pStyle w:val="33"/>
        <w:spacing w:before="0"/>
        <w:rPr>
          <w:rFonts w:hint="cs"/>
          <w:rtl/>
        </w:rPr>
      </w:pPr>
      <w:bookmarkStart w:id="195" w:name="_Toc498614606"/>
      <w:r w:rsidRPr="006C0882">
        <w:rPr>
          <w:rFonts w:hint="cs"/>
          <w:rtl/>
        </w:rPr>
        <w:t>* منى:</w:t>
      </w:r>
      <w:bookmarkEnd w:id="195"/>
    </w:p>
    <w:p w:rsidR="00EE69A7" w:rsidRPr="006C0882" w:rsidRDefault="00EE69A7" w:rsidP="00D46696">
      <w:pPr>
        <w:pStyle w:val="60"/>
        <w:rPr>
          <w:rtl/>
        </w:rPr>
      </w:pPr>
      <w:r w:rsidRPr="00D46696">
        <w:rPr>
          <w:rStyle w:val="5Char"/>
          <w:rtl/>
        </w:rPr>
        <w:t>19</w:t>
      </w:r>
      <w:r w:rsidRPr="00D46696">
        <w:rPr>
          <w:rStyle w:val="5Char"/>
          <w:rFonts w:hint="cs"/>
          <w:rtl/>
        </w:rPr>
        <w:t>6</w:t>
      </w:r>
      <w:r w:rsidRPr="00D46696">
        <w:rPr>
          <w:rStyle w:val="5Char"/>
          <w:rtl/>
        </w:rPr>
        <w:t xml:space="preserve"> ـ</w:t>
      </w:r>
      <w:r w:rsidRPr="00D46696">
        <w:rPr>
          <w:rStyle w:val="6Char"/>
          <w:rtl/>
        </w:rPr>
        <w:t xml:space="preserve"> قال كعب بن زهير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2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r w:rsidRPr="00D46696">
        <w:rPr>
          <w:rStyle w:val="6Char"/>
          <w:rtl/>
        </w:rPr>
        <w:t xml:space="preserve"> </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فلمّا قضينا من مِنىً كُلَّ حاجةٍ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ومَسَّحَ ركنَ البيتِ مَنْ هو ماسحُ</w:t>
            </w:r>
            <w:r w:rsidRPr="00D46696">
              <w:rPr>
                <w:rStyle w:val="1Char0"/>
                <w:rFonts w:hint="cs"/>
                <w:rtl/>
              </w:rPr>
              <w:br/>
            </w:r>
          </w:p>
        </w:tc>
      </w:tr>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نزعنا بأطراف الأحاديث بيننا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ومالَتْ بأَعناقِ المَطِىّ ِ الأباطِحُ</w:t>
            </w:r>
            <w:r w:rsidRPr="00D46696">
              <w:rPr>
                <w:rStyle w:val="1Char0"/>
                <w:rFonts w:hint="cs"/>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196" w:name="_Toc498614607"/>
      <w:r w:rsidRPr="0019155B">
        <w:rPr>
          <w:rFonts w:hint="cs"/>
          <w:rtl/>
        </w:rPr>
        <w:t>* اليمامة:</w:t>
      </w:r>
      <w:bookmarkEnd w:id="196"/>
      <w:r w:rsidRPr="0019155B">
        <w:rPr>
          <w:rFonts w:hint="cs"/>
          <w:rtl/>
        </w:rPr>
        <w:t xml:space="preserve"> </w:t>
      </w:r>
    </w:p>
    <w:p w:rsidR="00EE69A7" w:rsidRPr="006C0882" w:rsidRDefault="00EE69A7" w:rsidP="00D46696">
      <w:pPr>
        <w:pStyle w:val="60"/>
        <w:rPr>
          <w:rtl/>
        </w:rPr>
      </w:pPr>
      <w:r w:rsidRPr="00D46696">
        <w:rPr>
          <w:rStyle w:val="5Char"/>
          <w:rtl/>
        </w:rPr>
        <w:t>19</w:t>
      </w:r>
      <w:r w:rsidRPr="00D46696">
        <w:rPr>
          <w:rStyle w:val="5Char"/>
          <w:rFonts w:hint="cs"/>
          <w:rtl/>
        </w:rPr>
        <w:t>7</w:t>
      </w:r>
      <w:r w:rsidRPr="00D46696">
        <w:rPr>
          <w:rStyle w:val="5Char"/>
          <w:rtl/>
        </w:rPr>
        <w:t xml:space="preserve"> ـ</w:t>
      </w:r>
      <w:r w:rsidRPr="00D46696">
        <w:rPr>
          <w:rStyle w:val="6Char"/>
          <w:rtl/>
        </w:rPr>
        <w:t xml:space="preserve"> قال عمرو بن كلثوم</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22"/>
      </w:r>
      <w:r w:rsidR="00D805A7" w:rsidRPr="00D805A7">
        <w:rPr>
          <w:rStyle w:val="6Char"/>
          <w:rFonts w:ascii="Traditional Arabic" w:hAnsi="Traditional Arabic" w:cs="Traditional Arabic"/>
          <w:vertAlign w:val="superscript"/>
          <w:rtl/>
        </w:rPr>
        <w:t>)</w:t>
      </w:r>
      <w:r w:rsidRPr="00D46696">
        <w:rPr>
          <w:rStyle w:val="6Char"/>
          <w:rFonts w:hint="cs"/>
          <w:rtl/>
        </w:rPr>
        <w:t>:</w:t>
      </w:r>
      <w:r w:rsidRPr="00D46696">
        <w:rPr>
          <w:rStyle w:val="6Char"/>
          <w:rtl/>
        </w:rPr>
        <w:t xml:space="preserve"> </w:t>
      </w:r>
      <w:r w:rsidRPr="00D46696">
        <w:rPr>
          <w:rStyle w:val="5Char"/>
          <w:rtl/>
        </w:rPr>
        <w:t>[من الوافر]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23"/>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فأَعْرَضَتِ اليَمامةُ واشْمَخَرَّتْ</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كأسيافٍ بأَيْدي مُصْلِتينا</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24"/>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60" w:after="160" w:line="40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197" w:name="_Toc498614608"/>
      <w:r w:rsidRPr="006C0882">
        <w:rPr>
          <w:rFonts w:hint="cs"/>
          <w:rtl/>
        </w:rPr>
        <w:t>* هرشى:</w:t>
      </w:r>
      <w:bookmarkEnd w:id="197"/>
      <w:r w:rsidRPr="006C0882">
        <w:rPr>
          <w:rFonts w:hint="cs"/>
          <w:rtl/>
        </w:rPr>
        <w:t xml:space="preserve"> </w:t>
      </w:r>
    </w:p>
    <w:p w:rsidR="00EE69A7" w:rsidRPr="006C0882" w:rsidRDefault="00EE69A7" w:rsidP="00D46696">
      <w:pPr>
        <w:pStyle w:val="60"/>
        <w:rPr>
          <w:rtl/>
        </w:rPr>
      </w:pPr>
      <w:r w:rsidRPr="00D46696">
        <w:rPr>
          <w:rStyle w:val="5Char"/>
          <w:rtl/>
        </w:rPr>
        <w:t>19</w:t>
      </w:r>
      <w:r w:rsidRPr="00D46696">
        <w:rPr>
          <w:rStyle w:val="5Char"/>
          <w:rFonts w:hint="cs"/>
          <w:rtl/>
        </w:rPr>
        <w:t>8</w:t>
      </w:r>
      <w:r w:rsidRPr="00D46696">
        <w:rPr>
          <w:rStyle w:val="5Char"/>
          <w:rtl/>
        </w:rPr>
        <w:t xml:space="preserve"> ـ </w:t>
      </w:r>
      <w:r w:rsidRPr="00D46696">
        <w:rPr>
          <w:rStyle w:val="6Char"/>
          <w:rtl/>
        </w:rPr>
        <w:t>قال عمرو بن أحمر الباهلي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25"/>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26"/>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خُذا وجهَ هَرْشَى أوقَفَاها فإنَّهُ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كِلا جانِبَيْ هَرْشَى لَهُنَّ طريقُ</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27"/>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6C0882" w:rsidRDefault="00EE69A7" w:rsidP="00D46696">
      <w:pPr>
        <w:pStyle w:val="33"/>
        <w:rPr>
          <w:rFonts w:hint="cs"/>
          <w:rtl/>
        </w:rPr>
      </w:pPr>
      <w:bookmarkStart w:id="198" w:name="_Toc498614609"/>
      <w:r w:rsidRPr="006C0882">
        <w:rPr>
          <w:rFonts w:hint="cs"/>
          <w:rtl/>
        </w:rPr>
        <w:t>* حب الوطن:</w:t>
      </w:r>
      <w:bookmarkEnd w:id="198"/>
      <w:r w:rsidRPr="006C0882">
        <w:rPr>
          <w:rFonts w:hint="cs"/>
          <w:rtl/>
        </w:rPr>
        <w:t xml:space="preserve"> </w:t>
      </w:r>
    </w:p>
    <w:p w:rsidR="00EE69A7" w:rsidRPr="006C0882" w:rsidRDefault="00EE69A7" w:rsidP="00D46696">
      <w:pPr>
        <w:pStyle w:val="60"/>
        <w:rPr>
          <w:rtl/>
        </w:rPr>
      </w:pPr>
      <w:r w:rsidRPr="00D46696">
        <w:rPr>
          <w:rStyle w:val="5Char"/>
          <w:rtl/>
        </w:rPr>
        <w:t>19</w:t>
      </w:r>
      <w:r w:rsidRPr="00D46696">
        <w:rPr>
          <w:rStyle w:val="5Char"/>
          <w:rFonts w:hint="cs"/>
          <w:rtl/>
        </w:rPr>
        <w:t>9</w:t>
      </w:r>
      <w:r w:rsidRPr="00D46696">
        <w:rPr>
          <w:rStyle w:val="5Char"/>
          <w:rtl/>
        </w:rPr>
        <w:t xml:space="preserve"> ـ </w:t>
      </w:r>
      <w:r w:rsidRPr="00D46696">
        <w:rPr>
          <w:rStyle w:val="6Char"/>
          <w:rtl/>
        </w:rPr>
        <w:t>وقال ابن الرُّومي</w:t>
      </w:r>
      <w:r w:rsidRPr="00D46696">
        <w:rPr>
          <w:rStyle w:val="6Char"/>
          <w:rFonts w:hint="cs"/>
          <w:rtl/>
        </w:rPr>
        <w:t>:</w:t>
      </w:r>
      <w:r w:rsidRPr="00D46696">
        <w:rPr>
          <w:rStyle w:val="6Char"/>
          <w:rtl/>
        </w:rPr>
        <w:t xml:space="preserve"> </w:t>
      </w:r>
      <w:r w:rsidRPr="00D46696">
        <w:rPr>
          <w:rStyle w:val="5Char"/>
          <w:rtl/>
        </w:rPr>
        <w:t>[من الطويل]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28"/>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وحَبَّبَ أَوْطانَ الرجالِ إليهمُ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مآربُ قضّاها الشَّبابُ هُنالِكا</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إذا ذَكروا أوطانَهمْ ذَكَّرَتْهُمُ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عُهودَ الصِّبا فيها فَحَنُّوا لِذلكا</w:t>
            </w:r>
            <w:r w:rsidRPr="00D46696">
              <w:rPr>
                <w:rStyle w:val="1Char0"/>
                <w:rFonts w:hint="cs"/>
                <w:rtl/>
              </w:rPr>
              <w:br/>
            </w:r>
          </w:p>
        </w:tc>
      </w:tr>
    </w:tbl>
    <w:p w:rsidR="00EE69A7" w:rsidRPr="00D46696" w:rsidRDefault="00EE69A7" w:rsidP="00D46696">
      <w:pPr>
        <w:widowControl w:val="0"/>
        <w:spacing w:before="60" w:after="200" w:line="40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199" w:name="_Toc498614610"/>
      <w:r w:rsidRPr="006C0882">
        <w:rPr>
          <w:rFonts w:hint="cs"/>
          <w:rtl/>
        </w:rPr>
        <w:t>* الغربة:</w:t>
      </w:r>
      <w:bookmarkEnd w:id="199"/>
      <w:r w:rsidRPr="006C0882">
        <w:rPr>
          <w:rFonts w:hint="cs"/>
          <w:rtl/>
        </w:rPr>
        <w:t xml:space="preserve"> </w:t>
      </w:r>
    </w:p>
    <w:p w:rsidR="00EE69A7" w:rsidRPr="006C0882" w:rsidRDefault="00EE69A7" w:rsidP="00D46696">
      <w:pPr>
        <w:pStyle w:val="60"/>
        <w:rPr>
          <w:rtl/>
        </w:rPr>
      </w:pPr>
      <w:r w:rsidRPr="00D46696">
        <w:rPr>
          <w:rStyle w:val="5Char"/>
          <w:rFonts w:hint="cs"/>
          <w:rtl/>
        </w:rPr>
        <w:t>200</w:t>
      </w:r>
      <w:r w:rsidRPr="00D46696">
        <w:rPr>
          <w:rStyle w:val="5Char"/>
          <w:rtl/>
        </w:rPr>
        <w:t xml:space="preserve"> ـ</w:t>
      </w:r>
      <w:r w:rsidRPr="00D46696">
        <w:rPr>
          <w:rStyle w:val="6Char"/>
          <w:rtl/>
        </w:rPr>
        <w:t xml:space="preserve"> روى الأخباريون</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29"/>
      </w:r>
      <w:r w:rsidR="00D805A7" w:rsidRPr="00D805A7">
        <w:rPr>
          <w:rStyle w:val="6Char"/>
          <w:rFonts w:ascii="Traditional Arabic" w:hAnsi="Traditional Arabic" w:cs="Traditional Arabic"/>
          <w:vertAlign w:val="superscript"/>
          <w:rtl/>
        </w:rPr>
        <w:t>)</w:t>
      </w:r>
      <w:r w:rsidRPr="00D46696">
        <w:rPr>
          <w:rStyle w:val="6Char"/>
          <w:rtl/>
        </w:rPr>
        <w:t xml:space="preserve"> أن عبدالله بن طاه</w:t>
      </w:r>
      <w:r w:rsidRPr="00D46696">
        <w:rPr>
          <w:rStyle w:val="6Char"/>
          <w:rFonts w:hint="cs"/>
          <w:rtl/>
        </w:rPr>
        <w:t>ـ</w:t>
      </w:r>
      <w:r w:rsidRPr="00D46696">
        <w:rPr>
          <w:rStyle w:val="6Char"/>
          <w:rtl/>
        </w:rPr>
        <w:t>ر خ</w:t>
      </w:r>
      <w:r w:rsidRPr="00D46696">
        <w:rPr>
          <w:rStyle w:val="6Char"/>
          <w:rFonts w:hint="cs"/>
          <w:rtl/>
        </w:rPr>
        <w:t>ـ</w:t>
      </w:r>
      <w:r w:rsidRPr="00D46696">
        <w:rPr>
          <w:rStyle w:val="6Char"/>
          <w:rtl/>
        </w:rPr>
        <w:t>رج من بغداد إلى خراسان، فسار وعوف بن مُحَلِّم بين سُمّارِهِ، فلما وصل إلى الريّ سحراً سمع صوت الأطيار، فقال: لله درُّ أبي كَبـِيرٍ الهُذَليّ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30"/>
      </w:r>
      <w:r w:rsidR="00D805A7" w:rsidRPr="00D805A7">
        <w:rPr>
          <w:rStyle w:val="6Char"/>
          <w:rFonts w:ascii="Traditional Arabic" w:hAnsi="Traditional Arabic" w:cs="Traditional Arabic"/>
          <w:vertAlign w:val="superscript"/>
          <w:rtl/>
        </w:rPr>
        <w:t>)</w:t>
      </w:r>
      <w:r w:rsidRPr="00D46696">
        <w:rPr>
          <w:rStyle w:val="6Char"/>
          <w:rtl/>
        </w:rPr>
        <w:t xml:space="preserve"> حيث يقول: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ألا يا حَمامَ الأَيْكِ إلْفُكَ حاضـِرٌ</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وغصنُك ميّادٌ ففيمَ تَنُوحُ</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31"/>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6C0882" w:rsidRDefault="00EE69A7" w:rsidP="00D46696">
      <w:pPr>
        <w:pStyle w:val="60"/>
        <w:rPr>
          <w:rtl/>
        </w:rPr>
      </w:pPr>
      <w:r w:rsidRPr="00D46696">
        <w:rPr>
          <w:rStyle w:val="5Char"/>
          <w:rtl/>
        </w:rPr>
        <w:t>ـ</w:t>
      </w:r>
      <w:r w:rsidRPr="00D46696">
        <w:rPr>
          <w:rStyle w:val="6Char"/>
          <w:rtl/>
        </w:rPr>
        <w:t xml:space="preserve"> ثمّ التفتَ إلى عوف بن محلِّم</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32"/>
      </w:r>
      <w:r w:rsidR="00D805A7" w:rsidRPr="00D805A7">
        <w:rPr>
          <w:rStyle w:val="6Char"/>
          <w:rFonts w:ascii="Traditional Arabic" w:hAnsi="Traditional Arabic" w:cs="Traditional Arabic"/>
          <w:vertAlign w:val="superscript"/>
          <w:rtl/>
        </w:rPr>
        <w:t>)</w:t>
      </w:r>
      <w:r w:rsidRPr="00D46696">
        <w:rPr>
          <w:rStyle w:val="6Char"/>
          <w:rtl/>
        </w:rPr>
        <w:t xml:space="preserve"> الش</w:t>
      </w:r>
      <w:r w:rsidRPr="00D46696">
        <w:rPr>
          <w:rStyle w:val="6Char"/>
          <w:rFonts w:hint="cs"/>
          <w:rtl/>
        </w:rPr>
        <w:t>ـ</w:t>
      </w:r>
      <w:r w:rsidRPr="00D46696">
        <w:rPr>
          <w:rStyle w:val="6Char"/>
          <w:rtl/>
        </w:rPr>
        <w:t>اعر، فقال: أجِ</w:t>
      </w:r>
      <w:r w:rsidRPr="00D46696">
        <w:rPr>
          <w:rStyle w:val="6Char"/>
          <w:rFonts w:hint="cs"/>
          <w:rtl/>
        </w:rPr>
        <w:t>ـ</w:t>
      </w:r>
      <w:r w:rsidRPr="00D46696">
        <w:rPr>
          <w:rStyle w:val="6Char"/>
          <w:rtl/>
        </w:rPr>
        <w:t xml:space="preserve">زْ، فقال عوف أبياتاً على وزن هذا البيت وقافيته، وهي: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3"/>
        <w:gridCol w:w="2058"/>
        <w:tblGridChange w:id="200">
          <w:tblGrid>
            <w:gridCol w:w="2466"/>
            <w:gridCol w:w="2393"/>
            <w:gridCol w:w="2058"/>
          </w:tblGrid>
        </w:tblGridChange>
      </w:tblGrid>
      <w:tr w:rsidR="00EE69A7" w:rsidRPr="006C0882" w:rsidTr="00094982">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أَفي كُلِّ عامٍ غربةٌ ونُزوح</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أما للنَوى من وَنْيَةٍ فَتُريحُ</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33"/>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لقد طَلَحَ البَيْنُ المُشِتُّ رَكائبي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فَهَلْ أَرَيَنَّ البَيْنَ وهو طَليحُ</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34"/>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وأرَّقَني بالرّيّ نوحُ حَمامَةٍ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فَنُحتُ وذو الشَّجْوِ الحزينِ ينوحُ</w:t>
            </w:r>
            <w:r w:rsidRPr="00D46696">
              <w:rPr>
                <w:rStyle w:val="1Char0"/>
                <w:rFonts w:hint="cs"/>
                <w:rtl/>
              </w:rPr>
              <w:br/>
            </w:r>
          </w:p>
        </w:tc>
      </w:tr>
      <w:tr w:rsidR="00EE69A7" w:rsidRPr="006C0882" w:rsidTr="00094982">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4 - على أنَّها ناحَتْ ولم تَذْرِ دَمْعَةً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ونُحْتُ وأسرابُ الدموع سُفُوحُ</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35"/>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5 - وناحَتْ وفرخاها بحيث تراهما</w:t>
            </w:r>
            <w:r w:rsidRPr="00D46696">
              <w:rPr>
                <w:rStyle w:val="1Char0"/>
                <w:rtl/>
              </w:rPr>
              <w:br/>
            </w:r>
            <w:r w:rsidRPr="00D46696">
              <w:rPr>
                <w:rStyle w:val="1Char0"/>
                <w:rFonts w:hint="cs"/>
                <w:rtl/>
              </w:rPr>
              <w:tab/>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ومن دونِ أفراخي مَهامِهُ فِيحُ</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36"/>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6 - عَسَى جودُ عبدالله أن يَعْكِسَ النَّوى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فتُضحي عصا التَّسْيارِ وهي طَريحُ</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37"/>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7 - فإنَّ الغِنى يُدني الفتى من صديقه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وعُدْمُ الغنى بالمقترين نُزوحُ</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38"/>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6C0882" w:rsidRDefault="00EE69A7" w:rsidP="00D46696">
      <w:pPr>
        <w:pStyle w:val="60"/>
        <w:rPr>
          <w:rFonts w:hint="cs"/>
          <w:rtl/>
        </w:rPr>
      </w:pPr>
      <w:r w:rsidRPr="00D46696">
        <w:rPr>
          <w:rStyle w:val="6Char"/>
          <w:rtl/>
        </w:rPr>
        <w:t>فاستعبر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39"/>
      </w:r>
      <w:r w:rsidR="00D805A7" w:rsidRPr="00D805A7">
        <w:rPr>
          <w:rStyle w:val="6Char"/>
          <w:rFonts w:ascii="Traditional Arabic" w:hAnsi="Traditional Arabic" w:cs="Traditional Arabic"/>
          <w:vertAlign w:val="superscript"/>
          <w:rtl/>
        </w:rPr>
        <w:t>)</w:t>
      </w:r>
      <w:r w:rsidRPr="00D46696">
        <w:rPr>
          <w:rStyle w:val="6Char"/>
          <w:rFonts w:hint="cs"/>
          <w:rtl/>
        </w:rPr>
        <w:t xml:space="preserve"> عبدالله ورقّ له لما سمع من تَشوُّقه إلى أهله وبلده، فقال: يا ابن مُحَلّم، ما أحسنَ ما تلطَّفْتَ لحاجتك، واستأذنتَ في الرجوع إلى أهلك وولدك، وإني والله بك لضَـنين، وبقربك لشَـحيح، ولكن والله لا جـاوزتَ مكانك هذا حتى ترجعَ إلى أهلك وولدك، وأمر له بثلاثين ألف درهم نفقة، وردَّه إلى موضعه ذلك. </w:t>
      </w:r>
    </w:p>
    <w:p w:rsidR="00EE69A7" w:rsidRPr="006C0882" w:rsidRDefault="00EE69A7" w:rsidP="00D46696">
      <w:pPr>
        <w:pStyle w:val="33"/>
        <w:rPr>
          <w:rFonts w:hint="cs"/>
          <w:rtl/>
        </w:rPr>
      </w:pPr>
      <w:bookmarkStart w:id="201" w:name="_Toc498614611"/>
      <w:r w:rsidRPr="006C0882">
        <w:rPr>
          <w:rFonts w:hint="cs"/>
          <w:rtl/>
        </w:rPr>
        <w:t>* الشوق إلى نجد:</w:t>
      </w:r>
      <w:bookmarkEnd w:id="201"/>
      <w:r w:rsidRPr="006C0882">
        <w:rPr>
          <w:rFonts w:hint="cs"/>
          <w:rtl/>
        </w:rPr>
        <w:t xml:space="preserve"> </w:t>
      </w:r>
    </w:p>
    <w:p w:rsidR="00EE69A7" w:rsidRPr="006C0882" w:rsidRDefault="00EE69A7" w:rsidP="00D46696">
      <w:pPr>
        <w:pStyle w:val="60"/>
        <w:rPr>
          <w:rtl/>
        </w:rPr>
      </w:pPr>
      <w:r w:rsidRPr="00D46696">
        <w:rPr>
          <w:rStyle w:val="5Char"/>
          <w:rtl/>
        </w:rPr>
        <w:t>20</w:t>
      </w:r>
      <w:r w:rsidRPr="00D46696">
        <w:rPr>
          <w:rStyle w:val="5Char"/>
          <w:rFonts w:hint="cs"/>
          <w:rtl/>
        </w:rPr>
        <w:t>1</w:t>
      </w:r>
      <w:r w:rsidRPr="00D46696">
        <w:rPr>
          <w:rStyle w:val="5Char"/>
          <w:rtl/>
        </w:rPr>
        <w:t xml:space="preserve"> ـ</w:t>
      </w:r>
      <w:r w:rsidRPr="00D46696">
        <w:rPr>
          <w:rStyle w:val="6Char"/>
          <w:rtl/>
        </w:rPr>
        <w:t xml:space="preserve"> قال الشريف الرضي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4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tl/>
              </w:rPr>
              <w:t>1 - تَضُوعُ</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41"/>
            </w:r>
            <w:r w:rsidR="00D805A7" w:rsidRPr="00D805A7">
              <w:rPr>
                <w:rStyle w:val="1Char0"/>
                <w:rFonts w:ascii="Traditional Arabic" w:hAnsi="Traditional Arabic" w:cs="Traditional Arabic"/>
                <w:vertAlign w:val="superscript"/>
                <w:rtl/>
              </w:rPr>
              <w:t>)</w:t>
            </w:r>
            <w:r w:rsidRPr="00D46696">
              <w:rPr>
                <w:rStyle w:val="1Char0"/>
                <w:rtl/>
              </w:rPr>
              <w:t xml:space="preserve"> أرْواحُ نَجْدٍ مِنْ ثيابـِهِمُ</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عِنْدَ النُّزولِ لقُرْبِ العَهْد بالدّارِ</w:t>
            </w:r>
            <w:r w:rsidRPr="00D46696">
              <w:rPr>
                <w:rStyle w:val="1Char0"/>
                <w:rFonts w:hint="cs"/>
                <w:rtl/>
              </w:rPr>
              <w:br/>
            </w:r>
          </w:p>
        </w:tc>
      </w:tr>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tl/>
              </w:rPr>
              <w:t>2 - يا راكبانِ قِفالي واقْضـِيا وَطَري</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42"/>
            </w:r>
            <w:r w:rsidR="00D805A7" w:rsidRPr="00D805A7">
              <w:rPr>
                <w:rStyle w:val="1Char0"/>
                <w:rFonts w:ascii="Traditional Arabic" w:hAnsi="Traditional Arabic" w:cs="Traditional Arabic"/>
                <w:vertAlign w:val="superscript"/>
                <w:rtl/>
              </w:rPr>
              <w:t>)</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وحدِّثانيَ</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43"/>
            </w:r>
            <w:r w:rsidR="00D805A7" w:rsidRPr="00D805A7">
              <w:rPr>
                <w:rStyle w:val="1Char0"/>
                <w:rFonts w:ascii="Traditional Arabic" w:hAnsi="Traditional Arabic" w:cs="Traditional Arabic"/>
                <w:vertAlign w:val="superscript"/>
                <w:rtl/>
              </w:rPr>
              <w:t>)</w:t>
            </w:r>
            <w:r w:rsidRPr="00D46696">
              <w:rPr>
                <w:rStyle w:val="1Char0"/>
                <w:rtl/>
              </w:rPr>
              <w:t xml:space="preserve"> عن نجدٍ بأخبارِ</w:t>
            </w:r>
            <w:r w:rsidRPr="00D46696">
              <w:rPr>
                <w:rStyle w:val="1Char0"/>
                <w:rtl/>
              </w:rPr>
              <w:br/>
            </w:r>
          </w:p>
        </w:tc>
      </w:tr>
    </w:tbl>
    <w:p w:rsidR="00EE69A7" w:rsidRPr="00D46696" w:rsidRDefault="00EE69A7" w:rsidP="00D46696">
      <w:pPr>
        <w:widowControl w:val="0"/>
        <w:spacing w:before="60" w:after="160" w:line="40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202" w:name="_Toc498614612"/>
      <w:r w:rsidRPr="006C0882">
        <w:rPr>
          <w:rFonts w:hint="cs"/>
          <w:rtl/>
        </w:rPr>
        <w:t>* جزيرة أُوال:</w:t>
      </w:r>
      <w:bookmarkEnd w:id="202"/>
      <w:r w:rsidRPr="006C0882">
        <w:rPr>
          <w:rFonts w:hint="cs"/>
          <w:rtl/>
        </w:rPr>
        <w:t xml:space="preserve"> </w:t>
      </w:r>
    </w:p>
    <w:p w:rsidR="00EE69A7" w:rsidRPr="006C0882" w:rsidRDefault="00EE69A7" w:rsidP="00D46696">
      <w:pPr>
        <w:pStyle w:val="60"/>
        <w:rPr>
          <w:rtl/>
        </w:rPr>
      </w:pPr>
      <w:r w:rsidRPr="00D46696">
        <w:rPr>
          <w:rStyle w:val="5Char"/>
          <w:rtl/>
        </w:rPr>
        <w:t>20</w:t>
      </w:r>
      <w:r w:rsidRPr="00D46696">
        <w:rPr>
          <w:rStyle w:val="5Char"/>
          <w:rFonts w:hint="cs"/>
          <w:rtl/>
        </w:rPr>
        <w:t>2</w:t>
      </w:r>
      <w:r w:rsidRPr="00D46696">
        <w:rPr>
          <w:rStyle w:val="5Char"/>
          <w:rtl/>
        </w:rPr>
        <w:t xml:space="preserve"> ـ</w:t>
      </w:r>
      <w:r w:rsidRPr="00D46696">
        <w:rPr>
          <w:rStyle w:val="6Char"/>
          <w:rtl/>
        </w:rPr>
        <w:t xml:space="preserve"> قال ابن مُقْبـِل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44"/>
      </w:r>
      <w:r w:rsidR="00D805A7" w:rsidRPr="00D805A7">
        <w:rPr>
          <w:rStyle w:val="6Char"/>
          <w:rFonts w:ascii="Traditional Arabic" w:hAnsi="Traditional Arabic" w:cs="Traditional Arabic"/>
          <w:vertAlign w:val="superscript"/>
          <w:rtl/>
        </w:rPr>
        <w:t>)</w:t>
      </w:r>
      <w:r w:rsidRPr="00D46696">
        <w:rPr>
          <w:rStyle w:val="6Char"/>
          <w:rtl/>
        </w:rPr>
        <w:t xml:space="preserve"> يصف جزيرة أُوال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45"/>
      </w:r>
      <w:r w:rsidR="00D805A7" w:rsidRPr="00D805A7">
        <w:rPr>
          <w:rStyle w:val="6Char"/>
          <w:rFonts w:ascii="Traditional Arabic" w:hAnsi="Traditional Arabic" w:cs="Traditional Arabic"/>
          <w:vertAlign w:val="superscript"/>
          <w:rtl/>
        </w:rPr>
        <w:t>)</w:t>
      </w:r>
      <w:r w:rsidRPr="00D46696">
        <w:rPr>
          <w:rStyle w:val="6Char"/>
          <w:rtl/>
        </w:rPr>
        <w:t xml:space="preserve"> المُسَمّاة بالبحرين الآن: </w:t>
      </w:r>
      <w:r w:rsidRPr="00D46696">
        <w:rPr>
          <w:rStyle w:val="5Char"/>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tl/>
              </w:rPr>
              <w:br w:type="page"/>
            </w:r>
            <w:r w:rsidRPr="00D46696">
              <w:rPr>
                <w:rStyle w:val="1Char0"/>
                <w:rFonts w:hint="cs"/>
                <w:rtl/>
              </w:rPr>
              <w:t>عمدَ الحُداة بها لعارِضِ قَرْيةٍ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فَكَأَنَّها سُفُنٌ بِسِيفِ أُوالِ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46"/>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60" w:after="160" w:line="40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20</w:t>
      </w:r>
      <w:r w:rsidRPr="00D46696">
        <w:rPr>
          <w:rStyle w:val="5Char"/>
          <w:rFonts w:hint="cs"/>
          <w:rtl/>
        </w:rPr>
        <w:t>3</w:t>
      </w:r>
      <w:r w:rsidRPr="00D46696">
        <w:rPr>
          <w:rStyle w:val="5Char"/>
          <w:rtl/>
        </w:rPr>
        <w:t xml:space="preserve"> ـ</w:t>
      </w:r>
      <w:r w:rsidRPr="00D46696">
        <w:rPr>
          <w:rStyle w:val="6Char"/>
          <w:rtl/>
        </w:rPr>
        <w:t xml:space="preserve"> قال جَرير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47"/>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48"/>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وشَبَّهْتُ الخُروجَ غَداةَ تَوّ</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سَفين الهِنْدِ رَوَّحَ مِن أُوالِ</w:t>
            </w:r>
            <w:r w:rsidRPr="00D46696">
              <w:rPr>
                <w:rStyle w:val="1Char0"/>
                <w:rFonts w:hint="cs"/>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203" w:name="_Toc498614613"/>
      <w:r w:rsidRPr="006C0882">
        <w:rPr>
          <w:rFonts w:hint="cs"/>
          <w:rtl/>
        </w:rPr>
        <w:t>* قرقرى:</w:t>
      </w:r>
      <w:bookmarkEnd w:id="203"/>
      <w:r w:rsidRPr="006C0882">
        <w:rPr>
          <w:rFonts w:hint="cs"/>
          <w:rtl/>
        </w:rPr>
        <w:t xml:space="preserve"> </w:t>
      </w:r>
    </w:p>
    <w:p w:rsidR="00EE69A7" w:rsidRPr="006C0882" w:rsidRDefault="00EE69A7" w:rsidP="00D46696">
      <w:pPr>
        <w:pStyle w:val="60"/>
        <w:rPr>
          <w:rFonts w:hint="cs"/>
          <w:rtl/>
        </w:rPr>
      </w:pPr>
      <w:r w:rsidRPr="00D46696">
        <w:rPr>
          <w:rStyle w:val="5Char"/>
          <w:rFonts w:hint="cs"/>
          <w:rtl/>
        </w:rPr>
        <w:t>204 ـ</w:t>
      </w:r>
      <w:r w:rsidRPr="00D46696">
        <w:rPr>
          <w:rStyle w:val="6Char"/>
          <w:rFonts w:hint="cs"/>
          <w:rtl/>
        </w:rPr>
        <w:t xml:space="preserve"> قال أبو بكر: حدثنا عبد الرحمن بن عمير قال: </w:t>
      </w:r>
    </w:p>
    <w:p w:rsidR="00EE69A7" w:rsidRPr="006C0882" w:rsidRDefault="00EE69A7" w:rsidP="00D46696">
      <w:pPr>
        <w:pStyle w:val="60"/>
        <w:rPr>
          <w:rtl/>
        </w:rPr>
      </w:pPr>
      <w:r w:rsidRPr="00D46696">
        <w:rPr>
          <w:rStyle w:val="6Char"/>
          <w:rtl/>
        </w:rPr>
        <w:t>بينما أنا سائرٌ بناحية بلاد بني عامر إذ مررت بحلة، وإذا رجلٌ ينشدُ في ظلّ خيمةٍ ـ قلت: وهو يحيى بن طالب</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49"/>
      </w:r>
      <w:r w:rsidR="00D805A7" w:rsidRPr="00D805A7">
        <w:rPr>
          <w:rStyle w:val="6Char"/>
          <w:rFonts w:ascii="Traditional Arabic" w:hAnsi="Traditional Arabic" w:cs="Traditional Arabic"/>
          <w:vertAlign w:val="superscript"/>
          <w:rtl/>
        </w:rPr>
        <w:t>)</w:t>
      </w:r>
      <w:r w:rsidRPr="00D46696">
        <w:rPr>
          <w:rStyle w:val="6Char"/>
          <w:rtl/>
        </w:rPr>
        <w:t xml:space="preserve"> الحنفي ـ</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5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أحقّاً عبادَ اللهِ أنْ لستُ ناظراً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إلى قَرْقرى</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51"/>
            </w:r>
            <w:r w:rsidR="00D805A7" w:rsidRPr="00D805A7">
              <w:rPr>
                <w:rStyle w:val="1Char0"/>
                <w:rFonts w:ascii="Traditional Arabic" w:hAnsi="Traditional Arabic" w:cs="Traditional Arabic"/>
                <w:vertAlign w:val="superscript"/>
                <w:rtl/>
              </w:rPr>
              <w:t>)</w:t>
            </w:r>
            <w:r w:rsidRPr="00D46696">
              <w:rPr>
                <w:rStyle w:val="1Char0"/>
                <w:rtl/>
              </w:rPr>
              <w:t xml:space="preserve"> يوماً وأعلامِها الغُبْرِ</w:t>
            </w:r>
            <w:r w:rsidRPr="00D46696">
              <w:rPr>
                <w:rStyle w:val="1Char0"/>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كَأَنَّ فؤادي كُلَّما مَرَّ راكبٌ</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جَناحُ عُقابٍ رامَ نَهْضاً إلى وَكْرِ</w:t>
            </w:r>
            <w:r w:rsidRPr="00D46696">
              <w:rPr>
                <w:rStyle w:val="1Char0"/>
                <w:rFonts w:hint="cs"/>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إذا ارتَحَلَتْ نَحْوَ اليَمامةِ رِفْقَةٌ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دعاكَ الهَوَى واهْتَاجَ قَلْبُكَ للذّكرِ</w:t>
            </w:r>
            <w:r w:rsidRPr="00D46696">
              <w:rPr>
                <w:rStyle w:val="1Char0"/>
                <w:rFonts w:hint="cs"/>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tl/>
              </w:rPr>
              <w:t>4 - فيا راكب الوَجْناء</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52"/>
            </w:r>
            <w:r w:rsidR="00D805A7" w:rsidRPr="00D805A7">
              <w:rPr>
                <w:rStyle w:val="1Char0"/>
                <w:rFonts w:ascii="Traditional Arabic" w:hAnsi="Traditional Arabic" w:cs="Traditional Arabic"/>
                <w:vertAlign w:val="superscript"/>
                <w:rtl/>
              </w:rPr>
              <w:t>)</w:t>
            </w:r>
            <w:r w:rsidRPr="00D46696">
              <w:rPr>
                <w:rStyle w:val="1Char0"/>
                <w:rtl/>
              </w:rPr>
              <w:t xml:space="preserve"> أُبْتَ مُسَلَّماً</w:t>
            </w:r>
            <w:r w:rsidRPr="00D46696">
              <w:rPr>
                <w:rStyle w:val="1Char0"/>
                <w:rtl/>
              </w:rPr>
              <w:br/>
            </w:r>
            <w:r w:rsidRPr="00D46696">
              <w:rPr>
                <w:rStyle w:val="1Char0"/>
                <w:rtl/>
              </w:rPr>
              <w:tab/>
            </w:r>
            <w:r w:rsidRPr="00D46696">
              <w:rPr>
                <w:rStyle w:val="1Char0"/>
                <w:rtl/>
              </w:rPr>
              <w:tab/>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ولا زلتَ من رَيْبِ الحوادثِ في سَتْرِ</w:t>
            </w:r>
            <w:r w:rsidRPr="00D46696">
              <w:rPr>
                <w:rStyle w:val="1Char0"/>
                <w:rFonts w:hint="cs"/>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5 - إذا ما أتيتَ العِرْضَ فاهتف بِجَوِّهِ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سُقيتَ على شَحْطِ النَّوى سَبَلَ القَطْر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53"/>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6 - فإنَّكَ مِنْ وادٍ إليَّ مُرَجَّبٌ</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وإن كنتَ لا تَزْدَادُ إلّا على عَقْري</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54"/>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204" w:name="_Toc498614614"/>
      <w:r w:rsidRPr="006C0882">
        <w:rPr>
          <w:rFonts w:hint="cs"/>
          <w:rtl/>
        </w:rPr>
        <w:t>* صبا نجد:</w:t>
      </w:r>
      <w:bookmarkEnd w:id="204"/>
      <w:r w:rsidRPr="006C0882">
        <w:rPr>
          <w:rFonts w:hint="cs"/>
          <w:rtl/>
        </w:rPr>
        <w:t xml:space="preserve"> </w:t>
      </w:r>
    </w:p>
    <w:p w:rsidR="00EE69A7" w:rsidRPr="006C0882" w:rsidRDefault="00EE69A7" w:rsidP="00D46696">
      <w:pPr>
        <w:pStyle w:val="60"/>
        <w:rPr>
          <w:rtl/>
        </w:rPr>
      </w:pPr>
      <w:r w:rsidRPr="00D46696">
        <w:rPr>
          <w:rStyle w:val="5Char"/>
          <w:rtl/>
        </w:rPr>
        <w:t>20</w:t>
      </w:r>
      <w:r w:rsidRPr="00D46696">
        <w:rPr>
          <w:rStyle w:val="5Char"/>
          <w:rFonts w:hint="cs"/>
          <w:rtl/>
        </w:rPr>
        <w:t>5</w:t>
      </w:r>
      <w:r w:rsidRPr="00D46696">
        <w:rPr>
          <w:rStyle w:val="5Char"/>
          <w:rtl/>
        </w:rPr>
        <w:t xml:space="preserve"> ـ </w:t>
      </w:r>
      <w:r w:rsidRPr="00D46696">
        <w:rPr>
          <w:rStyle w:val="6Char"/>
          <w:rtl/>
        </w:rPr>
        <w:t>قال ابن الدُّمَيْنَة</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55"/>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56"/>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ألا يا صَبَا نَجْدٍ متى هِجْتِ من نَجْدِ</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لَقَدْ زادَني مَسْراكَ وجداً على وَجْد</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205" w:name="_Toc498614615"/>
      <w:r w:rsidRPr="006C0882">
        <w:rPr>
          <w:rFonts w:hint="cs"/>
          <w:rtl/>
        </w:rPr>
        <w:t>* أرض نجد:</w:t>
      </w:r>
      <w:bookmarkEnd w:id="205"/>
      <w:r w:rsidRPr="006C0882">
        <w:rPr>
          <w:rFonts w:hint="cs"/>
          <w:rtl/>
        </w:rPr>
        <w:t xml:space="preserve"> </w:t>
      </w:r>
    </w:p>
    <w:p w:rsidR="00EE69A7" w:rsidRPr="006C0882" w:rsidRDefault="00EE69A7" w:rsidP="00D46696">
      <w:pPr>
        <w:pStyle w:val="60"/>
        <w:rPr>
          <w:rtl/>
        </w:rPr>
      </w:pPr>
      <w:r w:rsidRPr="00D46696">
        <w:rPr>
          <w:rStyle w:val="6Char"/>
          <w:rtl/>
        </w:rPr>
        <w:t>20</w:t>
      </w:r>
      <w:r w:rsidRPr="00D46696">
        <w:rPr>
          <w:rStyle w:val="5Char"/>
          <w:rFonts w:hint="cs"/>
          <w:rtl/>
        </w:rPr>
        <w:t>6</w:t>
      </w:r>
      <w:r w:rsidRPr="00D46696">
        <w:rPr>
          <w:rStyle w:val="5Char"/>
          <w:rtl/>
        </w:rPr>
        <w:t xml:space="preserve"> ـ </w:t>
      </w:r>
      <w:r w:rsidRPr="00D46696">
        <w:rPr>
          <w:rStyle w:val="6Char"/>
          <w:rtl/>
        </w:rPr>
        <w:t>وقال أبو تمام</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57"/>
      </w:r>
      <w:r w:rsidR="00D805A7" w:rsidRPr="00D805A7">
        <w:rPr>
          <w:rStyle w:val="6Char"/>
          <w:rFonts w:ascii="Traditional Arabic" w:hAnsi="Traditional Arabic" w:cs="Traditional Arabic"/>
          <w:vertAlign w:val="superscript"/>
          <w:rtl/>
        </w:rPr>
        <w:t>)</w:t>
      </w:r>
      <w:r w:rsidRPr="00D46696">
        <w:rPr>
          <w:rStyle w:val="6Char"/>
          <w:rFonts w:hint="cs"/>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وأنجدتُمُ من بعد إتْهامِ داركم</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فيا دمعُ أنجدني على ساكني نَجْدِ</w:t>
            </w:r>
            <w:r w:rsidRPr="00D46696">
              <w:rPr>
                <w:rStyle w:val="1Char0"/>
                <w:rFonts w:hint="cs"/>
                <w:rtl/>
              </w:rPr>
              <w:br/>
            </w:r>
          </w:p>
        </w:tc>
      </w:tr>
    </w:tbl>
    <w:p w:rsidR="00EE69A7" w:rsidRPr="006C0882" w:rsidRDefault="00EE69A7" w:rsidP="00D46696">
      <w:pPr>
        <w:pStyle w:val="60"/>
        <w:rPr>
          <w:rtl/>
        </w:rPr>
      </w:pPr>
      <w:r w:rsidRPr="00D46696">
        <w:rPr>
          <w:rStyle w:val="5Char"/>
          <w:rtl/>
        </w:rPr>
        <w:t>20</w:t>
      </w:r>
      <w:r w:rsidRPr="00D46696">
        <w:rPr>
          <w:rStyle w:val="5Char"/>
          <w:rFonts w:hint="cs"/>
          <w:rtl/>
        </w:rPr>
        <w:t>7</w:t>
      </w:r>
      <w:r w:rsidRPr="00D46696">
        <w:rPr>
          <w:rStyle w:val="5Char"/>
          <w:rtl/>
        </w:rPr>
        <w:t xml:space="preserve"> ـ </w:t>
      </w:r>
      <w:r w:rsidRPr="00D46696">
        <w:rPr>
          <w:rStyle w:val="6Char"/>
          <w:rtl/>
        </w:rPr>
        <w:t xml:space="preserve">وقال الشاعر: </w:t>
      </w:r>
      <w:r w:rsidRPr="00D46696">
        <w:rPr>
          <w:rStyle w:val="5Char"/>
          <w:rtl/>
        </w:rPr>
        <w:t>[من الوافر]</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أَقُولُ لِصاحِبَيَّ بِأَرْضِ نَجْدٍ</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وَجَدَّ مَسيرُنا وَدَنا الطّروقُ</w:t>
            </w:r>
            <w:r w:rsidRPr="00D46696">
              <w:rPr>
                <w:rStyle w:val="1Char0"/>
                <w:rFonts w:hint="cs"/>
                <w:rtl/>
              </w:rPr>
              <w:br/>
            </w:r>
          </w:p>
        </w:tc>
      </w:tr>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أَرَى قَلْبي سَيَنْقَطِعُ اشتياقاً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وَأَحْزاناً وما انْقَطَعَ الطَّريقُ</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206" w:name="_Toc498614616"/>
      <w:r w:rsidRPr="006C0882">
        <w:rPr>
          <w:rFonts w:hint="cs"/>
          <w:rtl/>
        </w:rPr>
        <w:t>* الرزق:</w:t>
      </w:r>
      <w:bookmarkEnd w:id="206"/>
      <w:r w:rsidRPr="006C0882">
        <w:rPr>
          <w:rFonts w:hint="cs"/>
          <w:rtl/>
        </w:rPr>
        <w:t xml:space="preserve"> </w:t>
      </w:r>
    </w:p>
    <w:p w:rsidR="00EE69A7" w:rsidRPr="006C0882" w:rsidRDefault="00EE69A7" w:rsidP="00D46696">
      <w:pPr>
        <w:pStyle w:val="60"/>
        <w:rPr>
          <w:rtl/>
        </w:rPr>
      </w:pPr>
      <w:r w:rsidRPr="00D46696">
        <w:rPr>
          <w:rStyle w:val="5Char"/>
          <w:rtl/>
        </w:rPr>
        <w:t>20</w:t>
      </w:r>
      <w:r w:rsidRPr="00D46696">
        <w:rPr>
          <w:rStyle w:val="5Char"/>
          <w:rFonts w:hint="cs"/>
          <w:rtl/>
        </w:rPr>
        <w:t>8</w:t>
      </w:r>
      <w:r w:rsidRPr="00D46696">
        <w:rPr>
          <w:rStyle w:val="5Char"/>
          <w:rtl/>
        </w:rPr>
        <w:t xml:space="preserve"> ـ </w:t>
      </w:r>
      <w:r w:rsidRPr="00D46696">
        <w:rPr>
          <w:rStyle w:val="6Char"/>
          <w:rtl/>
        </w:rPr>
        <w:t>قال أبو العلاء</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58"/>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أَرىَ كَفْرَ طابٍ أَعْجَزَ الماءُ حَفْرَها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وبالِس أغناها الفراتُ عن الحَفْرِ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59"/>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كذلك مَجْرى الرِّزْقِ وادٍ بلا نَدًى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ووادٍ به فَيْضٌ وآخَرُ ذو جَفْرِ</w:t>
            </w:r>
            <w:r w:rsidRPr="00D46696">
              <w:rPr>
                <w:rStyle w:val="1Char0"/>
                <w:rFonts w:hint="cs"/>
                <w:rtl/>
              </w:rPr>
              <w:br/>
            </w:r>
          </w:p>
        </w:tc>
      </w:tr>
    </w:tbl>
    <w:p w:rsidR="00EE69A7" w:rsidRPr="00D46696" w:rsidRDefault="00EE69A7" w:rsidP="00D46696">
      <w:pPr>
        <w:widowControl w:val="0"/>
        <w:spacing w:before="80" w:after="200" w:line="40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207" w:name="_Toc498614617"/>
      <w:r w:rsidRPr="006C0882">
        <w:rPr>
          <w:rFonts w:hint="cs"/>
          <w:rtl/>
        </w:rPr>
        <w:t>* أرض المنشأ:</w:t>
      </w:r>
      <w:bookmarkEnd w:id="207"/>
    </w:p>
    <w:p w:rsidR="00EE69A7" w:rsidRPr="006C0882" w:rsidRDefault="00EE69A7" w:rsidP="00D46696">
      <w:pPr>
        <w:pStyle w:val="60"/>
        <w:rPr>
          <w:rtl/>
        </w:rPr>
      </w:pPr>
      <w:r w:rsidRPr="00D46696">
        <w:rPr>
          <w:rStyle w:val="5Char"/>
          <w:rtl/>
        </w:rPr>
        <w:t>20</w:t>
      </w:r>
      <w:r w:rsidRPr="00D46696">
        <w:rPr>
          <w:rStyle w:val="5Char"/>
          <w:rFonts w:hint="cs"/>
          <w:rtl/>
        </w:rPr>
        <w:t>9</w:t>
      </w:r>
      <w:r w:rsidRPr="00D46696">
        <w:rPr>
          <w:rStyle w:val="5Char"/>
          <w:rtl/>
        </w:rPr>
        <w:t xml:space="preserve"> ـ </w:t>
      </w:r>
      <w:r w:rsidRPr="00D46696">
        <w:rPr>
          <w:rStyle w:val="6Char"/>
          <w:rtl/>
        </w:rPr>
        <w:t>قال ابن الدمينة</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60"/>
      </w:r>
      <w:r w:rsidR="00D805A7" w:rsidRPr="00D805A7">
        <w:rPr>
          <w:rStyle w:val="6Char"/>
          <w:rFonts w:ascii="Traditional Arabic" w:hAnsi="Traditional Arabic" w:cs="Traditional Arabic"/>
          <w:vertAlign w:val="superscript"/>
          <w:rtl/>
        </w:rPr>
        <w:t>)</w:t>
      </w:r>
      <w:r w:rsidRPr="00D46696">
        <w:rPr>
          <w:rStyle w:val="6Char"/>
          <w:rFonts w:hint="cs"/>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بِلادٌ بِها نيطَتْ عَلَيَّ تَمائِمي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وَأَوَّلُ أَرْضٍ مَسَّ جِلْدي تُرابُها</w:t>
            </w:r>
            <w:r w:rsidRPr="00D46696">
              <w:rPr>
                <w:rStyle w:val="1Char0"/>
                <w:rFonts w:hint="cs"/>
                <w:rtl/>
              </w:rPr>
              <w:br/>
            </w:r>
          </w:p>
        </w:tc>
      </w:tr>
    </w:tbl>
    <w:p w:rsidR="00EE69A7" w:rsidRPr="00D46696" w:rsidRDefault="00EE69A7" w:rsidP="00D46696">
      <w:pPr>
        <w:widowControl w:val="0"/>
        <w:spacing w:before="80" w:after="200" w:line="400" w:lineRule="exact"/>
        <w:jc w:val="center"/>
        <w:rPr>
          <w:rStyle w:val="5Char"/>
          <w:rFonts w:hint="cs"/>
          <w:rtl/>
        </w:rPr>
      </w:pPr>
      <w:r w:rsidRPr="00D46696">
        <w:rPr>
          <w:rStyle w:val="5Char"/>
          <w:rFonts w:hint="cs"/>
          <w:rtl/>
        </w:rPr>
        <w:t>*  *  *</w:t>
      </w:r>
    </w:p>
    <w:p w:rsidR="00EE69A7" w:rsidRPr="006C0882" w:rsidRDefault="00EE69A7" w:rsidP="00324B70">
      <w:pPr>
        <w:pStyle w:val="33"/>
      </w:pPr>
      <w:bookmarkStart w:id="208" w:name="_Toc498614618"/>
      <w:r w:rsidRPr="006C0882">
        <w:rPr>
          <w:rFonts w:hint="cs"/>
          <w:rtl/>
        </w:rPr>
        <w:t>* الاغتراب:</w:t>
      </w:r>
      <w:bookmarkEnd w:id="208"/>
      <w:r w:rsidRPr="006C0882">
        <w:rPr>
          <w:rFonts w:hint="cs"/>
          <w:rtl/>
        </w:rPr>
        <w:t xml:space="preserve"> </w:t>
      </w:r>
    </w:p>
    <w:p w:rsidR="00EE69A7" w:rsidRPr="006C0882" w:rsidRDefault="00EE69A7" w:rsidP="00324B70">
      <w:pPr>
        <w:pStyle w:val="60"/>
        <w:keepNext/>
        <w:rPr>
          <w:rtl/>
        </w:rPr>
      </w:pPr>
      <w:r w:rsidRPr="00D46696">
        <w:rPr>
          <w:rStyle w:val="5Char"/>
          <w:rtl/>
        </w:rPr>
        <w:t>2</w:t>
      </w:r>
      <w:r w:rsidRPr="00D46696">
        <w:rPr>
          <w:rStyle w:val="5Char"/>
          <w:rFonts w:hint="cs"/>
          <w:rtl/>
        </w:rPr>
        <w:t>10</w:t>
      </w:r>
      <w:r w:rsidRPr="00D46696">
        <w:rPr>
          <w:rStyle w:val="5Char"/>
          <w:rtl/>
        </w:rPr>
        <w:t xml:space="preserve"> ـ </w:t>
      </w:r>
      <w:r w:rsidRPr="00D46696">
        <w:rPr>
          <w:rStyle w:val="6Char"/>
          <w:rtl/>
        </w:rPr>
        <w:t>وقال أبو العلاء المعرّي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61"/>
      </w:r>
      <w:r w:rsidR="00D805A7" w:rsidRPr="00D805A7">
        <w:rPr>
          <w:rStyle w:val="6Char"/>
          <w:rFonts w:ascii="Traditional Arabic" w:hAnsi="Traditional Arabic" w:cs="Traditional Arabic"/>
          <w:vertAlign w:val="superscript"/>
          <w:rtl/>
        </w:rPr>
        <w:t>)</w:t>
      </w:r>
      <w:r w:rsidRPr="00D46696">
        <w:rPr>
          <w:rStyle w:val="6Char"/>
          <w:rFonts w:hint="cs"/>
          <w:rtl/>
        </w:rPr>
        <w:t>:</w:t>
      </w:r>
      <w:r w:rsidRPr="00D46696">
        <w:rPr>
          <w:rStyle w:val="6Char"/>
          <w:rtl/>
        </w:rPr>
        <w:t xml:space="preserve"> </w:t>
      </w:r>
      <w:r w:rsidRPr="00D46696">
        <w:rPr>
          <w:rStyle w:val="5Char"/>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مَثَلُ الفَتى عِند التَّغَرُّبِ والنوى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مَثَلُ الشَّرارةِ إنْ تُفارِقْ نارَها</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إذا صادَفَتْ أَرْضاً أَرَتْكَ خُمودَها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أو وافَقَتْ أُكُلاً</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62"/>
            </w:r>
            <w:r w:rsidR="00D805A7" w:rsidRPr="00D805A7">
              <w:rPr>
                <w:rStyle w:val="1Char0"/>
                <w:rFonts w:ascii="Traditional Arabic" w:hAnsi="Traditional Arabic" w:cs="Traditional Arabic"/>
                <w:vertAlign w:val="superscript"/>
                <w:rtl/>
              </w:rPr>
              <w:t>)</w:t>
            </w:r>
            <w:r w:rsidRPr="00D46696">
              <w:rPr>
                <w:rStyle w:val="1Char0"/>
                <w:rtl/>
              </w:rPr>
              <w:t xml:space="preserve"> أَرَتْكَ منارَها</w:t>
            </w:r>
            <w:r w:rsidRPr="00D46696">
              <w:rPr>
                <w:rStyle w:val="1Char0"/>
                <w:rtl/>
              </w:rPr>
              <w:br/>
            </w:r>
          </w:p>
          <w:p w:rsidR="00EE69A7" w:rsidRPr="00D46696" w:rsidRDefault="00EE69A7" w:rsidP="00D46696">
            <w:pPr>
              <w:pStyle w:val="1c"/>
              <w:rPr>
                <w:rStyle w:val="1Char0"/>
                <w:rFonts w:hint="cs"/>
                <w:rtl/>
              </w:rPr>
            </w:pP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6C0882" w:rsidRDefault="00EE69A7" w:rsidP="00D46696">
      <w:pPr>
        <w:pStyle w:val="33"/>
        <w:rPr>
          <w:rFonts w:hint="cs"/>
          <w:rtl/>
        </w:rPr>
      </w:pPr>
      <w:bookmarkStart w:id="209" w:name="_Toc498614619"/>
      <w:r w:rsidRPr="006C0882">
        <w:rPr>
          <w:rFonts w:hint="cs"/>
          <w:rtl/>
        </w:rPr>
        <w:t>* طول الليل على المغترب:</w:t>
      </w:r>
      <w:bookmarkEnd w:id="209"/>
      <w:r w:rsidRPr="006C0882">
        <w:rPr>
          <w:rFonts w:hint="cs"/>
          <w:rtl/>
        </w:rPr>
        <w:t xml:space="preserve"> </w:t>
      </w:r>
    </w:p>
    <w:p w:rsidR="00EE69A7" w:rsidRPr="006C0882" w:rsidRDefault="00EE69A7" w:rsidP="00D46696">
      <w:pPr>
        <w:pStyle w:val="60"/>
      </w:pPr>
      <w:r w:rsidRPr="00D46696">
        <w:rPr>
          <w:rStyle w:val="5Char"/>
          <w:rtl/>
        </w:rPr>
        <w:t>21</w:t>
      </w:r>
      <w:r w:rsidRPr="00D46696">
        <w:rPr>
          <w:rStyle w:val="5Char"/>
          <w:rFonts w:hint="cs"/>
          <w:rtl/>
        </w:rPr>
        <w:t>1</w:t>
      </w:r>
      <w:r w:rsidRPr="00D46696">
        <w:rPr>
          <w:rStyle w:val="5Char"/>
          <w:rtl/>
        </w:rPr>
        <w:t xml:space="preserve"> ـ</w:t>
      </w:r>
      <w:r w:rsidRPr="00D46696">
        <w:rPr>
          <w:rStyle w:val="6Char"/>
          <w:rtl/>
        </w:rPr>
        <w:t xml:space="preserve"> قال ديكُ الجنّ</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6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64"/>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ألا هَلْ على اللَّيْلِ الطَّويلِ مُعينُ</w:t>
            </w:r>
            <w:r w:rsidRPr="00D46696">
              <w:rPr>
                <w:rStyle w:val="1Char0"/>
                <w:rtl/>
              </w:rPr>
              <w:br/>
            </w:r>
          </w:p>
          <w:p w:rsidR="00EE69A7" w:rsidRPr="006C0882" w:rsidRDefault="00EE69A7" w:rsidP="00D46696">
            <w:pPr>
              <w:pStyle w:val="60"/>
              <w:rPr>
                <w:rFonts w:hint="cs"/>
                <w:rtl/>
              </w:rPr>
            </w:pP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إذا نَزَحَتْ دارٌ وحَنَّ حَزينُ</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أُكابـِدُ هذا اللَّيْلَ حَتَّى كأنَّما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على نَجْمه ألا يعودَ يَمينُ</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فَوَ اللهِ ما فارَقْتُكُمْ قالياً لكم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ولكنَّ ما يُقْ</w:t>
            </w:r>
            <w:r w:rsidR="00094982">
              <w:rPr>
                <w:rStyle w:val="1Char0"/>
                <w:rFonts w:hint="cs"/>
                <w:rtl/>
              </w:rPr>
              <w:t>ـ</w:t>
            </w:r>
            <w:r w:rsidRPr="00D46696">
              <w:rPr>
                <w:rStyle w:val="1Char0"/>
                <w:rFonts w:hint="cs"/>
                <w:rtl/>
              </w:rPr>
              <w:t>ضَى فسوف يكونُ</w:t>
            </w:r>
            <w:r w:rsidRPr="00D46696">
              <w:rPr>
                <w:rStyle w:val="1Char0"/>
                <w:rFonts w:hint="cs"/>
                <w:rtl/>
              </w:rPr>
              <w:br/>
            </w:r>
          </w:p>
        </w:tc>
      </w:tr>
    </w:tbl>
    <w:p w:rsidR="00EE69A7" w:rsidRPr="00D46696" w:rsidRDefault="00EE69A7" w:rsidP="00D46696">
      <w:pPr>
        <w:widowControl w:val="0"/>
        <w:spacing w:before="6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10" w:name="_Toc498614620"/>
      <w:r w:rsidRPr="0019155B">
        <w:rPr>
          <w:rFonts w:hint="cs"/>
          <w:rtl/>
        </w:rPr>
        <w:t>* الحياة:</w:t>
      </w:r>
      <w:bookmarkEnd w:id="210"/>
    </w:p>
    <w:p w:rsidR="00EE69A7" w:rsidRPr="006C0882" w:rsidRDefault="00EE69A7" w:rsidP="00D46696">
      <w:pPr>
        <w:pStyle w:val="60"/>
        <w:rPr>
          <w:rtl/>
        </w:rPr>
      </w:pPr>
      <w:r w:rsidRPr="00D46696">
        <w:rPr>
          <w:rStyle w:val="5Char"/>
          <w:rtl/>
        </w:rPr>
        <w:t>21</w:t>
      </w:r>
      <w:r w:rsidRPr="00D46696">
        <w:rPr>
          <w:rStyle w:val="5Char"/>
          <w:rFonts w:hint="cs"/>
          <w:rtl/>
        </w:rPr>
        <w:t>2</w:t>
      </w:r>
      <w:r w:rsidRPr="00D46696">
        <w:rPr>
          <w:rStyle w:val="5Char"/>
          <w:rtl/>
        </w:rPr>
        <w:t xml:space="preserve"> ـ </w:t>
      </w:r>
      <w:r w:rsidRPr="00D46696">
        <w:rPr>
          <w:rStyle w:val="6Char"/>
          <w:rtl/>
        </w:rPr>
        <w:t>وقال يزيد بن المُهَلَّب يوماً لجلسائه: أراكم تُعَنّفوني في الإقدام. فقالوا: إي والله، إنّكَ لترمي نفسك في المهالك!! فقال: إليكم عني، فوالله لم آتِ الموتَ من حُبّ</w:t>
      </w:r>
      <w:r w:rsidRPr="00D46696">
        <w:rPr>
          <w:rStyle w:val="6Char"/>
          <w:rFonts w:hint="cs"/>
          <w:rtl/>
        </w:rPr>
        <w:t>ـ</w:t>
      </w:r>
      <w:r w:rsidRPr="00D46696">
        <w:rPr>
          <w:rStyle w:val="6Char"/>
          <w:rtl/>
        </w:rPr>
        <w:t>هِ ولكني آتيه من بغض</w:t>
      </w:r>
      <w:r w:rsidRPr="00D46696">
        <w:rPr>
          <w:rStyle w:val="6Char"/>
          <w:rFonts w:hint="cs"/>
          <w:rtl/>
        </w:rPr>
        <w:t>ـ</w:t>
      </w:r>
      <w:r w:rsidRPr="00D46696">
        <w:rPr>
          <w:rStyle w:val="6Char"/>
          <w:rtl/>
        </w:rPr>
        <w:t>ه. ثم تَمَثلَّ بَقولِ الحص</w:t>
      </w:r>
      <w:r w:rsidRPr="00D46696">
        <w:rPr>
          <w:rStyle w:val="6Char"/>
          <w:rFonts w:hint="cs"/>
          <w:rtl/>
        </w:rPr>
        <w:t>ـ</w:t>
      </w:r>
      <w:r w:rsidRPr="00D46696">
        <w:rPr>
          <w:rStyle w:val="6Char"/>
          <w:rtl/>
        </w:rPr>
        <w:t>ين</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65"/>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66"/>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تأخّرْتُ أستبقي الحياةَ فلم أجد</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لنف</w:t>
            </w:r>
            <w:r w:rsidR="00094982">
              <w:rPr>
                <w:rStyle w:val="1Char0"/>
                <w:rFonts w:hint="cs"/>
                <w:rtl/>
              </w:rPr>
              <w:t>ـ</w:t>
            </w:r>
            <w:r w:rsidRPr="00D46696">
              <w:rPr>
                <w:rStyle w:val="1Char0"/>
                <w:rFonts w:hint="cs"/>
                <w:rtl/>
              </w:rPr>
              <w:t>سي حياةً مثل أنْ أَتَقَدَّما</w:t>
            </w:r>
            <w:r w:rsidRPr="00D46696">
              <w:rPr>
                <w:rStyle w:val="1Char0"/>
                <w:rtl/>
              </w:rPr>
              <w:br/>
            </w:r>
          </w:p>
          <w:p w:rsidR="00EE69A7" w:rsidRPr="00D46696" w:rsidRDefault="00EE69A7" w:rsidP="00D46696">
            <w:pPr>
              <w:pStyle w:val="1c"/>
              <w:rPr>
                <w:rStyle w:val="1Char0"/>
                <w:rFonts w:hint="cs"/>
                <w:rtl/>
              </w:rPr>
            </w:pP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6C0882" w:rsidRDefault="00EE69A7" w:rsidP="00D46696">
      <w:pPr>
        <w:pStyle w:val="60"/>
      </w:pPr>
      <w:r w:rsidRPr="00D46696">
        <w:rPr>
          <w:rStyle w:val="5Char"/>
          <w:rtl/>
        </w:rPr>
        <w:t>21</w:t>
      </w:r>
      <w:r w:rsidRPr="00D46696">
        <w:rPr>
          <w:rStyle w:val="5Char"/>
          <w:rFonts w:hint="cs"/>
          <w:rtl/>
        </w:rPr>
        <w:t>3</w:t>
      </w:r>
      <w:r w:rsidRPr="00D46696">
        <w:rPr>
          <w:rStyle w:val="5Char"/>
          <w:rtl/>
        </w:rPr>
        <w:t xml:space="preserve"> ـ</w:t>
      </w:r>
      <w:r w:rsidRPr="00D46696">
        <w:rPr>
          <w:rStyle w:val="6Char"/>
          <w:rtl/>
        </w:rPr>
        <w:t xml:space="preserve"> وقال النابغة الجعدي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67"/>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[مجزوء الكامل]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68"/>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المَرْءُ يأمَلُ في الحيا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ةِ وطُولُ عَيْشٍ قَدْ يَضُرُّهْ</w:t>
            </w:r>
            <w:r w:rsidRPr="00D46696">
              <w:rPr>
                <w:rStyle w:val="1Char0"/>
                <w:rFonts w:hint="cs"/>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تَفْنَى بَشاشَتُهُ ويَبْـــقَى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بَعْدَ حُلْوِ العَيْشِ مُرُّهْ</w:t>
            </w:r>
            <w:r w:rsidRPr="00D46696">
              <w:rPr>
                <w:rStyle w:val="1Char0"/>
                <w:rFonts w:hint="cs"/>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3 - وتَسُوؤُهُ الأيّامُ حَتْـ</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ـتى ما يرى شيئاً يَسُرُّهْ</w:t>
            </w:r>
            <w:r w:rsidRPr="00D46696">
              <w:rPr>
                <w:rStyle w:val="1Char0"/>
                <w:rFonts w:hint="cs"/>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4 - كم شامتٍ بي إنْ هلكْـ</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ـتُ وقائِلٍ للهِ دَرُّهْ</w:t>
            </w:r>
            <w:r w:rsidRPr="00D46696">
              <w:rPr>
                <w:rStyle w:val="1Char0"/>
                <w:rFonts w:hint="cs"/>
                <w:rtl/>
              </w:rPr>
              <w:br/>
            </w:r>
          </w:p>
        </w:tc>
      </w:tr>
    </w:tbl>
    <w:p w:rsidR="00EE69A7" w:rsidRPr="00D46696" w:rsidRDefault="00EE69A7" w:rsidP="00D46696">
      <w:pPr>
        <w:widowControl w:val="0"/>
        <w:spacing w:before="60" w:after="160" w:line="40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21</w:t>
      </w:r>
      <w:r w:rsidRPr="00D46696">
        <w:rPr>
          <w:rStyle w:val="5Char"/>
          <w:rFonts w:hint="cs"/>
          <w:rtl/>
        </w:rPr>
        <w:t>4</w:t>
      </w:r>
      <w:r w:rsidRPr="00D46696">
        <w:rPr>
          <w:rStyle w:val="5Char"/>
          <w:rtl/>
        </w:rPr>
        <w:t xml:space="preserve"> ـ</w:t>
      </w:r>
      <w:r w:rsidRPr="00D46696">
        <w:rPr>
          <w:rStyle w:val="6Char"/>
          <w:rtl/>
        </w:rPr>
        <w:t xml:space="preserve"> وقال الشاعر: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حَياتي لو امْتَدَّتْ لزادَتْ سعادتي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فيا ليتَ أيامي أُطيلَتْ ومُدَّتي</w:t>
            </w:r>
            <w:r w:rsidRPr="00D46696">
              <w:rPr>
                <w:rStyle w:val="1Char0"/>
                <w:rFonts w:hint="cs"/>
                <w:rtl/>
              </w:rPr>
              <w:br/>
            </w:r>
          </w:p>
        </w:tc>
      </w:tr>
    </w:tbl>
    <w:p w:rsidR="00EE69A7" w:rsidRPr="00D46696" w:rsidRDefault="00EE69A7" w:rsidP="00D46696">
      <w:pPr>
        <w:widowControl w:val="0"/>
        <w:spacing w:before="60" w:after="160" w:line="40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21</w:t>
      </w:r>
      <w:r w:rsidRPr="00D46696">
        <w:rPr>
          <w:rStyle w:val="5Char"/>
          <w:rFonts w:hint="cs"/>
          <w:rtl/>
        </w:rPr>
        <w:t>5</w:t>
      </w:r>
      <w:r w:rsidRPr="00D46696">
        <w:rPr>
          <w:rStyle w:val="5Char"/>
          <w:rtl/>
        </w:rPr>
        <w:t xml:space="preserve"> ـ</w:t>
      </w:r>
      <w:r w:rsidRPr="00D46696">
        <w:rPr>
          <w:rStyle w:val="6Char"/>
          <w:rtl/>
        </w:rPr>
        <w:t xml:space="preserve"> قال أحمد شوقي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69"/>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قم عِنْدَ رَأْيكَ في الحياةِ مجاهداً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إنَّ الحياةَ عقيدةٌ وجهادُ</w:t>
            </w:r>
            <w:r w:rsidRPr="00D46696">
              <w:rPr>
                <w:rStyle w:val="1Char0"/>
                <w:rFonts w:hint="cs"/>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19155B" w:rsidRDefault="00EE69A7" w:rsidP="00D46696">
      <w:pPr>
        <w:pStyle w:val="26"/>
        <w:rPr>
          <w:rFonts w:hint="cs"/>
          <w:rtl/>
        </w:rPr>
      </w:pPr>
      <w:r w:rsidRPr="0019155B">
        <w:rPr>
          <w:rtl/>
        </w:rPr>
        <w:br w:type="page"/>
      </w:r>
      <w:bookmarkStart w:id="211" w:name="_Toc498614621"/>
      <w:r w:rsidRPr="0019155B">
        <w:rPr>
          <w:rFonts w:hint="cs"/>
          <w:rtl/>
        </w:rPr>
        <w:t>خامساً</w:t>
      </w:r>
      <w:r w:rsidRPr="0019155B">
        <w:rPr>
          <w:rtl/>
        </w:rPr>
        <w:t>:</w:t>
      </w:r>
      <w:r w:rsidRPr="0019155B">
        <w:rPr>
          <w:rFonts w:hint="cs"/>
          <w:rtl/>
        </w:rPr>
        <w:t xml:space="preserve"> الحيوان في الشعر</w:t>
      </w:r>
      <w:bookmarkEnd w:id="211"/>
    </w:p>
    <w:p w:rsidR="00EE69A7" w:rsidRPr="0019155B" w:rsidRDefault="00EE69A7" w:rsidP="00D46696">
      <w:pPr>
        <w:pStyle w:val="33"/>
        <w:rPr>
          <w:rFonts w:hint="cs"/>
          <w:rtl/>
        </w:rPr>
      </w:pPr>
      <w:bookmarkStart w:id="212" w:name="_Toc498614622"/>
      <w:r w:rsidRPr="0019155B">
        <w:rPr>
          <w:rFonts w:hint="cs"/>
          <w:rtl/>
        </w:rPr>
        <w:t>* الأسد:</w:t>
      </w:r>
      <w:bookmarkEnd w:id="212"/>
      <w:r w:rsidRPr="0019155B">
        <w:rPr>
          <w:rFonts w:hint="cs"/>
          <w:rtl/>
        </w:rPr>
        <w:t xml:space="preserve"> </w:t>
      </w:r>
    </w:p>
    <w:p w:rsidR="00EE69A7" w:rsidRPr="006C0882" w:rsidRDefault="00EE69A7" w:rsidP="00D46696">
      <w:pPr>
        <w:pStyle w:val="60"/>
        <w:rPr>
          <w:rtl/>
        </w:rPr>
      </w:pPr>
      <w:r w:rsidRPr="00D46696">
        <w:rPr>
          <w:rStyle w:val="5Char"/>
          <w:rtl/>
        </w:rPr>
        <w:t>21</w:t>
      </w:r>
      <w:r w:rsidRPr="00D46696">
        <w:rPr>
          <w:rStyle w:val="5Char"/>
          <w:rFonts w:hint="cs"/>
          <w:rtl/>
        </w:rPr>
        <w:t>6</w:t>
      </w:r>
      <w:r w:rsidRPr="00D46696">
        <w:rPr>
          <w:rStyle w:val="5Char"/>
          <w:rtl/>
        </w:rPr>
        <w:t xml:space="preserve"> ـ</w:t>
      </w:r>
      <w:r w:rsidRPr="00D46696">
        <w:rPr>
          <w:rStyle w:val="6Char"/>
          <w:rtl/>
        </w:rPr>
        <w:t xml:space="preserve"> دخل كُثَيِّرٌ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70"/>
      </w:r>
      <w:r w:rsidR="00D805A7" w:rsidRPr="00D805A7">
        <w:rPr>
          <w:rStyle w:val="6Char"/>
          <w:rFonts w:ascii="Traditional Arabic" w:hAnsi="Traditional Arabic" w:cs="Traditional Arabic"/>
          <w:vertAlign w:val="superscript"/>
          <w:rtl/>
        </w:rPr>
        <w:t>)</w:t>
      </w:r>
      <w:r w:rsidRPr="00D46696">
        <w:rPr>
          <w:rStyle w:val="6Char"/>
          <w:rtl/>
        </w:rPr>
        <w:t xml:space="preserve"> على عبد الملك بن مروان، فقال له: أنت كُثَيِّر عَزَّة. قال: نعم. فق</w:t>
      </w:r>
      <w:r w:rsidRPr="00D46696">
        <w:rPr>
          <w:rStyle w:val="6Char"/>
          <w:rFonts w:hint="cs"/>
          <w:rtl/>
        </w:rPr>
        <w:t>ـ</w:t>
      </w:r>
      <w:r w:rsidRPr="00D46696">
        <w:rPr>
          <w:rStyle w:val="6Char"/>
          <w:rtl/>
        </w:rPr>
        <w:t>ال: أن تَسْ</w:t>
      </w:r>
      <w:r w:rsidRPr="00D46696">
        <w:rPr>
          <w:rStyle w:val="6Char"/>
          <w:rFonts w:hint="cs"/>
          <w:rtl/>
        </w:rPr>
        <w:t>ـ</w:t>
      </w:r>
      <w:r w:rsidRPr="00D46696">
        <w:rPr>
          <w:rStyle w:val="6Char"/>
          <w:rtl/>
        </w:rPr>
        <w:t>مَعَ بالمُعَيْديِّ خيرٌ من أن ت</w:t>
      </w:r>
      <w:r w:rsidRPr="00D46696">
        <w:rPr>
          <w:rStyle w:val="6Char"/>
          <w:rFonts w:hint="cs"/>
          <w:rtl/>
        </w:rPr>
        <w:t>ـ</w:t>
      </w:r>
      <w:r w:rsidRPr="00D46696">
        <w:rPr>
          <w:rStyle w:val="6Char"/>
          <w:rtl/>
        </w:rPr>
        <w:t>راه</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71"/>
      </w:r>
      <w:r w:rsidR="00D805A7" w:rsidRPr="00D805A7">
        <w:rPr>
          <w:rStyle w:val="6Char"/>
          <w:rFonts w:ascii="Traditional Arabic" w:hAnsi="Traditional Arabic" w:cs="Traditional Arabic"/>
          <w:vertAlign w:val="superscript"/>
          <w:rtl/>
        </w:rPr>
        <w:t>)</w:t>
      </w:r>
      <w:r w:rsidRPr="00D46696">
        <w:rPr>
          <w:rStyle w:val="6Char"/>
          <w:rtl/>
        </w:rPr>
        <w:t>. فقال: يا أمي</w:t>
      </w:r>
      <w:r w:rsidRPr="00D46696">
        <w:rPr>
          <w:rStyle w:val="6Char"/>
          <w:rFonts w:hint="cs"/>
          <w:rtl/>
        </w:rPr>
        <w:t>ـ</w:t>
      </w:r>
      <w:r w:rsidRPr="00D46696">
        <w:rPr>
          <w:rStyle w:val="6Char"/>
          <w:rtl/>
        </w:rPr>
        <w:t>ر المؤمنين، كلٌّ عِنْدَ مَحَلِّهِ رحب الفناء، شامخ البناء، عالي السناء، وأنشد</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7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608"/>
        <w:gridCol w:w="2251"/>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ترى الرَّجُلَ النَّحيفَ فَتَزْدَريهِ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tl/>
              </w:rPr>
              <w:t>وفي أَثْوابهِ أَسَدٌ هصورُ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73"/>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ويُعْجِبُكَ الطَّرير إذا تَراهُ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tl/>
              </w:rPr>
              <w:t>فيُخْلِف ظَنَّكَ الرَّجُلُ الطّرير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74"/>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بُغاث الطَّيْرِ أَطْوَلُها رقاباً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tl/>
              </w:rPr>
              <w:t>ولَمْ تَطُلِ البُزاةُ ولا الصُّقُورُ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75"/>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4 - خَشاشُ الطّيْرِ أكْثَرُها فراخاً</w:t>
            </w:r>
            <w:r w:rsidRPr="00D46696">
              <w:rPr>
                <w:rStyle w:val="1Char0"/>
                <w:rtl/>
              </w:rPr>
              <w:br/>
            </w:r>
          </w:p>
          <w:p w:rsidR="00EE69A7" w:rsidRPr="006C0882" w:rsidRDefault="00EE69A7" w:rsidP="00D46696">
            <w:pPr>
              <w:pStyle w:val="60"/>
              <w:rPr>
                <w:rFonts w:hint="cs"/>
                <w:rtl/>
              </w:rPr>
            </w:pP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tl/>
              </w:rPr>
              <w:t>وأُمُّ الصَّقْرِ مِقْلاتٌ نزورُ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76"/>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5 - ضعافُ الأُسدِ أكثَرُها زَئيراً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tl/>
              </w:rPr>
              <w:t>وأَصْرَمُها اللَّواتي لا تزيرُ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77"/>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6 - وقد عَظُمَ البعيرُ بغير لُبٍّ</w:t>
            </w:r>
            <w:r w:rsidRPr="00D46696">
              <w:rPr>
                <w:rStyle w:val="1Char0"/>
                <w:rtl/>
              </w:rPr>
              <w:br/>
            </w:r>
            <w:r w:rsidRPr="00D46696">
              <w:rPr>
                <w:rStyle w:val="1Char0"/>
                <w:rFonts w:hint="cs"/>
                <w:rtl/>
              </w:rPr>
              <w:t xml:space="preserve"> </w:t>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Fonts w:hint="cs"/>
                <w:rtl/>
              </w:rPr>
            </w:pPr>
            <w:r w:rsidRPr="00D46696">
              <w:rPr>
                <w:rStyle w:val="1Char0"/>
                <w:rFonts w:hint="cs"/>
                <w:rtl/>
              </w:rPr>
              <w:t>فَلَمْ يَسْتَغْنِ بالعِظَمِ البَعيرُ</w:t>
            </w:r>
            <w:r w:rsidRPr="00D46696">
              <w:rPr>
                <w:rStyle w:val="1Char0"/>
                <w:rFonts w:hint="cs"/>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7 - يُنَوَّخُ ثمّ يُ</w:t>
            </w:r>
            <w:r w:rsidR="00324B70">
              <w:rPr>
                <w:rStyle w:val="1Char0"/>
                <w:rFonts w:hint="cs"/>
                <w:rtl/>
              </w:rPr>
              <w:t>ـ</w:t>
            </w:r>
            <w:r w:rsidRPr="00D46696">
              <w:rPr>
                <w:rStyle w:val="1Char0"/>
                <w:rFonts w:hint="cs"/>
                <w:rtl/>
              </w:rPr>
              <w:t>ضْرَب بالهراوى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tl/>
              </w:rPr>
              <w:t>فلا عُرْفٌ لديهِ ولا نكيرُ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78"/>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8 - يُعوِّده الصَّبيُّ بكلّ أرضٍ</w:t>
            </w:r>
            <w:r w:rsidRPr="00D46696">
              <w:rPr>
                <w:rStyle w:val="1Char0"/>
                <w:rtl/>
              </w:rPr>
              <w:br/>
            </w:r>
            <w:r w:rsidRPr="00D46696">
              <w:rPr>
                <w:rStyle w:val="1Char0"/>
                <w:rFonts w:hint="cs"/>
                <w:rtl/>
              </w:rPr>
              <w:tab/>
              <w:t xml:space="preserve"> </w:t>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Fonts w:hint="cs"/>
                <w:rtl/>
              </w:rPr>
            </w:pPr>
            <w:r w:rsidRPr="00D46696">
              <w:rPr>
                <w:rStyle w:val="1Char0"/>
                <w:rFonts w:hint="cs"/>
                <w:rtl/>
              </w:rPr>
              <w:t>ويَنْحَرُهُ على التُربِ الصغيرُ</w:t>
            </w:r>
            <w:r w:rsidRPr="00D46696">
              <w:rPr>
                <w:rStyle w:val="1Char0"/>
                <w:rFonts w:hint="cs"/>
                <w:rtl/>
              </w:rPr>
              <w:br/>
            </w:r>
          </w:p>
        </w:tc>
      </w:tr>
      <w:tr w:rsidR="00EE69A7" w:rsidRPr="006C0882" w:rsidTr="00094982">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9 - فما عِظَمُ الرجال لهم بزينٍ</w:t>
            </w:r>
            <w:r w:rsidRPr="00D46696">
              <w:rPr>
                <w:rStyle w:val="1Char0"/>
                <w:rtl/>
              </w:rPr>
              <w:br/>
            </w:r>
            <w:r w:rsidRPr="00D46696">
              <w:rPr>
                <w:rStyle w:val="1Char0"/>
                <w:rFonts w:hint="cs"/>
                <w:rtl/>
              </w:rPr>
              <w:tab/>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tl/>
              </w:rPr>
              <w:t>ولكنْ زينُهم كَرَمٌ وخِيْرُ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79"/>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6C0882" w:rsidRDefault="00EE69A7" w:rsidP="00D46696">
      <w:pPr>
        <w:pStyle w:val="60"/>
        <w:rPr>
          <w:rFonts w:hint="cs"/>
          <w:rtl/>
        </w:rPr>
      </w:pPr>
      <w:r w:rsidRPr="00D46696">
        <w:rPr>
          <w:rStyle w:val="6Char"/>
          <w:rFonts w:hint="cs"/>
          <w:rtl/>
        </w:rPr>
        <w:t xml:space="preserve">فقال عبد الملك: لله دره، ما أفصحَ لسـانَه، وأضبطَ جنانَـه، وأطولَ عنانَه، والله إني لأظنّه كما وصف نفسه. </w:t>
      </w:r>
    </w:p>
    <w:p w:rsidR="00EE69A7" w:rsidRPr="00D46696" w:rsidRDefault="00EE69A7" w:rsidP="00D46696">
      <w:pPr>
        <w:widowControl w:val="0"/>
        <w:spacing w:before="100" w:after="100" w:line="40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21</w:t>
      </w:r>
      <w:r w:rsidRPr="00D46696">
        <w:rPr>
          <w:rStyle w:val="5Char"/>
          <w:rFonts w:hint="cs"/>
          <w:rtl/>
        </w:rPr>
        <w:t>7</w:t>
      </w:r>
      <w:r w:rsidRPr="00D46696">
        <w:rPr>
          <w:rStyle w:val="5Char"/>
          <w:rtl/>
        </w:rPr>
        <w:t xml:space="preserve"> ـ</w:t>
      </w:r>
      <w:r w:rsidRPr="00D46696">
        <w:rPr>
          <w:rStyle w:val="6Char"/>
          <w:rtl/>
        </w:rPr>
        <w:t xml:space="preserve"> وقال البحتري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8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ولا عجبٌ للأُسدِ إن ظفرتْ بها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كلابُ الأعادي من فصيحٍ وأعجمِ</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فحربةُ وح</w:t>
            </w:r>
            <w:r w:rsidR="00094982">
              <w:rPr>
                <w:rStyle w:val="1Char0"/>
                <w:rFonts w:hint="cs"/>
                <w:rtl/>
              </w:rPr>
              <w:t>ـ</w:t>
            </w:r>
            <w:r w:rsidRPr="00D46696">
              <w:rPr>
                <w:rStyle w:val="1Char0"/>
                <w:rFonts w:hint="cs"/>
                <w:rtl/>
              </w:rPr>
              <w:t>شيٍّ سقتْ حمزةَ الردى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وحتفُ عليٍّ في حسامِ ابنِ ملجمِ</w:t>
            </w:r>
            <w:r w:rsidRPr="00D46696">
              <w:rPr>
                <w:rStyle w:val="1Char0"/>
                <w:rFonts w:hint="cs"/>
                <w:rtl/>
              </w:rPr>
              <w:br/>
            </w:r>
          </w:p>
        </w:tc>
      </w:tr>
    </w:tbl>
    <w:p w:rsidR="00EE69A7" w:rsidRPr="00D46696" w:rsidRDefault="00EE69A7" w:rsidP="00D46696">
      <w:pPr>
        <w:widowControl w:val="0"/>
        <w:spacing w:before="100" w:after="100" w:line="400" w:lineRule="exact"/>
        <w:jc w:val="center"/>
        <w:rPr>
          <w:rStyle w:val="5Char"/>
          <w:rFonts w:hint="cs"/>
          <w:rtl/>
        </w:rPr>
      </w:pPr>
      <w:r w:rsidRPr="00D46696">
        <w:rPr>
          <w:rStyle w:val="5Char"/>
          <w:rFonts w:hint="cs"/>
          <w:rtl/>
        </w:rPr>
        <w:t>*  *  *</w:t>
      </w:r>
    </w:p>
    <w:p w:rsidR="00EE69A7" w:rsidRPr="006C0882" w:rsidRDefault="00EE69A7" w:rsidP="00D46696">
      <w:pPr>
        <w:pStyle w:val="60"/>
        <w:rPr>
          <w:rtl/>
        </w:rPr>
      </w:pPr>
      <w:r w:rsidRPr="00D46696">
        <w:rPr>
          <w:rStyle w:val="5Char"/>
          <w:rtl/>
        </w:rPr>
        <w:t>21</w:t>
      </w:r>
      <w:r w:rsidRPr="00D46696">
        <w:rPr>
          <w:rStyle w:val="5Char"/>
          <w:rFonts w:hint="cs"/>
          <w:rtl/>
        </w:rPr>
        <w:t>8</w:t>
      </w:r>
      <w:r w:rsidRPr="00D46696">
        <w:rPr>
          <w:rStyle w:val="5Char"/>
          <w:rtl/>
        </w:rPr>
        <w:t xml:space="preserve"> ـ </w:t>
      </w:r>
      <w:r w:rsidRPr="00D46696">
        <w:rPr>
          <w:rStyle w:val="6Char"/>
          <w:rtl/>
        </w:rPr>
        <w:t>وقال أبو تمام</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81"/>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تسعون شهراً كآساد ال</w:t>
            </w:r>
            <w:r w:rsidR="00324B70">
              <w:rPr>
                <w:rStyle w:val="1Char0"/>
                <w:rFonts w:hint="cs"/>
                <w:rtl/>
              </w:rPr>
              <w:t>ـ</w:t>
            </w:r>
            <w:r w:rsidRPr="00D46696">
              <w:rPr>
                <w:rStyle w:val="1Char0"/>
                <w:rFonts w:hint="cs"/>
                <w:rtl/>
              </w:rPr>
              <w:t>شرى نضجتْ</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جلودُهُمْ قبلَ نضجِ التينِ والعنبِ</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13" w:name="_Toc498614623"/>
      <w:r w:rsidRPr="0019155B">
        <w:rPr>
          <w:rFonts w:hint="cs"/>
          <w:rtl/>
        </w:rPr>
        <w:t>* البعير مثال للجهل:</w:t>
      </w:r>
      <w:bookmarkEnd w:id="213"/>
      <w:r w:rsidRPr="0019155B">
        <w:rPr>
          <w:rFonts w:hint="cs"/>
          <w:rtl/>
        </w:rPr>
        <w:t xml:space="preserve"> </w:t>
      </w:r>
    </w:p>
    <w:p w:rsidR="00EE69A7" w:rsidRPr="006C0882" w:rsidRDefault="00EE69A7" w:rsidP="00D46696">
      <w:pPr>
        <w:pStyle w:val="60"/>
        <w:rPr>
          <w:rtl/>
        </w:rPr>
      </w:pPr>
      <w:r w:rsidRPr="00D46696">
        <w:rPr>
          <w:rStyle w:val="5Char"/>
          <w:rtl/>
        </w:rPr>
        <w:t>21</w:t>
      </w:r>
      <w:r w:rsidRPr="00D46696">
        <w:rPr>
          <w:rStyle w:val="5Char"/>
          <w:rFonts w:hint="cs"/>
          <w:rtl/>
        </w:rPr>
        <w:t>9</w:t>
      </w:r>
      <w:r w:rsidRPr="00D46696">
        <w:rPr>
          <w:rStyle w:val="5Char"/>
          <w:rtl/>
        </w:rPr>
        <w:t xml:space="preserve"> ـ </w:t>
      </w:r>
      <w:r w:rsidRPr="00D46696">
        <w:rPr>
          <w:rStyle w:val="6Char"/>
          <w:rtl/>
        </w:rPr>
        <w:t>قال مروان بن أبي حفصة</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8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زَوامِلُ للأخبارِ لا علمَ عندهُمْ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بمتقنها إلا كعلم الأَباعِرِ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83"/>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لَعَمْرُكَ ما يَدْري البَعيرُ إذا غَدا</w:t>
            </w:r>
            <w:r w:rsidRPr="00D46696">
              <w:rPr>
                <w:rStyle w:val="1Char0"/>
                <w:rtl/>
              </w:rPr>
              <w:br/>
            </w:r>
            <w:r w:rsidRPr="00D46696">
              <w:rPr>
                <w:rStyle w:val="1Char0"/>
                <w:rFonts w:hint="cs"/>
                <w:rtl/>
              </w:rPr>
              <w:tab/>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بأوساقِهِ أو راحَ ما في الغرائرِ</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84"/>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48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14" w:name="_Toc498614624"/>
      <w:r w:rsidRPr="0019155B">
        <w:rPr>
          <w:rFonts w:hint="cs"/>
          <w:rtl/>
        </w:rPr>
        <w:t>* البَهمْ</w:t>
      </w:r>
      <w:r w:rsidR="00D805A7" w:rsidRPr="00D805A7">
        <w:rPr>
          <w:rFonts w:ascii="Traditional Arabic" w:hAnsi="Traditional Arabic" w:cs="Traditional Arabic" w:hint="cs"/>
          <w:vertAlign w:val="superscript"/>
          <w:rtl/>
        </w:rPr>
        <w:t>(</w:t>
      </w:r>
      <w:r w:rsidR="00D805A7" w:rsidRPr="00D805A7">
        <w:rPr>
          <w:rFonts w:ascii="Traditional Arabic" w:hAnsi="Traditional Arabic" w:cs="Traditional Arabic"/>
          <w:vertAlign w:val="superscript"/>
          <w:rtl/>
        </w:rPr>
        <w:footnoteReference w:id="385"/>
      </w:r>
      <w:r w:rsidR="00D805A7" w:rsidRPr="00D805A7">
        <w:rPr>
          <w:rFonts w:ascii="Traditional Arabic" w:hAnsi="Traditional Arabic" w:cs="Traditional Arabic" w:hint="cs"/>
          <w:vertAlign w:val="superscript"/>
          <w:rtl/>
        </w:rPr>
        <w:t>)</w:t>
      </w:r>
      <w:r w:rsidRPr="0019155B">
        <w:rPr>
          <w:rFonts w:hint="cs"/>
          <w:rtl/>
        </w:rPr>
        <w:t>:</w:t>
      </w:r>
      <w:bookmarkEnd w:id="214"/>
      <w:r w:rsidRPr="0019155B">
        <w:rPr>
          <w:rFonts w:hint="cs"/>
          <w:rtl/>
        </w:rPr>
        <w:t xml:space="preserve"> </w:t>
      </w:r>
    </w:p>
    <w:p w:rsidR="00EE69A7" w:rsidRPr="006C0882" w:rsidRDefault="00EE69A7" w:rsidP="00D46696">
      <w:pPr>
        <w:pStyle w:val="60"/>
        <w:rPr>
          <w:rtl/>
        </w:rPr>
      </w:pPr>
      <w:r w:rsidRPr="00D46696">
        <w:rPr>
          <w:rStyle w:val="5Char"/>
          <w:rtl/>
        </w:rPr>
        <w:t>2</w:t>
      </w:r>
      <w:r w:rsidRPr="00D46696">
        <w:rPr>
          <w:rStyle w:val="5Char"/>
          <w:rFonts w:hint="cs"/>
          <w:rtl/>
        </w:rPr>
        <w:t>20</w:t>
      </w:r>
      <w:r w:rsidRPr="00D46696">
        <w:rPr>
          <w:rStyle w:val="5Char"/>
          <w:rtl/>
        </w:rPr>
        <w:t xml:space="preserve"> ـ</w:t>
      </w:r>
      <w:r w:rsidRPr="00D46696">
        <w:rPr>
          <w:rStyle w:val="6Char"/>
          <w:rtl/>
        </w:rPr>
        <w:t xml:space="preserve"> قال سابق البربري: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ولَيْس يَزْجُرُكُم ما تُوعَظُونَ به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والبَهْم يزجرها الراعي فتنزجرُ</w:t>
            </w:r>
            <w:r w:rsidRPr="00D46696">
              <w:rPr>
                <w:rStyle w:val="1Char0"/>
                <w:rFonts w:hint="cs"/>
                <w:rtl/>
              </w:rPr>
              <w:br/>
            </w:r>
          </w:p>
        </w:tc>
      </w:tr>
    </w:tbl>
    <w:p w:rsidR="00EE69A7" w:rsidRPr="00D46696" w:rsidRDefault="00EE69A7" w:rsidP="00D46696">
      <w:pPr>
        <w:widowControl w:val="0"/>
        <w:spacing w:before="120" w:after="240" w:line="46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15" w:name="_Toc498614625"/>
      <w:r w:rsidRPr="0019155B">
        <w:rPr>
          <w:rFonts w:hint="cs"/>
          <w:rtl/>
        </w:rPr>
        <w:t>* وصف الناقة:</w:t>
      </w:r>
      <w:bookmarkEnd w:id="215"/>
      <w:r w:rsidRPr="0019155B">
        <w:rPr>
          <w:rFonts w:hint="cs"/>
          <w:rtl/>
        </w:rPr>
        <w:t xml:space="preserve"> </w:t>
      </w:r>
    </w:p>
    <w:p w:rsidR="00EE69A7" w:rsidRPr="006C0882" w:rsidRDefault="00EE69A7" w:rsidP="00D46696">
      <w:pPr>
        <w:pStyle w:val="60"/>
        <w:rPr>
          <w:rtl/>
        </w:rPr>
      </w:pPr>
      <w:r w:rsidRPr="00D46696">
        <w:rPr>
          <w:rStyle w:val="5Char"/>
          <w:rtl/>
        </w:rPr>
        <w:t>22</w:t>
      </w:r>
      <w:r w:rsidRPr="00D46696">
        <w:rPr>
          <w:rStyle w:val="5Char"/>
          <w:rFonts w:hint="cs"/>
          <w:rtl/>
        </w:rPr>
        <w:t>1</w:t>
      </w:r>
      <w:r w:rsidRPr="00D46696">
        <w:rPr>
          <w:rStyle w:val="5Char"/>
          <w:rtl/>
        </w:rPr>
        <w:t xml:space="preserve"> ـ</w:t>
      </w:r>
      <w:r w:rsidRPr="00D46696">
        <w:rPr>
          <w:rStyle w:val="6Char"/>
          <w:rtl/>
        </w:rPr>
        <w:t xml:space="preserve"> قال الراعي النميري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86"/>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الطويل]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87"/>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نَعوسٌ إذا دَرّتْ جَرُوزٌ إذا غَدَتْ</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بُوَيْزِلُ عامٍ أو سَديسٌ كبازلِ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88"/>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46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16" w:name="_Toc498614626"/>
      <w:r w:rsidRPr="0019155B">
        <w:rPr>
          <w:rFonts w:hint="cs"/>
          <w:rtl/>
        </w:rPr>
        <w:t>* الثعالب:</w:t>
      </w:r>
      <w:bookmarkEnd w:id="216"/>
      <w:r w:rsidRPr="0019155B">
        <w:rPr>
          <w:rFonts w:hint="cs"/>
          <w:rtl/>
        </w:rPr>
        <w:t xml:space="preserve"> </w:t>
      </w:r>
    </w:p>
    <w:p w:rsidR="00EE69A7" w:rsidRPr="006C0882" w:rsidRDefault="00EE69A7" w:rsidP="00D46696">
      <w:pPr>
        <w:pStyle w:val="60"/>
        <w:rPr>
          <w:rtl/>
        </w:rPr>
      </w:pPr>
      <w:r w:rsidRPr="00D46696">
        <w:rPr>
          <w:rStyle w:val="5Char"/>
          <w:rtl/>
        </w:rPr>
        <w:t>22</w:t>
      </w:r>
      <w:r w:rsidRPr="00D46696">
        <w:rPr>
          <w:rStyle w:val="5Char"/>
          <w:rFonts w:hint="cs"/>
          <w:rtl/>
        </w:rPr>
        <w:t>2</w:t>
      </w:r>
      <w:r w:rsidRPr="00D46696">
        <w:rPr>
          <w:rStyle w:val="5Char"/>
          <w:rtl/>
        </w:rPr>
        <w:t xml:space="preserve"> ـ</w:t>
      </w:r>
      <w:r w:rsidRPr="00D46696">
        <w:rPr>
          <w:rStyle w:val="6Char"/>
          <w:rtl/>
        </w:rPr>
        <w:t xml:space="preserve"> قال الشاعر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89"/>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[الطويل]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وقد تَسْلبُ الأيّامُ حالاتِ أَهْلها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وتَعْدو على أُسدِ الرجالِ الثعالبُ</w:t>
            </w:r>
            <w:r w:rsidRPr="00D46696">
              <w:rPr>
                <w:rStyle w:val="1Char0"/>
                <w:rtl/>
              </w:rPr>
              <w:br/>
            </w:r>
          </w:p>
          <w:p w:rsidR="00EE69A7" w:rsidRPr="00D46696" w:rsidRDefault="00EE69A7" w:rsidP="00D46696">
            <w:pPr>
              <w:pStyle w:val="1c"/>
              <w:rPr>
                <w:rStyle w:val="1Char0"/>
                <w:rFonts w:hint="cs"/>
                <w:rtl/>
              </w:rPr>
            </w:pPr>
          </w:p>
          <w:p w:rsidR="00EE69A7" w:rsidRPr="00D46696" w:rsidRDefault="00EE69A7" w:rsidP="00D46696">
            <w:pPr>
              <w:pStyle w:val="1c"/>
              <w:rPr>
                <w:rStyle w:val="1Char0"/>
                <w:rFonts w:hint="cs"/>
                <w:rtl/>
              </w:rPr>
            </w:pPr>
          </w:p>
        </w:tc>
      </w:tr>
    </w:tbl>
    <w:p w:rsidR="00EE69A7" w:rsidRPr="00D46696" w:rsidRDefault="00EE69A7" w:rsidP="00D46696">
      <w:pPr>
        <w:widowControl w:val="0"/>
        <w:spacing w:before="6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17" w:name="_Toc498614627"/>
      <w:r w:rsidRPr="0019155B">
        <w:rPr>
          <w:rFonts w:hint="cs"/>
          <w:rtl/>
        </w:rPr>
        <w:t>* المغفل كالثور:</w:t>
      </w:r>
      <w:bookmarkEnd w:id="217"/>
      <w:r w:rsidRPr="0019155B">
        <w:rPr>
          <w:rFonts w:hint="cs"/>
          <w:rtl/>
        </w:rPr>
        <w:t xml:space="preserve"> </w:t>
      </w:r>
    </w:p>
    <w:p w:rsidR="00EE69A7" w:rsidRPr="006C0882" w:rsidRDefault="00EE69A7" w:rsidP="00D46696">
      <w:pPr>
        <w:pStyle w:val="60"/>
        <w:rPr>
          <w:rtl/>
        </w:rPr>
      </w:pPr>
      <w:r w:rsidRPr="00D46696">
        <w:rPr>
          <w:rStyle w:val="5Char"/>
          <w:rtl/>
        </w:rPr>
        <w:t>22</w:t>
      </w:r>
      <w:r w:rsidRPr="00D46696">
        <w:rPr>
          <w:rStyle w:val="5Char"/>
          <w:rFonts w:hint="cs"/>
          <w:rtl/>
        </w:rPr>
        <w:t>3</w:t>
      </w:r>
      <w:r w:rsidRPr="00D46696">
        <w:rPr>
          <w:rStyle w:val="5Char"/>
          <w:rtl/>
        </w:rPr>
        <w:t xml:space="preserve"> ـ</w:t>
      </w:r>
      <w:r w:rsidRPr="00D46696">
        <w:rPr>
          <w:rStyle w:val="6Char"/>
          <w:rtl/>
        </w:rPr>
        <w:t xml:space="preserve"> قال شرف الدين بن الوحيد</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9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91"/>
      </w:r>
      <w:r w:rsidR="00D805A7" w:rsidRPr="00D805A7">
        <w:rPr>
          <w:rStyle w:val="6Char"/>
          <w:rFonts w:ascii="Traditional Arabic" w:hAnsi="Traditional Arabic" w:cs="Traditional Arabic"/>
          <w:vertAlign w:val="superscript"/>
          <w:rtl/>
        </w:rPr>
        <w:t>)</w:t>
      </w:r>
      <w:r w:rsidRPr="00D46696">
        <w:rPr>
          <w:rStyle w:val="6Char"/>
          <w:rtl/>
        </w:rPr>
        <w:t xml:space="preserve"> </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جهدُ المغفَّلِ في الزَّمانِ مضيَّعٌ</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ارْتَ</w:t>
            </w:r>
            <w:r w:rsidR="00094982">
              <w:rPr>
                <w:rStyle w:val="1Char0"/>
                <w:rFonts w:hint="cs"/>
                <w:rtl/>
              </w:rPr>
              <w:t>ـ</w:t>
            </w:r>
            <w:r w:rsidRPr="00D46696">
              <w:rPr>
                <w:rStyle w:val="1Char0"/>
                <w:rFonts w:hint="cs"/>
                <w:rtl/>
              </w:rPr>
              <w:t>ضَى أُستاذَهُ وزمانَهُ</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كالثَّوْرِ في الدُّولابِ يسعى وهْو لا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يدري الطريقَ فلا يزال مكانَهُ</w:t>
            </w:r>
            <w:r w:rsidRPr="00D46696">
              <w:rPr>
                <w:rStyle w:val="1Char0"/>
                <w:rtl/>
              </w:rPr>
              <w:br/>
            </w:r>
          </w:p>
          <w:p w:rsidR="00EE69A7" w:rsidRPr="00D46696" w:rsidRDefault="00EE69A7" w:rsidP="00D46696">
            <w:pPr>
              <w:pStyle w:val="1c"/>
              <w:rPr>
                <w:rStyle w:val="1Char0"/>
                <w:rFonts w:hint="cs"/>
                <w:rtl/>
              </w:rPr>
            </w:pPr>
          </w:p>
        </w:tc>
      </w:tr>
    </w:tbl>
    <w:p w:rsidR="00EE69A7" w:rsidRPr="00D46696" w:rsidRDefault="00EE69A7" w:rsidP="00D46696">
      <w:pPr>
        <w:widowControl w:val="0"/>
        <w:spacing w:before="6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18" w:name="_Toc498614628"/>
      <w:r w:rsidRPr="0019155B">
        <w:rPr>
          <w:rFonts w:hint="cs"/>
          <w:rtl/>
        </w:rPr>
        <w:t>* الجُعَل والعنبر:</w:t>
      </w:r>
      <w:bookmarkEnd w:id="218"/>
      <w:r w:rsidRPr="0019155B">
        <w:rPr>
          <w:rFonts w:hint="cs"/>
          <w:rtl/>
        </w:rPr>
        <w:t xml:space="preserve"> </w:t>
      </w:r>
    </w:p>
    <w:p w:rsidR="00EE69A7" w:rsidRPr="006C0882" w:rsidRDefault="00EE69A7" w:rsidP="00D46696">
      <w:pPr>
        <w:pStyle w:val="60"/>
        <w:rPr>
          <w:rtl/>
        </w:rPr>
      </w:pPr>
      <w:r w:rsidRPr="00D46696">
        <w:rPr>
          <w:rStyle w:val="5Char"/>
          <w:rtl/>
        </w:rPr>
        <w:t>22</w:t>
      </w:r>
      <w:r w:rsidRPr="00D46696">
        <w:rPr>
          <w:rStyle w:val="5Char"/>
          <w:rFonts w:hint="cs"/>
          <w:rtl/>
        </w:rPr>
        <w:t>4</w:t>
      </w:r>
      <w:r w:rsidRPr="00D46696">
        <w:rPr>
          <w:rStyle w:val="5Char"/>
          <w:rtl/>
        </w:rPr>
        <w:t xml:space="preserve"> ـ</w:t>
      </w:r>
      <w:r w:rsidRPr="00D46696">
        <w:rPr>
          <w:rStyle w:val="6Char"/>
          <w:rtl/>
        </w:rPr>
        <w:t xml:space="preserve"> قال الشاعر: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6C0882" w:rsidTr="00EE69A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وما على العَنْبَـرِ الفَوَّاح من حَرَجٍ</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إن فات من شهر الزِّبال والْجُعَلِ</w:t>
            </w:r>
            <w:r w:rsidR="00324B70" w:rsidRPr="00D805A7">
              <w:rPr>
                <w:rStyle w:val="6Char"/>
                <w:rFonts w:ascii="Traditional Arabic" w:hAnsi="Traditional Arabic" w:cs="Traditional Arabic"/>
                <w:vertAlign w:val="superscript"/>
                <w:rtl/>
              </w:rPr>
              <w:t>(</w:t>
            </w:r>
            <w:r w:rsidR="00324B70" w:rsidRPr="00D805A7">
              <w:rPr>
                <w:rStyle w:val="6Char"/>
                <w:rFonts w:ascii="Traditional Arabic" w:hAnsi="Traditional Arabic" w:cs="Traditional Arabic"/>
                <w:vertAlign w:val="superscript"/>
                <w:rtl/>
              </w:rPr>
              <w:footnoteReference w:id="392"/>
            </w:r>
            <w:r w:rsidR="00324B70" w:rsidRPr="00D805A7">
              <w:rPr>
                <w:rStyle w:val="6Char"/>
                <w:rFonts w:ascii="Traditional Arabic" w:hAnsi="Traditional Arabic" w:cs="Traditional Arabic"/>
                <w:vertAlign w:val="superscript"/>
                <w:rtl/>
              </w:rPr>
              <w:t>)</w:t>
            </w:r>
            <w:r w:rsidRPr="00D46696">
              <w:rPr>
                <w:rStyle w:val="1Char0"/>
                <w:rtl/>
              </w:rPr>
              <w:br/>
            </w:r>
          </w:p>
        </w:tc>
      </w:tr>
    </w:tbl>
    <w:p w:rsidR="00EE69A7" w:rsidRPr="00D46696" w:rsidRDefault="00EE69A7" w:rsidP="00324B70">
      <w:pPr>
        <w:pStyle w:val="60"/>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19" w:name="_Toc498614629"/>
      <w:r w:rsidRPr="0019155B">
        <w:rPr>
          <w:rFonts w:hint="cs"/>
          <w:rtl/>
        </w:rPr>
        <w:t>* حمار الحكيم:</w:t>
      </w:r>
      <w:bookmarkEnd w:id="219"/>
      <w:r w:rsidRPr="0019155B">
        <w:rPr>
          <w:rFonts w:hint="cs"/>
          <w:rtl/>
        </w:rPr>
        <w:t xml:space="preserve"> </w:t>
      </w:r>
    </w:p>
    <w:p w:rsidR="00EE69A7" w:rsidRPr="006C0882" w:rsidRDefault="00EE69A7" w:rsidP="00D46696">
      <w:pPr>
        <w:pStyle w:val="60"/>
        <w:rPr>
          <w:rtl/>
        </w:rPr>
      </w:pPr>
      <w:r w:rsidRPr="00D46696">
        <w:rPr>
          <w:rStyle w:val="5Char"/>
          <w:rtl/>
        </w:rPr>
        <w:t>22</w:t>
      </w:r>
      <w:r w:rsidRPr="00D46696">
        <w:rPr>
          <w:rStyle w:val="5Char"/>
          <w:rFonts w:hint="cs"/>
          <w:rtl/>
        </w:rPr>
        <w:t>5</w:t>
      </w:r>
      <w:r w:rsidRPr="00D46696">
        <w:rPr>
          <w:rStyle w:val="5Char"/>
          <w:rtl/>
        </w:rPr>
        <w:t xml:space="preserve"> ـ </w:t>
      </w:r>
      <w:r w:rsidRPr="00D46696">
        <w:rPr>
          <w:rStyle w:val="6Char"/>
          <w:rtl/>
        </w:rPr>
        <w:t xml:space="preserve">قال الشاعر: </w:t>
      </w:r>
      <w:r w:rsidRPr="00D46696">
        <w:rPr>
          <w:rStyle w:val="5Char"/>
          <w:rtl/>
        </w:rPr>
        <w:t>[مخلّع البسيط]</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93"/>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قال حمارُ الحكيمِ توما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لو أَنْصَفوني لَكُنْتُ أَرْكَبْ</w:t>
            </w:r>
            <w:r w:rsidRPr="00D46696">
              <w:rPr>
                <w:rStyle w:val="1Char0"/>
                <w:rFonts w:hint="cs"/>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لأنني جاهِلٌ بَسيطٌ</w:t>
            </w:r>
            <w:r w:rsidRPr="00D46696">
              <w:rPr>
                <w:rStyle w:val="1Char0"/>
                <w:rtl/>
              </w:rPr>
              <w:br/>
            </w:r>
            <w:r w:rsidRPr="00D46696">
              <w:rPr>
                <w:rStyle w:val="1Char0"/>
                <w:rFonts w:hint="cs"/>
                <w:rtl/>
              </w:rPr>
              <w:tab/>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وصاحِبي جاهلٌ مُرَكَّبْ</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94"/>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20" w:name="_Toc498614630"/>
      <w:r w:rsidRPr="0019155B">
        <w:rPr>
          <w:rFonts w:hint="cs"/>
          <w:rtl/>
        </w:rPr>
        <w:t>* الذبابة:</w:t>
      </w:r>
      <w:bookmarkEnd w:id="220"/>
      <w:r w:rsidRPr="0019155B">
        <w:rPr>
          <w:rFonts w:hint="cs"/>
          <w:rtl/>
        </w:rPr>
        <w:t xml:space="preserve"> </w:t>
      </w:r>
    </w:p>
    <w:p w:rsidR="00EE69A7" w:rsidRPr="006C0882" w:rsidRDefault="00EE69A7" w:rsidP="00D46696">
      <w:pPr>
        <w:pStyle w:val="60"/>
        <w:rPr>
          <w:rtl/>
        </w:rPr>
      </w:pPr>
      <w:r w:rsidRPr="00D46696">
        <w:rPr>
          <w:rStyle w:val="5Char"/>
          <w:rtl/>
        </w:rPr>
        <w:t>22</w:t>
      </w:r>
      <w:r w:rsidRPr="00D46696">
        <w:rPr>
          <w:rStyle w:val="5Char"/>
          <w:rFonts w:hint="cs"/>
          <w:rtl/>
        </w:rPr>
        <w:t>6</w:t>
      </w:r>
      <w:r w:rsidRPr="00D46696">
        <w:rPr>
          <w:rStyle w:val="5Char"/>
          <w:rtl/>
        </w:rPr>
        <w:t xml:space="preserve"> ـ</w:t>
      </w:r>
      <w:r w:rsidRPr="00D46696">
        <w:rPr>
          <w:rStyle w:val="6Char"/>
          <w:rtl/>
        </w:rPr>
        <w:t xml:space="preserve"> وقد أجاد الأمير سيف الدين علي بن فليح الظاهري في التحذير من احتقار العدو بقوله</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95"/>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لا تَحْقِرَنَّ عَدُوّاً لانَ جانِبُهُ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تَراهُ ضَعيفَ البَطْشِ والجَلَدِ</w:t>
            </w:r>
            <w:r w:rsidRPr="00D46696">
              <w:rPr>
                <w:rStyle w:val="1Char0"/>
                <w:rFonts w:hint="cs"/>
                <w:rtl/>
              </w:rPr>
              <w:br/>
            </w:r>
          </w:p>
        </w:tc>
      </w:tr>
      <w:tr w:rsidR="00EE69A7" w:rsidRPr="006C0882" w:rsidTr="00094982">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وللذُّبابةِ في الجرحِ الممَدِّ يَدٌ</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تنالُ ما ق</w:t>
            </w:r>
            <w:r w:rsidR="00324B70">
              <w:rPr>
                <w:rStyle w:val="1Char0"/>
                <w:rFonts w:hint="cs"/>
                <w:rtl/>
              </w:rPr>
              <w:t>ـ</w:t>
            </w:r>
            <w:r w:rsidRPr="00D46696">
              <w:rPr>
                <w:rStyle w:val="1Char0"/>
                <w:rFonts w:hint="cs"/>
                <w:rtl/>
              </w:rPr>
              <w:t>صرت عنه يدُ الأَسَدِ</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21" w:name="_Toc498614631"/>
      <w:r w:rsidRPr="0019155B">
        <w:rPr>
          <w:rFonts w:hint="cs"/>
          <w:rtl/>
        </w:rPr>
        <w:t>* الذئب:</w:t>
      </w:r>
      <w:bookmarkEnd w:id="221"/>
      <w:r w:rsidRPr="0019155B">
        <w:rPr>
          <w:rFonts w:hint="cs"/>
          <w:rtl/>
        </w:rPr>
        <w:t xml:space="preserve"> </w:t>
      </w:r>
    </w:p>
    <w:p w:rsidR="00EE69A7" w:rsidRPr="006C0882" w:rsidRDefault="00EE69A7" w:rsidP="00D46696">
      <w:pPr>
        <w:pStyle w:val="60"/>
        <w:rPr>
          <w:rtl/>
        </w:rPr>
      </w:pPr>
      <w:r w:rsidRPr="00D46696">
        <w:rPr>
          <w:rStyle w:val="5Char"/>
          <w:rtl/>
        </w:rPr>
        <w:t>22</w:t>
      </w:r>
      <w:r w:rsidRPr="00D46696">
        <w:rPr>
          <w:rStyle w:val="5Char"/>
          <w:rFonts w:hint="cs"/>
          <w:rtl/>
        </w:rPr>
        <w:t>7</w:t>
      </w:r>
      <w:r w:rsidRPr="00D46696">
        <w:rPr>
          <w:rStyle w:val="5Char"/>
          <w:rtl/>
        </w:rPr>
        <w:t xml:space="preserve"> ـ</w:t>
      </w:r>
      <w:r w:rsidRPr="00D46696">
        <w:rPr>
          <w:rStyle w:val="6Char"/>
          <w:rtl/>
        </w:rPr>
        <w:t xml:space="preserve"> قال الأقرع القشِيري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96"/>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تُخادِعنا وتُوعِدُنا رُوَيْداً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كَدَأْبِ الذِّئْبِ يَأْدو للغَزالِ</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397"/>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فلا تفعلْ فإنَّ أخاكَ جلدٌ</w:t>
            </w:r>
            <w:r w:rsidRPr="00D46696">
              <w:rPr>
                <w:rStyle w:val="1Char0"/>
                <w:rtl/>
              </w:rPr>
              <w:br/>
            </w:r>
            <w:r w:rsidRPr="00D46696">
              <w:rPr>
                <w:rStyle w:val="1Char0"/>
                <w:rFonts w:hint="cs"/>
                <w:rtl/>
              </w:rPr>
              <w:tab/>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على العزباء فيها ذو احتيالِ</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22" w:name="_Toc498614632"/>
      <w:r w:rsidRPr="0019155B">
        <w:rPr>
          <w:rFonts w:hint="cs"/>
          <w:rtl/>
        </w:rPr>
        <w:t>* الصقر:</w:t>
      </w:r>
      <w:bookmarkEnd w:id="222"/>
      <w:r w:rsidRPr="0019155B">
        <w:rPr>
          <w:rFonts w:hint="cs"/>
          <w:rtl/>
        </w:rPr>
        <w:t xml:space="preserve"> </w:t>
      </w:r>
    </w:p>
    <w:p w:rsidR="00EE69A7" w:rsidRPr="006C0882" w:rsidRDefault="00EE69A7" w:rsidP="00D46696">
      <w:pPr>
        <w:pStyle w:val="60"/>
        <w:rPr>
          <w:rtl/>
        </w:rPr>
      </w:pPr>
      <w:r w:rsidRPr="00D46696">
        <w:rPr>
          <w:rStyle w:val="5Char"/>
          <w:rtl/>
        </w:rPr>
        <w:t>22</w:t>
      </w:r>
      <w:r w:rsidRPr="00D46696">
        <w:rPr>
          <w:rStyle w:val="5Char"/>
          <w:rFonts w:hint="cs"/>
          <w:rtl/>
        </w:rPr>
        <w:t>8</w:t>
      </w:r>
      <w:r w:rsidRPr="00D46696">
        <w:rPr>
          <w:rStyle w:val="5Char"/>
          <w:rtl/>
        </w:rPr>
        <w:t xml:space="preserve"> ـ</w:t>
      </w:r>
      <w:r w:rsidRPr="00D46696">
        <w:rPr>
          <w:rStyle w:val="6Char"/>
          <w:rtl/>
        </w:rPr>
        <w:t xml:space="preserve"> وقيل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98"/>
      </w:r>
      <w:r w:rsidR="00D805A7" w:rsidRPr="00D805A7">
        <w:rPr>
          <w:rStyle w:val="6Char"/>
          <w:rFonts w:ascii="Traditional Arabic" w:hAnsi="Traditional Arabic" w:cs="Traditional Arabic"/>
          <w:vertAlign w:val="superscript"/>
          <w:rtl/>
        </w:rPr>
        <w:t>)</w:t>
      </w:r>
      <w:r w:rsidRPr="00D46696">
        <w:rPr>
          <w:rStyle w:val="6Char"/>
          <w:rtl/>
        </w:rPr>
        <w:t xml:space="preserve">: لما قدم نصر بن منيع بين يدي الخليفة وكان قد أَمَرَ بِضَرْبِ عُنُقِهِ، قال: يا أمير المؤمنين، اسمَعْ مِنِّي كلماتٍ أقولُها. قال: قُلْ، فأنشأ يقول: </w:t>
      </w:r>
      <w:r w:rsidRPr="00D46696">
        <w:rPr>
          <w:rStyle w:val="5Char"/>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زَعَموا بأنَّ الصَّقْرَ صادَفَ مَرَّةً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عُصْفورَ بَرٍّ ساقَهُ المَقْدورُ</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فَتَكَلَّمَ العُصْفُورُ تَحتَ جَناحِهِ</w:t>
            </w:r>
            <w:r w:rsidRPr="00D46696">
              <w:rPr>
                <w:rStyle w:val="1Char0"/>
                <w:rtl/>
              </w:rPr>
              <w:br/>
            </w:r>
          </w:p>
          <w:p w:rsidR="00EE69A7" w:rsidRPr="00D46696" w:rsidRDefault="00EE69A7" w:rsidP="00D46696">
            <w:pPr>
              <w:pStyle w:val="1c"/>
              <w:rPr>
                <w:rStyle w:val="1Char0"/>
                <w:rFonts w:hint="cs"/>
                <w:rtl/>
              </w:rPr>
            </w:pPr>
            <w:r w:rsidRPr="00D46696">
              <w:rPr>
                <w:rStyle w:val="1Char0"/>
                <w:rFonts w:hint="cs"/>
                <w:rtl/>
              </w:rPr>
              <w:tab/>
            </w:r>
            <w:r w:rsidRPr="00D46696">
              <w:rPr>
                <w:rStyle w:val="1Char0"/>
                <w:rFonts w:hint="cs"/>
                <w:rtl/>
              </w:rPr>
              <w:tab/>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والصَّقْرُ مُنْقَضٌّ عليه يَطيرُ</w:t>
            </w:r>
            <w:r w:rsidRPr="00D46696">
              <w:rPr>
                <w:rStyle w:val="1Char0"/>
                <w:rtl/>
              </w:rPr>
              <w:br/>
            </w:r>
          </w:p>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ما كُنْتُ ياهذا لمثلكَ لقمةً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ولئن شُويتُ فإنني لحقيرُ</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4 - فَتَهاوَنَ الصَّقْرُ المُدِلُّ بِصَيْدِهِ</w:t>
            </w:r>
            <w:r w:rsidRPr="00D46696">
              <w:rPr>
                <w:rStyle w:val="1Char0"/>
                <w:rtl/>
              </w:rPr>
              <w:br/>
            </w:r>
            <w:r w:rsidRPr="00D46696">
              <w:rPr>
                <w:rStyle w:val="1Char0"/>
                <w:rFonts w:hint="cs"/>
                <w:rtl/>
              </w:rPr>
              <w:tab/>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كرماً وأَفْلَتَ ذلك العُصْفورُ</w:t>
            </w:r>
            <w:r w:rsidRPr="00D46696">
              <w:rPr>
                <w:rStyle w:val="1Char0"/>
                <w:rFonts w:hint="cs"/>
                <w:rtl/>
              </w:rPr>
              <w:br/>
            </w:r>
          </w:p>
        </w:tc>
      </w:tr>
    </w:tbl>
    <w:p w:rsidR="00EE69A7" w:rsidRPr="006C0882" w:rsidRDefault="00EE69A7" w:rsidP="00D46696">
      <w:pPr>
        <w:pStyle w:val="60"/>
        <w:rPr>
          <w:rFonts w:hint="cs"/>
          <w:rtl/>
        </w:rPr>
      </w:pPr>
      <w:r w:rsidRPr="00D46696">
        <w:rPr>
          <w:rStyle w:val="6Char"/>
          <w:rFonts w:hint="cs"/>
          <w:rtl/>
        </w:rPr>
        <w:t xml:space="preserve">قال: فعفا عنه، وخلَّى سبيله. </w:t>
      </w:r>
    </w:p>
    <w:p w:rsidR="00EE69A7" w:rsidRPr="00D46696" w:rsidRDefault="00EE69A7" w:rsidP="00094982">
      <w:pPr>
        <w:widowControl w:val="0"/>
        <w:spacing w:before="120" w:line="520" w:lineRule="exact"/>
        <w:jc w:val="center"/>
        <w:rPr>
          <w:rStyle w:val="5Char"/>
          <w:rFonts w:hint="cs"/>
          <w:rtl/>
        </w:rPr>
      </w:pPr>
      <w:r w:rsidRPr="00D46696">
        <w:rPr>
          <w:rStyle w:val="5Char"/>
          <w:rFonts w:hint="cs"/>
          <w:rtl/>
        </w:rPr>
        <w:t>*  *  *</w:t>
      </w:r>
    </w:p>
    <w:p w:rsidR="00EE69A7" w:rsidRPr="0019155B" w:rsidRDefault="00EE69A7" w:rsidP="00094982">
      <w:pPr>
        <w:pStyle w:val="33"/>
        <w:spacing w:before="0"/>
        <w:rPr>
          <w:rFonts w:hint="cs"/>
          <w:rtl/>
        </w:rPr>
      </w:pPr>
      <w:bookmarkStart w:id="223" w:name="_Toc498614633"/>
      <w:r w:rsidRPr="0019155B">
        <w:rPr>
          <w:rFonts w:hint="cs"/>
          <w:rtl/>
        </w:rPr>
        <w:t>* الضَّبُع:</w:t>
      </w:r>
      <w:bookmarkEnd w:id="223"/>
      <w:r w:rsidRPr="0019155B">
        <w:rPr>
          <w:rFonts w:hint="cs"/>
          <w:rtl/>
        </w:rPr>
        <w:t xml:space="preserve"> </w:t>
      </w:r>
    </w:p>
    <w:p w:rsidR="00EE69A7" w:rsidRPr="006C0882" w:rsidRDefault="00EE69A7" w:rsidP="00094982">
      <w:pPr>
        <w:pStyle w:val="60"/>
        <w:widowControl w:val="0"/>
        <w:rPr>
          <w:rtl/>
        </w:rPr>
      </w:pPr>
      <w:r w:rsidRPr="00D46696">
        <w:rPr>
          <w:rStyle w:val="5Char"/>
          <w:rtl/>
        </w:rPr>
        <w:t>22</w:t>
      </w:r>
      <w:r w:rsidRPr="00D46696">
        <w:rPr>
          <w:rStyle w:val="5Char"/>
          <w:rFonts w:hint="cs"/>
          <w:rtl/>
        </w:rPr>
        <w:t>9</w:t>
      </w:r>
      <w:r w:rsidRPr="00D46696">
        <w:rPr>
          <w:rStyle w:val="5Char"/>
          <w:rtl/>
        </w:rPr>
        <w:t xml:space="preserve"> ـ </w:t>
      </w:r>
      <w:r w:rsidRPr="00D46696">
        <w:rPr>
          <w:rStyle w:val="6Char"/>
          <w:rtl/>
        </w:rPr>
        <w:t>قال أبو المقدام، واسمُه جَسّاسُ بنُ قُطَيْبٍ</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399"/>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الرجز]</w:t>
      </w:r>
    </w:p>
    <w:tbl>
      <w:tblPr>
        <w:bidiVisual/>
        <w:tblW w:w="5698" w:type="dxa"/>
        <w:jc w:val="center"/>
        <w:tblInd w:w="595" w:type="dxa"/>
        <w:tblLook w:val="01E0" w:firstRow="1" w:lastRow="1" w:firstColumn="1" w:lastColumn="1" w:noHBand="0" w:noVBand="0"/>
      </w:tblPr>
      <w:tblGrid>
        <w:gridCol w:w="5698"/>
      </w:tblGrid>
      <w:tr w:rsidR="00EE69A7" w:rsidRPr="006C0882" w:rsidTr="00324B70">
        <w:trPr>
          <w:trHeight w:hRule="exact" w:val="1531"/>
          <w:jc w:val="center"/>
        </w:trPr>
        <w:tc>
          <w:tcPr>
            <w:tcW w:w="5698" w:type="dxa"/>
          </w:tcPr>
          <w:p w:rsidR="00EE69A7" w:rsidRPr="00D46696" w:rsidRDefault="00EE69A7" w:rsidP="00094982">
            <w:pPr>
              <w:pStyle w:val="1c"/>
              <w:widowControl w:val="0"/>
              <w:ind w:left="941" w:right="1083"/>
              <w:rPr>
                <w:rStyle w:val="1Char0"/>
                <w:rtl/>
              </w:rPr>
            </w:pPr>
            <w:r w:rsidRPr="00D46696">
              <w:rPr>
                <w:rStyle w:val="1Char0"/>
                <w:rtl/>
              </w:rPr>
              <w:t>يا لَيْتَ لي نَعْلَيْنِ من جِلْدِ الضَّبُعْ</w:t>
            </w:r>
            <w:r w:rsidRPr="00D46696">
              <w:rPr>
                <w:rStyle w:val="1Char0"/>
                <w:rtl/>
              </w:rPr>
              <w:br/>
              <w:t>وشُرُكاً من اسْتِها لا تَنْقَطِعْ</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400"/>
            </w:r>
            <w:r w:rsidR="00D805A7" w:rsidRPr="00D805A7">
              <w:rPr>
                <w:rStyle w:val="1Char0"/>
                <w:rFonts w:ascii="Traditional Arabic" w:hAnsi="Traditional Arabic" w:cs="Traditional Arabic"/>
                <w:vertAlign w:val="superscript"/>
                <w:rtl/>
              </w:rPr>
              <w:t>)</w:t>
            </w:r>
            <w:r w:rsidRPr="00D46696">
              <w:rPr>
                <w:rStyle w:val="1Char0"/>
                <w:rtl/>
              </w:rPr>
              <w:br/>
              <w:t>كُلَّ الحِذاءِ يَحْتَذي الحافي الوَقِعْ</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401"/>
            </w:r>
            <w:r w:rsidR="00D805A7" w:rsidRPr="00D805A7">
              <w:rPr>
                <w:rStyle w:val="1Char0"/>
                <w:rFonts w:ascii="Traditional Arabic" w:hAnsi="Traditional Arabic" w:cs="Traditional Arabic"/>
                <w:vertAlign w:val="superscript"/>
                <w:rtl/>
              </w:rPr>
              <w:t>)</w:t>
            </w:r>
            <w:r w:rsidRPr="00D46696">
              <w:rPr>
                <w:rStyle w:val="1Char0"/>
                <w:rtl/>
              </w:rPr>
              <w:br/>
            </w:r>
          </w:p>
          <w:p w:rsidR="00EE69A7" w:rsidRPr="00D46696" w:rsidRDefault="00EE69A7" w:rsidP="00094982">
            <w:pPr>
              <w:pStyle w:val="1c"/>
              <w:widowControl w:val="0"/>
              <w:rPr>
                <w:rStyle w:val="1Char0"/>
                <w:rFonts w:hint="cs"/>
                <w:rtl/>
              </w:rPr>
            </w:pP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24" w:name="_Toc498614634"/>
      <w:r w:rsidRPr="0019155B">
        <w:rPr>
          <w:rFonts w:hint="cs"/>
          <w:rtl/>
        </w:rPr>
        <w:t>* الطَّيْر:</w:t>
      </w:r>
      <w:bookmarkEnd w:id="224"/>
    </w:p>
    <w:p w:rsidR="00EE69A7" w:rsidRPr="006C0882" w:rsidRDefault="00EE69A7" w:rsidP="00D46696">
      <w:pPr>
        <w:pStyle w:val="60"/>
        <w:rPr>
          <w:rtl/>
        </w:rPr>
      </w:pPr>
      <w:r w:rsidRPr="00D46696">
        <w:rPr>
          <w:rStyle w:val="5Char"/>
          <w:rtl/>
        </w:rPr>
        <w:t>2</w:t>
      </w:r>
      <w:r w:rsidRPr="00D46696">
        <w:rPr>
          <w:rStyle w:val="5Char"/>
          <w:rFonts w:hint="cs"/>
          <w:rtl/>
        </w:rPr>
        <w:t>30</w:t>
      </w:r>
      <w:r w:rsidRPr="00D46696">
        <w:rPr>
          <w:rStyle w:val="5Char"/>
          <w:rtl/>
        </w:rPr>
        <w:t xml:space="preserve"> ـ </w:t>
      </w:r>
      <w:r w:rsidRPr="00D46696">
        <w:rPr>
          <w:rStyle w:val="6Char"/>
          <w:rtl/>
        </w:rPr>
        <w:t>قال الشاعر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40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الرجز]</w:t>
      </w:r>
    </w:p>
    <w:tbl>
      <w:tblPr>
        <w:bidiVisual/>
        <w:tblW w:w="5273" w:type="dxa"/>
        <w:jc w:val="center"/>
        <w:tblInd w:w="453" w:type="dxa"/>
        <w:tblLook w:val="01E0" w:firstRow="1" w:lastRow="1" w:firstColumn="1" w:lastColumn="1" w:noHBand="0" w:noVBand="0"/>
      </w:tblPr>
      <w:tblGrid>
        <w:gridCol w:w="5273"/>
      </w:tblGrid>
      <w:tr w:rsidR="00EE69A7" w:rsidRPr="006C0882" w:rsidTr="00094982">
        <w:trPr>
          <w:trHeight w:hRule="exact" w:val="1021"/>
          <w:jc w:val="center"/>
        </w:trPr>
        <w:tc>
          <w:tcPr>
            <w:tcW w:w="5273" w:type="dxa"/>
          </w:tcPr>
          <w:p w:rsidR="00EE69A7" w:rsidRPr="00D46696" w:rsidRDefault="00EE69A7" w:rsidP="00D46696">
            <w:pPr>
              <w:pStyle w:val="1c"/>
              <w:rPr>
                <w:rStyle w:val="1Char0"/>
                <w:rtl/>
              </w:rPr>
            </w:pPr>
            <w:r w:rsidRPr="00D46696">
              <w:rPr>
                <w:rStyle w:val="1Char0"/>
                <w:rFonts w:hint="cs"/>
                <w:rtl/>
              </w:rPr>
              <w:t>والطَّيْرُ قد يَسوقُهُ للموتِ</w:t>
            </w:r>
            <w:r w:rsidRPr="00D46696">
              <w:rPr>
                <w:rStyle w:val="1Char0"/>
                <w:rtl/>
              </w:rPr>
              <w:br/>
            </w:r>
            <w:r w:rsidRPr="00D46696">
              <w:rPr>
                <w:rStyle w:val="1Char0"/>
                <w:rFonts w:hint="cs"/>
                <w:rtl/>
              </w:rPr>
              <w:t>إصغاؤُهُ إلى حَنينِ الصَّوْتِ</w:t>
            </w:r>
            <w:r w:rsidRPr="00D46696">
              <w:rPr>
                <w:rStyle w:val="1Char0"/>
                <w:rtl/>
              </w:rPr>
              <w:br/>
            </w:r>
          </w:p>
          <w:p w:rsidR="00EE69A7" w:rsidRPr="00D46696" w:rsidRDefault="00EE69A7" w:rsidP="00D46696">
            <w:pPr>
              <w:pStyle w:val="1c"/>
              <w:rPr>
                <w:rStyle w:val="1Char0"/>
                <w:rFonts w:hint="cs"/>
                <w:rtl/>
              </w:rPr>
            </w:pP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tl/>
        </w:rPr>
      </w:pPr>
      <w:bookmarkStart w:id="225" w:name="_Toc498614635"/>
      <w:r w:rsidRPr="0019155B">
        <w:rPr>
          <w:rFonts w:hint="cs"/>
          <w:rtl/>
        </w:rPr>
        <w:t>*</w:t>
      </w:r>
      <w:r w:rsidRPr="0019155B">
        <w:rPr>
          <w:rtl/>
        </w:rPr>
        <w:t xml:space="preserve"> العُصْفور:</w:t>
      </w:r>
      <w:bookmarkEnd w:id="225"/>
      <w:r w:rsidRPr="0019155B">
        <w:rPr>
          <w:rtl/>
        </w:rPr>
        <w:t xml:space="preserve"> </w:t>
      </w:r>
    </w:p>
    <w:p w:rsidR="00EE69A7" w:rsidRPr="006C0882" w:rsidRDefault="00EE69A7" w:rsidP="00D46696">
      <w:pPr>
        <w:pStyle w:val="60"/>
        <w:rPr>
          <w:rFonts w:hint="cs"/>
          <w:rtl/>
        </w:rPr>
      </w:pPr>
      <w:r w:rsidRPr="00D46696">
        <w:rPr>
          <w:rStyle w:val="5Char"/>
          <w:rFonts w:hint="cs"/>
          <w:rtl/>
        </w:rPr>
        <w:t xml:space="preserve">231 ـ </w:t>
      </w:r>
      <w:r w:rsidRPr="00D46696">
        <w:rPr>
          <w:rStyle w:val="6Char"/>
          <w:rFonts w:hint="cs"/>
          <w:rtl/>
        </w:rPr>
        <w:t xml:space="preserve">وقال الآخر: </w:t>
      </w:r>
      <w:r w:rsidRPr="00D46696">
        <w:rPr>
          <w:rStyle w:val="5Char"/>
          <w:rtl/>
        </w:rPr>
        <w:t>[من الكامل]</w:t>
      </w:r>
    </w:p>
    <w:tbl>
      <w:tblPr>
        <w:bidiVisual/>
        <w:tblW w:w="6917" w:type="dxa"/>
        <w:jc w:val="center"/>
        <w:tblLook w:val="01E0" w:firstRow="1" w:lastRow="1" w:firstColumn="1" w:lastColumn="1" w:noHBand="0" w:noVBand="0"/>
      </w:tblPr>
      <w:tblGrid>
        <w:gridCol w:w="2608"/>
        <w:gridCol w:w="2253"/>
        <w:gridCol w:w="2056"/>
      </w:tblGrid>
      <w:tr w:rsidR="00EE69A7" w:rsidRPr="006C0882" w:rsidTr="00094982">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أَرَأَيْتَ عُصْفوراً يحارب باشقاً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608" w:type="dxa"/>
          </w:tcPr>
          <w:p w:rsidR="00EE69A7" w:rsidRPr="006C0882" w:rsidRDefault="00EE69A7" w:rsidP="00D46696">
            <w:pPr>
              <w:pStyle w:val="60"/>
              <w:rPr>
                <w:rFonts w:hint="cs"/>
                <w:rtl/>
              </w:rPr>
            </w:pPr>
          </w:p>
        </w:tc>
        <w:tc>
          <w:tcPr>
            <w:tcW w:w="4309" w:type="dxa"/>
            <w:gridSpan w:val="2"/>
          </w:tcPr>
          <w:p w:rsidR="00EE69A7" w:rsidRPr="00D46696" w:rsidRDefault="00EE69A7" w:rsidP="00D46696">
            <w:pPr>
              <w:pStyle w:val="1c"/>
              <w:rPr>
                <w:rStyle w:val="1Char0"/>
                <w:rFonts w:hint="cs"/>
                <w:rtl/>
              </w:rPr>
            </w:pPr>
            <w:r w:rsidRPr="00D46696">
              <w:rPr>
                <w:rStyle w:val="1Char0"/>
                <w:rFonts w:hint="cs"/>
                <w:rtl/>
              </w:rPr>
              <w:t>إلا لخِفَّتِهِ وقِلَّةِ عَقْلِهِ</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26" w:name="_Toc498614636"/>
      <w:r w:rsidRPr="0019155B">
        <w:rPr>
          <w:rFonts w:hint="cs"/>
          <w:rtl/>
        </w:rPr>
        <w:t>* العيس:</w:t>
      </w:r>
      <w:bookmarkEnd w:id="226"/>
      <w:r w:rsidRPr="0019155B">
        <w:rPr>
          <w:rFonts w:hint="cs"/>
          <w:rtl/>
        </w:rPr>
        <w:t xml:space="preserve"> </w:t>
      </w:r>
    </w:p>
    <w:p w:rsidR="00EE69A7" w:rsidRPr="006C0882" w:rsidRDefault="00EE69A7" w:rsidP="00D46696">
      <w:pPr>
        <w:pStyle w:val="60"/>
        <w:rPr>
          <w:rtl/>
        </w:rPr>
      </w:pPr>
      <w:r w:rsidRPr="00D46696">
        <w:rPr>
          <w:rStyle w:val="5Char"/>
          <w:rtl/>
        </w:rPr>
        <w:t>23</w:t>
      </w:r>
      <w:r w:rsidRPr="00D46696">
        <w:rPr>
          <w:rStyle w:val="5Char"/>
          <w:rFonts w:hint="cs"/>
          <w:rtl/>
        </w:rPr>
        <w:t>2</w:t>
      </w:r>
      <w:r w:rsidRPr="00D46696">
        <w:rPr>
          <w:rStyle w:val="5Char"/>
          <w:rtl/>
        </w:rPr>
        <w:t xml:space="preserve"> ـ </w:t>
      </w:r>
      <w:r w:rsidRPr="00D46696">
        <w:rPr>
          <w:rStyle w:val="6Char"/>
          <w:rtl/>
        </w:rPr>
        <w:t>قال عبد الغني النابلسي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403"/>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الكامل]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404"/>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وَأَمَرُّ ما لاقَيْتُ من أَلَم النَّوى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قُربُ الحبيبِ وما إليهِ وُصولُ</w:t>
            </w:r>
            <w:r w:rsidRPr="00D46696">
              <w:rPr>
                <w:rStyle w:val="1Char0"/>
                <w:rFonts w:hint="cs"/>
                <w:rtl/>
              </w:rPr>
              <w:br/>
            </w:r>
          </w:p>
        </w:tc>
      </w:tr>
      <w:tr w:rsidR="00EE69A7" w:rsidRPr="006C0882" w:rsidTr="00094982">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كَالعِيسِ في البيداء يقتلها الظَما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6C0882" w:rsidTr="00094982">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والماء فوقَ ظهورها مَحْمولُ</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27" w:name="_Toc498614637"/>
      <w:r w:rsidRPr="0019155B">
        <w:rPr>
          <w:rFonts w:hint="cs"/>
          <w:rtl/>
        </w:rPr>
        <w:t>* الغربان:</w:t>
      </w:r>
      <w:bookmarkEnd w:id="227"/>
      <w:r w:rsidRPr="0019155B">
        <w:rPr>
          <w:rFonts w:hint="cs"/>
          <w:rtl/>
        </w:rPr>
        <w:t xml:space="preserve"> </w:t>
      </w:r>
    </w:p>
    <w:p w:rsidR="00EE69A7" w:rsidRPr="006C0882" w:rsidRDefault="00EE69A7" w:rsidP="00D46696">
      <w:pPr>
        <w:pStyle w:val="60"/>
        <w:rPr>
          <w:rtl/>
        </w:rPr>
      </w:pPr>
      <w:r w:rsidRPr="00D46696">
        <w:rPr>
          <w:rStyle w:val="5Char"/>
          <w:rtl/>
        </w:rPr>
        <w:t>23</w:t>
      </w:r>
      <w:r w:rsidRPr="00D46696">
        <w:rPr>
          <w:rStyle w:val="5Char"/>
          <w:rFonts w:hint="cs"/>
          <w:rtl/>
        </w:rPr>
        <w:t>3</w:t>
      </w:r>
      <w:r w:rsidRPr="00D46696">
        <w:rPr>
          <w:rStyle w:val="5Char"/>
          <w:rtl/>
        </w:rPr>
        <w:t xml:space="preserve"> ـ </w:t>
      </w:r>
      <w:r w:rsidRPr="00D46696">
        <w:rPr>
          <w:rStyle w:val="6Char"/>
          <w:rtl/>
        </w:rPr>
        <w:t>قال عَلْقَمة الفَحْل</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405"/>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406"/>
      </w:r>
      <w:r w:rsidR="00D805A7" w:rsidRPr="00D805A7">
        <w:rPr>
          <w:rStyle w:val="6Char"/>
          <w:rFonts w:ascii="Traditional Arabic" w:hAnsi="Traditional Arabic" w:cs="Traditional Arabic"/>
          <w:vertAlign w:val="superscript"/>
          <w:rtl/>
        </w:rPr>
        <w:t>)</w:t>
      </w:r>
    </w:p>
    <w:tbl>
      <w:tblPr>
        <w:bidiVisual/>
        <w:tblW w:w="6917" w:type="dxa"/>
        <w:jc w:val="center"/>
        <w:tblLook w:val="01E0" w:firstRow="1" w:lastRow="1" w:firstColumn="1" w:lastColumn="1" w:noHBand="0" w:noVBand="0"/>
      </w:tblPr>
      <w:tblGrid>
        <w:gridCol w:w="2466"/>
        <w:gridCol w:w="2393"/>
        <w:gridCol w:w="2058"/>
      </w:tblGrid>
      <w:tr w:rsidR="00EE69A7" w:rsidRPr="006C0882"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ومُطْعَمُ الغُنْمِ يومَ الغُنْم مُطْعَمُهُ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6E677D">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أنّى تَوَجَّهَ والمَحْرومُ مَحْرُومُ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407"/>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ومَنْ تَعَرَّضَ للغِرْبانِ يزجُرُها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6E677D">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على سَلامَتِهِ لابُدَّ مَشْؤُومُ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408"/>
            </w:r>
            <w:r w:rsidR="00D805A7" w:rsidRPr="00D805A7">
              <w:rPr>
                <w:rStyle w:val="1Char0"/>
                <w:rFonts w:ascii="Traditional Arabic" w:hAnsi="Traditional Arabic" w:cs="Traditional Arabic"/>
                <w:vertAlign w:val="superscript"/>
                <w:rtl/>
              </w:rPr>
              <w:t>)</w:t>
            </w:r>
            <w:r w:rsidRPr="00D46696">
              <w:rPr>
                <w:rStyle w:val="1Char0"/>
                <w:rtl/>
              </w:rPr>
              <w:br/>
            </w:r>
          </w:p>
        </w:tc>
      </w:tr>
      <w:tr w:rsidR="00EE69A7" w:rsidRPr="006C0882"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وكل حصنٍ وإن طالتْ سلامتُهُ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6C0882" w:rsidTr="006E677D">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على دعائمِهِ لابُدَّ مَهْدومُ</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409"/>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00" w:after="10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28" w:name="_Toc498614638"/>
      <w:r w:rsidRPr="0019155B">
        <w:rPr>
          <w:rFonts w:hint="cs"/>
          <w:rtl/>
        </w:rPr>
        <w:t>* الغَنَم:</w:t>
      </w:r>
      <w:bookmarkEnd w:id="228"/>
    </w:p>
    <w:p w:rsidR="00EE69A7" w:rsidRPr="006C0882" w:rsidRDefault="00EE69A7" w:rsidP="00D46696">
      <w:pPr>
        <w:pStyle w:val="60"/>
        <w:rPr>
          <w:rtl/>
        </w:rPr>
      </w:pPr>
      <w:r w:rsidRPr="00D46696">
        <w:rPr>
          <w:rStyle w:val="5Char"/>
          <w:rtl/>
        </w:rPr>
        <w:t>23</w:t>
      </w:r>
      <w:r w:rsidRPr="00D46696">
        <w:rPr>
          <w:rStyle w:val="5Char"/>
          <w:rFonts w:hint="cs"/>
          <w:rtl/>
        </w:rPr>
        <w:t>4</w:t>
      </w:r>
      <w:r w:rsidRPr="00D46696">
        <w:rPr>
          <w:rStyle w:val="5Char"/>
          <w:rtl/>
        </w:rPr>
        <w:t xml:space="preserve"> ـ</w:t>
      </w:r>
      <w:r w:rsidRPr="00D46696">
        <w:rPr>
          <w:rStyle w:val="6Char"/>
          <w:rtl/>
        </w:rPr>
        <w:t xml:space="preserve"> قال ابن الرُّومي</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410"/>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6"/>
        <w:gridCol w:w="2055"/>
      </w:tblGrid>
      <w:tr w:rsidR="00EE69A7" w:rsidRPr="006C0882" w:rsidTr="006E677D">
        <w:trPr>
          <w:trHeight w:hRule="exact" w:val="567"/>
          <w:jc w:val="center"/>
        </w:trPr>
        <w:tc>
          <w:tcPr>
            <w:tcW w:w="4862" w:type="dxa"/>
            <w:gridSpan w:val="2"/>
          </w:tcPr>
          <w:p w:rsidR="00EE69A7" w:rsidRPr="00D46696" w:rsidRDefault="00EE69A7" w:rsidP="00D46696">
            <w:pPr>
              <w:pStyle w:val="1c"/>
              <w:rPr>
                <w:rStyle w:val="1Char0"/>
                <w:rtl/>
              </w:rPr>
            </w:pPr>
            <w:r w:rsidRPr="00D46696">
              <w:rPr>
                <w:rStyle w:val="1Char0"/>
                <w:rtl/>
              </w:rPr>
              <w:t>ومَنْ رعى غَنَماً في أَرْضِ مَسْبَعَةٍ</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411"/>
            </w:r>
            <w:r w:rsidR="00D805A7" w:rsidRPr="00D805A7">
              <w:rPr>
                <w:rStyle w:val="1Char0"/>
                <w:rFonts w:ascii="Traditional Arabic" w:hAnsi="Traditional Arabic" w:cs="Traditional Arabic"/>
                <w:vertAlign w:val="superscript"/>
                <w:rtl/>
              </w:rPr>
              <w:t>)</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6C0882" w:rsidTr="006E677D">
        <w:trPr>
          <w:trHeight w:hRule="exact" w:val="567"/>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وَنامَ عَنْها تَوّلَّى رَعْيَها الأَسَدُ</w:t>
            </w:r>
            <w:r w:rsidRPr="00D46696">
              <w:rPr>
                <w:rStyle w:val="1Char0"/>
                <w:rFonts w:hint="cs"/>
                <w:rtl/>
              </w:rPr>
              <w:br/>
            </w:r>
          </w:p>
        </w:tc>
      </w:tr>
    </w:tbl>
    <w:p w:rsidR="00EE69A7" w:rsidRPr="00D46696" w:rsidRDefault="00EE69A7" w:rsidP="00D46696">
      <w:pPr>
        <w:widowControl w:val="0"/>
        <w:spacing w:after="6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29" w:name="_Toc498614639"/>
      <w:r w:rsidRPr="0019155B">
        <w:rPr>
          <w:rFonts w:hint="cs"/>
          <w:rtl/>
        </w:rPr>
        <w:t>* الفيل:</w:t>
      </w:r>
      <w:bookmarkEnd w:id="229"/>
    </w:p>
    <w:p w:rsidR="00EE69A7" w:rsidRPr="006C0882" w:rsidRDefault="00EE69A7" w:rsidP="00D46696">
      <w:pPr>
        <w:pStyle w:val="60"/>
        <w:rPr>
          <w:rtl/>
        </w:rPr>
      </w:pPr>
      <w:r w:rsidRPr="00D46696">
        <w:rPr>
          <w:rStyle w:val="5Char"/>
          <w:rtl/>
        </w:rPr>
        <w:t>23</w:t>
      </w:r>
      <w:r w:rsidRPr="00D46696">
        <w:rPr>
          <w:rStyle w:val="5Char"/>
          <w:rFonts w:hint="cs"/>
          <w:rtl/>
        </w:rPr>
        <w:t>5</w:t>
      </w:r>
      <w:r w:rsidRPr="00D46696">
        <w:rPr>
          <w:rStyle w:val="5Char"/>
          <w:rtl/>
        </w:rPr>
        <w:t xml:space="preserve"> ـ</w:t>
      </w:r>
      <w:r w:rsidRPr="00D46696">
        <w:rPr>
          <w:rStyle w:val="6Char"/>
          <w:rtl/>
        </w:rPr>
        <w:t xml:space="preserve"> قال الشاعر</w:t>
      </w:r>
      <w:r w:rsidR="00D805A7" w:rsidRPr="00D805A7">
        <w:rPr>
          <w:rStyle w:val="6Char"/>
          <w:rFonts w:ascii="Traditional Arabic" w:hAnsi="Traditional Arabic" w:cs="Traditional Arabic"/>
          <w:vertAlign w:val="superscript"/>
          <w:rtl/>
        </w:rPr>
        <w:t>(</w:t>
      </w:r>
      <w:r w:rsidR="00D805A7" w:rsidRPr="00D805A7">
        <w:rPr>
          <w:rStyle w:val="6Char"/>
          <w:rFonts w:ascii="Traditional Arabic" w:hAnsi="Traditional Arabic" w:cs="Traditional Arabic"/>
          <w:vertAlign w:val="superscript"/>
          <w:rtl/>
        </w:rPr>
        <w:footnoteReference w:id="412"/>
      </w:r>
      <w:r w:rsidR="00D805A7" w:rsidRPr="00D805A7">
        <w:rPr>
          <w:rStyle w:val="6Char"/>
          <w:rFonts w:ascii="Traditional Arabic" w:hAnsi="Traditional Arabic" w:cs="Traditional Arabic"/>
          <w:vertAlign w:val="superscript"/>
          <w:rtl/>
        </w:rPr>
        <w:t>)</w:t>
      </w:r>
      <w:r w:rsidRPr="00D46696">
        <w:rPr>
          <w:rStyle w:val="6Char"/>
          <w:rtl/>
        </w:rPr>
        <w:t xml:space="preserve">: </w:t>
      </w:r>
      <w:r w:rsidRPr="00D46696">
        <w:rPr>
          <w:rStyle w:val="5Char"/>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6C0882" w:rsidTr="006E677D">
        <w:trPr>
          <w:trHeight w:hRule="exact" w:val="595"/>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لا تستطيلوا على ضَعْفي بقُوَّتكم</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6E677D">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إن البعوضةَ قد تعدو على الفِيلِ</w:t>
            </w:r>
            <w:r w:rsidRPr="00D46696">
              <w:rPr>
                <w:rStyle w:val="1Char0"/>
                <w:rFonts w:hint="cs"/>
                <w:rtl/>
              </w:rPr>
              <w:br/>
            </w:r>
          </w:p>
        </w:tc>
      </w:tr>
      <w:tr w:rsidR="00EE69A7" w:rsidRPr="006C0882" w:rsidTr="006E677D">
        <w:trPr>
          <w:trHeight w:hRule="exact" w:val="595"/>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وجانِبُوا المَزْحَ إنَّ الجدّ يَتْبَعُهُ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6C0882" w:rsidTr="006E677D">
        <w:trPr>
          <w:trHeight w:hRule="exact" w:val="595"/>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ورُبَّ مُوجِعَةٍ في إثْرِ تَقْبيلِ</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30" w:name="_Toc498614640"/>
      <w:r w:rsidRPr="0019155B">
        <w:rPr>
          <w:rFonts w:hint="cs"/>
          <w:rtl/>
        </w:rPr>
        <w:t>* القراد:</w:t>
      </w:r>
      <w:bookmarkEnd w:id="230"/>
    </w:p>
    <w:p w:rsidR="00EE69A7" w:rsidRPr="006C0882" w:rsidRDefault="00EE69A7" w:rsidP="00D46696">
      <w:pPr>
        <w:pStyle w:val="60"/>
        <w:rPr>
          <w:rtl/>
        </w:rPr>
      </w:pPr>
      <w:r w:rsidRPr="00D46696">
        <w:rPr>
          <w:rStyle w:val="5Char"/>
          <w:rtl/>
        </w:rPr>
        <w:t>23</w:t>
      </w:r>
      <w:r w:rsidRPr="00D46696">
        <w:rPr>
          <w:rStyle w:val="5Char"/>
          <w:rFonts w:hint="cs"/>
          <w:rtl/>
        </w:rPr>
        <w:t>6</w:t>
      </w:r>
      <w:r w:rsidRPr="00D46696">
        <w:rPr>
          <w:rStyle w:val="5Char"/>
          <w:rtl/>
        </w:rPr>
        <w:t xml:space="preserve"> ـ</w:t>
      </w:r>
      <w:r w:rsidRPr="00D46696">
        <w:rPr>
          <w:rStyle w:val="6Char"/>
          <w:rtl/>
        </w:rPr>
        <w:t xml:space="preserve"> قال الشاعر ملغزاً في القُراد</w:t>
      </w:r>
      <w:r w:rsidRPr="00D46696">
        <w:rPr>
          <w:rStyle w:val="6Char"/>
          <w:rFonts w:hint="cs"/>
          <w:rtl/>
        </w:rPr>
        <w:t>:</w:t>
      </w:r>
      <w:r w:rsidRPr="00D46696">
        <w:rPr>
          <w:rStyle w:val="6Char"/>
          <w:rtl/>
        </w:rPr>
        <w:t xml:space="preserve"> </w:t>
      </w:r>
      <w:r w:rsidRPr="00D46696">
        <w:rPr>
          <w:rStyle w:val="5Char"/>
          <w:rtl/>
        </w:rPr>
        <w:t>[من الوافر]</w:t>
      </w:r>
    </w:p>
    <w:tbl>
      <w:tblPr>
        <w:bidiVisual/>
        <w:tblW w:w="6917" w:type="dxa"/>
        <w:jc w:val="center"/>
        <w:tblLook w:val="01E0" w:firstRow="1" w:lastRow="1" w:firstColumn="1" w:lastColumn="1" w:noHBand="0" w:noVBand="0"/>
      </w:tblPr>
      <w:tblGrid>
        <w:gridCol w:w="2466"/>
        <w:gridCol w:w="2392"/>
        <w:gridCol w:w="2059"/>
      </w:tblGrid>
      <w:tr w:rsidR="00EE69A7" w:rsidRPr="006C0882" w:rsidTr="006E677D">
        <w:trPr>
          <w:trHeight w:hRule="exact" w:val="624"/>
          <w:jc w:val="center"/>
        </w:trPr>
        <w:tc>
          <w:tcPr>
            <w:tcW w:w="4858" w:type="dxa"/>
            <w:gridSpan w:val="2"/>
          </w:tcPr>
          <w:p w:rsidR="00EE69A7" w:rsidRPr="00D46696" w:rsidRDefault="00EE69A7" w:rsidP="00D46696">
            <w:pPr>
              <w:pStyle w:val="1c"/>
              <w:rPr>
                <w:rStyle w:val="1Char0"/>
                <w:rtl/>
              </w:rPr>
            </w:pPr>
            <w:r w:rsidRPr="00D46696">
              <w:rPr>
                <w:rStyle w:val="1Char0"/>
                <w:rFonts w:hint="cs"/>
                <w:rtl/>
              </w:rPr>
              <w:t>وما ذَكَرٌ فإنْ يَسْمَنْ فأُنْثَى</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6C0882" w:rsidTr="006E677D">
        <w:trPr>
          <w:trHeight w:hRule="exact" w:val="624"/>
          <w:jc w:val="center"/>
        </w:trPr>
        <w:tc>
          <w:tcPr>
            <w:tcW w:w="2466" w:type="dxa"/>
          </w:tcPr>
          <w:p w:rsidR="00EE69A7" w:rsidRPr="006C0882"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tl/>
              </w:rPr>
              <w:t>شديد الأَزْم ليسَ له ضروسُ</w:t>
            </w:r>
            <w:r w:rsidR="00D805A7" w:rsidRPr="00D805A7">
              <w:rPr>
                <w:rStyle w:val="1Char0"/>
                <w:rFonts w:ascii="Traditional Arabic" w:hAnsi="Traditional Arabic" w:cs="Traditional Arabic"/>
                <w:vertAlign w:val="superscript"/>
                <w:rtl/>
              </w:rPr>
              <w:t>(</w:t>
            </w:r>
            <w:r w:rsidR="00D805A7" w:rsidRPr="00D805A7">
              <w:rPr>
                <w:rStyle w:val="1Char0"/>
                <w:rFonts w:ascii="Traditional Arabic" w:hAnsi="Traditional Arabic" w:cs="Traditional Arabic"/>
                <w:vertAlign w:val="superscript"/>
                <w:rtl/>
              </w:rPr>
              <w:footnoteReference w:id="413"/>
            </w:r>
            <w:r w:rsidR="00D805A7" w:rsidRPr="00D805A7">
              <w:rPr>
                <w:rStyle w:val="1Char0"/>
                <w:rFonts w:ascii="Traditional Arabic" w:hAnsi="Traditional Arabic" w:cs="Traditional Arabic"/>
                <w:vertAlign w:val="superscript"/>
                <w:rtl/>
              </w:rPr>
              <w:t>)</w:t>
            </w:r>
            <w:r w:rsidRPr="00D46696">
              <w:rPr>
                <w:rStyle w:val="1Char0"/>
                <w:rtl/>
              </w:rPr>
              <w:br/>
            </w:r>
          </w:p>
        </w:tc>
      </w:tr>
    </w:tbl>
    <w:p w:rsidR="00EE69A7" w:rsidRPr="00D46696" w:rsidRDefault="00EE69A7" w:rsidP="00D46696">
      <w:pPr>
        <w:widowControl w:val="0"/>
        <w:spacing w:before="120" w:after="6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31" w:name="_Toc498614641"/>
      <w:r w:rsidRPr="00F52B37">
        <w:rPr>
          <w:rFonts w:hint="cs"/>
          <w:rtl/>
        </w:rPr>
        <w:t>* القطا:</w:t>
      </w:r>
      <w:bookmarkEnd w:id="231"/>
      <w:r w:rsidRPr="00F52B37">
        <w:rPr>
          <w:rFonts w:hint="cs"/>
          <w:rtl/>
        </w:rPr>
        <w:t xml:space="preserve"> </w:t>
      </w:r>
    </w:p>
    <w:p w:rsidR="00EE69A7" w:rsidRPr="00F52B37" w:rsidRDefault="00EE69A7" w:rsidP="00D46696">
      <w:pPr>
        <w:pStyle w:val="60"/>
        <w:rPr>
          <w:rFonts w:hint="cs"/>
          <w:vertAlign w:val="superscript"/>
          <w:rtl/>
        </w:rPr>
      </w:pPr>
      <w:r w:rsidRPr="00D46696">
        <w:rPr>
          <w:rStyle w:val="5Char"/>
          <w:rFonts w:hint="cs"/>
          <w:rtl/>
        </w:rPr>
        <w:t>237 ـ</w:t>
      </w:r>
      <w:r w:rsidRPr="00D46696">
        <w:rPr>
          <w:rStyle w:val="6Char"/>
          <w:rFonts w:hint="cs"/>
          <w:rtl/>
        </w:rPr>
        <w:t xml:space="preserve"> قال العباس بن الأحنف</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1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F52B37">
        <w:rPr>
          <w:rStyle w:val="PlainText"/>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بكيتُ إلى سِرْبِ القَطا حينَ مَرَّ بي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فَقُلْتُ ومِثْلي بالبـِكاءِ جَديرُ</w:t>
            </w:r>
            <w:r w:rsidRPr="00D46696">
              <w:rPr>
                <w:rStyle w:val="1Char0"/>
                <w:rFonts w:hint="cs"/>
                <w:rtl/>
              </w:rPr>
              <w:br/>
            </w:r>
          </w:p>
        </w:tc>
      </w:tr>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أَسِرْبَ القَطا هَلْ مِنْ مُعيرٍ جَناحَهُ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لَعَلِّي إلى مَنْ قَدْ هَويتُ أَطِيرُ</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32" w:name="_Toc498614642"/>
      <w:r w:rsidRPr="00F52B37">
        <w:rPr>
          <w:rFonts w:hint="cs"/>
          <w:rtl/>
        </w:rPr>
        <w:t>* كلب وكلاب:</w:t>
      </w:r>
      <w:bookmarkEnd w:id="232"/>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238 ـ</w:t>
      </w:r>
      <w:r w:rsidRPr="00D46696">
        <w:rPr>
          <w:rStyle w:val="6Char"/>
          <w:rFonts w:hint="cs"/>
          <w:rtl/>
        </w:rPr>
        <w:t xml:space="preserve"> سمعت أعرابياً ينشد</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1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r w:rsidRPr="00D46696">
        <w:rPr>
          <w:rStyle w:val="6Char"/>
          <w:rFonts w:hint="cs"/>
          <w:rtl/>
        </w:rPr>
        <w:t xml:space="preserve"> </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كلابُ الناسِ إنْ فَكَّرْتَ فيهم</w:t>
            </w:r>
            <w:r w:rsidRPr="00D46696">
              <w:rPr>
                <w:rStyle w:val="1Char0"/>
                <w:rtl/>
              </w:rPr>
              <w:br/>
            </w:r>
          </w:p>
          <w:p w:rsidR="00EE69A7" w:rsidRPr="00D46696" w:rsidRDefault="00EE69A7" w:rsidP="00D46696">
            <w:pPr>
              <w:pStyle w:val="1c"/>
              <w:rPr>
                <w:rStyle w:val="1Char0"/>
                <w:rtl/>
              </w:rPr>
            </w:pP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أضرُّ عليكَ من كلبِ الكلابِ</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لأنَّ الكلبَ لا يُؤْذي صديقاً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صديقَ هذا في عذابِ</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ويأتي حين يأتي في ثيابٍ</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وقد حُزِمَتْ على رجلٍ مصابِ</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4 - فأَخْزى اللهُ أثواباً عليهِ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وأَخْزى اللهُ ما تحت الثيابِ</w:t>
            </w:r>
            <w:r w:rsidRPr="00D46696">
              <w:rPr>
                <w:rStyle w:val="1Char0"/>
                <w:rFonts w:hint="cs"/>
                <w:rtl/>
              </w:rPr>
              <w:br/>
            </w:r>
          </w:p>
        </w:tc>
      </w:tr>
    </w:tbl>
    <w:p w:rsidR="00EE69A7" w:rsidRPr="00D46696" w:rsidRDefault="00EE69A7" w:rsidP="00D46696">
      <w:pPr>
        <w:widowControl w:val="0"/>
        <w:spacing w:before="120" w:after="20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239 ـ</w:t>
      </w:r>
      <w:r w:rsidRPr="00D46696">
        <w:rPr>
          <w:rStyle w:val="6Char"/>
          <w:rFonts w:hint="cs"/>
          <w:rtl/>
        </w:rPr>
        <w:t xml:space="preserve"> وقال أبو العلاء المعري: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وقد غلبَ الأحياءَ في كلِّ وُجْهةٍ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هواهُمْ وإن كانوا غطارفةً غُلبا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16"/>
            </w:r>
            <w:r w:rsidR="00D805A7" w:rsidRPr="00D805A7">
              <w:rPr>
                <w:rStyle w:val="1Char0"/>
                <w:rFonts w:ascii="Traditional Arabic" w:hAnsi="Traditional Arabic" w:cs="Traditional Arabic" w:hint="cs"/>
                <w:vertAlign w:val="superscript"/>
                <w:rtl/>
              </w:rPr>
              <w:t>)</w:t>
            </w:r>
            <w:r w:rsidRPr="00D46696">
              <w:rPr>
                <w:rStyle w:val="1Char0"/>
                <w:rtl/>
              </w:rPr>
              <w:br/>
            </w:r>
          </w:p>
          <w:p w:rsidR="00EE69A7" w:rsidRPr="00D46696" w:rsidRDefault="00EE69A7" w:rsidP="00D46696">
            <w:pPr>
              <w:pStyle w:val="1c"/>
              <w:rPr>
                <w:rStyle w:val="1Char0"/>
                <w:rtl/>
              </w:rPr>
            </w:pP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كلابٌ تغاوت أو تعاوَتْ لجيفةٍ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وأَحْسَبُني أصبحت ألأمَها كلبا</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أبينا سوى غِشّ الصدور وإنما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ينالُ ثوابَ اللهِ أَسْلَمُنا قَلْبا</w:t>
            </w:r>
            <w:r w:rsidRPr="00D46696">
              <w:rPr>
                <w:rStyle w:val="1Char0"/>
                <w:rFonts w:hint="cs"/>
                <w:rtl/>
              </w:rPr>
              <w:br/>
            </w:r>
          </w:p>
        </w:tc>
      </w:tr>
    </w:tbl>
    <w:p w:rsidR="00EE69A7" w:rsidRPr="00D46696" w:rsidRDefault="00EE69A7" w:rsidP="00D46696">
      <w:pPr>
        <w:widowControl w:val="0"/>
        <w:spacing w:before="120" w:after="240" w:line="54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 xml:space="preserve">240 ـ </w:t>
      </w:r>
      <w:r w:rsidRPr="00D46696">
        <w:rPr>
          <w:rStyle w:val="6Char"/>
          <w:rFonts w:hint="cs"/>
          <w:rtl/>
        </w:rPr>
        <w:t>كان رجلٌ من أهل الشام يحضر طعام الحجاج، فكتب إلى امرأته يُعلمها بذلك، فكتبت إليه</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1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أَتُهْدي ليَ القرطاسَ والخبزُ حاجتي</w:t>
            </w:r>
            <w:r w:rsidRPr="00D46696">
              <w:rPr>
                <w:rStyle w:val="1Char0"/>
                <w:rtl/>
              </w:rPr>
              <w:br/>
            </w:r>
          </w:p>
          <w:p w:rsidR="00EE69A7" w:rsidRPr="005535DD" w:rsidRDefault="00EE69A7" w:rsidP="00D46696">
            <w:pPr>
              <w:pStyle w:val="60"/>
              <w:rPr>
                <w:rFonts w:hint="cs"/>
                <w:rtl/>
              </w:rPr>
            </w:pP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وأنتَ على باب الأمير بطينُ</w:t>
            </w:r>
            <w:r w:rsidRPr="00D46696">
              <w:rPr>
                <w:rStyle w:val="1Char0"/>
                <w:rFonts w:hint="cs"/>
                <w:rtl/>
              </w:rPr>
              <w:br/>
            </w:r>
          </w:p>
        </w:tc>
      </w:tr>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إذا غبتَ لم تذكر صديقاً وإن تُقم</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فأنتَ على ما في يديك ضَنينُ</w:t>
            </w:r>
            <w:r w:rsidRPr="00D46696">
              <w:rPr>
                <w:rStyle w:val="1Char0"/>
                <w:rFonts w:hint="cs"/>
                <w:rtl/>
              </w:rPr>
              <w:br/>
            </w:r>
          </w:p>
        </w:tc>
      </w:tr>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3 - فأنت ككلب السُّوءِ جوّعَ أهله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فيهزل أهل البيتِ وهو سَمينُ</w:t>
            </w:r>
            <w:r w:rsidRPr="00D46696">
              <w:rPr>
                <w:rStyle w:val="1Char0"/>
                <w:rFonts w:hint="cs"/>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324B70">
      <w:pPr>
        <w:pStyle w:val="60"/>
        <w:keepNext/>
        <w:rPr>
          <w:rFonts w:hint="cs"/>
          <w:rtl/>
        </w:rPr>
      </w:pPr>
      <w:r w:rsidRPr="00D46696">
        <w:rPr>
          <w:rStyle w:val="5Char"/>
          <w:rFonts w:hint="cs"/>
          <w:rtl/>
        </w:rPr>
        <w:t>241 ـ</w:t>
      </w:r>
      <w:r w:rsidRPr="00D46696">
        <w:rPr>
          <w:rStyle w:val="6Char"/>
          <w:rFonts w:hint="cs"/>
          <w:rtl/>
        </w:rPr>
        <w:t xml:space="preserve"> قال ابن زيدون</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1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فِرقٌ عَوَتْ فَزَأَرْتَ زأرَةَ زاجرٍ</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راعَ الكُليبَ بها السَّبَنْتَى الضَّيْغَمُ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19"/>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يا ليتَ شعري هل يعود سفيهُهُم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أم قد حماهُ النَّبْحَ ذاك المِكْعمُ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20"/>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وشفوفُ حظٍّ ليس يفتأُ يجتلى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324B70">
        <w:trPr>
          <w:trHeight w:hRule="exact" w:val="44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غضّ الشباب وكلُّ حظٍّ يهرم</w:t>
            </w:r>
            <w:r w:rsidRPr="00D46696">
              <w:rPr>
                <w:rStyle w:val="1Char0"/>
                <w:rFonts w:hint="cs"/>
                <w:rtl/>
              </w:rPr>
              <w:br/>
            </w:r>
          </w:p>
        </w:tc>
      </w:tr>
    </w:tbl>
    <w:p w:rsidR="00EE69A7" w:rsidRPr="00F52B37" w:rsidRDefault="00EE69A7" w:rsidP="00D46696">
      <w:pPr>
        <w:pStyle w:val="33"/>
        <w:rPr>
          <w:rFonts w:hint="cs"/>
          <w:rtl/>
        </w:rPr>
      </w:pPr>
      <w:bookmarkStart w:id="233" w:name="_Toc498614643"/>
      <w:r w:rsidRPr="00F52B37">
        <w:rPr>
          <w:rFonts w:hint="cs"/>
          <w:rtl/>
        </w:rPr>
        <w:t>* الليث والليوث:</w:t>
      </w:r>
      <w:bookmarkEnd w:id="233"/>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242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2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وكَيْفَ يَصْولُ في الأيّامِ لَيْثٌ</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324B70">
        <w:trPr>
          <w:trHeight w:hRule="exact" w:val="462"/>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إذا وهَتِ المخالبُ والنُّيوبُ</w:t>
            </w:r>
            <w:r w:rsidRPr="00D46696">
              <w:rPr>
                <w:rStyle w:val="1Char0"/>
                <w:rtl/>
              </w:rPr>
              <w:br/>
            </w:r>
          </w:p>
          <w:p w:rsidR="00EE69A7" w:rsidRPr="00D46696" w:rsidRDefault="00EE69A7" w:rsidP="00D46696">
            <w:pPr>
              <w:pStyle w:val="1c"/>
              <w:rPr>
                <w:rStyle w:val="1Char0"/>
                <w:rFonts w:hint="cs"/>
                <w:rtl/>
              </w:rPr>
            </w:pP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243 ـ</w:t>
      </w:r>
      <w:r w:rsidRPr="00D46696">
        <w:rPr>
          <w:rStyle w:val="6Char"/>
          <w:rFonts w:hint="cs"/>
          <w:rtl/>
        </w:rPr>
        <w:t xml:space="preserve"> لأبي مسلم الخراساني في جوابه لمروان: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محا السَّيْفُ أسْطارَ البَلاغَةِ وانْتَحى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عليكَ ليوثُ الغاب من كُلِّ جانِبِ</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 xml:space="preserve">244 ـ </w:t>
      </w:r>
      <w:r w:rsidRPr="00D46696">
        <w:rPr>
          <w:rStyle w:val="6Char"/>
          <w:rFonts w:hint="cs"/>
          <w:rtl/>
        </w:rPr>
        <w:t xml:space="preserve">وقال آخر: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ليثٌ إذا سمع الليوثُ زئيرَهُ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بَصْبَصْنَ ثم رَمَيْنَ بالأبعارِ</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22"/>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34" w:name="_Toc498614644"/>
      <w:r w:rsidRPr="00F52B37">
        <w:rPr>
          <w:rFonts w:hint="cs"/>
          <w:rtl/>
        </w:rPr>
        <w:t>* المطِيّ:</w:t>
      </w:r>
      <w:bookmarkEnd w:id="234"/>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245 ـ</w:t>
      </w:r>
      <w:r w:rsidRPr="00D46696">
        <w:rPr>
          <w:rStyle w:val="6Char"/>
          <w:rFonts w:hint="cs"/>
          <w:rtl/>
        </w:rPr>
        <w:t xml:space="preserve"> قال مِهْيار الدَّيْلَمي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2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رُوَيْداً بأخْفافِ المَطِيِّ فإنَّما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تُداسُ جِباهٌ في الثَّرى وخُدودُ</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p>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19155B" w:rsidRDefault="00EE69A7" w:rsidP="00D46696">
      <w:pPr>
        <w:pStyle w:val="26"/>
        <w:rPr>
          <w:rFonts w:hint="cs"/>
          <w:rtl/>
        </w:rPr>
      </w:pPr>
      <w:r w:rsidRPr="0019155B">
        <w:rPr>
          <w:rtl/>
        </w:rPr>
        <w:br w:type="page"/>
      </w:r>
      <w:bookmarkStart w:id="235" w:name="_Toc498614645"/>
      <w:r w:rsidRPr="0019155B">
        <w:rPr>
          <w:rFonts w:hint="cs"/>
          <w:rtl/>
        </w:rPr>
        <w:t>سادساً</w:t>
      </w:r>
      <w:r w:rsidRPr="0019155B">
        <w:rPr>
          <w:rtl/>
        </w:rPr>
        <w:t>:</w:t>
      </w:r>
      <w:r w:rsidRPr="0019155B">
        <w:rPr>
          <w:rFonts w:hint="cs"/>
          <w:rtl/>
        </w:rPr>
        <w:t xml:space="preserve"> حكم أخرى</w:t>
      </w:r>
      <w:bookmarkEnd w:id="235"/>
    </w:p>
    <w:p w:rsidR="00EE69A7" w:rsidRPr="00F52B37" w:rsidRDefault="00EE69A7" w:rsidP="00D46696">
      <w:pPr>
        <w:pStyle w:val="33"/>
        <w:rPr>
          <w:rFonts w:hint="cs"/>
          <w:rtl/>
        </w:rPr>
      </w:pPr>
      <w:bookmarkStart w:id="236" w:name="_Toc498614646"/>
      <w:r w:rsidRPr="00F52B37">
        <w:rPr>
          <w:rFonts w:hint="cs"/>
          <w:rtl/>
        </w:rPr>
        <w:t>* الخليقة:</w:t>
      </w:r>
      <w:bookmarkEnd w:id="236"/>
    </w:p>
    <w:p w:rsidR="00EE69A7" w:rsidRPr="00F52B37" w:rsidRDefault="00EE69A7" w:rsidP="00D46696">
      <w:pPr>
        <w:pStyle w:val="60"/>
        <w:rPr>
          <w:rFonts w:hint="cs"/>
          <w:rtl/>
        </w:rPr>
      </w:pPr>
      <w:r w:rsidRPr="00D46696">
        <w:rPr>
          <w:rStyle w:val="5Char"/>
          <w:rFonts w:hint="cs"/>
          <w:rtl/>
        </w:rPr>
        <w:t>246 ـ</w:t>
      </w:r>
      <w:r w:rsidRPr="00D46696">
        <w:rPr>
          <w:rStyle w:val="6Char"/>
          <w:rFonts w:hint="cs"/>
          <w:rtl/>
        </w:rPr>
        <w:t xml:space="preserve"> وقد قيل</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2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ومهما تكُنْ عند امرئ من خليقةٍ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خالها تَخْفَى على النّاس تُعْلَمِ</w:t>
            </w:r>
            <w:r w:rsidRPr="00D46696">
              <w:rPr>
                <w:rStyle w:val="1Char0"/>
                <w:rFonts w:hint="cs"/>
                <w:rtl/>
              </w:rPr>
              <w:br/>
            </w:r>
          </w:p>
        </w:tc>
      </w:tr>
    </w:tbl>
    <w:p w:rsidR="00EE69A7" w:rsidRPr="00D46696" w:rsidRDefault="00EE69A7" w:rsidP="00D46696">
      <w:pPr>
        <w:widowControl w:val="0"/>
        <w:spacing w:before="100" w:after="10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37" w:name="_Toc498614647"/>
      <w:r w:rsidRPr="00F52B37">
        <w:rPr>
          <w:rFonts w:hint="cs"/>
          <w:rtl/>
        </w:rPr>
        <w:t>* الخليل:</w:t>
      </w:r>
      <w:bookmarkEnd w:id="237"/>
    </w:p>
    <w:p w:rsidR="00EE69A7" w:rsidRPr="00F52B37" w:rsidRDefault="00EE69A7" w:rsidP="00D46696">
      <w:pPr>
        <w:pStyle w:val="60"/>
        <w:rPr>
          <w:rFonts w:hint="cs"/>
          <w:rtl/>
        </w:rPr>
      </w:pPr>
      <w:r w:rsidRPr="00D46696">
        <w:rPr>
          <w:rStyle w:val="5Char"/>
          <w:rFonts w:hint="cs"/>
          <w:rtl/>
        </w:rPr>
        <w:t>247 ـ</w:t>
      </w:r>
      <w:r w:rsidRPr="00D46696">
        <w:rPr>
          <w:rStyle w:val="6Char"/>
          <w:rFonts w:hint="cs"/>
          <w:rtl/>
        </w:rPr>
        <w:t xml:space="preserve"> قال عبد الجليل الطباطبائي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2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خليلٌ لا يُغيّره صباحٌ</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w:t>
            </w:r>
            <w:r w:rsidR="006E677D">
              <w:rPr>
                <w:rStyle w:val="1Char0"/>
                <w:rFonts w:hint="cs"/>
                <w:rtl/>
              </w:rPr>
              <w:t>ـ</w:t>
            </w:r>
            <w:r w:rsidRPr="00D46696">
              <w:rPr>
                <w:rStyle w:val="1Char0"/>
                <w:rFonts w:hint="cs"/>
                <w:rtl/>
              </w:rPr>
              <w:t>ضيء به وصال أو جفاءُ</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وليس يحول ما كرَّت غداة</w:t>
            </w:r>
            <w:r w:rsidRPr="00D46696">
              <w:rPr>
                <w:rStyle w:val="1Char0"/>
                <w:rtl/>
              </w:rPr>
              <w:br/>
            </w:r>
            <w:r w:rsidRPr="00D46696">
              <w:rPr>
                <w:rStyle w:val="1Char0"/>
                <w:rFonts w:hint="cs"/>
                <w:rtl/>
              </w:rPr>
              <w:tab/>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عن الخُلُقِ الجميلِ ولا مساءُ</w:t>
            </w:r>
            <w:r w:rsidRPr="00D46696">
              <w:rPr>
                <w:rStyle w:val="1Char0"/>
                <w:rFonts w:hint="cs"/>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38" w:name="_Toc498614648"/>
      <w:r w:rsidRPr="00F52B37">
        <w:rPr>
          <w:rFonts w:hint="cs"/>
          <w:rtl/>
        </w:rPr>
        <w:t>* الخير والشر:</w:t>
      </w:r>
      <w:bookmarkEnd w:id="238"/>
    </w:p>
    <w:p w:rsidR="00EE69A7" w:rsidRPr="00F52B37" w:rsidRDefault="00EE69A7" w:rsidP="00D46696">
      <w:pPr>
        <w:pStyle w:val="60"/>
        <w:rPr>
          <w:rFonts w:hint="cs"/>
          <w:rtl/>
        </w:rPr>
      </w:pPr>
      <w:r w:rsidRPr="00D46696">
        <w:rPr>
          <w:rStyle w:val="5Char"/>
          <w:rFonts w:hint="cs"/>
          <w:rtl/>
        </w:rPr>
        <w:t>248 ـ</w:t>
      </w:r>
      <w:r w:rsidRPr="00D46696">
        <w:rPr>
          <w:rStyle w:val="6Char"/>
          <w:rFonts w:hint="cs"/>
          <w:rtl/>
        </w:rPr>
        <w:t xml:space="preserve"> قال ابن حبان</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2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ما أُشبـِّه صحبةَ الأشرار إلا بما أنشدني منصور ابن الكُريزي: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فلو كانَ منه الخيرُ إذ كان شَرُّهُ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عتيداً ضربتُ الخَيْرَ يوماً مع الشَّرِّ</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27"/>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ولو كانَ لا خيراً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28"/>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ولا شرَّ عِنْدَهُ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رضيتُ لَعَمْري بالكَفافِ مع الأَجْرِ</w:t>
            </w:r>
            <w:r w:rsidRPr="00D46696">
              <w:rPr>
                <w:rStyle w:val="1Char0"/>
                <w:rFonts w:hint="cs"/>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ولكنَّهُ شرٌّ ولا خَيْرَ عِنْدَهُ</w:t>
            </w:r>
            <w:r w:rsidRPr="00D46696">
              <w:rPr>
                <w:rStyle w:val="1Char0"/>
                <w:rtl/>
              </w:rPr>
              <w:br/>
            </w:r>
            <w:r w:rsidRPr="00D46696">
              <w:rPr>
                <w:rStyle w:val="1Char0"/>
                <w:rFonts w:hint="cs"/>
                <w:rtl/>
              </w:rPr>
              <w:tab/>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ولَيْسَ على شَرّ ٍ إذا طالَ من صَبْرِ</w:t>
            </w:r>
            <w:r w:rsidRPr="00D46696">
              <w:rPr>
                <w:rStyle w:val="1Char0"/>
                <w:rFonts w:hint="cs"/>
                <w:rtl/>
              </w:rPr>
              <w:br/>
            </w:r>
          </w:p>
        </w:tc>
      </w:tr>
    </w:tbl>
    <w:p w:rsidR="00EE69A7" w:rsidRPr="00F52B37" w:rsidRDefault="00EE69A7" w:rsidP="00D46696">
      <w:pPr>
        <w:pStyle w:val="60"/>
        <w:rPr>
          <w:rFonts w:hint="cs"/>
          <w:rtl/>
        </w:rPr>
      </w:pPr>
      <w:r w:rsidRPr="00D46696">
        <w:rPr>
          <w:rStyle w:val="5Char"/>
          <w:rFonts w:hint="cs"/>
          <w:rtl/>
        </w:rPr>
        <w:t>249 ـ</w:t>
      </w:r>
      <w:r w:rsidRPr="00D46696">
        <w:rPr>
          <w:rStyle w:val="6Char"/>
          <w:rFonts w:hint="cs"/>
          <w:rtl/>
        </w:rPr>
        <w:t xml:space="preserve"> روى ابن حبان</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2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عن ابن شهاب قال: </w:t>
      </w:r>
    </w:p>
    <w:p w:rsidR="00EE69A7" w:rsidRPr="00D805A7" w:rsidRDefault="00EE69A7" w:rsidP="00D46696">
      <w:pPr>
        <w:pStyle w:val="60"/>
        <w:rPr>
          <w:rStyle w:val="5Char"/>
          <w:rFonts w:hint="cs"/>
          <w:rtl/>
        </w:rPr>
      </w:pPr>
      <w:r w:rsidRPr="00D46696">
        <w:rPr>
          <w:rStyle w:val="6Char"/>
          <w:rFonts w:hint="cs"/>
          <w:rtl/>
        </w:rPr>
        <w:t xml:space="preserve">اجتمع مروان بن الحكم وابن الزبير يوماً، فقال ابن الزبير: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وللخَيْرِ أَهْلٌ يُعْرَفونَ بِهَدْيِهِمْ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إذا اجتمعت عند الخطوب المجامِعُ</w:t>
            </w:r>
            <w:r w:rsidRPr="00D46696">
              <w:rPr>
                <w:rStyle w:val="1Char0"/>
                <w:rFonts w:hint="cs"/>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وللشَّرِّ أهلٌ يُعْرفونَ بشكْلِهِمْ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تُشيرُ إليهم بالأَكُفِّ الأَصابعُ</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250 ـ</w:t>
      </w:r>
      <w:r w:rsidRPr="00D46696">
        <w:rPr>
          <w:rStyle w:val="6Char"/>
          <w:rFonts w:hint="cs"/>
          <w:rtl/>
        </w:rPr>
        <w:t xml:space="preserve"> قال أبو فراس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3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الهزج]</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عرفتُ ال</w:t>
            </w:r>
            <w:r w:rsidR="00324B70">
              <w:rPr>
                <w:rStyle w:val="1Char0"/>
                <w:rFonts w:hint="cs"/>
                <w:rtl/>
              </w:rPr>
              <w:t>أ</w:t>
            </w:r>
            <w:r w:rsidRPr="00D46696">
              <w:rPr>
                <w:rStyle w:val="1Char0"/>
                <w:rFonts w:hint="cs"/>
                <w:rtl/>
              </w:rPr>
              <w:t>شرَّ لا للشَّـرْ</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ـرِ لكن لِتَوَقّيهِ</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ومَنْ لا يعرفِ ال</w:t>
            </w:r>
            <w:r w:rsidR="006E677D">
              <w:rPr>
                <w:rStyle w:val="1Char0"/>
                <w:rFonts w:hint="cs"/>
                <w:rtl/>
              </w:rPr>
              <w:t>ـ</w:t>
            </w:r>
            <w:r w:rsidRPr="00D46696">
              <w:rPr>
                <w:rStyle w:val="1Char0"/>
                <w:rFonts w:hint="cs"/>
                <w:rtl/>
              </w:rPr>
              <w:t>شرَّ</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مِنَ النّاسِ يَقَعْ فِيه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31"/>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bl>
    <w:p w:rsidR="00EE69A7" w:rsidRPr="00F52B37" w:rsidRDefault="00EE69A7" w:rsidP="00D46696">
      <w:pPr>
        <w:pStyle w:val="60"/>
        <w:rPr>
          <w:rFonts w:hint="cs"/>
          <w:rtl/>
        </w:rPr>
      </w:pPr>
      <w:r w:rsidRPr="00D46696">
        <w:rPr>
          <w:rStyle w:val="5Char"/>
          <w:rFonts w:hint="cs"/>
          <w:rtl/>
        </w:rPr>
        <w:t>251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3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عَلَيْكَ بِفِعْلِ الخَيْرِ لَوْ لَمْ يَكُنْ لَهُ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مِنَ الفَضْلِ إلا حُسْنُهُ في المسامِعِ</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39" w:name="_Toc498614649"/>
      <w:r w:rsidRPr="00F52B37">
        <w:rPr>
          <w:rFonts w:hint="cs"/>
          <w:rtl/>
        </w:rPr>
        <w:t>* الدنيا:</w:t>
      </w:r>
      <w:bookmarkEnd w:id="239"/>
    </w:p>
    <w:p w:rsidR="00EE69A7" w:rsidRPr="00F52B37" w:rsidRDefault="00EE69A7" w:rsidP="00D46696">
      <w:pPr>
        <w:pStyle w:val="60"/>
        <w:rPr>
          <w:rFonts w:hint="cs"/>
          <w:rtl/>
        </w:rPr>
      </w:pPr>
      <w:r w:rsidRPr="00D46696">
        <w:rPr>
          <w:rStyle w:val="5Char"/>
          <w:rFonts w:hint="cs"/>
          <w:rtl/>
        </w:rPr>
        <w:t>252 ـ</w:t>
      </w:r>
      <w:r w:rsidRPr="00D46696">
        <w:rPr>
          <w:rStyle w:val="6Char"/>
          <w:rFonts w:hint="cs"/>
          <w:rtl/>
        </w:rPr>
        <w:t xml:space="preserve"> قال أبو العتاهية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3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السريع]</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أَصْبَحْتُ في دارِ بَليّاتِ</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أَدْفَعُ آفاتٍ بآفاتِ</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253 ـ</w:t>
      </w:r>
      <w:r w:rsidRPr="00D46696">
        <w:rPr>
          <w:rStyle w:val="6Char"/>
          <w:rFonts w:hint="cs"/>
          <w:rtl/>
        </w:rPr>
        <w:t xml:space="preserve"> قال أبو نواس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3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إذا امتَحَنَ الدنيا لَبيبٌ تكشَّفَتْ</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له عَن عَدُوّ ٍ في ثِيابِ صَديقِ</w:t>
            </w:r>
            <w:r w:rsidRPr="00D46696">
              <w:rPr>
                <w:rStyle w:val="1Char0"/>
                <w:rFonts w:hint="cs"/>
                <w:rtl/>
              </w:rPr>
              <w:br/>
            </w:r>
          </w:p>
        </w:tc>
      </w:tr>
    </w:tbl>
    <w:p w:rsidR="00EE69A7" w:rsidRPr="00F52B37" w:rsidRDefault="00EE69A7" w:rsidP="00D46696">
      <w:pPr>
        <w:pStyle w:val="60"/>
        <w:rPr>
          <w:rFonts w:hint="cs"/>
          <w:rtl/>
        </w:rPr>
      </w:pPr>
      <w:r w:rsidRPr="00D46696">
        <w:rPr>
          <w:rStyle w:val="5Char"/>
          <w:rFonts w:hint="cs"/>
          <w:rtl/>
        </w:rPr>
        <w:t>254 ـ</w:t>
      </w:r>
      <w:r w:rsidRPr="00D46696">
        <w:rPr>
          <w:rStyle w:val="6Char"/>
          <w:rFonts w:hint="cs"/>
          <w:rtl/>
        </w:rPr>
        <w:t xml:space="preserve"> 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3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ومَنْ صَحِبَ الدُّنْيا طَويلاً تَقَلَّبَتْ</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على عَيْنِهِ حتَّى يرى صِدْقَها كَذِبا</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255 ـ</w:t>
      </w:r>
      <w:r w:rsidRPr="00D46696">
        <w:rPr>
          <w:rStyle w:val="6Char"/>
          <w:rFonts w:hint="cs"/>
          <w:rtl/>
        </w:rPr>
        <w:t xml:space="preserve"> 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دَعِ الذَّمَّ للدُّنْيا فكمْ مِنْ مُوَفَّقِ</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يقُولُ وَقَدْ لاقى النَّعيمَ بِجَنَّةِ</w:t>
            </w:r>
            <w:r w:rsidRPr="00D46696">
              <w:rPr>
                <w:rStyle w:val="1Char0"/>
                <w:rFonts w:hint="cs"/>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حياتي لو امتدّتْ لزادَتْ سعادتي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فيا ليتَ أيّامي أُطيلَتْ ومُدَّتي</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40" w:name="_Toc498614650"/>
      <w:r w:rsidRPr="00F52B37">
        <w:rPr>
          <w:rFonts w:hint="cs"/>
          <w:rtl/>
        </w:rPr>
        <w:t>* الحظ:</w:t>
      </w:r>
      <w:bookmarkEnd w:id="240"/>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256 ـ</w:t>
      </w:r>
      <w:r w:rsidRPr="00D46696">
        <w:rPr>
          <w:rStyle w:val="6Char"/>
          <w:rFonts w:hint="cs"/>
          <w:rtl/>
        </w:rPr>
        <w:t xml:space="preserve"> وقال الآخر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3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2"/>
        <w:gridCol w:w="2059"/>
      </w:tblGrid>
      <w:tr w:rsidR="00EE69A7" w:rsidRPr="005535DD" w:rsidTr="006E677D">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1 - إذا كانَ جدُّ المَرْءِ في ال</w:t>
            </w:r>
            <w:r w:rsidR="006E677D">
              <w:rPr>
                <w:rStyle w:val="1Char0"/>
                <w:rFonts w:hint="cs"/>
                <w:rtl/>
              </w:rPr>
              <w:t>ـ</w:t>
            </w:r>
            <w:r w:rsidRPr="00D46696">
              <w:rPr>
                <w:rStyle w:val="1Char0"/>
                <w:rFonts w:hint="cs"/>
                <w:rtl/>
              </w:rPr>
              <w:t>شَّيْء مُقْبـِلاً</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تَأَتَّتْ له الأَشْياءُ منْ كُلِّ جانِبِ</w:t>
            </w:r>
            <w:r w:rsidRPr="00D46696">
              <w:rPr>
                <w:rStyle w:val="1Char0"/>
                <w:rFonts w:hint="cs"/>
                <w:rtl/>
              </w:rPr>
              <w:br/>
            </w:r>
          </w:p>
        </w:tc>
      </w:tr>
      <w:tr w:rsidR="00EE69A7" w:rsidRPr="005535DD" w:rsidTr="006E677D">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2 - وإنْ أَدْبَرَتْ دُنْياهُ عَنْهُ تَوَعَّرَتْ</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عليه وأَعْيَتْهُ وُجوهُ المطالبِ</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37"/>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6E677D">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3 - وإن قَلَّ مالُ المَرْءِ أقْصاهُ أهلُهُ</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وأعرضَ عنه كلُّ إلفٍ وصاحبِ</w:t>
            </w:r>
            <w:r w:rsidRPr="00D46696">
              <w:rPr>
                <w:rStyle w:val="1Char0"/>
                <w:rFonts w:hint="cs"/>
                <w:rtl/>
              </w:rPr>
              <w:br/>
            </w:r>
          </w:p>
        </w:tc>
      </w:tr>
      <w:tr w:rsidR="00EE69A7" w:rsidRPr="005535DD" w:rsidTr="006E677D">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4 - وكَذَّبَهُ الأقوامُ في كُلِّ مَنْطِقٍ</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كانَ فيه صادقاً غيرَ كاذِبِ</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41" w:name="_Toc498614651"/>
      <w:r w:rsidRPr="00F52B37">
        <w:rPr>
          <w:rFonts w:hint="cs"/>
          <w:rtl/>
        </w:rPr>
        <w:t>* الدهر:</w:t>
      </w:r>
      <w:bookmarkEnd w:id="241"/>
    </w:p>
    <w:p w:rsidR="00EE69A7" w:rsidRPr="00F52B37" w:rsidRDefault="00EE69A7" w:rsidP="00D46696">
      <w:pPr>
        <w:pStyle w:val="60"/>
        <w:rPr>
          <w:rFonts w:hint="cs"/>
          <w:rtl/>
        </w:rPr>
      </w:pPr>
      <w:r w:rsidRPr="00D46696">
        <w:rPr>
          <w:rStyle w:val="5Char"/>
          <w:rFonts w:hint="cs"/>
          <w:rtl/>
        </w:rPr>
        <w:t>257 ـ</w:t>
      </w:r>
      <w:r w:rsidRPr="00D46696">
        <w:rPr>
          <w:rStyle w:val="6Char"/>
          <w:rFonts w:hint="cs"/>
          <w:rtl/>
        </w:rPr>
        <w:t xml:space="preserve"> 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3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2"/>
        <w:gridCol w:w="2059"/>
      </w:tblGrid>
      <w:tr w:rsidR="00EE69A7" w:rsidRPr="005535DD" w:rsidTr="006E677D">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1 - هُوَ الدَّهْرُ آسٍ تارَةً ثُمَّ جارِحُ</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سَوانحهُ مبثوثة والبوارِحُ</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39"/>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6E677D">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2 - فَبَيْنا الفتى في ظِلِّ نَعْماءَ غَضَّةٍ</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تباكِرُهُ أفياؤُهُ وتراوِحُ</w:t>
            </w:r>
            <w:r w:rsidRPr="00D46696">
              <w:rPr>
                <w:rStyle w:val="1Char0"/>
                <w:rFonts w:hint="cs"/>
                <w:rtl/>
              </w:rPr>
              <w:br/>
            </w:r>
          </w:p>
        </w:tc>
      </w:tr>
      <w:tr w:rsidR="00EE69A7" w:rsidRPr="005535DD" w:rsidTr="006E677D">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3 - إلى أنْ رَمَتْهُ الحادثاتُ بنكبةٍ</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تضيقُ به منها الرِّحابُ الفسائحُ</w:t>
            </w:r>
            <w:r w:rsidRPr="00D46696">
              <w:rPr>
                <w:rStyle w:val="1Char0"/>
                <w:rFonts w:hint="cs"/>
                <w:rtl/>
              </w:rPr>
              <w:br/>
            </w:r>
          </w:p>
        </w:tc>
      </w:tr>
      <w:tr w:rsidR="00EE69A7" w:rsidRPr="005535DD" w:rsidTr="006E677D">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4 - فأصبحَ نِضْواً لا ينوءُ كَأَنَّما</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بأعظمه مما عراه القوادِحُ</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40"/>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bl>
    <w:p w:rsidR="00EE69A7" w:rsidRPr="00D46696" w:rsidRDefault="00EE69A7" w:rsidP="00D46696">
      <w:pPr>
        <w:widowControl w:val="0"/>
        <w:spacing w:before="120" w:after="240" w:line="44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258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4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سَرَى الموتُ في الظلْماءِ والقوم في الكرى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وقامَ على ساقٍ ونحن قُعودُ</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يُنَجِّزُ هذا الدَّهْرُ ما كان موعداً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وتُمطَلُ منه بالرجاء وعودُ</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324B70">
      <w:pPr>
        <w:pStyle w:val="60"/>
        <w:keepNext/>
        <w:rPr>
          <w:rFonts w:hint="cs"/>
          <w:rtl/>
        </w:rPr>
      </w:pPr>
      <w:r w:rsidRPr="00D46696">
        <w:rPr>
          <w:rStyle w:val="5Char"/>
          <w:rFonts w:hint="cs"/>
          <w:rtl/>
        </w:rPr>
        <w:t>259 ـ</w:t>
      </w:r>
      <w:r w:rsidRPr="00D46696">
        <w:rPr>
          <w:rStyle w:val="6Char"/>
          <w:rFonts w:hint="cs"/>
          <w:rtl/>
        </w:rPr>
        <w:t xml:space="preserve"> قال هدبة بن الخشرم</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4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وَلَسْتُ بِمِفْراحٍ إذا الدهرُ سَرَّني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ولا جازِعٍ من صَرْفِهِ المُتَقَلِّبِ</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ولا أَتَمنَّى ال</w:t>
            </w:r>
            <w:r w:rsidR="006E677D">
              <w:rPr>
                <w:rStyle w:val="1Char0"/>
                <w:rFonts w:hint="cs"/>
                <w:rtl/>
              </w:rPr>
              <w:t>ـ</w:t>
            </w:r>
            <w:r w:rsidRPr="00D46696">
              <w:rPr>
                <w:rStyle w:val="1Char0"/>
                <w:rFonts w:hint="cs"/>
                <w:rtl/>
              </w:rPr>
              <w:t>شَّرَّ وال</w:t>
            </w:r>
            <w:r w:rsidR="006E677D">
              <w:rPr>
                <w:rStyle w:val="1Char0"/>
                <w:rFonts w:hint="cs"/>
                <w:rtl/>
              </w:rPr>
              <w:t>ـ</w:t>
            </w:r>
            <w:r w:rsidRPr="00D46696">
              <w:rPr>
                <w:rStyle w:val="1Char0"/>
                <w:rFonts w:hint="cs"/>
                <w:rtl/>
              </w:rPr>
              <w:t>شَّرُّ تاركي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ولكنْ مَتَى أُحْمَلْ على ال</w:t>
            </w:r>
            <w:r w:rsidR="006E677D">
              <w:rPr>
                <w:rStyle w:val="1Char0"/>
                <w:rFonts w:hint="cs"/>
                <w:rtl/>
              </w:rPr>
              <w:t>ـ</w:t>
            </w:r>
            <w:r w:rsidRPr="00D46696">
              <w:rPr>
                <w:rStyle w:val="1Char0"/>
                <w:rFonts w:hint="cs"/>
                <w:rtl/>
              </w:rPr>
              <w:t>شَّرِّ أَرْكبِ</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260 ـ</w:t>
      </w:r>
      <w:r w:rsidRPr="00D46696">
        <w:rPr>
          <w:rStyle w:val="6Char"/>
          <w:rFonts w:hint="cs"/>
          <w:rtl/>
        </w:rPr>
        <w:t xml:space="preserve"> قال إسحاق الموصلي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43"/>
      </w:r>
      <w:r w:rsidR="00D805A7" w:rsidRPr="00D805A7">
        <w:rPr>
          <w:rStyle w:val="6Char"/>
          <w:rFonts w:ascii="Traditional Arabic" w:hAnsi="Traditional Arabic" w:cs="Traditional Arabic" w:hint="cs"/>
          <w:vertAlign w:val="superscript"/>
          <w:rtl/>
        </w:rPr>
        <w:t>)</w:t>
      </w:r>
      <w:r w:rsidRPr="00D46696">
        <w:rPr>
          <w:rStyle w:val="6Char"/>
          <w:rFonts w:hint="cs"/>
          <w:rtl/>
        </w:rPr>
        <w:t>:</w:t>
      </w:r>
      <w:r w:rsidRPr="00D805A7">
        <w:rPr>
          <w:rStyle w:val="5Char"/>
          <w:rFonts w:hint="cs"/>
          <w:rtl/>
        </w:rPr>
        <w:t xml:space="preserve"> [من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ولَمّا رَأَيْتُ الدَّهْرَ أَنْحَتْ صُروفُهُ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عَلَيَّ وأَوْدَتْ بالذَّخائِرِ والعَقدِ</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44"/>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حَذَفْتُ فُضولَ العَيْش حَتَّىٍ رَدَدْتُها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إلى القُوتِ خَوْفاً أَنْ أجيء إلى أَحَدِ</w:t>
            </w:r>
            <w:r w:rsidRPr="00D46696">
              <w:rPr>
                <w:rStyle w:val="1Char0"/>
                <w:rFonts w:hint="cs"/>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وقُلْتُ لن</w:t>
            </w:r>
            <w:r w:rsidR="006E677D">
              <w:rPr>
                <w:rStyle w:val="1Char0"/>
                <w:rFonts w:hint="cs"/>
                <w:rtl/>
              </w:rPr>
              <w:t>ـ</w:t>
            </w:r>
            <w:r w:rsidRPr="00D46696">
              <w:rPr>
                <w:rStyle w:val="1Char0"/>
                <w:rFonts w:hint="cs"/>
                <w:rtl/>
              </w:rPr>
              <w:t>فسي أَبْ</w:t>
            </w:r>
            <w:r w:rsidR="006E677D">
              <w:rPr>
                <w:rStyle w:val="1Char0"/>
                <w:rFonts w:hint="cs"/>
                <w:rtl/>
              </w:rPr>
              <w:t>ـ</w:t>
            </w:r>
            <w:r w:rsidRPr="00D46696">
              <w:rPr>
                <w:rStyle w:val="1Char0"/>
                <w:rFonts w:hint="cs"/>
                <w:rtl/>
              </w:rPr>
              <w:t>شِري وتَوَكَّلي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على قاسِمِ الأرزاقِ والواحِدِ الصَّمَدِ</w:t>
            </w:r>
            <w:r w:rsidRPr="00D46696">
              <w:rPr>
                <w:rStyle w:val="1Char0"/>
                <w:rFonts w:hint="cs"/>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4 - فإن لا تكنْ عندي دراهمُ جمَّةٌ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فعندي بحمدِ اللهِ ما شِئْتُ من جَلَدِ</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261 ـ</w:t>
      </w:r>
      <w:r w:rsidRPr="00D46696">
        <w:rPr>
          <w:rStyle w:val="6Char"/>
          <w:rFonts w:hint="cs"/>
          <w:rtl/>
        </w:rPr>
        <w:t xml:space="preserve"> وقال الشاعر: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يَفْنَى البرايا ويأتي الوَقْتُ مختلفاً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ليخرجَ الدَّهْر تأريخاً من الرِّمَمِ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45"/>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6E677D" w:rsidRDefault="00EE69A7" w:rsidP="006E677D">
      <w:pPr>
        <w:pStyle w:val="60"/>
        <w:rPr>
          <w:rFonts w:hint="cs"/>
          <w:rtl/>
        </w:rPr>
      </w:pPr>
      <w:r w:rsidRPr="00D46696">
        <w:rPr>
          <w:rStyle w:val="5Char"/>
          <w:rFonts w:hint="cs"/>
          <w:rtl/>
        </w:rPr>
        <w:t>262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4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والمرءُ يَغْشاهُ الأَذَى من حيثُ لا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يَخْشاهُ فاعجَبْ مِنْ صُروفِ الأَدْهُرِ</w:t>
            </w:r>
            <w:r w:rsidRPr="00D46696">
              <w:rPr>
                <w:rStyle w:val="1Char0"/>
                <w:rFonts w:hint="cs"/>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لا تغبطنَّ على الهِباتِ فإنها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زهرٌ يزولُ مع الزمانِ الأزهرِ</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42" w:name="_Toc498614652"/>
      <w:r w:rsidRPr="00F52B37">
        <w:rPr>
          <w:rFonts w:hint="cs"/>
          <w:rtl/>
        </w:rPr>
        <w:t>* دولة امرئ:</w:t>
      </w:r>
      <w:bookmarkEnd w:id="242"/>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263 ـ</w:t>
      </w:r>
      <w:r w:rsidRPr="00D46696">
        <w:rPr>
          <w:rStyle w:val="6Char"/>
          <w:rFonts w:hint="cs"/>
          <w:rtl/>
        </w:rPr>
        <w:t xml:space="preserve"> قال أبو أحمد بن أبي بكر الكاتب</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4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إذا لم يكن للمرءِ في دولةِ امرئٍ</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نصيبٌ ولا حظٌّ تمنَّى زوالهَا</w:t>
            </w:r>
            <w:r w:rsidRPr="00D46696">
              <w:rPr>
                <w:rStyle w:val="1Char0"/>
                <w:rFonts w:hint="cs"/>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وما ذاك من بغضٍ لها غيرَ أنه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يُرجِّي سواها فَهْوَ يهوى انتقالهَا</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43" w:name="_Toc498614653"/>
      <w:r w:rsidRPr="00F52B37">
        <w:rPr>
          <w:rFonts w:hint="cs"/>
          <w:rtl/>
        </w:rPr>
        <w:t>* الدَّيْن:</w:t>
      </w:r>
      <w:bookmarkEnd w:id="243"/>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264 ـ</w:t>
      </w:r>
      <w:r w:rsidRPr="00D46696">
        <w:rPr>
          <w:rStyle w:val="6Char"/>
          <w:rFonts w:hint="cs"/>
          <w:rtl/>
        </w:rPr>
        <w:t xml:space="preserve"> 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إذا قُضـِيَ الدَّيْنُ بالدَّيْن لم يكن</w:t>
            </w:r>
            <w:r w:rsidRPr="00D46696">
              <w:rPr>
                <w:rStyle w:val="1Char0"/>
                <w:rtl/>
              </w:rPr>
              <w:br/>
            </w:r>
          </w:p>
          <w:p w:rsidR="00EE69A7" w:rsidRPr="005535DD" w:rsidRDefault="00EE69A7" w:rsidP="00D46696">
            <w:pPr>
              <w:pStyle w:val="60"/>
              <w:rPr>
                <w:rFonts w:hint="cs"/>
                <w:rtl/>
              </w:rPr>
            </w:pP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قضاءً ولكنْ كانَ غُرْماً على غُرْمِ</w:t>
            </w:r>
            <w:r w:rsidRPr="00D46696">
              <w:rPr>
                <w:rStyle w:val="1Char0"/>
                <w:rtl/>
              </w:rPr>
              <w:br/>
            </w:r>
          </w:p>
          <w:p w:rsidR="00EE69A7" w:rsidRPr="00D46696" w:rsidRDefault="00EE69A7" w:rsidP="00D46696">
            <w:pPr>
              <w:pStyle w:val="1c"/>
              <w:rPr>
                <w:rStyle w:val="1Char0"/>
                <w:rtl/>
              </w:rPr>
            </w:pPr>
            <w:r w:rsidRPr="00D46696">
              <w:rPr>
                <w:rStyle w:val="1Char0"/>
                <w:rtl/>
              </w:rPr>
              <w:br/>
            </w:r>
          </w:p>
        </w:tc>
      </w:tr>
    </w:tbl>
    <w:p w:rsidR="00EE69A7" w:rsidRPr="00D46696" w:rsidRDefault="00EE69A7" w:rsidP="00D46696">
      <w:pPr>
        <w:widowControl w:val="0"/>
        <w:spacing w:before="8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44" w:name="_Toc498614654"/>
      <w:r w:rsidRPr="00F52B37">
        <w:rPr>
          <w:rFonts w:hint="cs"/>
          <w:rtl/>
        </w:rPr>
        <w:t>* الراحلون هم:</w:t>
      </w:r>
      <w:bookmarkEnd w:id="244"/>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265 ـ</w:t>
      </w:r>
      <w:r w:rsidRPr="00D46696">
        <w:rPr>
          <w:rStyle w:val="6Char"/>
          <w:rFonts w:hint="cs"/>
          <w:rtl/>
        </w:rPr>
        <w:t xml:space="preserve"> 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4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إذا تَرَحَّلْتَ عن قَوْمٍ وقَدْ قَدَروا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ألا تُفارِقَهم فالرّاحِلونَ هُمُ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49"/>
            </w:r>
            <w:r w:rsidR="00D805A7" w:rsidRPr="00D805A7">
              <w:rPr>
                <w:rStyle w:val="1Char0"/>
                <w:rFonts w:ascii="Traditional Arabic" w:hAnsi="Traditional Arabic" w:cs="Traditional Arabic" w:hint="cs"/>
                <w:vertAlign w:val="superscript"/>
                <w:rtl/>
              </w:rPr>
              <w:t>)</w:t>
            </w:r>
            <w:r w:rsidRPr="00D46696">
              <w:rPr>
                <w:rStyle w:val="1Char0"/>
                <w:rtl/>
              </w:rPr>
              <w:br/>
            </w:r>
          </w:p>
          <w:p w:rsidR="00EE69A7" w:rsidRPr="00D46696" w:rsidRDefault="00EE69A7" w:rsidP="00D46696">
            <w:pPr>
              <w:pStyle w:val="1c"/>
              <w:rPr>
                <w:rStyle w:val="1Char0"/>
                <w:rFonts w:hint="cs"/>
                <w:rtl/>
              </w:rPr>
            </w:pP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45" w:name="_Toc498614655"/>
      <w:r w:rsidRPr="00F52B37">
        <w:rPr>
          <w:rFonts w:hint="cs"/>
          <w:rtl/>
        </w:rPr>
        <w:t>* الذنب والذنوب:</w:t>
      </w:r>
      <w:bookmarkEnd w:id="245"/>
      <w:r w:rsidRPr="00F52B37">
        <w:rPr>
          <w:rFonts w:hint="cs"/>
          <w:rtl/>
        </w:rPr>
        <w:t xml:space="preserve"> </w:t>
      </w:r>
    </w:p>
    <w:p w:rsidR="00EE69A7" w:rsidRPr="00D46696" w:rsidRDefault="00EE69A7" w:rsidP="00324B70">
      <w:pPr>
        <w:pStyle w:val="60"/>
        <w:keepNext/>
        <w:rPr>
          <w:rStyle w:val="5Char"/>
          <w:rFonts w:hint="cs"/>
          <w:rtl/>
        </w:rPr>
      </w:pPr>
      <w:r w:rsidRPr="00D46696">
        <w:rPr>
          <w:rStyle w:val="5Char"/>
          <w:rFonts w:hint="cs"/>
          <w:rtl/>
        </w:rPr>
        <w:t>266 ـ</w:t>
      </w:r>
      <w:r w:rsidRPr="00D46696">
        <w:rPr>
          <w:rStyle w:val="6Char"/>
          <w:rFonts w:hint="cs"/>
          <w:rtl/>
        </w:rPr>
        <w:t xml:space="preserve"> قال الأحوص الأنصاري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5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وكم من مُليمٍ لم يُصَبْ بملامةٍ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ومُتَّبَعٍ بالذنبِ ليسَ له ذنبُ</w:t>
            </w:r>
            <w:r w:rsidRPr="00D46696">
              <w:rPr>
                <w:rStyle w:val="1Char0"/>
                <w:rtl/>
              </w:rPr>
              <w:br/>
            </w:r>
          </w:p>
          <w:p w:rsidR="00EE69A7" w:rsidRPr="00D46696" w:rsidRDefault="00EE69A7" w:rsidP="00D46696">
            <w:pPr>
              <w:pStyle w:val="1c"/>
              <w:rPr>
                <w:rStyle w:val="1Char0"/>
                <w:rtl/>
              </w:rPr>
            </w:pPr>
            <w:r w:rsidRPr="00D46696">
              <w:rPr>
                <w:rStyle w:val="1Char0"/>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وكم من محبٍّ صدَّ من غير بغضةٍ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وإن لم يكن في ودِّ خِلَّتِهِ عَتْبُ</w:t>
            </w:r>
            <w:r w:rsidRPr="00D46696">
              <w:rPr>
                <w:rStyle w:val="1Char0"/>
                <w:rtl/>
              </w:rPr>
              <w:br/>
            </w:r>
          </w:p>
          <w:p w:rsidR="00EE69A7" w:rsidRPr="00D46696" w:rsidRDefault="00EE69A7" w:rsidP="00D46696">
            <w:pPr>
              <w:pStyle w:val="1c"/>
              <w:rPr>
                <w:rStyle w:val="1Char0"/>
                <w:rtl/>
              </w:rPr>
            </w:pP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267 ـ</w:t>
      </w:r>
      <w:r w:rsidRPr="00D46696">
        <w:rPr>
          <w:rStyle w:val="6Char"/>
          <w:rFonts w:hint="cs"/>
          <w:rtl/>
        </w:rPr>
        <w:t xml:space="preserve"> وقال الشاعر: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فإنَّ اعترافَ المَرْءِ يمحو اقترافَهُ</w:t>
            </w:r>
            <w:r w:rsidRPr="00D46696">
              <w:rPr>
                <w:rStyle w:val="1Char0"/>
                <w:rtl/>
              </w:rPr>
              <w:br/>
            </w:r>
          </w:p>
          <w:p w:rsidR="00EE69A7" w:rsidRPr="005535DD" w:rsidRDefault="00EE69A7" w:rsidP="00D46696">
            <w:pPr>
              <w:pStyle w:val="60"/>
              <w:rPr>
                <w:rFonts w:hint="cs"/>
                <w:rtl/>
              </w:rPr>
            </w:pP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كما أنَّ إنكارَ الذنوبِ ذنوبُ</w:t>
            </w:r>
            <w:r w:rsidRPr="00D46696">
              <w:rPr>
                <w:rStyle w:val="1Char0"/>
                <w:rFonts w:hint="cs"/>
                <w:rtl/>
              </w:rPr>
              <w:br/>
            </w:r>
          </w:p>
        </w:tc>
      </w:tr>
    </w:tbl>
    <w:p w:rsidR="00EE69A7" w:rsidRPr="00F52B37" w:rsidRDefault="00EE69A7" w:rsidP="00D46696">
      <w:pPr>
        <w:pStyle w:val="33"/>
        <w:rPr>
          <w:rFonts w:hint="cs"/>
          <w:rtl/>
        </w:rPr>
      </w:pPr>
      <w:bookmarkStart w:id="246" w:name="_Toc498614656"/>
      <w:r w:rsidRPr="00F52B37">
        <w:rPr>
          <w:rFonts w:hint="cs"/>
          <w:rtl/>
        </w:rPr>
        <w:t>* رأس البيت:</w:t>
      </w:r>
      <w:bookmarkEnd w:id="246"/>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268 ـ</w:t>
      </w:r>
      <w:r w:rsidRPr="00D46696">
        <w:rPr>
          <w:rStyle w:val="6Char"/>
          <w:rFonts w:hint="cs"/>
          <w:rtl/>
        </w:rPr>
        <w:t xml:space="preserve"> كما قيل: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إذا ما رأس أهل البيت وَلَّى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بدا لهمُ من النّاس الجَفاءُ</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47" w:name="_Toc498614657"/>
      <w:r w:rsidRPr="00F52B37">
        <w:rPr>
          <w:rFonts w:hint="cs"/>
          <w:rtl/>
        </w:rPr>
        <w:t>* الرأي:</w:t>
      </w:r>
      <w:bookmarkEnd w:id="247"/>
    </w:p>
    <w:p w:rsidR="00EE69A7" w:rsidRPr="00F52B37" w:rsidRDefault="00EE69A7" w:rsidP="00D46696">
      <w:pPr>
        <w:pStyle w:val="60"/>
        <w:rPr>
          <w:rFonts w:hint="cs"/>
          <w:rtl/>
        </w:rPr>
      </w:pPr>
      <w:r w:rsidRPr="00D46696">
        <w:rPr>
          <w:rStyle w:val="5Char"/>
          <w:rFonts w:hint="cs"/>
          <w:rtl/>
        </w:rPr>
        <w:t>269 ـ</w:t>
      </w:r>
      <w:r w:rsidRPr="00D46696">
        <w:rPr>
          <w:rStyle w:val="6Char"/>
          <w:rFonts w:hint="cs"/>
          <w:rtl/>
        </w:rPr>
        <w:t xml:space="preserve"> قال أمية بن أبي الصلت</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5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وسمَّيْتني باسمِ المُفَنَّدِ رَأْيُهُ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وفي رَأْيكَ التفنيدُ لو كنتَ تَعْقِلُ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52"/>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6E677D">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تراهُ مُعِدّاً للخِلافِ كَأَنَّهُ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بِرَدٍّ على أهلِ الصَّوابِ مُوَكَّلُ</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48" w:name="_Toc498614658"/>
      <w:r w:rsidRPr="00F52B37">
        <w:rPr>
          <w:rFonts w:hint="cs"/>
          <w:rtl/>
        </w:rPr>
        <w:t>* الرزق:</w:t>
      </w:r>
      <w:bookmarkEnd w:id="248"/>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270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5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تَكَسَّبَ النّاسُ بالأَجْسام فامْتَهَنوا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أَرْواحَهُمْ بالرَّزايا في الصِّناعاتِ</w:t>
            </w:r>
            <w:r w:rsidRPr="00D46696">
              <w:rPr>
                <w:rStyle w:val="1Char0"/>
                <w:rFonts w:hint="cs"/>
                <w:rtl/>
              </w:rPr>
              <w:br/>
            </w:r>
          </w:p>
        </w:tc>
      </w:tr>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وحاوَلُوا الرِّزْقَ بالأَفْواهِ فاجْتَهَدوا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في جَذْبِ نَفْعٍ بنَظمٍ أو سجاعاتِ</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324B70">
      <w:pPr>
        <w:pStyle w:val="60"/>
        <w:keepNext/>
        <w:rPr>
          <w:rFonts w:hint="cs"/>
          <w:rtl/>
        </w:rPr>
      </w:pPr>
      <w:r w:rsidRPr="00D46696">
        <w:rPr>
          <w:rStyle w:val="5Char"/>
          <w:rFonts w:hint="cs"/>
          <w:rtl/>
        </w:rPr>
        <w:t>271 ـ</w:t>
      </w:r>
      <w:r w:rsidRPr="00D46696">
        <w:rPr>
          <w:rStyle w:val="6Char"/>
          <w:rFonts w:hint="cs"/>
          <w:rtl/>
        </w:rPr>
        <w:t xml:space="preserve"> وقال أبو العلاء</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5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تروم رزقاً بأن سَمَّوك مُتَّكِلاً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وأَدْيَنُ الناسِ مَنْ يَسْعى ويحترفُ</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49" w:name="_Toc498614659"/>
      <w:r w:rsidRPr="00F52B37">
        <w:rPr>
          <w:rFonts w:hint="cs"/>
          <w:rtl/>
        </w:rPr>
        <w:t>* الرشد:</w:t>
      </w:r>
      <w:bookmarkEnd w:id="249"/>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272 ـ</w:t>
      </w:r>
      <w:r w:rsidRPr="00D46696">
        <w:rPr>
          <w:rStyle w:val="6Char"/>
          <w:rFonts w:hint="cs"/>
          <w:rtl/>
        </w:rPr>
        <w:t xml:space="preserve"> 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5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لَعَمرُكَ ما يَدْري الفَتَى أيُّ أَمْرهِ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وإنْ كان محروصاً على الرُّشْدِ أرشدُ</w:t>
            </w:r>
            <w:r w:rsidRPr="00D46696">
              <w:rPr>
                <w:rStyle w:val="1Char0"/>
                <w:rtl/>
              </w:rPr>
              <w:br/>
            </w:r>
          </w:p>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أفي عاجلاتِ الأمر أم آجلاتِهِ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أم اليومُ أدنى للسعادةِ أم غدُ</w:t>
            </w:r>
            <w:r w:rsidRPr="00D46696">
              <w:rPr>
                <w:rStyle w:val="1Char0"/>
                <w:rFonts w:hint="cs"/>
                <w:rtl/>
              </w:rPr>
              <w:br/>
            </w:r>
          </w:p>
        </w:tc>
      </w:tr>
    </w:tbl>
    <w:p w:rsidR="00EE69A7" w:rsidRPr="00F52B37" w:rsidRDefault="00EE69A7" w:rsidP="00D46696">
      <w:pPr>
        <w:pStyle w:val="60"/>
        <w:rPr>
          <w:rFonts w:hint="cs"/>
          <w:rtl/>
        </w:rPr>
      </w:pPr>
      <w:r w:rsidRPr="00D46696">
        <w:rPr>
          <w:rStyle w:val="5Char"/>
          <w:rFonts w:hint="cs"/>
          <w:rtl/>
        </w:rPr>
        <w:t>273 ـ</w:t>
      </w:r>
      <w:r w:rsidRPr="00D46696">
        <w:rPr>
          <w:rStyle w:val="6Char"/>
          <w:rFonts w:hint="cs"/>
          <w:rtl/>
        </w:rPr>
        <w:t xml:space="preserve"> وقال أبو الطيب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5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وفي النّاسِ مَنْ يَرْضَى بِمَيْسورِ عَيْشِهِ</w:t>
            </w:r>
            <w:r w:rsidRPr="00D46696">
              <w:rPr>
                <w:rStyle w:val="1Char0"/>
                <w:rtl/>
              </w:rPr>
              <w:br/>
            </w:r>
          </w:p>
          <w:p w:rsidR="00EE69A7" w:rsidRPr="005535DD" w:rsidRDefault="00EE69A7" w:rsidP="00D46696">
            <w:pPr>
              <w:pStyle w:val="60"/>
              <w:rPr>
                <w:rFonts w:hint="cs"/>
                <w:rtl/>
              </w:rPr>
            </w:pP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وَمْركوبُهُ رِجْلاهُ والثَّوْبُ جِلْدُهُ</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324B70">
      <w:pPr>
        <w:pStyle w:val="33"/>
        <w:rPr>
          <w:rFonts w:hint="cs"/>
          <w:rtl/>
        </w:rPr>
      </w:pPr>
      <w:bookmarkStart w:id="250" w:name="_Toc498614660"/>
      <w:r w:rsidRPr="00F52B37">
        <w:rPr>
          <w:rFonts w:hint="cs"/>
          <w:rtl/>
        </w:rPr>
        <w:t>* الرفق:</w:t>
      </w:r>
      <w:bookmarkEnd w:id="250"/>
    </w:p>
    <w:p w:rsidR="00EE69A7" w:rsidRPr="00D46696" w:rsidRDefault="00EE69A7" w:rsidP="00324B70">
      <w:pPr>
        <w:pStyle w:val="60"/>
        <w:keepNext/>
        <w:rPr>
          <w:rStyle w:val="5Char"/>
          <w:rFonts w:hint="cs"/>
          <w:rtl/>
        </w:rPr>
      </w:pPr>
      <w:r w:rsidRPr="00D46696">
        <w:rPr>
          <w:rStyle w:val="5Char"/>
          <w:rFonts w:hint="cs"/>
          <w:rtl/>
        </w:rPr>
        <w:t>274 ـ</w:t>
      </w:r>
      <w:r w:rsidRPr="00D46696">
        <w:rPr>
          <w:rStyle w:val="6Char"/>
          <w:rFonts w:hint="cs"/>
          <w:rtl/>
        </w:rPr>
        <w:t xml:space="preserve"> قال صالح بن عبد القدوس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5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إنَّ التّرفُّقَ للمُقيمِ مُوافِقٌ</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وإذا يُسافِرُ فالتَّرفُّقُ أوفَقُ</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51" w:name="_Toc498614661"/>
      <w:r w:rsidRPr="00F52B37">
        <w:rPr>
          <w:rFonts w:hint="cs"/>
          <w:rtl/>
        </w:rPr>
        <w:t>* الرياء:</w:t>
      </w:r>
      <w:bookmarkEnd w:id="251"/>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275 ـ</w:t>
      </w:r>
      <w:r w:rsidRPr="00D46696">
        <w:rPr>
          <w:rStyle w:val="6Char"/>
          <w:rFonts w:hint="cs"/>
          <w:rtl/>
        </w:rPr>
        <w:t xml:space="preserve"> قال أبو الحسن التهامي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5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ثَوْبُ الرِّياءِ يَشِفُّ عَمّا تَحْتَهُ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فإذا الْتَحَفْتَ به فإنَّكَ عاري</w:t>
            </w:r>
            <w:r w:rsidRPr="00D46696">
              <w:rPr>
                <w:rStyle w:val="1Char0"/>
                <w:rFonts w:hint="cs"/>
                <w:rtl/>
              </w:rPr>
              <w:br/>
            </w:r>
          </w:p>
        </w:tc>
      </w:tr>
    </w:tbl>
    <w:p w:rsidR="00EE69A7" w:rsidRPr="00F52B37" w:rsidRDefault="00EE69A7" w:rsidP="00D46696">
      <w:pPr>
        <w:pStyle w:val="33"/>
        <w:rPr>
          <w:rFonts w:hint="cs"/>
          <w:rtl/>
        </w:rPr>
      </w:pPr>
      <w:bookmarkStart w:id="252" w:name="_Toc498614662"/>
      <w:r w:rsidRPr="00F52B37">
        <w:rPr>
          <w:rFonts w:hint="cs"/>
          <w:rtl/>
        </w:rPr>
        <w:t>* الزيارة:</w:t>
      </w:r>
      <w:bookmarkEnd w:id="252"/>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276 ـ</w:t>
      </w:r>
      <w:r w:rsidRPr="00D46696">
        <w:rPr>
          <w:rStyle w:val="6Char"/>
          <w:rFonts w:hint="cs"/>
          <w:rtl/>
        </w:rPr>
        <w:t xml:space="preserve"> قال أبو الطيب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5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وَمَا أَنا مِمَّنْ يَدَّعي الشَّوْق قَلْبُهُ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ويَحْتَجُّ في تَرْكِ الزيارَةِ بالشُّغْلِ</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53" w:name="_Toc498614663"/>
      <w:r w:rsidRPr="00F52B37">
        <w:rPr>
          <w:rFonts w:hint="cs"/>
          <w:rtl/>
        </w:rPr>
        <w:t>* الزين والشين:</w:t>
      </w:r>
      <w:bookmarkEnd w:id="253"/>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277 ـ</w:t>
      </w:r>
      <w:r w:rsidRPr="00D46696">
        <w:rPr>
          <w:rStyle w:val="6Char"/>
          <w:rFonts w:hint="cs"/>
          <w:rtl/>
        </w:rPr>
        <w:t xml:space="preserve"> قال الحريري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6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في مقاماته: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وَهُناكَ إنْ تَرَ ما يَشينُ فَوَارِهِ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كرماً وإنْ تَرَ ما يَزينُ فَأَفْشِهِ</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54" w:name="_Toc498614664"/>
      <w:r w:rsidRPr="00F52B37">
        <w:rPr>
          <w:rFonts w:hint="cs"/>
          <w:rtl/>
        </w:rPr>
        <w:t>* السَّبَبُ الضَّعيفُ:</w:t>
      </w:r>
      <w:bookmarkEnd w:id="254"/>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278 ـ</w:t>
      </w:r>
      <w:r w:rsidRPr="00D46696">
        <w:rPr>
          <w:rStyle w:val="6Char"/>
          <w:rFonts w:hint="cs"/>
          <w:rtl/>
        </w:rPr>
        <w:t xml:space="preserve"> قال الباخرزي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6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462"/>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ما أَنْتَ بالسَّبَبِ الضَّعيفِ وإنما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نجحُ الأمورِ بِقُوَّةِ الأَسْبابِ</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55" w:name="_Toc498614665"/>
      <w:r w:rsidRPr="00F52B37">
        <w:rPr>
          <w:rFonts w:hint="cs"/>
          <w:rtl/>
        </w:rPr>
        <w:t>* السِّرّ:</w:t>
      </w:r>
      <w:bookmarkEnd w:id="255"/>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279 ـ</w:t>
      </w:r>
      <w:r w:rsidRPr="00D46696">
        <w:rPr>
          <w:rStyle w:val="6Char"/>
          <w:rFonts w:hint="cs"/>
          <w:rtl/>
        </w:rPr>
        <w:t xml:space="preserve"> قال ابن الرومي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6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وهَبْني كَتَمْتُ ال</w:t>
            </w:r>
            <w:r w:rsidR="006E677D">
              <w:rPr>
                <w:rStyle w:val="1Char0"/>
                <w:rFonts w:hint="cs"/>
                <w:rtl/>
              </w:rPr>
              <w:t>ـ</w:t>
            </w:r>
            <w:r w:rsidRPr="00D46696">
              <w:rPr>
                <w:rStyle w:val="1Char0"/>
                <w:rFonts w:hint="cs"/>
                <w:rtl/>
              </w:rPr>
              <w:t>سِّرَّ أو قلتُ غَيْرَه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أَتَخْفَى على أهلِ العقولِ السَّرائرُ</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أبى ذاك أن ال</w:t>
            </w:r>
            <w:r w:rsidR="006E677D">
              <w:rPr>
                <w:rStyle w:val="1Char0"/>
                <w:rFonts w:hint="cs"/>
                <w:rtl/>
              </w:rPr>
              <w:t>ـ</w:t>
            </w:r>
            <w:r w:rsidRPr="00D46696">
              <w:rPr>
                <w:rStyle w:val="1Char0"/>
                <w:rFonts w:hint="cs"/>
                <w:rtl/>
              </w:rPr>
              <w:t>سِّرَّ في الوجهِ ناطقٌ</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وأنَّ ضميرَ القلبِ في العينِ ظاهرُ</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56" w:name="_Toc498614666"/>
      <w:r w:rsidRPr="00F52B37">
        <w:rPr>
          <w:rFonts w:hint="cs"/>
          <w:rtl/>
        </w:rPr>
        <w:t>* السَّفاهة والسَّفيه:</w:t>
      </w:r>
      <w:bookmarkEnd w:id="256"/>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280 ـ</w:t>
      </w:r>
      <w:r w:rsidRPr="00D46696">
        <w:rPr>
          <w:rStyle w:val="6Char"/>
          <w:rFonts w:hint="cs"/>
          <w:rtl/>
        </w:rPr>
        <w:t xml:space="preserve"> قال الشاعر: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إذا غَلَبَ الشَّقاءُ على سفيهٍ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تنطَّعَ في مخالفةِ الفقيهِ</w:t>
            </w:r>
            <w:r w:rsidRPr="00D46696">
              <w:rPr>
                <w:rStyle w:val="1Char0"/>
                <w:rFonts w:hint="cs"/>
                <w:rtl/>
              </w:rPr>
              <w:br/>
            </w:r>
          </w:p>
        </w:tc>
      </w:tr>
    </w:tbl>
    <w:p w:rsidR="00EE69A7" w:rsidRPr="00F52B37" w:rsidRDefault="00EE69A7" w:rsidP="00D46696">
      <w:pPr>
        <w:pStyle w:val="60"/>
        <w:rPr>
          <w:rFonts w:hint="cs"/>
          <w:rtl/>
        </w:rPr>
      </w:pPr>
      <w:r w:rsidRPr="00D46696">
        <w:rPr>
          <w:rStyle w:val="5Char"/>
          <w:rFonts w:hint="cs"/>
          <w:rtl/>
        </w:rPr>
        <w:t>281 ـ</w:t>
      </w:r>
      <w:r w:rsidRPr="00D46696">
        <w:rPr>
          <w:rStyle w:val="6Char"/>
          <w:rFonts w:hint="cs"/>
          <w:rtl/>
        </w:rPr>
        <w:t xml:space="preserve"> لعليٍّ </w:t>
      </w:r>
      <w:r w:rsidR="00D805A7" w:rsidRPr="00D805A7">
        <w:rPr>
          <w:rStyle w:val="6Char"/>
          <w:rFonts w:ascii="CTraditional Arabic" w:hAnsi="CTraditional Arabic" w:cs="CTraditional Arabic" w:hint="cs"/>
          <w:rtl/>
        </w:rPr>
        <w:t>س</w:t>
      </w:r>
      <w:r w:rsidRPr="00D46696">
        <w:rPr>
          <w:rStyle w:val="6Char"/>
          <w:rFonts w:hint="cs"/>
          <w:rtl/>
        </w:rPr>
        <w:t>، أو للشافعي رحمه الله</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6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إذا فاهَ السَّفيهُ بسبِّ عِرْضي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كرهتُ بأن أكونَ لهُ مجيبا</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يزيدُ سفاهةً فأزيدُ حلماً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كَعودٍ زادَهُ الإحراقُ طيبا</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282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6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ضحكنا وكانَ الضـِّحكُ مِنّا سَفاهَةً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وحُقَّ لسُكّانِ البَسيطَةِ أن يبكوا</w:t>
            </w:r>
            <w:r w:rsidRPr="00D46696">
              <w:rPr>
                <w:rStyle w:val="1Char0"/>
                <w:rFonts w:hint="cs"/>
                <w:rtl/>
              </w:rPr>
              <w:br/>
            </w:r>
          </w:p>
        </w:tc>
      </w:tr>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تُحَطِّمُنا الأَيّامُ حَتَّى كأنَّنَا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زُجاجٌ ولكنْ لا يُعادُ لهُ سَبْكُ</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66"/>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bl>
    <w:p w:rsidR="00EE69A7" w:rsidRPr="00F52B37" w:rsidRDefault="00EE69A7" w:rsidP="00D46696">
      <w:pPr>
        <w:pStyle w:val="60"/>
        <w:rPr>
          <w:rFonts w:hint="cs"/>
          <w:rtl/>
        </w:rPr>
      </w:pPr>
      <w:r w:rsidRPr="00D46696">
        <w:rPr>
          <w:rStyle w:val="5Char"/>
          <w:rFonts w:hint="cs"/>
          <w:rtl/>
        </w:rPr>
        <w:t>283 ـ</w:t>
      </w:r>
      <w:r w:rsidRPr="00D46696">
        <w:rPr>
          <w:rStyle w:val="6Char"/>
          <w:rFonts w:hint="cs"/>
          <w:rtl/>
        </w:rPr>
        <w:t xml:space="preserve"> قال معاوية بن أبي سفيان</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6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324B70">
        <w:trPr>
          <w:trHeight w:hRule="exact" w:val="542"/>
          <w:jc w:val="center"/>
        </w:trPr>
        <w:tc>
          <w:tcPr>
            <w:tcW w:w="4859" w:type="dxa"/>
            <w:gridSpan w:val="2"/>
          </w:tcPr>
          <w:p w:rsidR="00EE69A7" w:rsidRPr="00D46696" w:rsidRDefault="00EE69A7" w:rsidP="00D46696">
            <w:pPr>
              <w:pStyle w:val="1c"/>
              <w:rPr>
                <w:rStyle w:val="1Char0"/>
                <w:rtl/>
              </w:rPr>
            </w:pPr>
            <w:r w:rsidRPr="00D46696">
              <w:rPr>
                <w:rStyle w:val="1Char0"/>
                <w:rFonts w:hint="cs"/>
                <w:rtl/>
              </w:rPr>
              <w:t>وإنَّ سَفاهَ الشَّيْخِ لا حِلْمَ بَعْدَهُ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324B70">
        <w:trPr>
          <w:trHeight w:hRule="exact" w:val="480"/>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الفَتَى بعد السَّفَاهةِ يحلمُ</w:t>
            </w:r>
            <w:r w:rsidRPr="00D46696">
              <w:rPr>
                <w:rStyle w:val="1Char0"/>
                <w:rFonts w:hint="cs"/>
                <w:rtl/>
              </w:rPr>
              <w:br/>
            </w:r>
          </w:p>
        </w:tc>
      </w:tr>
    </w:tbl>
    <w:p w:rsidR="00EE69A7" w:rsidRPr="00D46696" w:rsidRDefault="00EE69A7" w:rsidP="00324B70">
      <w:pPr>
        <w:widowControl w:val="0"/>
        <w:jc w:val="center"/>
        <w:rPr>
          <w:rStyle w:val="5Char"/>
          <w:rFonts w:hint="cs"/>
          <w:rtl/>
        </w:rPr>
      </w:pPr>
      <w:r w:rsidRPr="00D46696">
        <w:rPr>
          <w:rStyle w:val="5Char"/>
          <w:rFonts w:hint="cs"/>
          <w:rtl/>
        </w:rPr>
        <w:t>*  *  *</w:t>
      </w:r>
    </w:p>
    <w:p w:rsidR="00EE69A7" w:rsidRPr="00F52B37" w:rsidRDefault="00EE69A7" w:rsidP="00324B70">
      <w:pPr>
        <w:pStyle w:val="33"/>
        <w:spacing w:before="0"/>
        <w:rPr>
          <w:rFonts w:hint="cs"/>
          <w:rtl/>
        </w:rPr>
      </w:pPr>
      <w:bookmarkStart w:id="257" w:name="_Toc498614667"/>
      <w:r w:rsidRPr="00F52B37">
        <w:rPr>
          <w:rFonts w:hint="cs"/>
          <w:rtl/>
        </w:rPr>
        <w:t>* سُكْرٌ وسُكْرانِ:</w:t>
      </w:r>
      <w:bookmarkEnd w:id="257"/>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284 ـ</w:t>
      </w:r>
      <w:r w:rsidRPr="00D46696">
        <w:rPr>
          <w:rStyle w:val="6Char"/>
          <w:rFonts w:hint="cs"/>
          <w:rtl/>
        </w:rPr>
        <w:t xml:space="preserve"> قال ديك الجن الحمصي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6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سُكْرانِ: سُكْرُ هَوًى، وسُكْرُ مدامةٍ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324B70">
        <w:trPr>
          <w:trHeight w:hRule="exact" w:val="422"/>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فَمَتى إفاقَةُ مَنْ بهِ سُكْرانِ</w:t>
            </w:r>
            <w:r w:rsidRPr="00D46696">
              <w:rPr>
                <w:rStyle w:val="1Char0"/>
                <w:rFonts w:hint="cs"/>
                <w:rtl/>
              </w:rPr>
              <w:br/>
            </w:r>
          </w:p>
        </w:tc>
      </w:tr>
    </w:tbl>
    <w:p w:rsidR="00EE69A7" w:rsidRDefault="00EE69A7" w:rsidP="00D46696">
      <w:pPr>
        <w:widowControl w:val="0"/>
        <w:spacing w:before="120" w:after="120" w:line="400" w:lineRule="exact"/>
        <w:jc w:val="center"/>
        <w:rPr>
          <w:rStyle w:val="5Char"/>
          <w:rFonts w:hint="cs"/>
          <w:rtl/>
        </w:rPr>
      </w:pPr>
      <w:r w:rsidRPr="00D46696">
        <w:rPr>
          <w:rStyle w:val="5Char"/>
          <w:rFonts w:hint="cs"/>
          <w:rtl/>
        </w:rPr>
        <w:t>*  *  *</w:t>
      </w:r>
    </w:p>
    <w:p w:rsidR="006E677D" w:rsidRDefault="006E677D" w:rsidP="00324B70">
      <w:pPr>
        <w:pStyle w:val="26"/>
        <w:jc w:val="center"/>
        <w:rPr>
          <w:rStyle w:val="5Char"/>
          <w:rFonts w:hint="cs"/>
          <w:rtl/>
        </w:rPr>
      </w:pPr>
      <w:r>
        <w:rPr>
          <w:rStyle w:val="5Char"/>
          <w:rtl/>
        </w:rPr>
        <w:br w:type="page"/>
      </w:r>
      <w:bookmarkStart w:id="258" w:name="_Toc498614668"/>
      <w:r>
        <w:rPr>
          <w:rStyle w:val="5Char"/>
          <w:rFonts w:hint="cs"/>
          <w:rtl/>
        </w:rPr>
        <w:t>صور المخطوطات</w:t>
      </w:r>
      <w:bookmarkEnd w:id="258"/>
    </w:p>
    <w:p w:rsidR="004138A1" w:rsidRDefault="00FC42D5" w:rsidP="00D46696">
      <w:pPr>
        <w:widowControl w:val="0"/>
        <w:spacing w:before="120" w:after="120" w:line="400" w:lineRule="exact"/>
        <w:jc w:val="center"/>
        <w:rPr>
          <w:rStyle w:val="5Char"/>
          <w:rtl/>
        </w:rPr>
      </w:pPr>
      <w:r>
        <w:rPr>
          <w:rFonts w:ascii="mylotus" w:eastAsia="Calibri" w:hAnsi="mylotus" w:cs="mylotus"/>
          <w:b/>
          <w:bCs/>
          <w:noProof/>
          <w:sz w:val="28"/>
          <w:szCs w:val="27"/>
          <w:rtl/>
        </w:rPr>
        <mc:AlternateContent>
          <mc:Choice Requires="wps">
            <w:drawing>
              <wp:anchor distT="0" distB="0" distL="114300" distR="114300" simplePos="0" relativeHeight="251653120" behindDoc="1" locked="0" layoutInCell="1" allowOverlap="1">
                <wp:simplePos x="0" y="0"/>
                <wp:positionH relativeFrom="column">
                  <wp:posOffset>16510</wp:posOffset>
                </wp:positionH>
                <wp:positionV relativeFrom="paragraph">
                  <wp:posOffset>41910</wp:posOffset>
                </wp:positionV>
                <wp:extent cx="4838065" cy="5774690"/>
                <wp:effectExtent l="6985" t="13335" r="12700" b="12700"/>
                <wp:wrapNone/>
                <wp:docPr id="134" name="AutoShape 3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4138A1">
                            <w:pPr>
                              <w:rPr>
                                <w:rFonts w:hint="cs"/>
                                <w:rtl/>
                              </w:rPr>
                            </w:pPr>
                            <w:r>
                              <w:rPr>
                                <w:rFonts w:hint="cs"/>
                                <w:noProof/>
                              </w:rPr>
                              <w:drawing>
                                <wp:inline distT="0" distB="0" distL="0" distR="0">
                                  <wp:extent cx="4486910" cy="5497195"/>
                                  <wp:effectExtent l="0" t="0" r="889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86910" cy="5497195"/>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49" o:spid="_x0000_s1057" style="position:absolute;left:0;text-align:left;margin-left:1.3pt;margin-top:3.3pt;width:380.95pt;height:454.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" filled="f" strokeweight="1pt">
                <v:textbox>
                  <w:txbxContent>
                    <w:p w:rsidR="00040E4B" w:rsidRDefault="00FC42D5" w:rsidP="004138A1">
                      <w:pPr>
                        <w:rPr>
                          <w:rFonts w:hint="cs"/>
                          <w:rtl/>
                        </w:rPr>
                      </w:pPr>
                      <w:r>
                        <w:rPr>
                          <w:rFonts w:hint="cs"/>
                          <w:noProof/>
                        </w:rPr>
                        <w:drawing>
                          <wp:inline distT="0" distB="0" distL="0" distR="0">
                            <wp:extent cx="4486910" cy="5497195"/>
                            <wp:effectExtent l="0" t="0" r="8890" b="825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86910" cy="5497195"/>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v:textbox>
              </v:roundrect>
            </w:pict>
          </mc:Fallback>
        </mc:AlternateContent>
      </w:r>
    </w:p>
    <w:p w:rsidR="004138A1" w:rsidRPr="004138A1" w:rsidRDefault="004138A1" w:rsidP="004138A1">
      <w:pPr>
        <w:rPr>
          <w:rFonts w:ascii="mylotus" w:eastAsia="Calibri" w:hAnsi="mylotus" w:cs="mylotus"/>
          <w:sz w:val="28"/>
          <w:szCs w:val="27"/>
          <w:rtl/>
        </w:rPr>
      </w:pPr>
    </w:p>
    <w:p w:rsidR="004138A1" w:rsidRPr="004138A1" w:rsidRDefault="004138A1" w:rsidP="004138A1">
      <w:pPr>
        <w:rPr>
          <w:rFonts w:ascii="mylotus" w:eastAsia="Calibri" w:hAnsi="mylotus" w:cs="mylotus"/>
          <w:sz w:val="28"/>
          <w:szCs w:val="27"/>
          <w:rtl/>
        </w:rPr>
      </w:pPr>
    </w:p>
    <w:p w:rsidR="004138A1" w:rsidRPr="004138A1" w:rsidRDefault="004138A1" w:rsidP="004138A1">
      <w:pPr>
        <w:rPr>
          <w:rFonts w:ascii="mylotus" w:eastAsia="Calibri" w:hAnsi="mylotus" w:cs="mylotus"/>
          <w:sz w:val="28"/>
          <w:szCs w:val="27"/>
          <w:rtl/>
        </w:rPr>
      </w:pPr>
    </w:p>
    <w:p w:rsidR="004138A1" w:rsidRPr="004138A1" w:rsidRDefault="004138A1" w:rsidP="004138A1">
      <w:pPr>
        <w:rPr>
          <w:rFonts w:ascii="mylotus" w:eastAsia="Calibri" w:hAnsi="mylotus" w:cs="mylotus"/>
          <w:sz w:val="28"/>
          <w:szCs w:val="27"/>
          <w:rtl/>
        </w:rPr>
      </w:pPr>
    </w:p>
    <w:p w:rsidR="004138A1" w:rsidRPr="004138A1" w:rsidRDefault="004138A1" w:rsidP="004138A1">
      <w:pPr>
        <w:rPr>
          <w:rFonts w:ascii="mylotus" w:eastAsia="Calibri" w:hAnsi="mylotus" w:cs="mylotus"/>
          <w:sz w:val="28"/>
          <w:szCs w:val="27"/>
          <w:rtl/>
        </w:rPr>
      </w:pPr>
    </w:p>
    <w:p w:rsidR="004138A1" w:rsidRPr="004138A1" w:rsidRDefault="004138A1" w:rsidP="004138A1">
      <w:pPr>
        <w:rPr>
          <w:rFonts w:ascii="mylotus" w:eastAsia="Calibri" w:hAnsi="mylotus" w:cs="mylotus"/>
          <w:sz w:val="28"/>
          <w:szCs w:val="27"/>
          <w:rtl/>
        </w:rPr>
      </w:pPr>
    </w:p>
    <w:p w:rsidR="004138A1" w:rsidRPr="004138A1" w:rsidRDefault="004138A1" w:rsidP="004138A1">
      <w:pPr>
        <w:rPr>
          <w:rFonts w:ascii="mylotus" w:eastAsia="Calibri" w:hAnsi="mylotus" w:cs="mylotus"/>
          <w:sz w:val="28"/>
          <w:szCs w:val="27"/>
          <w:rtl/>
        </w:rPr>
      </w:pPr>
    </w:p>
    <w:p w:rsidR="004138A1" w:rsidRPr="004138A1" w:rsidRDefault="004138A1" w:rsidP="004138A1">
      <w:pPr>
        <w:rPr>
          <w:rFonts w:ascii="mylotus" w:eastAsia="Calibri" w:hAnsi="mylotus" w:cs="mylotus"/>
          <w:sz w:val="28"/>
          <w:szCs w:val="27"/>
          <w:rtl/>
        </w:rPr>
      </w:pPr>
    </w:p>
    <w:p w:rsidR="004138A1" w:rsidRPr="004138A1" w:rsidRDefault="004138A1" w:rsidP="004138A1">
      <w:pPr>
        <w:rPr>
          <w:rFonts w:ascii="mylotus" w:eastAsia="Calibri" w:hAnsi="mylotus" w:cs="mylotus"/>
          <w:sz w:val="28"/>
          <w:szCs w:val="27"/>
          <w:rtl/>
        </w:rPr>
      </w:pPr>
    </w:p>
    <w:p w:rsidR="004138A1" w:rsidRPr="004138A1" w:rsidRDefault="004138A1" w:rsidP="004138A1">
      <w:pPr>
        <w:rPr>
          <w:rFonts w:ascii="mylotus" w:eastAsia="Calibri" w:hAnsi="mylotus" w:cs="mylotus"/>
          <w:sz w:val="28"/>
          <w:szCs w:val="27"/>
          <w:rtl/>
        </w:rPr>
      </w:pPr>
    </w:p>
    <w:p w:rsidR="004138A1" w:rsidRPr="004138A1" w:rsidRDefault="004138A1" w:rsidP="004138A1">
      <w:pPr>
        <w:rPr>
          <w:rFonts w:ascii="mylotus" w:eastAsia="Calibri" w:hAnsi="mylotus" w:cs="mylotus"/>
          <w:sz w:val="28"/>
          <w:szCs w:val="27"/>
          <w:rtl/>
        </w:rPr>
      </w:pPr>
    </w:p>
    <w:p w:rsidR="004138A1" w:rsidRPr="004138A1" w:rsidRDefault="004138A1" w:rsidP="004138A1">
      <w:pPr>
        <w:rPr>
          <w:rFonts w:ascii="mylotus" w:eastAsia="Calibri" w:hAnsi="mylotus" w:cs="mylotus"/>
          <w:sz w:val="28"/>
          <w:szCs w:val="27"/>
          <w:rtl/>
        </w:rPr>
      </w:pPr>
    </w:p>
    <w:p w:rsidR="004138A1" w:rsidRPr="004138A1" w:rsidRDefault="004138A1" w:rsidP="004138A1">
      <w:pPr>
        <w:rPr>
          <w:rFonts w:ascii="mylotus" w:eastAsia="Calibri" w:hAnsi="mylotus" w:cs="mylotus"/>
          <w:sz w:val="28"/>
          <w:szCs w:val="27"/>
          <w:rtl/>
        </w:rPr>
      </w:pPr>
    </w:p>
    <w:p w:rsidR="004138A1" w:rsidRPr="004138A1" w:rsidRDefault="004138A1" w:rsidP="004138A1">
      <w:pPr>
        <w:rPr>
          <w:rFonts w:ascii="mylotus" w:eastAsia="Calibri" w:hAnsi="mylotus" w:cs="mylotus"/>
          <w:sz w:val="28"/>
          <w:szCs w:val="27"/>
          <w:rtl/>
        </w:rPr>
      </w:pPr>
    </w:p>
    <w:p w:rsidR="004138A1" w:rsidRPr="004138A1" w:rsidRDefault="004138A1" w:rsidP="004138A1">
      <w:pPr>
        <w:rPr>
          <w:rFonts w:ascii="mylotus" w:eastAsia="Calibri" w:hAnsi="mylotus" w:cs="mylotus"/>
          <w:sz w:val="28"/>
          <w:szCs w:val="27"/>
          <w:rtl/>
        </w:rPr>
      </w:pPr>
    </w:p>
    <w:p w:rsidR="004138A1" w:rsidRPr="004138A1" w:rsidRDefault="004138A1" w:rsidP="004138A1">
      <w:pPr>
        <w:rPr>
          <w:rFonts w:ascii="mylotus" w:eastAsia="Calibri" w:hAnsi="mylotus" w:cs="mylotus"/>
          <w:sz w:val="28"/>
          <w:szCs w:val="27"/>
          <w:rtl/>
        </w:rPr>
      </w:pPr>
    </w:p>
    <w:p w:rsidR="004138A1" w:rsidRDefault="004138A1" w:rsidP="00D46696">
      <w:pPr>
        <w:widowControl w:val="0"/>
        <w:spacing w:before="120" w:after="120" w:line="400" w:lineRule="exact"/>
        <w:jc w:val="center"/>
        <w:rPr>
          <w:rFonts w:ascii="mylotus" w:eastAsia="Calibri" w:hAnsi="mylotus" w:cs="mylotus"/>
          <w:sz w:val="28"/>
          <w:szCs w:val="27"/>
          <w:rtl/>
        </w:rPr>
      </w:pPr>
    </w:p>
    <w:p w:rsidR="004138A1" w:rsidRDefault="00247B0D" w:rsidP="00247B0D">
      <w:pPr>
        <w:pStyle w:val="50"/>
        <w:ind w:firstLine="0"/>
        <w:jc w:val="center"/>
        <w:rPr>
          <w:rtl/>
        </w:rPr>
      </w:pPr>
      <w:r>
        <w:rPr>
          <w:rFonts w:hint="cs"/>
          <w:rtl/>
        </w:rPr>
        <w:t>اختيارات شعرية  بخط يد الشيخ</w:t>
      </w:r>
    </w:p>
    <w:p w:rsidR="00247B0D" w:rsidRDefault="004138A1" w:rsidP="004138A1">
      <w:pPr>
        <w:widowControl w:val="0"/>
        <w:tabs>
          <w:tab w:val="left" w:pos="492"/>
        </w:tabs>
        <w:spacing w:before="120" w:after="120" w:line="400" w:lineRule="exact"/>
        <w:rPr>
          <w:rFonts w:ascii="mylotus" w:eastAsia="Calibri" w:hAnsi="mylotus" w:cs="mylotus"/>
          <w:sz w:val="28"/>
          <w:szCs w:val="27"/>
          <w:rtl/>
        </w:rPr>
      </w:pPr>
      <w:r>
        <w:rPr>
          <w:rFonts w:ascii="mylotus" w:eastAsia="Calibri" w:hAnsi="mylotus" w:cs="mylotus"/>
          <w:sz w:val="28"/>
          <w:szCs w:val="27"/>
          <w:rtl/>
        </w:rPr>
        <w:br w:type="page"/>
      </w:r>
      <w:r w:rsidR="00FC42D5">
        <w:rPr>
          <w:rFonts w:ascii="mylotus" w:eastAsia="Calibri" w:hAnsi="mylotus" w:cs="mylotus"/>
          <w:noProof/>
          <w:sz w:val="28"/>
          <w:szCs w:val="27"/>
          <w:rtl/>
        </w:rPr>
        <mc:AlternateContent>
          <mc:Choice Requires="wps">
            <w:drawing>
              <wp:anchor distT="0" distB="0" distL="114300" distR="114300" simplePos="0" relativeHeight="251654144" behindDoc="1" locked="0" layoutInCell="1" allowOverlap="1">
                <wp:simplePos x="0" y="0"/>
                <wp:positionH relativeFrom="column">
                  <wp:posOffset>-5715</wp:posOffset>
                </wp:positionH>
                <wp:positionV relativeFrom="paragraph">
                  <wp:posOffset>229870</wp:posOffset>
                </wp:positionV>
                <wp:extent cx="4838065" cy="5774690"/>
                <wp:effectExtent l="13335" t="10795" r="6350" b="15240"/>
                <wp:wrapNone/>
                <wp:docPr id="133" name="AutoShape 3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4138A1">
                            <w:pPr>
                              <w:rPr>
                                <w:rFonts w:hint="cs"/>
                                <w:rtl/>
                              </w:rPr>
                            </w:pPr>
                            <w:r>
                              <w:rPr>
                                <w:rFonts w:hint="cs"/>
                                <w:noProof/>
                              </w:rPr>
                              <w:drawing>
                                <wp:inline distT="0" distB="0" distL="0" distR="0">
                                  <wp:extent cx="4476115" cy="5507355"/>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76115" cy="5507355"/>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50" o:spid="_x0000_s1058" style="position:absolute;left:0;text-align:left;margin-left:-.45pt;margin-top:18.1pt;width:380.95pt;height:454.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" filled="f" strokeweight="1pt">
                <v:textbox>
                  <w:txbxContent>
                    <w:p w:rsidR="00040E4B" w:rsidRDefault="00FC42D5" w:rsidP="004138A1">
                      <w:pPr>
                        <w:rPr>
                          <w:rFonts w:hint="cs"/>
                          <w:rtl/>
                        </w:rPr>
                      </w:pPr>
                      <w:r>
                        <w:rPr>
                          <w:rFonts w:hint="cs"/>
                          <w:noProof/>
                        </w:rPr>
                        <w:drawing>
                          <wp:inline distT="0" distB="0" distL="0" distR="0">
                            <wp:extent cx="4476115" cy="5507355"/>
                            <wp:effectExtent l="0" t="0" r="63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476115" cy="5507355"/>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v:textbox>
              </v:roundrect>
            </w:pict>
          </mc:Fallback>
        </mc:AlternateContent>
      </w: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Default="00247B0D" w:rsidP="00247B0D">
      <w:pPr>
        <w:pStyle w:val="50"/>
        <w:ind w:firstLine="0"/>
        <w:jc w:val="center"/>
        <w:rPr>
          <w:rFonts w:hint="cs"/>
          <w:rtl/>
        </w:rPr>
      </w:pPr>
    </w:p>
    <w:p w:rsidR="00247B0D" w:rsidRDefault="00247B0D" w:rsidP="00247B0D">
      <w:pPr>
        <w:pStyle w:val="50"/>
        <w:ind w:firstLine="0"/>
        <w:jc w:val="center"/>
        <w:rPr>
          <w:rtl/>
        </w:rPr>
      </w:pPr>
      <w:r>
        <w:rPr>
          <w:rtl/>
        </w:rPr>
        <w:tab/>
      </w:r>
      <w:r>
        <w:rPr>
          <w:rFonts w:hint="cs"/>
          <w:rtl/>
        </w:rPr>
        <w:t>اختيارات شعرية بخط يد الشيخ</w:t>
      </w:r>
    </w:p>
    <w:p w:rsidR="00247B0D" w:rsidRDefault="00247B0D" w:rsidP="00247B0D">
      <w:pPr>
        <w:widowControl w:val="0"/>
        <w:tabs>
          <w:tab w:val="left" w:pos="329"/>
        </w:tabs>
        <w:spacing w:before="120" w:after="120" w:line="400" w:lineRule="exact"/>
        <w:rPr>
          <w:rFonts w:ascii="mylotus" w:eastAsia="Calibri" w:hAnsi="mylotus" w:cs="mylotus"/>
          <w:sz w:val="28"/>
          <w:szCs w:val="27"/>
          <w:rtl/>
        </w:rPr>
      </w:pPr>
    </w:p>
    <w:p w:rsidR="00247B0D" w:rsidRDefault="004138A1" w:rsidP="004138A1">
      <w:pPr>
        <w:widowControl w:val="0"/>
        <w:tabs>
          <w:tab w:val="left" w:pos="492"/>
        </w:tabs>
        <w:spacing w:before="120" w:after="120" w:line="400" w:lineRule="exact"/>
        <w:rPr>
          <w:rFonts w:ascii="mylotus" w:eastAsia="Calibri" w:hAnsi="mylotus" w:cs="mylotus"/>
          <w:sz w:val="28"/>
          <w:szCs w:val="27"/>
          <w:rtl/>
        </w:rPr>
      </w:pPr>
      <w:r w:rsidRPr="00247B0D">
        <w:rPr>
          <w:rFonts w:ascii="mylotus" w:eastAsia="Calibri" w:hAnsi="mylotus" w:cs="mylotus"/>
          <w:sz w:val="28"/>
          <w:szCs w:val="27"/>
          <w:rtl/>
        </w:rPr>
        <w:br w:type="page"/>
      </w:r>
      <w:r w:rsidR="00FC42D5">
        <w:rPr>
          <w:rFonts w:ascii="mylotus" w:eastAsia="Calibri" w:hAnsi="mylotus" w:cs="mylotus"/>
          <w:noProof/>
          <w:sz w:val="28"/>
          <w:szCs w:val="27"/>
          <w:rtl/>
        </w:rPr>
        <mc:AlternateContent>
          <mc:Choice Requires="wps">
            <w:drawing>
              <wp:anchor distT="0" distB="0" distL="114300" distR="114300" simplePos="0" relativeHeight="251655168" behindDoc="1" locked="0" layoutInCell="1" allowOverlap="1">
                <wp:simplePos x="0" y="0"/>
                <wp:positionH relativeFrom="column">
                  <wp:posOffset>10160</wp:posOffset>
                </wp:positionH>
                <wp:positionV relativeFrom="paragraph">
                  <wp:posOffset>173990</wp:posOffset>
                </wp:positionV>
                <wp:extent cx="4838065" cy="5774690"/>
                <wp:effectExtent l="10160" t="12065" r="9525" b="13970"/>
                <wp:wrapNone/>
                <wp:docPr id="132" name="AutoShape 3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4138A1">
                            <w:pPr>
                              <w:rPr>
                                <w:rFonts w:hint="cs"/>
                                <w:rtl/>
                              </w:rPr>
                            </w:pPr>
                            <w:r>
                              <w:rPr>
                                <w:rFonts w:hint="cs"/>
                                <w:noProof/>
                              </w:rPr>
                              <w:drawing>
                                <wp:inline distT="0" distB="0" distL="0" distR="0">
                                  <wp:extent cx="4476115" cy="5497195"/>
                                  <wp:effectExtent l="0" t="0" r="63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76115" cy="5497195"/>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51" o:spid="_x0000_s1059" style="position:absolute;left:0;text-align:left;margin-left:.8pt;margin-top:13.7pt;width:380.95pt;height:454.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" filled="f" strokeweight="1pt">
                <v:textbox>
                  <w:txbxContent>
                    <w:p w:rsidR="00040E4B" w:rsidRDefault="00FC42D5" w:rsidP="004138A1">
                      <w:pPr>
                        <w:rPr>
                          <w:rFonts w:hint="cs"/>
                          <w:rtl/>
                        </w:rPr>
                      </w:pPr>
                      <w:r>
                        <w:rPr>
                          <w:rFonts w:hint="cs"/>
                          <w:noProof/>
                        </w:rPr>
                        <w:drawing>
                          <wp:inline distT="0" distB="0" distL="0" distR="0">
                            <wp:extent cx="4476115" cy="5497195"/>
                            <wp:effectExtent l="0" t="0" r="635" b="825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76115" cy="5497195"/>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v:textbox>
              </v:roundrect>
            </w:pict>
          </mc:Fallback>
        </mc:AlternateContent>
      </w: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Default="00247B0D" w:rsidP="00247B0D">
      <w:pPr>
        <w:pStyle w:val="50"/>
        <w:ind w:firstLine="0"/>
        <w:rPr>
          <w:rFonts w:hint="cs"/>
          <w:rtl/>
        </w:rPr>
      </w:pPr>
    </w:p>
    <w:p w:rsidR="00247B0D" w:rsidRDefault="00247B0D" w:rsidP="00247B0D">
      <w:pPr>
        <w:pStyle w:val="50"/>
        <w:ind w:firstLine="0"/>
        <w:jc w:val="center"/>
        <w:rPr>
          <w:rtl/>
        </w:rPr>
      </w:pPr>
      <w:r>
        <w:rPr>
          <w:rFonts w:hint="cs"/>
          <w:rtl/>
        </w:rPr>
        <w:t>من اختيارات الشيخ الشعرية بخطة قصيدة زهير بن أبي سلمي</w:t>
      </w:r>
    </w:p>
    <w:p w:rsidR="00247B0D" w:rsidRDefault="004138A1" w:rsidP="004138A1">
      <w:pPr>
        <w:widowControl w:val="0"/>
        <w:tabs>
          <w:tab w:val="left" w:pos="492"/>
        </w:tabs>
        <w:spacing w:before="120" w:after="120" w:line="400" w:lineRule="exact"/>
        <w:rPr>
          <w:rFonts w:ascii="mylotus" w:eastAsia="Calibri" w:hAnsi="mylotus" w:cs="mylotus"/>
          <w:sz w:val="28"/>
          <w:szCs w:val="27"/>
          <w:rtl/>
        </w:rPr>
      </w:pPr>
      <w:r w:rsidRPr="00247B0D">
        <w:rPr>
          <w:rFonts w:ascii="mylotus" w:eastAsia="Calibri" w:hAnsi="mylotus" w:cs="mylotus"/>
          <w:sz w:val="28"/>
          <w:szCs w:val="27"/>
          <w:rtl/>
        </w:rPr>
        <w:br w:type="page"/>
      </w:r>
      <w:r w:rsidR="00FC42D5">
        <w:rPr>
          <w:rFonts w:ascii="mylotus" w:eastAsia="Calibri" w:hAnsi="mylotus" w:cs="mylotus"/>
          <w:noProof/>
          <w:sz w:val="28"/>
          <w:szCs w:val="27"/>
          <w:rtl/>
        </w:rPr>
        <mc:AlternateContent>
          <mc:Choice Requires="wps">
            <w:drawing>
              <wp:anchor distT="0" distB="0" distL="114300" distR="114300" simplePos="0" relativeHeight="251656192" behindDoc="1" locked="0" layoutInCell="1" allowOverlap="1">
                <wp:simplePos x="0" y="0"/>
                <wp:positionH relativeFrom="column">
                  <wp:posOffset>26035</wp:posOffset>
                </wp:positionH>
                <wp:positionV relativeFrom="paragraph">
                  <wp:posOffset>213995</wp:posOffset>
                </wp:positionV>
                <wp:extent cx="4838065" cy="5774690"/>
                <wp:effectExtent l="6985" t="13970" r="12700" b="12065"/>
                <wp:wrapNone/>
                <wp:docPr id="131" name="AutoShape 3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4138A1">
                            <w:pPr>
                              <w:rPr>
                                <w:rFonts w:hint="cs"/>
                                <w:rtl/>
                              </w:rPr>
                            </w:pPr>
                            <w:r>
                              <w:rPr>
                                <w:rFonts w:hint="cs"/>
                                <w:noProof/>
                              </w:rPr>
                              <w:drawing>
                                <wp:inline distT="0" distB="0" distL="0" distR="0">
                                  <wp:extent cx="4486910" cy="2722245"/>
                                  <wp:effectExtent l="0" t="0" r="889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86910" cy="2722245"/>
                                          </a:xfrm>
                                          <a:prstGeom prst="rect">
                                            <a:avLst/>
                                          </a:prstGeom>
                                          <a:noFill/>
                                          <a:ln>
                                            <a:noFill/>
                                          </a:ln>
                                        </pic:spPr>
                                      </pic:pic>
                                    </a:graphicData>
                                  </a:graphic>
                                </wp:inline>
                              </w:drawing>
                            </w:r>
                          </w:p>
                          <w:p w:rsidR="00040E4B" w:rsidRDefault="00FC42D5" w:rsidP="004138A1">
                            <w:pPr>
                              <w:rPr>
                                <w:rFonts w:hint="cs"/>
                                <w:rtl/>
                              </w:rPr>
                            </w:pPr>
                            <w:r>
                              <w:rPr>
                                <w:rFonts w:hint="cs"/>
                                <w:noProof/>
                              </w:rPr>
                              <w:drawing>
                                <wp:inline distT="0" distB="0" distL="0" distR="0">
                                  <wp:extent cx="4465955" cy="27965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65955" cy="2796540"/>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52" o:spid="_x0000_s1060" style="position:absolute;left:0;text-align:left;margin-left:2.05pt;margin-top:16.85pt;width:380.95pt;height:454.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" filled="f" strokeweight="1pt">
                <v:textbox>
                  <w:txbxContent>
                    <w:p w:rsidR="00040E4B" w:rsidRDefault="00FC42D5" w:rsidP="004138A1">
                      <w:pPr>
                        <w:rPr>
                          <w:rFonts w:hint="cs"/>
                          <w:rtl/>
                        </w:rPr>
                      </w:pPr>
                      <w:r>
                        <w:rPr>
                          <w:rFonts w:hint="cs"/>
                          <w:noProof/>
                        </w:rPr>
                        <w:drawing>
                          <wp:inline distT="0" distB="0" distL="0" distR="0">
                            <wp:extent cx="4486910" cy="2722245"/>
                            <wp:effectExtent l="0" t="0" r="889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86910" cy="2722245"/>
                                    </a:xfrm>
                                    <a:prstGeom prst="rect">
                                      <a:avLst/>
                                    </a:prstGeom>
                                    <a:noFill/>
                                    <a:ln>
                                      <a:noFill/>
                                    </a:ln>
                                  </pic:spPr>
                                </pic:pic>
                              </a:graphicData>
                            </a:graphic>
                          </wp:inline>
                        </w:drawing>
                      </w:r>
                    </w:p>
                    <w:p w:rsidR="00040E4B" w:rsidRDefault="00FC42D5" w:rsidP="004138A1">
                      <w:pPr>
                        <w:rPr>
                          <w:rFonts w:hint="cs"/>
                          <w:rtl/>
                        </w:rPr>
                      </w:pPr>
                      <w:r>
                        <w:rPr>
                          <w:rFonts w:hint="cs"/>
                          <w:noProof/>
                        </w:rPr>
                        <w:drawing>
                          <wp:inline distT="0" distB="0" distL="0" distR="0">
                            <wp:extent cx="4465955" cy="2796540"/>
                            <wp:effectExtent l="0" t="0" r="0" b="381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465955" cy="2796540"/>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v:textbox>
              </v:roundrect>
            </w:pict>
          </mc:Fallback>
        </mc:AlternateContent>
      </w: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Default="00247B0D" w:rsidP="004138A1">
      <w:pPr>
        <w:widowControl w:val="0"/>
        <w:tabs>
          <w:tab w:val="left" w:pos="492"/>
        </w:tabs>
        <w:spacing w:before="120" w:after="120" w:line="400" w:lineRule="exact"/>
        <w:rPr>
          <w:rFonts w:ascii="mylotus" w:eastAsia="Calibri" w:hAnsi="mylotus" w:cs="mylotus"/>
          <w:sz w:val="28"/>
          <w:szCs w:val="27"/>
          <w:rtl/>
        </w:rPr>
      </w:pPr>
    </w:p>
    <w:p w:rsidR="00247B0D" w:rsidRPr="00247B0D" w:rsidRDefault="00247B0D" w:rsidP="00247B0D">
      <w:pPr>
        <w:pStyle w:val="50"/>
        <w:ind w:firstLine="0"/>
        <w:jc w:val="center"/>
        <w:rPr>
          <w:szCs w:val="28"/>
          <w:rtl/>
        </w:rPr>
      </w:pPr>
      <w:r w:rsidRPr="00247B0D">
        <w:rPr>
          <w:rFonts w:hint="cs"/>
          <w:szCs w:val="28"/>
          <w:rtl/>
        </w:rPr>
        <w:t>مرثية إبن عثيمين في العجيري</w:t>
      </w:r>
    </w:p>
    <w:p w:rsidR="00247B0D" w:rsidRDefault="004138A1" w:rsidP="004138A1">
      <w:pPr>
        <w:widowControl w:val="0"/>
        <w:tabs>
          <w:tab w:val="left" w:pos="492"/>
        </w:tabs>
        <w:spacing w:before="120" w:after="120" w:line="400" w:lineRule="exact"/>
        <w:rPr>
          <w:rFonts w:ascii="mylotus" w:eastAsia="Calibri" w:hAnsi="mylotus" w:cs="mylotus"/>
          <w:sz w:val="28"/>
          <w:szCs w:val="27"/>
          <w:rtl/>
        </w:rPr>
      </w:pPr>
      <w:r w:rsidRPr="00247B0D">
        <w:rPr>
          <w:rFonts w:ascii="mylotus" w:eastAsia="Calibri" w:hAnsi="mylotus" w:cs="mylotus"/>
          <w:sz w:val="28"/>
          <w:szCs w:val="27"/>
          <w:rtl/>
        </w:rPr>
        <w:br w:type="page"/>
      </w:r>
      <w:r w:rsidR="00FC42D5">
        <w:rPr>
          <w:rFonts w:ascii="mylotus" w:eastAsia="Calibri" w:hAnsi="mylotus" w:cs="mylotus"/>
          <w:noProof/>
          <w:sz w:val="28"/>
          <w:szCs w:val="27"/>
          <w:rtl/>
        </w:rPr>
        <mc:AlternateContent>
          <mc:Choice Requires="wps">
            <w:drawing>
              <wp:anchor distT="0" distB="0" distL="114300" distR="114300" simplePos="0" relativeHeight="251657216" behindDoc="1" locked="0" layoutInCell="1" allowOverlap="1">
                <wp:simplePos x="0" y="0"/>
                <wp:positionH relativeFrom="column">
                  <wp:posOffset>1905</wp:posOffset>
                </wp:positionH>
                <wp:positionV relativeFrom="paragraph">
                  <wp:posOffset>309245</wp:posOffset>
                </wp:positionV>
                <wp:extent cx="4838065" cy="5774690"/>
                <wp:effectExtent l="11430" t="13970" r="8255" b="12065"/>
                <wp:wrapNone/>
                <wp:docPr id="130" name="AutoShape 3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4138A1">
                            <w:pPr>
                              <w:rPr>
                                <w:rFonts w:hint="cs"/>
                                <w:rtl/>
                              </w:rPr>
                            </w:pPr>
                            <w:r>
                              <w:rPr>
                                <w:rFonts w:hint="cs"/>
                                <w:noProof/>
                              </w:rPr>
                              <w:drawing>
                                <wp:inline distT="0" distB="0" distL="0" distR="0">
                                  <wp:extent cx="4476115" cy="54864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76115" cy="5486400"/>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53" o:spid="_x0000_s1061" style="position:absolute;left:0;text-align:left;margin-left:.15pt;margin-top:24.35pt;width:380.95pt;height:454.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" filled="f" strokeweight="1pt">
                <v:textbox>
                  <w:txbxContent>
                    <w:p w:rsidR="00040E4B" w:rsidRDefault="00FC42D5" w:rsidP="004138A1">
                      <w:pPr>
                        <w:rPr>
                          <w:rFonts w:hint="cs"/>
                          <w:rtl/>
                        </w:rPr>
                      </w:pPr>
                      <w:r>
                        <w:rPr>
                          <w:rFonts w:hint="cs"/>
                          <w:noProof/>
                        </w:rPr>
                        <w:drawing>
                          <wp:inline distT="0" distB="0" distL="0" distR="0">
                            <wp:extent cx="4476115" cy="5486400"/>
                            <wp:effectExtent l="0" t="0" r="63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476115" cy="5486400"/>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v:textbox>
              </v:roundrect>
            </w:pict>
          </mc:Fallback>
        </mc:AlternateContent>
      </w: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324B70" w:rsidRDefault="00324B70" w:rsidP="00247B0D">
      <w:pPr>
        <w:pStyle w:val="50"/>
        <w:ind w:firstLine="0"/>
        <w:jc w:val="center"/>
        <w:rPr>
          <w:rFonts w:hint="cs"/>
          <w:rtl/>
        </w:rPr>
      </w:pPr>
    </w:p>
    <w:p w:rsidR="00247B0D" w:rsidRDefault="00247B0D" w:rsidP="00247B0D">
      <w:pPr>
        <w:pStyle w:val="50"/>
        <w:ind w:firstLine="0"/>
        <w:jc w:val="center"/>
        <w:rPr>
          <w:rtl/>
        </w:rPr>
      </w:pPr>
      <w:r>
        <w:rPr>
          <w:rFonts w:hint="cs"/>
          <w:rtl/>
        </w:rPr>
        <w:t>مراسلة تجارية مواجهة لسعد بن إبراهيم آل محمود من البحرين 1348(1928 م) كتب عليها الشيخ ابياتاً من اختياره</w:t>
      </w:r>
    </w:p>
    <w:p w:rsidR="00247B0D" w:rsidRDefault="004138A1" w:rsidP="004138A1">
      <w:pPr>
        <w:widowControl w:val="0"/>
        <w:tabs>
          <w:tab w:val="left" w:pos="492"/>
        </w:tabs>
        <w:spacing w:before="120" w:after="120" w:line="400" w:lineRule="exact"/>
        <w:rPr>
          <w:rFonts w:ascii="mylotus" w:eastAsia="Calibri" w:hAnsi="mylotus" w:cs="mylotus"/>
          <w:sz w:val="28"/>
          <w:szCs w:val="27"/>
          <w:rtl/>
        </w:rPr>
      </w:pPr>
      <w:r w:rsidRPr="00247B0D">
        <w:rPr>
          <w:rFonts w:ascii="mylotus" w:eastAsia="Calibri" w:hAnsi="mylotus" w:cs="mylotus"/>
          <w:sz w:val="28"/>
          <w:szCs w:val="27"/>
          <w:rtl/>
        </w:rPr>
        <w:br w:type="page"/>
      </w:r>
      <w:r w:rsidR="00FC42D5">
        <w:rPr>
          <w:rFonts w:ascii="mylotus" w:eastAsia="Calibri" w:hAnsi="mylotus" w:cs="mylotus"/>
          <w:noProof/>
          <w:sz w:val="28"/>
          <w:szCs w:val="27"/>
          <w:rtl/>
        </w:rPr>
        <mc:AlternateContent>
          <mc:Choice Requires="wps">
            <w:drawing>
              <wp:anchor distT="0" distB="0" distL="114300" distR="114300" simplePos="0" relativeHeight="251658240" behindDoc="1" locked="0" layoutInCell="1" allowOverlap="1">
                <wp:simplePos x="0" y="0"/>
                <wp:positionH relativeFrom="column">
                  <wp:posOffset>-6350</wp:posOffset>
                </wp:positionH>
                <wp:positionV relativeFrom="paragraph">
                  <wp:posOffset>317500</wp:posOffset>
                </wp:positionV>
                <wp:extent cx="4838065" cy="5774690"/>
                <wp:effectExtent l="12700" t="12700" r="6985" b="13335"/>
                <wp:wrapNone/>
                <wp:docPr id="129" name="AutoShape 3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4138A1">
                            <w:pPr>
                              <w:rPr>
                                <w:rFonts w:hint="cs"/>
                                <w:rtl/>
                              </w:rPr>
                            </w:pPr>
                            <w:r>
                              <w:rPr>
                                <w:rFonts w:hint="cs"/>
                                <w:noProof/>
                              </w:rPr>
                              <w:drawing>
                                <wp:inline distT="0" distB="0" distL="0" distR="0">
                                  <wp:extent cx="4476115" cy="5497195"/>
                                  <wp:effectExtent l="0" t="0" r="635"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76115" cy="5497195"/>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54" o:spid="_x0000_s1062" style="position:absolute;left:0;text-align:left;margin-left:-.5pt;margin-top:25pt;width:380.95pt;height:454.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" filled="f" strokeweight="1pt">
                <v:textbox>
                  <w:txbxContent>
                    <w:p w:rsidR="00040E4B" w:rsidRDefault="00FC42D5" w:rsidP="004138A1">
                      <w:pPr>
                        <w:rPr>
                          <w:rFonts w:hint="cs"/>
                          <w:rtl/>
                        </w:rPr>
                      </w:pPr>
                      <w:r>
                        <w:rPr>
                          <w:rFonts w:hint="cs"/>
                          <w:noProof/>
                        </w:rPr>
                        <w:drawing>
                          <wp:inline distT="0" distB="0" distL="0" distR="0">
                            <wp:extent cx="4476115" cy="5497195"/>
                            <wp:effectExtent l="0" t="0" r="635" b="825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76115" cy="5497195"/>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v:textbox>
              </v:roundrect>
            </w:pict>
          </mc:Fallback>
        </mc:AlternateContent>
      </w: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Default="00247B0D" w:rsidP="004138A1">
      <w:pPr>
        <w:widowControl w:val="0"/>
        <w:tabs>
          <w:tab w:val="left" w:pos="492"/>
        </w:tabs>
        <w:spacing w:before="120" w:after="120" w:line="400" w:lineRule="exact"/>
        <w:rPr>
          <w:rFonts w:ascii="mylotus" w:eastAsia="Calibri" w:hAnsi="mylotus" w:cs="mylotus"/>
          <w:sz w:val="28"/>
          <w:szCs w:val="27"/>
          <w:rtl/>
        </w:rPr>
      </w:pPr>
    </w:p>
    <w:p w:rsidR="00247B0D" w:rsidRDefault="00247B0D" w:rsidP="00247B0D">
      <w:pPr>
        <w:pStyle w:val="50"/>
        <w:ind w:firstLine="0"/>
        <w:jc w:val="center"/>
        <w:rPr>
          <w:rtl/>
        </w:rPr>
      </w:pPr>
      <w:r>
        <w:rPr>
          <w:rFonts w:hint="cs"/>
          <w:rtl/>
        </w:rPr>
        <w:t>قطعة أدبية في معاني بعض الكلمات من مفكرة الشيخ</w:t>
      </w:r>
    </w:p>
    <w:p w:rsidR="00247B0D" w:rsidRDefault="004138A1" w:rsidP="004138A1">
      <w:pPr>
        <w:widowControl w:val="0"/>
        <w:tabs>
          <w:tab w:val="left" w:pos="492"/>
        </w:tabs>
        <w:spacing w:before="120" w:after="120" w:line="400" w:lineRule="exact"/>
        <w:rPr>
          <w:rFonts w:ascii="mylotus" w:eastAsia="Calibri" w:hAnsi="mylotus" w:cs="mylotus"/>
          <w:sz w:val="28"/>
          <w:szCs w:val="27"/>
          <w:rtl/>
        </w:rPr>
      </w:pPr>
      <w:r w:rsidRPr="00247B0D">
        <w:rPr>
          <w:rFonts w:ascii="mylotus" w:eastAsia="Calibri" w:hAnsi="mylotus" w:cs="mylotus"/>
          <w:sz w:val="28"/>
          <w:szCs w:val="27"/>
          <w:rtl/>
        </w:rPr>
        <w:br w:type="page"/>
      </w:r>
      <w:r w:rsidR="00FC42D5">
        <w:rPr>
          <w:rFonts w:ascii="mylotus" w:eastAsia="Calibri" w:hAnsi="mylotus" w:cs="mylotus"/>
          <w:noProof/>
          <w:sz w:val="28"/>
          <w:szCs w:val="27"/>
          <w:rtl/>
        </w:rPr>
        <mc:AlternateContent>
          <mc:Choice Requires="wps">
            <w:drawing>
              <wp:anchor distT="0" distB="0" distL="114300" distR="114300" simplePos="0" relativeHeight="251659264" behindDoc="1" locked="0" layoutInCell="1" allowOverlap="1">
                <wp:simplePos x="0" y="0"/>
                <wp:positionH relativeFrom="column">
                  <wp:posOffset>1905</wp:posOffset>
                </wp:positionH>
                <wp:positionV relativeFrom="paragraph">
                  <wp:posOffset>150495</wp:posOffset>
                </wp:positionV>
                <wp:extent cx="4838065" cy="5774690"/>
                <wp:effectExtent l="11430" t="7620" r="8255" b="8890"/>
                <wp:wrapNone/>
                <wp:docPr id="128" name="AutoShape 3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4138A1">
                            <w:pPr>
                              <w:rPr>
                                <w:rFonts w:hint="cs"/>
                                <w:rtl/>
                              </w:rPr>
                            </w:pPr>
                            <w:r>
                              <w:rPr>
                                <w:rFonts w:hint="cs"/>
                                <w:noProof/>
                              </w:rPr>
                              <w:drawing>
                                <wp:inline distT="0" distB="0" distL="0" distR="0">
                                  <wp:extent cx="4476115" cy="541210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76115" cy="5412105"/>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55" o:spid="_x0000_s1063" style="position:absolute;left:0;text-align:left;margin-left:.15pt;margin-top:11.85pt;width:380.95pt;height:454.7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" filled="f" strokeweight="1pt">
                <v:textbox>
                  <w:txbxContent>
                    <w:p w:rsidR="00040E4B" w:rsidRDefault="00FC42D5" w:rsidP="004138A1">
                      <w:pPr>
                        <w:rPr>
                          <w:rFonts w:hint="cs"/>
                          <w:rtl/>
                        </w:rPr>
                      </w:pPr>
                      <w:r>
                        <w:rPr>
                          <w:rFonts w:hint="cs"/>
                          <w:noProof/>
                        </w:rPr>
                        <w:drawing>
                          <wp:inline distT="0" distB="0" distL="0" distR="0">
                            <wp:extent cx="4476115" cy="5412105"/>
                            <wp:effectExtent l="0" t="0" r="63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76115" cy="5412105"/>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v:textbox>
              </v:roundrect>
            </w:pict>
          </mc:Fallback>
        </mc:AlternateContent>
      </w: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Default="00247B0D" w:rsidP="00247B0D">
      <w:pPr>
        <w:pStyle w:val="50"/>
        <w:spacing w:before="360"/>
        <w:ind w:firstLine="0"/>
        <w:jc w:val="center"/>
        <w:rPr>
          <w:rtl/>
        </w:rPr>
      </w:pPr>
      <w:r>
        <w:rPr>
          <w:rFonts w:hint="cs"/>
          <w:rtl/>
        </w:rPr>
        <w:t>قصيدة طرفة بن العبد من مخطوطات الشيخ</w:t>
      </w:r>
    </w:p>
    <w:p w:rsidR="00247B0D" w:rsidRDefault="004138A1" w:rsidP="004138A1">
      <w:pPr>
        <w:widowControl w:val="0"/>
        <w:tabs>
          <w:tab w:val="left" w:pos="492"/>
        </w:tabs>
        <w:spacing w:before="120" w:after="120" w:line="400" w:lineRule="exact"/>
        <w:rPr>
          <w:rFonts w:ascii="mylotus" w:eastAsia="Calibri" w:hAnsi="mylotus" w:cs="mylotus"/>
          <w:sz w:val="28"/>
          <w:szCs w:val="27"/>
          <w:rtl/>
        </w:rPr>
      </w:pPr>
      <w:r w:rsidRPr="00247B0D">
        <w:rPr>
          <w:rFonts w:ascii="mylotus" w:eastAsia="Calibri" w:hAnsi="mylotus" w:cs="mylotus"/>
          <w:sz w:val="28"/>
          <w:szCs w:val="27"/>
          <w:rtl/>
        </w:rPr>
        <w:br w:type="page"/>
      </w:r>
      <w:r w:rsidR="00FC42D5">
        <w:rPr>
          <w:rFonts w:ascii="mylotus" w:eastAsia="Calibri" w:hAnsi="mylotus" w:cs="mylotus"/>
          <w:noProof/>
          <w:sz w:val="28"/>
          <w:szCs w:val="27"/>
          <w:rtl/>
        </w:rPr>
        <mc:AlternateContent>
          <mc:Choice Requires="wps">
            <w:drawing>
              <wp:anchor distT="0" distB="0" distL="114300" distR="114300" simplePos="0" relativeHeight="251660288" behindDoc="1" locked="0" layoutInCell="1" allowOverlap="1">
                <wp:simplePos x="0" y="0"/>
                <wp:positionH relativeFrom="column">
                  <wp:posOffset>1905</wp:posOffset>
                </wp:positionH>
                <wp:positionV relativeFrom="paragraph">
                  <wp:posOffset>237490</wp:posOffset>
                </wp:positionV>
                <wp:extent cx="4838065" cy="5774690"/>
                <wp:effectExtent l="11430" t="8890" r="8255" b="7620"/>
                <wp:wrapNone/>
                <wp:docPr id="127" name="AutoShape 3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4138A1">
                            <w:pPr>
                              <w:rPr>
                                <w:rFonts w:hint="cs"/>
                                <w:rtl/>
                              </w:rPr>
                            </w:pPr>
                            <w:r>
                              <w:rPr>
                                <w:rFonts w:hint="cs"/>
                                <w:noProof/>
                              </w:rPr>
                              <w:drawing>
                                <wp:inline distT="0" distB="0" distL="0" distR="0">
                                  <wp:extent cx="4476115" cy="5465445"/>
                                  <wp:effectExtent l="0" t="0" r="635"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76115" cy="5465445"/>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56" o:spid="_x0000_s1064" style="position:absolute;left:0;text-align:left;margin-left:.15pt;margin-top:18.7pt;width:380.95pt;height:454.7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" filled="f" strokeweight="1pt">
                <v:textbox>
                  <w:txbxContent>
                    <w:p w:rsidR="00040E4B" w:rsidRDefault="00FC42D5" w:rsidP="004138A1">
                      <w:pPr>
                        <w:rPr>
                          <w:rFonts w:hint="cs"/>
                          <w:rtl/>
                        </w:rPr>
                      </w:pPr>
                      <w:r>
                        <w:rPr>
                          <w:rFonts w:hint="cs"/>
                          <w:noProof/>
                        </w:rPr>
                        <w:drawing>
                          <wp:inline distT="0" distB="0" distL="0" distR="0">
                            <wp:extent cx="4476115" cy="5465445"/>
                            <wp:effectExtent l="0" t="0" r="635" b="19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476115" cy="5465445"/>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v:textbox>
              </v:roundrect>
            </w:pict>
          </mc:Fallback>
        </mc:AlternateContent>
      </w: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Default="00247B0D" w:rsidP="004138A1">
      <w:pPr>
        <w:widowControl w:val="0"/>
        <w:tabs>
          <w:tab w:val="left" w:pos="492"/>
        </w:tabs>
        <w:spacing w:before="120" w:after="120" w:line="400" w:lineRule="exact"/>
        <w:rPr>
          <w:rFonts w:ascii="mylotus" w:eastAsia="Calibri" w:hAnsi="mylotus" w:cs="mylotus"/>
          <w:sz w:val="28"/>
          <w:szCs w:val="27"/>
          <w:rtl/>
        </w:rPr>
      </w:pPr>
    </w:p>
    <w:p w:rsidR="00247B0D" w:rsidRDefault="00247B0D" w:rsidP="00247B0D">
      <w:pPr>
        <w:pStyle w:val="50"/>
        <w:ind w:firstLine="0"/>
        <w:jc w:val="center"/>
        <w:rPr>
          <w:rtl/>
        </w:rPr>
      </w:pPr>
      <w:r>
        <w:rPr>
          <w:rFonts w:hint="cs"/>
          <w:rtl/>
        </w:rPr>
        <w:t>فوائد نثرية وشعرية في الوعظ</w:t>
      </w:r>
    </w:p>
    <w:p w:rsidR="00247B0D" w:rsidRDefault="004138A1" w:rsidP="004138A1">
      <w:pPr>
        <w:widowControl w:val="0"/>
        <w:tabs>
          <w:tab w:val="left" w:pos="492"/>
        </w:tabs>
        <w:spacing w:before="120" w:after="120" w:line="400" w:lineRule="exact"/>
        <w:rPr>
          <w:rFonts w:ascii="mylotus" w:eastAsia="Calibri" w:hAnsi="mylotus" w:cs="mylotus"/>
          <w:sz w:val="28"/>
          <w:szCs w:val="27"/>
          <w:rtl/>
        </w:rPr>
      </w:pPr>
      <w:r w:rsidRPr="00247B0D">
        <w:rPr>
          <w:rFonts w:ascii="mylotus" w:eastAsia="Calibri" w:hAnsi="mylotus" w:cs="mylotus"/>
          <w:sz w:val="28"/>
          <w:szCs w:val="27"/>
          <w:rtl/>
        </w:rPr>
        <w:br w:type="page"/>
      </w:r>
      <w:r w:rsidR="00FC42D5">
        <w:rPr>
          <w:rFonts w:ascii="mylotus" w:eastAsia="Calibri" w:hAnsi="mylotus" w:cs="mylotus"/>
          <w:noProof/>
          <w:sz w:val="28"/>
          <w:szCs w:val="27"/>
          <w:rtl/>
        </w:rPr>
        <mc:AlternateContent>
          <mc:Choice Requires="wps">
            <w:drawing>
              <wp:anchor distT="0" distB="0" distL="114300" distR="114300" simplePos="0" relativeHeight="251661312" behindDoc="1" locked="0" layoutInCell="1" allowOverlap="1">
                <wp:simplePos x="0" y="0"/>
                <wp:positionH relativeFrom="column">
                  <wp:posOffset>1905</wp:posOffset>
                </wp:positionH>
                <wp:positionV relativeFrom="paragraph">
                  <wp:posOffset>205740</wp:posOffset>
                </wp:positionV>
                <wp:extent cx="4838065" cy="5774690"/>
                <wp:effectExtent l="11430" t="15240" r="8255" b="10795"/>
                <wp:wrapNone/>
                <wp:docPr id="126" name="AutoShape 3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4138A1">
                            <w:pPr>
                              <w:rPr>
                                <w:rFonts w:hint="cs"/>
                                <w:rtl/>
                              </w:rPr>
                            </w:pPr>
                            <w:r>
                              <w:rPr>
                                <w:rFonts w:hint="cs"/>
                                <w:noProof/>
                              </w:rPr>
                              <w:drawing>
                                <wp:inline distT="0" distB="0" distL="0" distR="0">
                                  <wp:extent cx="4476115" cy="5518150"/>
                                  <wp:effectExtent l="0" t="0" r="635"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76115" cy="5518150"/>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57" o:spid="_x0000_s1065" style="position:absolute;left:0;text-align:left;margin-left:.15pt;margin-top:16.2pt;width:380.95pt;height:454.7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" filled="f" strokeweight="1pt">
                <v:textbox>
                  <w:txbxContent>
                    <w:p w:rsidR="00040E4B" w:rsidRDefault="00FC42D5" w:rsidP="004138A1">
                      <w:pPr>
                        <w:rPr>
                          <w:rFonts w:hint="cs"/>
                          <w:rtl/>
                        </w:rPr>
                      </w:pPr>
                      <w:r>
                        <w:rPr>
                          <w:rFonts w:hint="cs"/>
                          <w:noProof/>
                        </w:rPr>
                        <w:drawing>
                          <wp:inline distT="0" distB="0" distL="0" distR="0">
                            <wp:extent cx="4476115" cy="5518150"/>
                            <wp:effectExtent l="0" t="0" r="635"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476115" cy="5518150"/>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v:textbox>
              </v:roundrect>
            </w:pict>
          </mc:Fallback>
        </mc:AlternateContent>
      </w: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Default="00247B0D" w:rsidP="00247B0D">
      <w:pPr>
        <w:pStyle w:val="50"/>
        <w:spacing w:before="360"/>
        <w:ind w:firstLine="0"/>
        <w:jc w:val="center"/>
        <w:rPr>
          <w:rtl/>
        </w:rPr>
      </w:pPr>
      <w:r>
        <w:rPr>
          <w:rtl/>
        </w:rPr>
        <w:tab/>
      </w:r>
      <w:r>
        <w:rPr>
          <w:rFonts w:hint="cs"/>
          <w:rtl/>
        </w:rPr>
        <w:t>فوائد نثرية وشعرية في الوعظ</w:t>
      </w:r>
    </w:p>
    <w:p w:rsidR="00247B0D" w:rsidRDefault="00247B0D" w:rsidP="00247B0D">
      <w:pPr>
        <w:widowControl w:val="0"/>
        <w:tabs>
          <w:tab w:val="left" w:pos="504"/>
        </w:tabs>
        <w:spacing w:before="120" w:after="120" w:line="400" w:lineRule="exact"/>
        <w:rPr>
          <w:rFonts w:ascii="mylotus" w:eastAsia="Calibri" w:hAnsi="mylotus" w:cs="mylotus"/>
          <w:sz w:val="28"/>
          <w:szCs w:val="27"/>
          <w:rtl/>
        </w:rPr>
      </w:pPr>
    </w:p>
    <w:p w:rsidR="00247B0D" w:rsidRDefault="004138A1" w:rsidP="004138A1">
      <w:pPr>
        <w:widowControl w:val="0"/>
        <w:tabs>
          <w:tab w:val="left" w:pos="492"/>
        </w:tabs>
        <w:spacing w:before="120" w:after="120" w:line="400" w:lineRule="exact"/>
        <w:rPr>
          <w:rFonts w:ascii="mylotus" w:eastAsia="Calibri" w:hAnsi="mylotus" w:cs="mylotus"/>
          <w:sz w:val="28"/>
          <w:szCs w:val="27"/>
          <w:rtl/>
        </w:rPr>
      </w:pPr>
      <w:r w:rsidRPr="00247B0D">
        <w:rPr>
          <w:rFonts w:ascii="mylotus" w:eastAsia="Calibri" w:hAnsi="mylotus" w:cs="mylotus"/>
          <w:sz w:val="28"/>
          <w:szCs w:val="27"/>
          <w:rtl/>
        </w:rPr>
        <w:br w:type="page"/>
      </w:r>
      <w:r w:rsidR="00FC42D5">
        <w:rPr>
          <w:rFonts w:ascii="mylotus" w:eastAsia="Calibri" w:hAnsi="mylotus" w:cs="mylotus"/>
          <w:noProof/>
          <w:sz w:val="28"/>
          <w:szCs w:val="27"/>
          <w:rtl/>
        </w:rPr>
        <mc:AlternateContent>
          <mc:Choice Requires="wps">
            <w:drawing>
              <wp:anchor distT="0" distB="0" distL="114300" distR="114300" simplePos="0" relativeHeight="251662336" behindDoc="1" locked="0" layoutInCell="1" allowOverlap="1">
                <wp:simplePos x="0" y="0"/>
                <wp:positionH relativeFrom="column">
                  <wp:posOffset>10160</wp:posOffset>
                </wp:positionH>
                <wp:positionV relativeFrom="paragraph">
                  <wp:posOffset>182245</wp:posOffset>
                </wp:positionV>
                <wp:extent cx="4838065" cy="5774690"/>
                <wp:effectExtent l="10160" t="10795" r="9525" b="15240"/>
                <wp:wrapNone/>
                <wp:docPr id="125" name="AutoShape 3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4138A1">
                            <w:pPr>
                              <w:rPr>
                                <w:rFonts w:hint="cs"/>
                                <w:rtl/>
                              </w:rPr>
                            </w:pPr>
                            <w:r>
                              <w:rPr>
                                <w:rFonts w:hint="cs"/>
                                <w:noProof/>
                              </w:rPr>
                              <w:drawing>
                                <wp:inline distT="0" distB="0" distL="0" distR="0">
                                  <wp:extent cx="4476115" cy="5295265"/>
                                  <wp:effectExtent l="0" t="0" r="635"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76115" cy="5295265"/>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58" o:spid="_x0000_s1066" style="position:absolute;left:0;text-align:left;margin-left:.8pt;margin-top:14.35pt;width:380.95pt;height:454.7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" filled="f" strokeweight="1pt">
                <v:textbox>
                  <w:txbxContent>
                    <w:p w:rsidR="00040E4B" w:rsidRDefault="00FC42D5" w:rsidP="004138A1">
                      <w:pPr>
                        <w:rPr>
                          <w:rFonts w:hint="cs"/>
                          <w:rtl/>
                        </w:rPr>
                      </w:pPr>
                      <w:r>
                        <w:rPr>
                          <w:rFonts w:hint="cs"/>
                          <w:noProof/>
                        </w:rPr>
                        <w:drawing>
                          <wp:inline distT="0" distB="0" distL="0" distR="0">
                            <wp:extent cx="4476115" cy="5295265"/>
                            <wp:effectExtent l="0" t="0" r="635"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76115" cy="5295265"/>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v:textbox>
              </v:roundrect>
            </w:pict>
          </mc:Fallback>
        </mc:AlternateContent>
      </w: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Default="00247B0D" w:rsidP="004138A1">
      <w:pPr>
        <w:widowControl w:val="0"/>
        <w:tabs>
          <w:tab w:val="left" w:pos="492"/>
        </w:tabs>
        <w:spacing w:before="120" w:after="120" w:line="400" w:lineRule="exact"/>
        <w:rPr>
          <w:rFonts w:ascii="mylotus" w:eastAsia="Calibri" w:hAnsi="mylotus" w:cs="mylotus"/>
          <w:sz w:val="28"/>
          <w:szCs w:val="27"/>
          <w:rtl/>
        </w:rPr>
      </w:pPr>
    </w:p>
    <w:p w:rsidR="00247B0D" w:rsidRDefault="00247B0D" w:rsidP="00247B0D">
      <w:pPr>
        <w:pStyle w:val="50"/>
        <w:ind w:firstLine="0"/>
        <w:jc w:val="center"/>
        <w:rPr>
          <w:rtl/>
        </w:rPr>
      </w:pPr>
      <w:r>
        <w:rPr>
          <w:rFonts w:hint="cs"/>
          <w:rtl/>
        </w:rPr>
        <w:t>فوائد في اللغة دونها الشيخ على ظهر رسالة</w:t>
      </w:r>
    </w:p>
    <w:p w:rsidR="00247B0D" w:rsidRDefault="004138A1" w:rsidP="004138A1">
      <w:pPr>
        <w:widowControl w:val="0"/>
        <w:tabs>
          <w:tab w:val="left" w:pos="492"/>
        </w:tabs>
        <w:spacing w:before="120" w:after="120" w:line="400" w:lineRule="exact"/>
        <w:rPr>
          <w:rFonts w:ascii="mylotus" w:eastAsia="Calibri" w:hAnsi="mylotus" w:cs="mylotus"/>
          <w:sz w:val="28"/>
          <w:szCs w:val="27"/>
          <w:rtl/>
        </w:rPr>
      </w:pPr>
      <w:r w:rsidRPr="00247B0D">
        <w:rPr>
          <w:rFonts w:ascii="mylotus" w:eastAsia="Calibri" w:hAnsi="mylotus" w:cs="mylotus"/>
          <w:sz w:val="28"/>
          <w:szCs w:val="27"/>
          <w:rtl/>
        </w:rPr>
        <w:br w:type="page"/>
      </w:r>
      <w:r w:rsidR="00FC42D5">
        <w:rPr>
          <w:rFonts w:ascii="mylotus" w:eastAsia="Calibri" w:hAnsi="mylotus" w:cs="mylotus"/>
          <w:noProof/>
          <w:sz w:val="28"/>
          <w:szCs w:val="27"/>
          <w:rtl/>
        </w:rPr>
        <mc:AlternateContent>
          <mc:Choice Requires="wps">
            <w:drawing>
              <wp:anchor distT="0" distB="0" distL="114300" distR="114300" simplePos="0" relativeHeight="251663360" behindDoc="1" locked="0" layoutInCell="1" allowOverlap="1">
                <wp:simplePos x="0" y="0"/>
                <wp:positionH relativeFrom="column">
                  <wp:posOffset>-5715</wp:posOffset>
                </wp:positionH>
                <wp:positionV relativeFrom="paragraph">
                  <wp:posOffset>102235</wp:posOffset>
                </wp:positionV>
                <wp:extent cx="4838065" cy="5774690"/>
                <wp:effectExtent l="13335" t="6985" r="6350" b="9525"/>
                <wp:wrapNone/>
                <wp:docPr id="124" name="AutoShape 3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4138A1">
                            <w:pPr>
                              <w:rPr>
                                <w:rFonts w:hint="cs"/>
                                <w:rtl/>
                              </w:rPr>
                            </w:pPr>
                            <w:r>
                              <w:rPr>
                                <w:rFonts w:hint="cs"/>
                                <w:noProof/>
                              </w:rPr>
                              <w:drawing>
                                <wp:inline distT="0" distB="0" distL="0" distR="0">
                                  <wp:extent cx="4476115" cy="5709920"/>
                                  <wp:effectExtent l="0" t="0" r="63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76115" cy="5709920"/>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59" o:spid="_x0000_s1067" style="position:absolute;left:0;text-align:left;margin-left:-.45pt;margin-top:8.05pt;width:380.95pt;height:454.7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" filled="f" strokeweight="1pt">
                <v:textbox>
                  <w:txbxContent>
                    <w:p w:rsidR="00040E4B" w:rsidRDefault="00FC42D5" w:rsidP="004138A1">
                      <w:pPr>
                        <w:rPr>
                          <w:rFonts w:hint="cs"/>
                          <w:rtl/>
                        </w:rPr>
                      </w:pPr>
                      <w:r>
                        <w:rPr>
                          <w:rFonts w:hint="cs"/>
                          <w:noProof/>
                        </w:rPr>
                        <w:drawing>
                          <wp:inline distT="0" distB="0" distL="0" distR="0">
                            <wp:extent cx="4476115" cy="5709920"/>
                            <wp:effectExtent l="0" t="0" r="63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476115" cy="5709920"/>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v:textbox>
              </v:roundrect>
            </w:pict>
          </mc:Fallback>
        </mc:AlternateContent>
      </w: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Default="00247B0D" w:rsidP="00247B0D">
      <w:pPr>
        <w:pStyle w:val="50"/>
        <w:ind w:firstLine="0"/>
        <w:jc w:val="center"/>
        <w:rPr>
          <w:rtl/>
        </w:rPr>
      </w:pPr>
      <w:r>
        <w:rPr>
          <w:rFonts w:hint="cs"/>
          <w:rtl/>
        </w:rPr>
        <w:t>فائدة في اللغة دونها الشيخ على ظهر رسالة</w:t>
      </w:r>
    </w:p>
    <w:p w:rsidR="00247B0D" w:rsidRDefault="004138A1" w:rsidP="004138A1">
      <w:pPr>
        <w:widowControl w:val="0"/>
        <w:tabs>
          <w:tab w:val="left" w:pos="492"/>
        </w:tabs>
        <w:spacing w:before="120" w:after="120" w:line="400" w:lineRule="exact"/>
        <w:rPr>
          <w:rFonts w:ascii="mylotus" w:eastAsia="Calibri" w:hAnsi="mylotus" w:cs="mylotus"/>
          <w:sz w:val="28"/>
          <w:szCs w:val="27"/>
          <w:rtl/>
        </w:rPr>
      </w:pPr>
      <w:r w:rsidRPr="00247B0D">
        <w:rPr>
          <w:rFonts w:ascii="mylotus" w:eastAsia="Calibri" w:hAnsi="mylotus" w:cs="mylotus"/>
          <w:sz w:val="28"/>
          <w:szCs w:val="27"/>
          <w:rtl/>
        </w:rPr>
        <w:br w:type="page"/>
      </w:r>
      <w:r w:rsidR="00FC42D5">
        <w:rPr>
          <w:rFonts w:ascii="mylotus" w:eastAsia="Calibri" w:hAnsi="mylotus" w:cs="mylotus"/>
          <w:noProof/>
          <w:sz w:val="28"/>
          <w:szCs w:val="27"/>
          <w:rtl/>
        </w:rPr>
        <mc:AlternateContent>
          <mc:Choice Requires="wps">
            <w:drawing>
              <wp:anchor distT="0" distB="0" distL="114300" distR="114300" simplePos="0" relativeHeight="251664384" behindDoc="1" locked="0" layoutInCell="1" allowOverlap="1">
                <wp:simplePos x="0" y="0"/>
                <wp:positionH relativeFrom="column">
                  <wp:posOffset>-5715</wp:posOffset>
                </wp:positionH>
                <wp:positionV relativeFrom="paragraph">
                  <wp:posOffset>54610</wp:posOffset>
                </wp:positionV>
                <wp:extent cx="4838065" cy="5774690"/>
                <wp:effectExtent l="13335" t="6985" r="6350" b="9525"/>
                <wp:wrapNone/>
                <wp:docPr id="123" name="AutoShape 3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4138A1">
                            <w:pPr>
                              <w:rPr>
                                <w:rFonts w:hint="cs"/>
                                <w:rtl/>
                              </w:rPr>
                            </w:pPr>
                            <w:r>
                              <w:rPr>
                                <w:rFonts w:hint="cs"/>
                                <w:noProof/>
                              </w:rPr>
                              <w:drawing>
                                <wp:inline distT="0" distB="0" distL="0" distR="0">
                                  <wp:extent cx="4476115" cy="548640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76115" cy="5486400"/>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60" o:spid="_x0000_s1068" style="position:absolute;left:0;text-align:left;margin-left:-.45pt;margin-top:4.3pt;width:380.95pt;height:454.7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" filled="f" strokeweight="1pt">
                <v:textbox>
                  <w:txbxContent>
                    <w:p w:rsidR="00040E4B" w:rsidRDefault="00FC42D5" w:rsidP="004138A1">
                      <w:pPr>
                        <w:rPr>
                          <w:rFonts w:hint="cs"/>
                          <w:rtl/>
                        </w:rPr>
                      </w:pPr>
                      <w:r>
                        <w:rPr>
                          <w:rFonts w:hint="cs"/>
                          <w:noProof/>
                        </w:rPr>
                        <w:drawing>
                          <wp:inline distT="0" distB="0" distL="0" distR="0">
                            <wp:extent cx="4476115" cy="5486400"/>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76115" cy="5486400"/>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v:textbox>
              </v:roundrect>
            </w:pict>
          </mc:Fallback>
        </mc:AlternateContent>
      </w: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Default="00247B0D" w:rsidP="00247B0D">
      <w:pPr>
        <w:pStyle w:val="50"/>
        <w:ind w:firstLine="0"/>
        <w:jc w:val="center"/>
        <w:rPr>
          <w:rtl/>
        </w:rPr>
      </w:pPr>
      <w:r>
        <w:rPr>
          <w:rFonts w:hint="cs"/>
          <w:rtl/>
        </w:rPr>
        <w:t>اختيارات شعرية وفائدة بخط الشيخ على ظهر رسالة</w:t>
      </w:r>
    </w:p>
    <w:p w:rsidR="00247B0D" w:rsidRDefault="004138A1" w:rsidP="004138A1">
      <w:pPr>
        <w:widowControl w:val="0"/>
        <w:tabs>
          <w:tab w:val="left" w:pos="492"/>
        </w:tabs>
        <w:spacing w:before="120" w:after="120" w:line="400" w:lineRule="exact"/>
        <w:rPr>
          <w:rFonts w:ascii="mylotus" w:eastAsia="Calibri" w:hAnsi="mylotus" w:cs="mylotus"/>
          <w:sz w:val="28"/>
          <w:szCs w:val="27"/>
          <w:rtl/>
        </w:rPr>
      </w:pPr>
      <w:r w:rsidRPr="00247B0D">
        <w:rPr>
          <w:rFonts w:ascii="mylotus" w:eastAsia="Calibri" w:hAnsi="mylotus" w:cs="mylotus"/>
          <w:sz w:val="28"/>
          <w:szCs w:val="27"/>
          <w:rtl/>
        </w:rPr>
        <w:br w:type="page"/>
      </w:r>
      <w:r w:rsidR="00FC42D5">
        <w:rPr>
          <w:rFonts w:ascii="mylotus" w:eastAsia="Calibri" w:hAnsi="mylotus" w:cs="mylotus"/>
          <w:noProof/>
          <w:sz w:val="28"/>
          <w:szCs w:val="27"/>
          <w:rtl/>
        </w:rPr>
        <mc:AlternateContent>
          <mc:Choice Requires="wps">
            <w:drawing>
              <wp:anchor distT="0" distB="0" distL="114300" distR="114300" simplePos="0" relativeHeight="251665408" behindDoc="1" locked="0" layoutInCell="1" allowOverlap="1">
                <wp:simplePos x="0" y="0"/>
                <wp:positionH relativeFrom="column">
                  <wp:posOffset>1905</wp:posOffset>
                </wp:positionH>
                <wp:positionV relativeFrom="paragraph">
                  <wp:posOffset>31115</wp:posOffset>
                </wp:positionV>
                <wp:extent cx="4838065" cy="5774690"/>
                <wp:effectExtent l="11430" t="12065" r="8255" b="13970"/>
                <wp:wrapNone/>
                <wp:docPr id="122" name="AutoShape 3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4138A1">
                            <w:pPr>
                              <w:rPr>
                                <w:rFonts w:hint="cs"/>
                                <w:rtl/>
                              </w:rPr>
                            </w:pPr>
                            <w:r>
                              <w:rPr>
                                <w:rFonts w:hint="cs"/>
                                <w:noProof/>
                              </w:rPr>
                              <w:drawing>
                                <wp:inline distT="0" distB="0" distL="0" distR="0">
                                  <wp:extent cx="4476115" cy="545465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76115" cy="5454650"/>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61" o:spid="_x0000_s1069" style="position:absolute;left:0;text-align:left;margin-left:.15pt;margin-top:2.45pt;width:380.95pt;height:454.7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" filled="f" strokeweight="1pt">
                <v:textbox>
                  <w:txbxContent>
                    <w:p w:rsidR="00040E4B" w:rsidRDefault="00FC42D5" w:rsidP="004138A1">
                      <w:pPr>
                        <w:rPr>
                          <w:rFonts w:hint="cs"/>
                          <w:rtl/>
                        </w:rPr>
                      </w:pPr>
                      <w:r>
                        <w:rPr>
                          <w:rFonts w:hint="cs"/>
                          <w:noProof/>
                        </w:rPr>
                        <w:drawing>
                          <wp:inline distT="0" distB="0" distL="0" distR="0">
                            <wp:extent cx="4476115" cy="5454650"/>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476115" cy="5454650"/>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v:textbox>
              </v:roundrect>
            </w:pict>
          </mc:Fallback>
        </mc:AlternateContent>
      </w: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Default="00247B0D" w:rsidP="004138A1">
      <w:pPr>
        <w:widowControl w:val="0"/>
        <w:tabs>
          <w:tab w:val="left" w:pos="492"/>
        </w:tabs>
        <w:spacing w:before="120" w:after="120" w:line="400" w:lineRule="exact"/>
        <w:rPr>
          <w:rFonts w:ascii="mylotus" w:eastAsia="Calibri" w:hAnsi="mylotus" w:cs="mylotus"/>
          <w:sz w:val="28"/>
          <w:szCs w:val="27"/>
          <w:rtl/>
        </w:rPr>
      </w:pPr>
    </w:p>
    <w:p w:rsidR="00247B0D" w:rsidRDefault="00247B0D" w:rsidP="00247B0D">
      <w:pPr>
        <w:pStyle w:val="50"/>
        <w:ind w:firstLine="0"/>
        <w:jc w:val="center"/>
        <w:rPr>
          <w:rtl/>
        </w:rPr>
      </w:pPr>
      <w:r>
        <w:rPr>
          <w:rFonts w:hint="cs"/>
          <w:rtl/>
        </w:rPr>
        <w:t>اختيارات شعرية للشيخ على ظهر رسالة</w:t>
      </w:r>
    </w:p>
    <w:p w:rsidR="004138A1" w:rsidRDefault="004138A1" w:rsidP="004138A1">
      <w:pPr>
        <w:widowControl w:val="0"/>
        <w:tabs>
          <w:tab w:val="left" w:pos="492"/>
        </w:tabs>
        <w:spacing w:before="120" w:after="120" w:line="400" w:lineRule="exact"/>
        <w:rPr>
          <w:rFonts w:ascii="mylotus" w:eastAsia="Calibri" w:hAnsi="mylotus" w:cs="mylotus"/>
          <w:sz w:val="28"/>
          <w:szCs w:val="27"/>
          <w:rtl/>
        </w:rPr>
      </w:pPr>
      <w:r w:rsidRPr="00247B0D">
        <w:rPr>
          <w:rFonts w:ascii="mylotus" w:eastAsia="Calibri" w:hAnsi="mylotus" w:cs="mylotus"/>
          <w:sz w:val="28"/>
          <w:szCs w:val="27"/>
          <w:rtl/>
        </w:rPr>
        <w:br w:type="page"/>
      </w:r>
    </w:p>
    <w:p w:rsidR="00247B0D" w:rsidRDefault="00FC42D5" w:rsidP="00D46696">
      <w:pPr>
        <w:widowControl w:val="0"/>
        <w:spacing w:before="120" w:after="120" w:line="400" w:lineRule="exact"/>
        <w:jc w:val="center"/>
        <w:rPr>
          <w:rFonts w:ascii="mylotus" w:eastAsia="Calibri" w:hAnsi="mylotus" w:cs="mylotus"/>
          <w:sz w:val="28"/>
          <w:szCs w:val="27"/>
          <w:rtl/>
        </w:rPr>
      </w:pPr>
      <w:r>
        <w:rPr>
          <w:rFonts w:ascii="mylotus" w:eastAsia="Calibri" w:hAnsi="mylotus" w:cs="mylotus"/>
          <w:noProof/>
          <w:sz w:val="28"/>
          <w:szCs w:val="27"/>
          <w:rtl/>
        </w:rPr>
        <mc:AlternateContent>
          <mc:Choice Requires="wps">
            <w:drawing>
              <wp:anchor distT="0" distB="0" distL="114300" distR="114300" simplePos="0" relativeHeight="251666432" behindDoc="1" locked="0" layoutInCell="1" allowOverlap="1">
                <wp:simplePos x="0" y="0"/>
                <wp:positionH relativeFrom="column">
                  <wp:posOffset>-13970</wp:posOffset>
                </wp:positionH>
                <wp:positionV relativeFrom="paragraph">
                  <wp:posOffset>-76835</wp:posOffset>
                </wp:positionV>
                <wp:extent cx="4838065" cy="5774690"/>
                <wp:effectExtent l="14605" t="8890" r="14605" b="7620"/>
                <wp:wrapNone/>
                <wp:docPr id="121" name="AutoShape 3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4138A1">
                            <w:pPr>
                              <w:rPr>
                                <w:rFonts w:hint="cs"/>
                                <w:rtl/>
                              </w:rPr>
                            </w:pPr>
                            <w:r>
                              <w:rPr>
                                <w:rFonts w:hint="cs"/>
                                <w:noProof/>
                              </w:rPr>
                              <w:drawing>
                                <wp:inline distT="0" distB="0" distL="0" distR="0">
                                  <wp:extent cx="4486910" cy="5475605"/>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86910" cy="5475605"/>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62" o:spid="_x0000_s1070" style="position:absolute;left:0;text-align:left;margin-left:-1.1pt;margin-top:-6.05pt;width:380.95pt;height:454.7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" filled="f" strokeweight="1pt">
                <v:textbox>
                  <w:txbxContent>
                    <w:p w:rsidR="00040E4B" w:rsidRDefault="00FC42D5" w:rsidP="004138A1">
                      <w:pPr>
                        <w:rPr>
                          <w:rFonts w:hint="cs"/>
                          <w:rtl/>
                        </w:rPr>
                      </w:pPr>
                      <w:r>
                        <w:rPr>
                          <w:rFonts w:hint="cs"/>
                          <w:noProof/>
                        </w:rPr>
                        <w:drawing>
                          <wp:inline distT="0" distB="0" distL="0" distR="0">
                            <wp:extent cx="4486910" cy="5475605"/>
                            <wp:effectExtent l="0" t="0" r="889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486910" cy="5475605"/>
                                    </a:xfrm>
                                    <a:prstGeom prst="rect">
                                      <a:avLst/>
                                    </a:prstGeom>
                                    <a:noFill/>
                                    <a:ln>
                                      <a:noFill/>
                                    </a:ln>
                                  </pic:spPr>
                                </pic:pic>
                              </a:graphicData>
                            </a:graphic>
                          </wp:inline>
                        </w:drawing>
                      </w: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p w:rsidR="00040E4B" w:rsidRDefault="00040E4B" w:rsidP="004138A1">
                      <w:pPr>
                        <w:rPr>
                          <w:rFonts w:hint="cs"/>
                          <w:rtl/>
                        </w:rPr>
                      </w:pPr>
                    </w:p>
                  </w:txbxContent>
                </v:textbox>
              </v:roundrect>
            </w:pict>
          </mc:Fallback>
        </mc:AlternateContent>
      </w: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pStyle w:val="50"/>
        <w:ind w:firstLine="0"/>
        <w:jc w:val="center"/>
        <w:rPr>
          <w:szCs w:val="28"/>
          <w:rtl/>
        </w:rPr>
      </w:pPr>
      <w:r w:rsidRPr="00247B0D">
        <w:rPr>
          <w:rFonts w:hint="cs"/>
          <w:szCs w:val="28"/>
          <w:rtl/>
        </w:rPr>
        <w:t>اختيارات شعرية وفائدة بخط الشيخ على ظهر رسالة</w:t>
      </w:r>
    </w:p>
    <w:p w:rsidR="00247B0D" w:rsidRDefault="00247B0D" w:rsidP="00247B0D">
      <w:pPr>
        <w:widowControl w:val="0"/>
        <w:tabs>
          <w:tab w:val="left" w:pos="241"/>
        </w:tabs>
        <w:spacing w:before="120" w:after="120" w:line="400" w:lineRule="exact"/>
        <w:rPr>
          <w:rFonts w:ascii="mylotus" w:eastAsia="Calibri" w:hAnsi="mylotus" w:cs="mylotus"/>
          <w:sz w:val="28"/>
          <w:szCs w:val="27"/>
          <w:rtl/>
        </w:rPr>
      </w:pPr>
      <w:r>
        <w:rPr>
          <w:rFonts w:ascii="mylotus" w:eastAsia="Calibri" w:hAnsi="mylotus" w:cs="mylotus"/>
          <w:sz w:val="28"/>
          <w:szCs w:val="27"/>
          <w:rtl/>
        </w:rPr>
        <w:br w:type="page"/>
      </w:r>
      <w:r w:rsidR="00FC42D5">
        <w:rPr>
          <w:rFonts w:ascii="mylotus" w:eastAsia="Calibri" w:hAnsi="mylotus" w:cs="mylotus"/>
          <w:noProof/>
          <w:sz w:val="28"/>
          <w:szCs w:val="27"/>
          <w:rtl/>
        </w:rPr>
        <mc:AlternateContent>
          <mc:Choice Requires="wps">
            <w:drawing>
              <wp:anchor distT="0" distB="0" distL="114300" distR="114300" simplePos="0" relativeHeight="251667456" behindDoc="1" locked="0" layoutInCell="1" allowOverlap="1">
                <wp:simplePos x="0" y="0"/>
                <wp:positionH relativeFrom="column">
                  <wp:posOffset>3175</wp:posOffset>
                </wp:positionH>
                <wp:positionV relativeFrom="paragraph">
                  <wp:posOffset>261620</wp:posOffset>
                </wp:positionV>
                <wp:extent cx="4838065" cy="5774690"/>
                <wp:effectExtent l="12700" t="13970" r="6985" b="12065"/>
                <wp:wrapNone/>
                <wp:docPr id="120" name="AutoShape 3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247B0D">
                            <w:pPr>
                              <w:rPr>
                                <w:rFonts w:hint="cs"/>
                                <w:rtl/>
                              </w:rPr>
                            </w:pPr>
                            <w:r>
                              <w:rPr>
                                <w:rFonts w:hint="cs"/>
                                <w:noProof/>
                              </w:rPr>
                              <w:drawing>
                                <wp:inline distT="0" distB="0" distL="0" distR="0">
                                  <wp:extent cx="4476115" cy="5677535"/>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76115" cy="5677535"/>
                                          </a:xfrm>
                                          <a:prstGeom prst="rect">
                                            <a:avLst/>
                                          </a:prstGeom>
                                          <a:noFill/>
                                          <a:ln>
                                            <a:noFill/>
                                          </a:ln>
                                        </pic:spPr>
                                      </pic:pic>
                                    </a:graphicData>
                                  </a:graphic>
                                </wp:inline>
                              </w:drawing>
                            </w:r>
                          </w:p>
                          <w:p w:rsidR="00040E4B" w:rsidRPr="00247B0D" w:rsidRDefault="00040E4B" w:rsidP="00247B0D">
                            <w:pPr>
                              <w:rPr>
                                <w:rFonts w:hint="cs"/>
                                <w:b/>
                                <w:b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63" o:spid="_x0000_s1071" style="position:absolute;left:0;text-align:left;margin-left:.25pt;margin-top:20.6pt;width:380.95pt;height:454.7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" filled="f" strokeweight="1pt">
                <v:textbox>
                  <w:txbxContent>
                    <w:p w:rsidR="00040E4B" w:rsidRDefault="00FC42D5" w:rsidP="00247B0D">
                      <w:pPr>
                        <w:rPr>
                          <w:rFonts w:hint="cs"/>
                          <w:rtl/>
                        </w:rPr>
                      </w:pPr>
                      <w:r>
                        <w:rPr>
                          <w:rFonts w:hint="cs"/>
                          <w:noProof/>
                        </w:rPr>
                        <w:drawing>
                          <wp:inline distT="0" distB="0" distL="0" distR="0">
                            <wp:extent cx="4476115" cy="5677535"/>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476115" cy="5677535"/>
                                    </a:xfrm>
                                    <a:prstGeom prst="rect">
                                      <a:avLst/>
                                    </a:prstGeom>
                                    <a:noFill/>
                                    <a:ln>
                                      <a:noFill/>
                                    </a:ln>
                                  </pic:spPr>
                                </pic:pic>
                              </a:graphicData>
                            </a:graphic>
                          </wp:inline>
                        </w:drawing>
                      </w:r>
                    </w:p>
                    <w:p w:rsidR="00040E4B" w:rsidRPr="00247B0D" w:rsidRDefault="00040E4B" w:rsidP="00247B0D">
                      <w:pPr>
                        <w:rPr>
                          <w:rFonts w:hint="cs"/>
                          <w:b/>
                          <w:b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txbxContent>
                </v:textbox>
              </v:roundrect>
            </w:pict>
          </mc:Fallback>
        </mc:AlternateContent>
      </w: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rPr>
          <w:rFonts w:ascii="mylotus" w:eastAsia="Calibri" w:hAnsi="mylotus" w:cs="mylotus"/>
          <w:sz w:val="28"/>
          <w:szCs w:val="27"/>
          <w:rtl/>
        </w:rPr>
      </w:pPr>
    </w:p>
    <w:p w:rsidR="00247B0D" w:rsidRPr="00247B0D" w:rsidRDefault="00247B0D" w:rsidP="00247B0D">
      <w:pPr>
        <w:pStyle w:val="50"/>
        <w:ind w:firstLine="0"/>
        <w:jc w:val="center"/>
        <w:rPr>
          <w:rtl/>
        </w:rPr>
      </w:pPr>
      <w:r w:rsidRPr="00247B0D">
        <w:rPr>
          <w:rFonts w:hint="cs"/>
          <w:rtl/>
        </w:rPr>
        <w:t>اختيارات شعرية وفائدة بخط الشيخ على ظهر رسالة</w:t>
      </w:r>
      <w:r w:rsidRPr="00247B0D">
        <w:rPr>
          <w:rtl/>
        </w:rPr>
        <w:br w:type="page"/>
      </w:r>
    </w:p>
    <w:p w:rsidR="00247B0D" w:rsidRDefault="00FC42D5" w:rsidP="004A5E86">
      <w:pPr>
        <w:pStyle w:val="60"/>
        <w:rPr>
          <w:rtl/>
        </w:rPr>
      </w:pPr>
      <w:r>
        <w:rPr>
          <w:noProof/>
          <w:rtl/>
        </w:rPr>
        <mc:AlternateContent>
          <mc:Choice Requires="wps">
            <w:drawing>
              <wp:anchor distT="0" distB="0" distL="114300" distR="114300" simplePos="0" relativeHeight="251668480" behindDoc="1" locked="0" layoutInCell="1" allowOverlap="1">
                <wp:simplePos x="0" y="0"/>
                <wp:positionH relativeFrom="column">
                  <wp:posOffset>12700</wp:posOffset>
                </wp:positionH>
                <wp:positionV relativeFrom="paragraph">
                  <wp:posOffset>-167005</wp:posOffset>
                </wp:positionV>
                <wp:extent cx="4838065" cy="5774690"/>
                <wp:effectExtent l="12700" t="13970" r="6985" b="12065"/>
                <wp:wrapNone/>
                <wp:docPr id="119" name="AutoShape 3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8065" cy="577469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040E4B" w:rsidP="00247B0D">
                            <w:pPr>
                              <w:rPr>
                                <w:rFonts w:hint="cs"/>
                                <w:rtl/>
                              </w:rPr>
                            </w:pPr>
                          </w:p>
                          <w:p w:rsidR="00040E4B" w:rsidRPr="00247B0D" w:rsidRDefault="00FC42D5" w:rsidP="00247B0D">
                            <w:pPr>
                              <w:rPr>
                                <w:rFonts w:hint="cs"/>
                                <w:b/>
                                <w:bCs/>
                                <w:rtl/>
                              </w:rPr>
                            </w:pPr>
                            <w:r>
                              <w:rPr>
                                <w:rFonts w:hint="cs"/>
                                <w:b/>
                                <w:bCs/>
                                <w:noProof/>
                              </w:rPr>
                              <w:drawing>
                                <wp:inline distT="0" distB="0" distL="0" distR="0">
                                  <wp:extent cx="4465955" cy="52101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65955" cy="5210175"/>
                                          </a:xfrm>
                                          <a:prstGeom prst="rect">
                                            <a:avLst/>
                                          </a:prstGeom>
                                          <a:noFill/>
                                          <a:ln>
                                            <a:noFill/>
                                          </a:ln>
                                        </pic:spPr>
                                      </pic:pic>
                                    </a:graphicData>
                                  </a:graphic>
                                </wp:inline>
                              </w:drawing>
                            </w: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64" o:spid="_x0000_s1072" style="position:absolute;left:0;text-align:left;margin-left:1pt;margin-top:-13.15pt;width:380.95pt;height:454.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" filled="f" strokeweight="1pt">
                <v:textbox>
                  <w:txbxContent>
                    <w:p w:rsidR="00040E4B" w:rsidRDefault="00040E4B" w:rsidP="00247B0D">
                      <w:pPr>
                        <w:rPr>
                          <w:rFonts w:hint="cs"/>
                          <w:rtl/>
                        </w:rPr>
                      </w:pPr>
                    </w:p>
                    <w:p w:rsidR="00040E4B" w:rsidRPr="00247B0D" w:rsidRDefault="00FC42D5" w:rsidP="00247B0D">
                      <w:pPr>
                        <w:rPr>
                          <w:rFonts w:hint="cs"/>
                          <w:b/>
                          <w:bCs/>
                          <w:rtl/>
                        </w:rPr>
                      </w:pPr>
                      <w:r>
                        <w:rPr>
                          <w:rFonts w:hint="cs"/>
                          <w:b/>
                          <w:bCs/>
                          <w:noProof/>
                        </w:rPr>
                        <w:drawing>
                          <wp:inline distT="0" distB="0" distL="0" distR="0">
                            <wp:extent cx="4465955" cy="52101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65955" cy="5210175"/>
                                    </a:xfrm>
                                    <a:prstGeom prst="rect">
                                      <a:avLst/>
                                    </a:prstGeom>
                                    <a:noFill/>
                                    <a:ln>
                                      <a:noFill/>
                                    </a:ln>
                                  </pic:spPr>
                                </pic:pic>
                              </a:graphicData>
                            </a:graphic>
                          </wp:inline>
                        </w:drawing>
                      </w: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p w:rsidR="00040E4B" w:rsidRDefault="00040E4B" w:rsidP="00247B0D">
                      <w:pPr>
                        <w:rPr>
                          <w:rFonts w:hint="cs"/>
                          <w:rtl/>
                        </w:rPr>
                      </w:pPr>
                    </w:p>
                  </w:txbxContent>
                </v:textbox>
              </v:roundrect>
            </w:pict>
          </mc:Fallback>
        </mc:AlternateContent>
      </w: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rPr>
          <w:rtl/>
        </w:rPr>
      </w:pPr>
    </w:p>
    <w:p w:rsidR="00247B0D" w:rsidRPr="00247B0D" w:rsidRDefault="00247B0D" w:rsidP="00247B0D">
      <w:pPr>
        <w:pStyle w:val="50"/>
        <w:ind w:firstLine="0"/>
        <w:jc w:val="center"/>
        <w:rPr>
          <w:rtl/>
        </w:rPr>
      </w:pPr>
      <w:r>
        <w:rPr>
          <w:rFonts w:hint="cs"/>
          <w:rtl/>
        </w:rPr>
        <w:t>اختيارات شعرية بخط يد الشيخ</w:t>
      </w:r>
    </w:p>
    <w:p w:rsidR="00247B0D" w:rsidRPr="00247B0D" w:rsidRDefault="00247B0D" w:rsidP="00247B0D">
      <w:pPr>
        <w:rPr>
          <w:rtl/>
        </w:rPr>
      </w:pPr>
    </w:p>
    <w:p w:rsidR="00EE69A7" w:rsidRPr="00F52B37" w:rsidRDefault="006E677D" w:rsidP="00247B0D">
      <w:pPr>
        <w:pStyle w:val="33"/>
        <w:rPr>
          <w:rFonts w:hint="cs"/>
          <w:rtl/>
        </w:rPr>
      </w:pPr>
      <w:r w:rsidRPr="00247B0D">
        <w:rPr>
          <w:rtl/>
        </w:rPr>
        <w:br w:type="page"/>
      </w:r>
      <w:bookmarkStart w:id="259" w:name="_Toc498614669"/>
      <w:r w:rsidR="00EE69A7" w:rsidRPr="00F52B37">
        <w:rPr>
          <w:rFonts w:hint="cs"/>
          <w:rtl/>
        </w:rPr>
        <w:t>* سلام وسلامة:</w:t>
      </w:r>
      <w:bookmarkEnd w:id="259"/>
    </w:p>
    <w:p w:rsidR="00EE69A7" w:rsidRPr="00F52B37" w:rsidRDefault="00EE69A7" w:rsidP="00D46696">
      <w:pPr>
        <w:pStyle w:val="60"/>
        <w:rPr>
          <w:rFonts w:hint="cs"/>
          <w:rtl/>
        </w:rPr>
      </w:pPr>
      <w:r w:rsidRPr="00D46696">
        <w:rPr>
          <w:rStyle w:val="5Char"/>
          <w:rFonts w:hint="cs"/>
          <w:rtl/>
        </w:rPr>
        <w:t>285 ـ</w:t>
      </w:r>
      <w:r w:rsidRPr="00D46696">
        <w:rPr>
          <w:rStyle w:val="6Char"/>
          <w:rFonts w:hint="cs"/>
          <w:rtl/>
        </w:rPr>
        <w:t xml:space="preserve"> 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سَلامٌ وتَفْسيرُ السَّلامِ سَلامةٌ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تَحِيَّةُ مشتاقٍ وتُحْفَةُ زائِرِ</w:t>
            </w:r>
            <w:r w:rsidRPr="00D46696">
              <w:rPr>
                <w:rStyle w:val="1Char0"/>
                <w:rFonts w:hint="cs"/>
                <w:rtl/>
              </w:rPr>
              <w:br/>
            </w:r>
          </w:p>
        </w:tc>
      </w:tr>
    </w:tbl>
    <w:p w:rsidR="00EE69A7" w:rsidRPr="00D46696" w:rsidRDefault="00EE69A7" w:rsidP="00D46696">
      <w:pPr>
        <w:widowControl w:val="0"/>
        <w:spacing w:before="120" w:line="360" w:lineRule="exact"/>
        <w:jc w:val="center"/>
        <w:rPr>
          <w:rStyle w:val="5Char"/>
          <w:rFonts w:hint="cs"/>
          <w:rtl/>
        </w:rPr>
      </w:pPr>
      <w:r w:rsidRPr="00D46696">
        <w:rPr>
          <w:rStyle w:val="5Char"/>
          <w:rFonts w:hint="cs"/>
          <w:rtl/>
        </w:rPr>
        <w:t>*  *  *</w:t>
      </w:r>
    </w:p>
    <w:p w:rsidR="00EE69A7" w:rsidRPr="00247B0D" w:rsidRDefault="00EE69A7" w:rsidP="00247B0D">
      <w:pPr>
        <w:pStyle w:val="33"/>
        <w:rPr>
          <w:rStyle w:val="5Char"/>
          <w:rFonts w:hint="cs"/>
          <w:b w:val="0"/>
          <w:bCs/>
          <w:sz w:val="32"/>
          <w:szCs w:val="32"/>
          <w:rtl/>
        </w:rPr>
      </w:pPr>
      <w:bookmarkStart w:id="260" w:name="_Toc498614670"/>
      <w:r w:rsidRPr="00247B0D">
        <w:rPr>
          <w:rStyle w:val="5Char"/>
          <w:rFonts w:hint="cs"/>
          <w:b w:val="0"/>
          <w:bCs/>
          <w:sz w:val="32"/>
          <w:szCs w:val="32"/>
          <w:rtl/>
        </w:rPr>
        <w:t>* سَماعٌ حَسَنٌ:</w:t>
      </w:r>
      <w:bookmarkEnd w:id="260"/>
      <w:r w:rsidRPr="00247B0D">
        <w:rPr>
          <w:rStyle w:val="5Char"/>
          <w:rFonts w:hint="cs"/>
          <w:b w:val="0"/>
          <w:bCs/>
          <w:sz w:val="32"/>
          <w:szCs w:val="32"/>
          <w:rtl/>
        </w:rPr>
        <w:t xml:space="preserve"> </w:t>
      </w:r>
    </w:p>
    <w:p w:rsidR="00EE69A7" w:rsidRPr="00F52B37" w:rsidRDefault="00EE69A7" w:rsidP="00D46696">
      <w:pPr>
        <w:pStyle w:val="60"/>
        <w:rPr>
          <w:rFonts w:hint="cs"/>
          <w:rtl/>
        </w:rPr>
      </w:pPr>
      <w:r w:rsidRPr="00D46696">
        <w:rPr>
          <w:rStyle w:val="5Char"/>
          <w:rFonts w:hint="cs"/>
          <w:rtl/>
        </w:rPr>
        <w:t>286 ـ</w:t>
      </w:r>
      <w:r w:rsidRPr="00D46696">
        <w:rPr>
          <w:rStyle w:val="6Char"/>
          <w:rFonts w:hint="cs"/>
          <w:rtl/>
        </w:rPr>
        <w:t xml:space="preserve"> وبَعْدُ، فَهَلْ خَلَقَ الله شَيْئاً أَوْقَعَ بالقُلوبِ، وأَشَدَّ اخْتِلاساً للعُقولِ من الصَّوْتِ الحَسَنِ، لاسِـيَّما إذا كانَ من وَجْهٍ حَسَـنٍ، كما 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6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[مجزوء الرجز]</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رُبَّ سَماعٍ حَسَنِ</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سَمِعْتُهُ مِنْ حَسَنِ</w:t>
            </w:r>
            <w:r w:rsidRPr="00D46696">
              <w:rPr>
                <w:rStyle w:val="1Char0"/>
                <w:rFonts w:hint="cs"/>
                <w:rtl/>
              </w:rPr>
              <w:br/>
            </w:r>
          </w:p>
        </w:tc>
      </w:tr>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مُقَرِّبٍ مِنْ فَرَحٍ</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مُبَعِّدٍ مِنْ حَزَنِ</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61" w:name="_Toc498614671"/>
      <w:r w:rsidRPr="0019155B">
        <w:rPr>
          <w:rFonts w:hint="cs"/>
          <w:rtl/>
        </w:rPr>
        <w:t>* السِّنُّ:</w:t>
      </w:r>
      <w:bookmarkEnd w:id="261"/>
    </w:p>
    <w:p w:rsidR="00EE69A7" w:rsidRPr="00F52B37" w:rsidRDefault="00EE69A7" w:rsidP="00D46696">
      <w:pPr>
        <w:pStyle w:val="60"/>
        <w:rPr>
          <w:rFonts w:hint="cs"/>
          <w:rtl/>
        </w:rPr>
      </w:pPr>
      <w:r w:rsidRPr="00D46696">
        <w:rPr>
          <w:rStyle w:val="5Char"/>
          <w:rFonts w:hint="cs"/>
          <w:rtl/>
        </w:rPr>
        <w:t>287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7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اِرجِعْ إلى السِّنِّ فانْظُرْ ما تقادُمُها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فاحْكُم عَلَيْهِ ولا تحكُمْ على الشَّعرِ</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فكم ثلاثين حولاً شَيَّبَتْ وَمَضَتْ</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سُتُّونَ والشَّيْبُ فيها غَيْرُ مُسْتَعرِ</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وَلَيْسَ ذلك إلا صِبْغَة جُعِلَتْ</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طبعاً وإنْ قيلَ شابَ الرأسُ للذُّعرِ</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62" w:name="_Toc498614672"/>
      <w:r w:rsidRPr="0019155B">
        <w:rPr>
          <w:rFonts w:hint="cs"/>
          <w:rtl/>
        </w:rPr>
        <w:t>* السِّياحَةُ والغُرْبَةُ:</w:t>
      </w:r>
      <w:bookmarkEnd w:id="262"/>
      <w:r w:rsidRPr="0019155B">
        <w:rPr>
          <w:rFonts w:hint="cs"/>
          <w:rtl/>
        </w:rPr>
        <w:t xml:space="preserve"> </w:t>
      </w:r>
    </w:p>
    <w:p w:rsidR="00EE69A7" w:rsidRPr="00D46696" w:rsidRDefault="00EE69A7" w:rsidP="00D46696">
      <w:pPr>
        <w:pStyle w:val="60"/>
        <w:rPr>
          <w:rStyle w:val="5Char"/>
          <w:rFonts w:hint="cs"/>
          <w:rtl/>
        </w:rPr>
      </w:pPr>
      <w:r w:rsidRPr="00D46696">
        <w:rPr>
          <w:rStyle w:val="5Char"/>
          <w:rFonts w:hint="cs"/>
          <w:rtl/>
        </w:rPr>
        <w:t>288 ـ</w:t>
      </w:r>
      <w:r w:rsidRPr="00D46696">
        <w:rPr>
          <w:rStyle w:val="6Char"/>
          <w:rFonts w:hint="cs"/>
          <w:rtl/>
        </w:rPr>
        <w:t xml:space="preserve"> قال عبد الحميد الرافعي: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ومَنْ نأى جادَ مِنْ بُعْدٍ بعاطفِةٍ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تُنْ</w:t>
            </w:r>
            <w:r w:rsidR="006E677D">
              <w:rPr>
                <w:rStyle w:val="1Char0"/>
                <w:rFonts w:hint="cs"/>
                <w:rtl/>
              </w:rPr>
              <w:t>ـ</w:t>
            </w:r>
            <w:r w:rsidRPr="00D46696">
              <w:rPr>
                <w:rStyle w:val="1Char0"/>
                <w:rFonts w:hint="cs"/>
                <w:rtl/>
              </w:rPr>
              <w:t>سي المُعَنَّى مِنَ الأيامِ ما قاسى</w:t>
            </w:r>
            <w:r w:rsidRPr="00D46696">
              <w:rPr>
                <w:rStyle w:val="1Char0"/>
                <w:rFonts w:hint="cs"/>
                <w:rtl/>
              </w:rPr>
              <w:br/>
            </w:r>
          </w:p>
        </w:tc>
      </w:tr>
      <w:tr w:rsidR="00EE69A7" w:rsidRPr="005535DD" w:rsidTr="006E677D">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وربَّ بيتٍ نديِّ الروحِ ذي عِظَةٍ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سَلَّى الحزينَ ومكلومَ الحشا آسى</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ورُبَّ قولٍ تخالُ النُّورَ يسطعُ مِنْ</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خِلالِه كانَ للألبابِ مقياسا</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324B70">
      <w:pPr>
        <w:pStyle w:val="33"/>
        <w:rPr>
          <w:rFonts w:hint="cs"/>
          <w:rtl/>
        </w:rPr>
      </w:pPr>
      <w:bookmarkStart w:id="263" w:name="_Toc498614673"/>
      <w:r w:rsidRPr="0019155B">
        <w:rPr>
          <w:rFonts w:hint="cs"/>
          <w:rtl/>
        </w:rPr>
        <w:t>* السَّيْل خلفك:</w:t>
      </w:r>
      <w:bookmarkEnd w:id="263"/>
      <w:r w:rsidRPr="0019155B">
        <w:rPr>
          <w:rFonts w:hint="cs"/>
          <w:rtl/>
        </w:rPr>
        <w:t xml:space="preserve"> </w:t>
      </w:r>
    </w:p>
    <w:p w:rsidR="00EE69A7" w:rsidRPr="00F52B37" w:rsidRDefault="00EE69A7" w:rsidP="00324B70">
      <w:pPr>
        <w:pStyle w:val="60"/>
        <w:keepNext/>
        <w:rPr>
          <w:rFonts w:hint="cs"/>
          <w:rtl/>
        </w:rPr>
      </w:pPr>
      <w:r w:rsidRPr="00D46696">
        <w:rPr>
          <w:rStyle w:val="5Char"/>
          <w:rFonts w:hint="cs"/>
          <w:rtl/>
        </w:rPr>
        <w:t>289 ـ</w:t>
      </w:r>
      <w:r w:rsidRPr="00D46696">
        <w:rPr>
          <w:rStyle w:val="6Char"/>
          <w:rFonts w:hint="cs"/>
          <w:rtl/>
        </w:rPr>
        <w:t xml:space="preserve"> 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فَ</w:t>
            </w:r>
            <w:r w:rsidR="00324B70">
              <w:rPr>
                <w:rStyle w:val="1Char0"/>
                <w:rFonts w:hint="cs"/>
                <w:rtl/>
              </w:rPr>
              <w:t>ـ</w:t>
            </w:r>
            <w:r w:rsidRPr="00D46696">
              <w:rPr>
                <w:rStyle w:val="1Char0"/>
                <w:rFonts w:hint="cs"/>
                <w:rtl/>
              </w:rPr>
              <w:t>سِرْ مُ</w:t>
            </w:r>
            <w:r w:rsidR="00324B70">
              <w:rPr>
                <w:rStyle w:val="1Char0"/>
                <w:rFonts w:hint="cs"/>
                <w:rtl/>
              </w:rPr>
              <w:t>ـ</w:t>
            </w:r>
            <w:r w:rsidRPr="00D46696">
              <w:rPr>
                <w:rStyle w:val="1Char0"/>
                <w:rFonts w:hint="cs"/>
                <w:rtl/>
              </w:rPr>
              <w:t>سرعاً فالسَّيْلُ خَلْفَك م</w:t>
            </w:r>
            <w:r w:rsidR="00324B70">
              <w:rPr>
                <w:rStyle w:val="1Char0"/>
                <w:rFonts w:hint="cs"/>
                <w:rtl/>
              </w:rPr>
              <w:t>ـ</w:t>
            </w:r>
            <w:r w:rsidRPr="00D46696">
              <w:rPr>
                <w:rStyle w:val="1Char0"/>
                <w:rFonts w:hint="cs"/>
                <w:rtl/>
              </w:rPr>
              <w:t>سرعٌ</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فهيهاتَ لي منه مَفَرٌّ ومَفْزَعُ</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64" w:name="_Toc498614674"/>
      <w:r w:rsidRPr="0019155B">
        <w:rPr>
          <w:rFonts w:hint="cs"/>
          <w:rtl/>
        </w:rPr>
        <w:t>* الشَّبابُ والمَشيبُ:</w:t>
      </w:r>
      <w:bookmarkEnd w:id="264"/>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290 ـ</w:t>
      </w:r>
      <w:r w:rsidRPr="00D46696">
        <w:rPr>
          <w:rStyle w:val="6Char"/>
          <w:rFonts w:hint="cs"/>
          <w:rtl/>
        </w:rPr>
        <w:t xml:space="preserve"> قال أحمد بن أبي فنن</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7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 xml:space="preserve">قالَتْ: عهدتُكَ مجنوناً، فقلت لها: </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 الشَّبابَ جنونٌ برؤُهُ الكبرُ</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291 ـ</w:t>
      </w:r>
      <w:r w:rsidRPr="00D46696">
        <w:rPr>
          <w:rStyle w:val="6Char"/>
          <w:rFonts w:hint="cs"/>
          <w:rtl/>
        </w:rPr>
        <w:t xml:space="preserve"> قال أبو العتاهية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7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الرجز]</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إنَّ الشبابَ والفراغَ والجدَهْ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مَفْسَدَةٌ للمَرْءِ أيُّ مَفْسَدَهْ</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292 ـ</w:t>
      </w:r>
      <w:r w:rsidRPr="00D46696">
        <w:rPr>
          <w:rStyle w:val="6Char"/>
          <w:rFonts w:hint="cs"/>
          <w:rtl/>
        </w:rPr>
        <w:t xml:space="preserve"> 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7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الخفيف]</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آلَةُ العَيْشِ صِحَّةٌ وشَبابٌ</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فإذا وَلَّيَا عَنِ المَرْءِ وَلَّى</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293 ـ</w:t>
      </w:r>
      <w:r w:rsidRPr="00D46696">
        <w:rPr>
          <w:rStyle w:val="6Char"/>
          <w:rFonts w:hint="cs"/>
          <w:rtl/>
        </w:rPr>
        <w:t xml:space="preserve"> قال المتنبي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7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وَقَدْ أَراني الشَّبابُ الرُّوحَ في بَدَني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وَقَدْ أراني المَشيبُ الروحَ في بَدَلي</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75"/>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294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7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إذا خَطَبَ الزَّهْراءَ كَهْلٌ وناشِئٌ</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فإنَّ الصّبا فيه شفيعٌ مُشَفَّعُ</w:t>
            </w: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ولا يُزْهِدَنْها عُدْمُهُ إنّ مُدَّهُ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لأبْرَكُ من صاعِ الكبيرِ وأَنْفَعُ</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295 ـ</w:t>
      </w:r>
      <w:r w:rsidRPr="00D46696">
        <w:rPr>
          <w:rStyle w:val="6Char"/>
          <w:rFonts w:hint="cs"/>
          <w:rtl/>
        </w:rPr>
        <w:t xml:space="preserve"> أنشد بعضهم في الشيب</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7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الخفيف]</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يا بياضَ المَشيبِ سَوَّدْتَ وَجْهي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عِنْدَ بـِيِضِ الوجوهِ سُودِ القُرونِ</w:t>
            </w:r>
            <w:r w:rsidRPr="00D46696">
              <w:rPr>
                <w:rStyle w:val="1Char0"/>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فلعمري لأُخْفِيَنَّكَ جَهدي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lang w:bidi="fa-IR"/>
              </w:rPr>
            </w:pPr>
          </w:p>
        </w:tc>
        <w:tc>
          <w:tcPr>
            <w:tcW w:w="4451" w:type="dxa"/>
            <w:gridSpan w:val="2"/>
          </w:tcPr>
          <w:p w:rsidR="00EE69A7" w:rsidRPr="00D46696" w:rsidRDefault="00EE69A7" w:rsidP="00D46696">
            <w:pPr>
              <w:pStyle w:val="1c"/>
              <w:rPr>
                <w:rStyle w:val="1Char0"/>
                <w:rtl/>
              </w:rPr>
            </w:pPr>
            <w:r w:rsidRPr="00D46696">
              <w:rPr>
                <w:rStyle w:val="1Char0"/>
                <w:rFonts w:hint="cs"/>
                <w:rtl/>
              </w:rPr>
              <w:t>عَنْ عِياني وعن عِيان العُيونِ</w:t>
            </w:r>
            <w:r w:rsidRPr="00D46696">
              <w:rPr>
                <w:rStyle w:val="1Char0"/>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فسوادٌ فيه بَياضٌ لِوَجْهي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واسودادٌ لِوَجْهكَ الملعونِ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78"/>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296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7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إذا ما أسنَّ الشَّيْخُ أقْصاهُ أَهْلُهُ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وَجارَ عَلَيْه النَّجْلُ والعَبْدُ والعرسُ</w:t>
            </w: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وأكثرَ قولاً والصَّوابُ لمثلِهِ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على فَضْلِهِ ألا يُحَسَّ له جَرْسُ</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65" w:name="_Toc498614675"/>
      <w:r w:rsidRPr="0019155B">
        <w:rPr>
          <w:rFonts w:hint="cs"/>
          <w:rtl/>
        </w:rPr>
        <w:t>* الولد العاق:</w:t>
      </w:r>
      <w:bookmarkEnd w:id="265"/>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297 ـ</w:t>
      </w:r>
      <w:r w:rsidRPr="00D46696">
        <w:rPr>
          <w:rStyle w:val="6Char"/>
          <w:rFonts w:hint="cs"/>
          <w:rtl/>
        </w:rPr>
        <w:t xml:space="preserve"> وقال أبو العلاء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8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أَعْدَى عَدُوّ ٍ لابنِ آدمَ خِلْتُهُ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ولدٌ يكونُ خروجُهُ من ظَهْرِهِ</w:t>
            </w:r>
            <w:r w:rsidRPr="00D46696">
              <w:rPr>
                <w:rStyle w:val="1Char0"/>
                <w:rtl/>
              </w:rPr>
              <w:br/>
            </w:r>
          </w:p>
        </w:tc>
      </w:tr>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أتُسِرُّ شَيْبَكَ عن جَليسِكَ ضَلَّةً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والشَّيْبُ لَيْس بعاجزٍ عن جَهْرِهِ</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66" w:name="_Toc498614676"/>
      <w:r w:rsidRPr="0019155B">
        <w:rPr>
          <w:rFonts w:hint="cs"/>
          <w:rtl/>
        </w:rPr>
        <w:t>* الشجاعة:</w:t>
      </w:r>
      <w:bookmarkEnd w:id="266"/>
    </w:p>
    <w:p w:rsidR="00EE69A7" w:rsidRPr="00F52B37" w:rsidRDefault="00EE69A7" w:rsidP="00D46696">
      <w:pPr>
        <w:pStyle w:val="60"/>
        <w:rPr>
          <w:rFonts w:hint="cs"/>
          <w:rtl/>
        </w:rPr>
      </w:pPr>
      <w:r w:rsidRPr="00D46696">
        <w:rPr>
          <w:rStyle w:val="5Char"/>
          <w:rFonts w:hint="cs"/>
          <w:rtl/>
        </w:rPr>
        <w:t>298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8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وَجَدْتُكَ أَعْطَيْتَ الشّجاعَةَ حَقّها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غَدَاة لَقيتَ المَوْت غَيْرَ هيوبِ</w:t>
            </w:r>
            <w:r w:rsidRPr="00D46696">
              <w:rPr>
                <w:rStyle w:val="1Char0"/>
                <w:rtl/>
              </w:rPr>
              <w:br/>
            </w:r>
          </w:p>
        </w:tc>
      </w:tr>
      <w:tr w:rsidR="00EE69A7" w:rsidRPr="005535DD" w:rsidTr="006E677D">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إذا قُرِن الظَّنُّ المصيبُ من الفتى</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بتجربةٍ جاءا بِعِلْمِ غُيوبِ</w:t>
            </w:r>
            <w:r w:rsidRPr="00D46696">
              <w:rPr>
                <w:rStyle w:val="1Char0"/>
                <w:rtl/>
              </w:rPr>
              <w:br/>
            </w:r>
          </w:p>
        </w:tc>
      </w:tr>
    </w:tbl>
    <w:p w:rsidR="00EE69A7" w:rsidRPr="00F52B37" w:rsidRDefault="00EE69A7" w:rsidP="00D46696">
      <w:pPr>
        <w:pStyle w:val="60"/>
        <w:rPr>
          <w:rFonts w:hint="cs"/>
          <w:rtl/>
        </w:rPr>
      </w:pPr>
      <w:r w:rsidRPr="00D46696">
        <w:rPr>
          <w:rStyle w:val="5Char"/>
          <w:rFonts w:hint="cs"/>
          <w:rtl/>
        </w:rPr>
        <w:t>299 ـ</w:t>
      </w:r>
      <w:r w:rsidRPr="00D46696">
        <w:rPr>
          <w:rStyle w:val="6Char"/>
          <w:rFonts w:hint="cs"/>
          <w:rtl/>
        </w:rPr>
        <w:t xml:space="preserve"> وقال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8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يرى الجبناءُ أنَّ العجزَ عقلٌ</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وتلكَ خَديعةُ الطَّبْعِ اللَّئيمِ</w:t>
            </w:r>
            <w:r w:rsidRPr="00D46696">
              <w:rPr>
                <w:rStyle w:val="1Char0"/>
                <w:rtl/>
              </w:rPr>
              <w:br/>
            </w:r>
          </w:p>
        </w:tc>
      </w:tr>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وكلُّ شَجاعةٍ في المَرْء تُغْني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ولا مِثْلَ الشَّجاعةِ في الحَكيمِ</w:t>
            </w:r>
            <w:r w:rsidRPr="00D46696">
              <w:rPr>
                <w:rStyle w:val="1Char0"/>
                <w:rtl/>
              </w:rPr>
              <w:br/>
            </w:r>
          </w:p>
        </w:tc>
      </w:tr>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وكم من عائبٍ قَوْلاً صَحيحاً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وآفَتُه من الفَهْم السَّقيمِ</w:t>
            </w:r>
            <w:r w:rsidRPr="00D46696">
              <w:rPr>
                <w:rStyle w:val="1Char0"/>
                <w:rtl/>
              </w:rPr>
              <w:br/>
            </w:r>
          </w:p>
        </w:tc>
      </w:tr>
    </w:tbl>
    <w:p w:rsidR="00EE69A7" w:rsidRPr="00D46696" w:rsidRDefault="00EE69A7" w:rsidP="00324B70">
      <w:pPr>
        <w:widowControl w:val="0"/>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67" w:name="_Toc498614677"/>
      <w:r w:rsidRPr="0019155B">
        <w:rPr>
          <w:rFonts w:hint="cs"/>
          <w:rtl/>
        </w:rPr>
        <w:t>* الشَّكْوَى:</w:t>
      </w:r>
      <w:bookmarkEnd w:id="267"/>
    </w:p>
    <w:p w:rsidR="00EE69A7" w:rsidRPr="00F52B37" w:rsidRDefault="00EE69A7" w:rsidP="00D46696">
      <w:pPr>
        <w:pStyle w:val="60"/>
        <w:rPr>
          <w:rFonts w:hint="cs"/>
          <w:rtl/>
        </w:rPr>
      </w:pPr>
      <w:r w:rsidRPr="00D46696">
        <w:rPr>
          <w:rStyle w:val="5Char"/>
          <w:rFonts w:hint="cs"/>
          <w:rtl/>
        </w:rPr>
        <w:t>300 ـ</w:t>
      </w:r>
      <w:r w:rsidRPr="00D46696">
        <w:rPr>
          <w:rStyle w:val="6Char"/>
          <w:rFonts w:hint="cs"/>
          <w:rtl/>
        </w:rPr>
        <w:t xml:space="preserve"> قال أبو تمام: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324B70">
        <w:trPr>
          <w:trHeight w:hRule="exact" w:val="472"/>
          <w:jc w:val="center"/>
        </w:trPr>
        <w:tc>
          <w:tcPr>
            <w:tcW w:w="4860" w:type="dxa"/>
            <w:gridSpan w:val="2"/>
          </w:tcPr>
          <w:p w:rsidR="00EE69A7" w:rsidRPr="00D46696" w:rsidRDefault="00EE69A7" w:rsidP="00D46696">
            <w:pPr>
              <w:pStyle w:val="1c"/>
              <w:rPr>
                <w:rStyle w:val="1Char0"/>
                <w:rtl/>
              </w:rPr>
            </w:pPr>
            <w:r w:rsidRPr="00D46696">
              <w:rPr>
                <w:rStyle w:val="1Char0"/>
                <w:rFonts w:hint="cs"/>
                <w:rtl/>
              </w:rPr>
              <w:t>شَكَوْتُ وما الشَّكْوى لِنَفْ</w:t>
            </w:r>
            <w:r w:rsidR="00324B70">
              <w:rPr>
                <w:rStyle w:val="1Char0"/>
                <w:rFonts w:hint="cs"/>
                <w:rtl/>
              </w:rPr>
              <w:t>ـ</w:t>
            </w:r>
            <w:r w:rsidRPr="00D46696">
              <w:rPr>
                <w:rStyle w:val="1Char0"/>
                <w:rFonts w:hint="cs"/>
                <w:rtl/>
              </w:rPr>
              <w:t>سِيَ عادةٌ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ولكنْ تَفيضُ النفْسُ عند امتلائِها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83"/>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301 ـ</w:t>
      </w:r>
      <w:r w:rsidRPr="00D46696">
        <w:rPr>
          <w:rStyle w:val="6Char"/>
          <w:rFonts w:hint="cs"/>
          <w:rtl/>
        </w:rPr>
        <w:t xml:space="preserve"> وقال بشار بن برد</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8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485"/>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ولابُدَّ مِنْ شكوى إلى ذي مُروءَةٍ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يُواسيكَ أو يُسْليكَ أو يَتَوَجَّعُ</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302 ـ</w:t>
      </w:r>
      <w:r w:rsidRPr="00D46696">
        <w:rPr>
          <w:rStyle w:val="6Char"/>
          <w:rFonts w:hint="cs"/>
          <w:rtl/>
        </w:rPr>
        <w:t xml:space="preserve"> وقال الشاعر: </w:t>
      </w:r>
      <w:r w:rsidRPr="00D805A7">
        <w:rPr>
          <w:rStyle w:val="5Char"/>
          <w:rFonts w:hint="cs"/>
          <w:rtl/>
        </w:rPr>
        <w:t>[من الخفيف]</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أَيَنَ لي مُسْعِدٌ فَأَشْكو إليه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إنما يُسْعِدُ الحَزينَ الحَزينُ</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68" w:name="_Toc498614678"/>
      <w:r w:rsidRPr="0019155B">
        <w:rPr>
          <w:rFonts w:hint="cs"/>
          <w:rtl/>
        </w:rPr>
        <w:t>* الصبر:</w:t>
      </w:r>
      <w:bookmarkEnd w:id="268"/>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 xml:space="preserve">303 ـ </w:t>
      </w:r>
      <w:r w:rsidRPr="00D46696">
        <w:rPr>
          <w:rStyle w:val="6Char"/>
          <w:rFonts w:hint="cs"/>
          <w:rtl/>
        </w:rPr>
        <w:t>قال محمد بن حازم الباهلي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8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487"/>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ولستُ بميّالٍ إلى جانبِ الغِنى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إذا كانتِ العَلْياءُ مِنْ جانبِ الفَقْرِ</w:t>
            </w: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وإنِّي لصَبّارٌ على ما ينوبني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وحسبُكَ أنَّ اللهَ أَثْنَى على الصَّبْرِ</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304 ـ</w:t>
      </w:r>
      <w:r w:rsidRPr="00D46696">
        <w:rPr>
          <w:rStyle w:val="6Char"/>
          <w:rFonts w:hint="cs"/>
          <w:rtl/>
        </w:rPr>
        <w:t xml:space="preserve"> وقال أبو العتاهية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8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اِصْبـِرْ لِكُلِّ مُصيبةٍ وتَجَلَّدِ</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واعْلَمْ بأنَّ المَرْءَ غَيْرُ مُخَلَّدِ</w:t>
            </w:r>
            <w:r w:rsidRPr="00D46696">
              <w:rPr>
                <w:rStyle w:val="1Char0"/>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أَوَ ما تَرَى أَنَّ المَصائِبَ جَمَّةٌ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وَتَرى المَنِيَّةَ لِلْعِبادِ بِمَرْصَدِ</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305 ـ</w:t>
      </w:r>
      <w:r w:rsidRPr="00D46696">
        <w:rPr>
          <w:rStyle w:val="6Char"/>
          <w:rFonts w:hint="cs"/>
          <w:rtl/>
        </w:rPr>
        <w:t xml:space="preserve"> وقال جعفر الحلّي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8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فكُنْ يا أبا المَهْديّ في الخَطْبِ صابراً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فَما انقادَتِ الآمالُ إلا لصابرِ</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69" w:name="_Toc498614679"/>
      <w:r w:rsidRPr="0019155B">
        <w:rPr>
          <w:rFonts w:hint="cs"/>
          <w:rtl/>
        </w:rPr>
        <w:t>* الصَّدى والصدأ:</w:t>
      </w:r>
      <w:bookmarkEnd w:id="269"/>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306 ـ</w:t>
      </w:r>
      <w:r w:rsidRPr="00D46696">
        <w:rPr>
          <w:rStyle w:val="6Char"/>
          <w:rFonts w:hint="cs"/>
          <w:rtl/>
        </w:rPr>
        <w:t xml:space="preserve"> قال أبو الحسن التِّهامي: </w:t>
      </w:r>
      <w:r w:rsidRPr="00D805A7">
        <w:rPr>
          <w:rStyle w:val="5Char"/>
          <w:rFonts w:hint="cs"/>
          <w:rtl/>
        </w:rPr>
        <w:t>[من الكامل]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490"/>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للهِ دَرُّ الحادثاتِ فإنَّها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صدأُ العُقولِ وصَيْقَلُ الأحرارِ</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307 ـ</w:t>
      </w:r>
      <w:r w:rsidRPr="00D46696">
        <w:rPr>
          <w:rStyle w:val="6Char"/>
          <w:rFonts w:hint="cs"/>
          <w:rtl/>
        </w:rPr>
        <w:t xml:space="preserve"> وقال أمين الجندي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9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492"/>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أنادي فَلا أَلْقَى مُجيباً سِوى الصَّدى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فأحسبُ أَنَّ الحيَّ ليس بآهلِ</w:t>
            </w:r>
            <w:r w:rsidRPr="00D46696">
              <w:rPr>
                <w:rStyle w:val="1Char0"/>
                <w:rtl/>
              </w:rPr>
              <w:br/>
            </w:r>
          </w:p>
        </w:tc>
      </w:tr>
    </w:tbl>
    <w:p w:rsidR="00EE69A7" w:rsidRPr="00D46696" w:rsidRDefault="00EE69A7" w:rsidP="00D46696">
      <w:pPr>
        <w:widowControl w:val="0"/>
        <w:spacing w:before="120" w:after="240" w:line="44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70" w:name="_Toc498614680"/>
      <w:r w:rsidRPr="0019155B">
        <w:rPr>
          <w:rFonts w:hint="cs"/>
          <w:rtl/>
        </w:rPr>
        <w:t>* الصديق والعدو:</w:t>
      </w:r>
      <w:bookmarkEnd w:id="270"/>
    </w:p>
    <w:p w:rsidR="00EE69A7" w:rsidRPr="00F52B37" w:rsidRDefault="00EE69A7" w:rsidP="00D46696">
      <w:pPr>
        <w:pStyle w:val="60"/>
        <w:rPr>
          <w:rFonts w:hint="cs"/>
          <w:rtl/>
        </w:rPr>
      </w:pPr>
      <w:r w:rsidRPr="00D46696">
        <w:rPr>
          <w:rStyle w:val="5Char"/>
          <w:rFonts w:hint="cs"/>
          <w:rtl/>
        </w:rPr>
        <w:t>308 ـ</w:t>
      </w:r>
      <w:r w:rsidRPr="00D46696">
        <w:rPr>
          <w:rStyle w:val="6Char"/>
          <w:rFonts w:hint="cs"/>
          <w:rtl/>
        </w:rPr>
        <w:t xml:space="preserve"> قال</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9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عدي بن زيدٍ العبادي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9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495"/>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إذا أَنْتَ لم تَنْفَعْ بوُدِّكَ أَهْلَهُ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ولم تَنكِ</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496"/>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بالبُؤْسى عَدُوَّكَ فابْعدِ</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309 ـ</w:t>
      </w:r>
      <w:r w:rsidRPr="00D46696">
        <w:rPr>
          <w:rStyle w:val="6Char"/>
          <w:rFonts w:hint="cs"/>
          <w:rtl/>
        </w:rPr>
        <w:t xml:space="preserve"> وقال امرؤ القيس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9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498"/>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إذا قلتُ هذا صاحبٌ قَدْ رَضـِيتُهُ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وقَرّتْ به العَيْنانِ بُدِّلْتُ آخَرا</w:t>
            </w:r>
            <w:r w:rsidRPr="00D46696">
              <w:rPr>
                <w:rStyle w:val="1Char0"/>
                <w:rtl/>
              </w:rPr>
              <w:br/>
            </w:r>
          </w:p>
        </w:tc>
      </w:tr>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كذلك جَدّي ما أُصاحِبُ صاحِباً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مِنَ النّاسِ إلا خانَني وتَغَيَّرا</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310 ـ</w:t>
      </w:r>
      <w:r w:rsidRPr="00D46696">
        <w:rPr>
          <w:rStyle w:val="6Char"/>
          <w:rFonts w:hint="cs"/>
          <w:rtl/>
        </w:rPr>
        <w:t xml:space="preserve"> قال المغيرة بن حبناء</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49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وخُذْ مِنْ أَخيكَ العَفْوَ واغْفِرْ ذُنوبَهُ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ولا تَكُ في كُلِّ الأُمورِ تُعاتِبُهْ</w:t>
            </w: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فإنَّكَ لن تَلْقَى أخاكَ مُهَذَّباً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وأيُّ امرئٍ يَنْجو مِنَ العَيْبِ صاحِبُهْ</w:t>
            </w:r>
            <w:r w:rsidRPr="00D46696">
              <w:rPr>
                <w:rStyle w:val="1Char0"/>
                <w:rtl/>
              </w:rPr>
              <w:br/>
            </w:r>
          </w:p>
        </w:tc>
      </w:tr>
    </w:tbl>
    <w:p w:rsidR="00EE69A7" w:rsidRPr="00D46696" w:rsidRDefault="00EE69A7" w:rsidP="00D46696">
      <w:pPr>
        <w:widowControl w:val="0"/>
        <w:spacing w:before="120" w:after="240" w:line="48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311 ـ</w:t>
      </w:r>
      <w:r w:rsidRPr="00D46696">
        <w:rPr>
          <w:rStyle w:val="6Char"/>
          <w:rFonts w:hint="cs"/>
          <w:rtl/>
        </w:rPr>
        <w:t xml:space="preserve"> قال الكُمَيْت بن زيد الأسدي: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إذا كُنْتَ في قَوْمٍ عدىً لَسْتَ منهم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فَكُلْ ما عُلِفْتَه من خَبيثٍ وطَيِّبِ</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324B70">
      <w:pPr>
        <w:pStyle w:val="60"/>
        <w:keepNext/>
        <w:rPr>
          <w:rFonts w:hint="cs"/>
          <w:rtl/>
        </w:rPr>
      </w:pPr>
      <w:r w:rsidRPr="00D46696">
        <w:rPr>
          <w:rStyle w:val="5Char"/>
          <w:rFonts w:hint="cs"/>
          <w:rtl/>
        </w:rPr>
        <w:t>312 ـ</w:t>
      </w:r>
      <w:r w:rsidRPr="00D46696">
        <w:rPr>
          <w:rStyle w:val="6Char"/>
          <w:rFonts w:hint="cs"/>
          <w:rtl/>
        </w:rPr>
        <w:t xml:space="preserve"> وقال النابغة الشيباني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0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تودُّ عدوي ثم تزعمُ أنني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صديقُكَ إنَّ الرأيَ منك لعازبُ</w:t>
            </w: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وليس أخي من وَدَّني بلسانه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ولكنْ أخي من وَدَّني وَهْوَ غائبُ</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19155B" w:rsidRDefault="00EE69A7" w:rsidP="00D46696">
      <w:pPr>
        <w:pStyle w:val="60"/>
        <w:rPr>
          <w:rStyle w:val="6Char"/>
          <w:rFonts w:hint="cs"/>
          <w:rtl/>
        </w:rPr>
      </w:pPr>
      <w:r w:rsidRPr="00D46696">
        <w:rPr>
          <w:rStyle w:val="5Char"/>
          <w:rFonts w:hint="cs"/>
          <w:rtl/>
        </w:rPr>
        <w:t>313 ـ</w:t>
      </w:r>
      <w:r w:rsidRPr="00D46696">
        <w:rPr>
          <w:rStyle w:val="6Char"/>
          <w:rFonts w:hint="cs"/>
          <w:rtl/>
        </w:rPr>
        <w:t xml:space="preserve"> حَدَّثَ الربيعُ بن سليمان المرادي قال: أنشدنا الشافعُّي رحمه الله</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0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19155B">
        <w:rPr>
          <w:rStyle w:val="6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صَديقٌ لَيْسَ يَنْفَعُ يَوْمَ بَأْسِ</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قَريبٌ من عَدُوّ ٍفي القياسِ</w:t>
            </w:r>
            <w:r w:rsidRPr="00D46696">
              <w:rPr>
                <w:rStyle w:val="1Char0"/>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وما يُبْغَى الصَّديقُ بكُلِّ عَ</w:t>
            </w:r>
            <w:r w:rsidR="00247B0D">
              <w:rPr>
                <w:rStyle w:val="1Char0"/>
                <w:rFonts w:hint="cs"/>
                <w:rtl/>
              </w:rPr>
              <w:t>ـ</w:t>
            </w:r>
            <w:r w:rsidRPr="00D46696">
              <w:rPr>
                <w:rStyle w:val="1Char0"/>
                <w:rFonts w:hint="cs"/>
                <w:rtl/>
              </w:rPr>
              <w:t>صْرٍ</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ولا الإخوانُ إلا للتَّأسّي</w:t>
            </w: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تَنكَّرِتِ البلادُ عَلَيَّ حَتَّى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كأنَّ أُنَاسَها لَيْسُوا بِناسي</w:t>
            </w:r>
            <w:r w:rsidRPr="00D46696">
              <w:rPr>
                <w:rStyle w:val="1Char0"/>
                <w:rtl/>
              </w:rPr>
              <w:br/>
            </w:r>
          </w:p>
        </w:tc>
      </w:tr>
    </w:tbl>
    <w:p w:rsidR="00EE69A7" w:rsidRPr="00F52B37" w:rsidRDefault="00EE69A7" w:rsidP="00D46696">
      <w:pPr>
        <w:pStyle w:val="33"/>
        <w:rPr>
          <w:rFonts w:hint="cs"/>
          <w:rtl/>
        </w:rPr>
      </w:pPr>
      <w:bookmarkStart w:id="271" w:name="_Toc498614681"/>
      <w:r w:rsidRPr="00F52B37">
        <w:rPr>
          <w:rFonts w:hint="cs"/>
          <w:rtl/>
        </w:rPr>
        <w:t>* اللسان المعسول:</w:t>
      </w:r>
      <w:bookmarkEnd w:id="271"/>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314 ـ</w:t>
      </w:r>
      <w:r w:rsidRPr="00D46696">
        <w:rPr>
          <w:rStyle w:val="6Char"/>
          <w:rFonts w:hint="cs"/>
          <w:rtl/>
        </w:rPr>
        <w:t xml:space="preserve"> قال صالح بن عبد القدوس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0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إذا كانَ ودُّ المَرْءِ لَيْسَ بِزائِدٍ</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على مرحباً، أوكَيْفَ أنت وحالُكا؟</w:t>
            </w: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ولم يَكُ إلا ضاحكاً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03"/>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أو محدِّثاً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فَأُفٍّ لوُدّ ٍلَيْسَ إلّا كَذلِكا</w:t>
            </w: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لسانُكَ مَعْسولٌ ونَفْسُكَ بَشَّةٌ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وعند الثُّريّا من صَديقكَ مالُكا</w:t>
            </w: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4 - وأَنْتَ إذا هَمَّتْ يمينُكَ مَرَّةً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لِتَفْعَلَ خيراً قاتَلَتْها شمالُكا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315 ـ</w:t>
      </w:r>
      <w:r w:rsidRPr="00D46696">
        <w:rPr>
          <w:rStyle w:val="6Char"/>
          <w:rFonts w:hint="cs"/>
          <w:rtl/>
        </w:rPr>
        <w:t xml:space="preserve"> وقال محمد بن حازم الباهلي في المعنى السابق</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0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وإنَّ مِنَ الإخْوانِ إخْوانَ كثرةٍ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وإخْوانَ حيَّاكَ الإلهُ ومرحبا</w:t>
            </w:r>
            <w:r w:rsidRPr="00D46696">
              <w:rPr>
                <w:rStyle w:val="1Char0"/>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وإخْوانَ كيف الحالُ والأهلُ جملةً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وذلك لا يَسْوى نَقيراً مُتَرَّبا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05"/>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جَوادٌ إذا استغنيتَ عنه بمالِهِ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يقولُ إليَّ القَرْضُ والقرضَ فَاطْلُبا</w:t>
            </w:r>
            <w:r w:rsidRPr="00D46696">
              <w:rPr>
                <w:rStyle w:val="1Char0"/>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4 - وإن أَنْتَ حاوَلْتَ الذي خَلْفَ ظَهْرِهِ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وَجَدْتَ الثُّريا منه في البعدِ أَقْربا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72" w:name="_Toc498614682"/>
      <w:r w:rsidRPr="00F52B37">
        <w:rPr>
          <w:rFonts w:hint="cs"/>
          <w:rtl/>
        </w:rPr>
        <w:t>* عتاب الأصدقاء:</w:t>
      </w:r>
      <w:bookmarkEnd w:id="272"/>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316 ـ</w:t>
      </w:r>
      <w:r w:rsidRPr="00D46696">
        <w:rPr>
          <w:rStyle w:val="6Char"/>
          <w:rFonts w:hint="cs"/>
          <w:rtl/>
        </w:rPr>
        <w:t xml:space="preserve"> قال بشار بن برد</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0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إذا كنتَ في كُلِّ الأمورِ</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07"/>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معاتباً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صديقَكَ لم تَلْقَ الذي لا تعاتِبُهُ</w:t>
            </w:r>
            <w:r w:rsidRPr="00D46696">
              <w:rPr>
                <w:rStyle w:val="1Char0"/>
                <w:rtl/>
              </w:rPr>
              <w:br/>
            </w:r>
          </w:p>
        </w:tc>
      </w:tr>
      <w:tr w:rsidR="00EE69A7" w:rsidRPr="005535DD" w:rsidTr="006E677D">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فَعِشْ واحِداً أوصِلْ أخَاكَ فإنه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مُقارِفُ ذَنْبٍ مَرَّةٍ ومجانبُهْ</w:t>
            </w:r>
            <w:r w:rsidRPr="00D46696">
              <w:rPr>
                <w:rStyle w:val="1Char0"/>
                <w:rtl/>
              </w:rPr>
              <w:br/>
            </w:r>
          </w:p>
        </w:tc>
      </w:tr>
      <w:tr w:rsidR="00EE69A7" w:rsidRPr="005535DD" w:rsidTr="006E677D">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3 - إذا أنت لم ت</w:t>
            </w:r>
            <w:r w:rsidR="006E677D">
              <w:rPr>
                <w:rStyle w:val="1Char0"/>
                <w:rFonts w:hint="cs"/>
                <w:rtl/>
              </w:rPr>
              <w:t>ـ</w:t>
            </w:r>
            <w:r w:rsidRPr="00D46696">
              <w:rPr>
                <w:rStyle w:val="1Char0"/>
                <w:rFonts w:hint="cs"/>
                <w:rtl/>
              </w:rPr>
              <w:t>شربْ مراراً على القذى</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ظمئتَ وأيُّ النّاسِ تصفو مشاربُهْ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08"/>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6E677D">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4 - ومَنْ ذا الذي تُرْضى سجاياه كُلُّها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كَفَى المَرْءَ نُبْلاً أَنْ تُعَدَّ مَعائِبُهْ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09"/>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73" w:name="_Toc498614683"/>
      <w:r w:rsidRPr="00F52B37">
        <w:rPr>
          <w:rFonts w:hint="cs"/>
          <w:rtl/>
        </w:rPr>
        <w:t>* القناعة:</w:t>
      </w:r>
      <w:bookmarkEnd w:id="273"/>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317 ـ</w:t>
      </w:r>
      <w:r w:rsidRPr="00D46696">
        <w:rPr>
          <w:rStyle w:val="6Char"/>
          <w:rFonts w:hint="cs"/>
          <w:rtl/>
        </w:rPr>
        <w:t xml:space="preserve"> قال أبو فراس الحمداني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1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لا أرت</w:t>
            </w:r>
            <w:r w:rsidR="006E677D">
              <w:rPr>
                <w:rStyle w:val="1Char0"/>
                <w:rFonts w:hint="cs"/>
                <w:rtl/>
              </w:rPr>
              <w:t>ـ</w:t>
            </w:r>
            <w:r w:rsidRPr="00D46696">
              <w:rPr>
                <w:rStyle w:val="1Char0"/>
                <w:rFonts w:hint="cs"/>
                <w:rtl/>
              </w:rPr>
              <w:t>ضي وُدًّا إذا هُوَ لم يَدُم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عند الجفاءِ وقلَّةِ الإنصافِ</w:t>
            </w:r>
            <w:r w:rsidRPr="00D46696">
              <w:rPr>
                <w:rStyle w:val="1Char0"/>
                <w:rtl/>
              </w:rPr>
              <w:br/>
            </w:r>
          </w:p>
        </w:tc>
      </w:tr>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إنَّ الغَنِيَّ هو الغنيُّ بنفسه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ولوَانَّهُ عاري المناكبِ حافي</w:t>
            </w:r>
            <w:r w:rsidRPr="00D46696">
              <w:rPr>
                <w:rStyle w:val="1Char0"/>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ما كلُّ ما فوق البسيطة كافياً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فإذا قنعتَ فكلُّ شيءٍ كافِي</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74" w:name="_Toc498614684"/>
      <w:r w:rsidRPr="00F52B37">
        <w:rPr>
          <w:rFonts w:hint="cs"/>
          <w:rtl/>
        </w:rPr>
        <w:t>* القول لايغيِّر حقيقة الشيء:</w:t>
      </w:r>
      <w:bookmarkEnd w:id="274"/>
      <w:r w:rsidRPr="00F52B37">
        <w:rPr>
          <w:rFonts w:hint="cs"/>
          <w:rtl/>
        </w:rPr>
        <w:t xml:space="preserve"> </w:t>
      </w:r>
    </w:p>
    <w:p w:rsidR="00EE69A7" w:rsidRPr="00D46696" w:rsidRDefault="00EE69A7" w:rsidP="00D46696">
      <w:pPr>
        <w:pStyle w:val="60"/>
        <w:rPr>
          <w:rStyle w:val="5Char"/>
          <w:rFonts w:hint="cs"/>
          <w:rtl/>
        </w:rPr>
      </w:pPr>
      <w:r w:rsidRPr="00D46696">
        <w:rPr>
          <w:rStyle w:val="5Char"/>
          <w:rFonts w:hint="cs"/>
          <w:rtl/>
        </w:rPr>
        <w:t>318 ـ</w:t>
      </w:r>
      <w:r w:rsidRPr="00D46696">
        <w:rPr>
          <w:rStyle w:val="6Char"/>
          <w:rFonts w:hint="cs"/>
          <w:rtl/>
        </w:rPr>
        <w:t xml:space="preserve"> 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1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وَهَبْني قُلْتُ هذا الصُّبْحُ ليلٌ</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أَيَعْمَى العالَمُونَ عَنِ الضـِّياءِ</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75" w:name="_Toc498614685"/>
      <w:r w:rsidRPr="00F52B37">
        <w:rPr>
          <w:rFonts w:hint="cs"/>
          <w:rtl/>
        </w:rPr>
        <w:t>* صداقة العدو:</w:t>
      </w:r>
      <w:bookmarkEnd w:id="275"/>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319 ـ</w:t>
      </w:r>
      <w:r w:rsidRPr="00D46696">
        <w:rPr>
          <w:rStyle w:val="6Char"/>
          <w:rFonts w:hint="cs"/>
          <w:rtl/>
        </w:rPr>
        <w:t xml:space="preserve"> وقال المتنبي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1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ومِنْ نَكَدِ الدُّنْيا على الحُرِّ أَنْ يَرَى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عَدُوّاً لَهُ ما مِنْ صداقته بُدُّ</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76" w:name="_Toc498614686"/>
      <w:r w:rsidRPr="00F52B37">
        <w:rPr>
          <w:rFonts w:hint="cs"/>
          <w:rtl/>
        </w:rPr>
        <w:t>* الشرف الرفيع:</w:t>
      </w:r>
      <w:bookmarkEnd w:id="276"/>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320 ـ</w:t>
      </w:r>
      <w:r w:rsidRPr="00D46696">
        <w:rPr>
          <w:rStyle w:val="6Char"/>
          <w:rFonts w:hint="cs"/>
          <w:rtl/>
        </w:rPr>
        <w:t xml:space="preserve"> وقال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1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لا يَخْدَعَنَّكَ مِنْ عَدُوّ ٍ دَمْعُهُ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وَارْحَمْ شَبابَكَ من عَدُوٍّ تَرْحَمُ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14"/>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لا يسلمُ الشَّرَفُ الرفيعُ من الأذى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حَتَّى يُراقَ على جَوانِبـِهِ الدَّمُ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15"/>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الظُّلْمُ من شِيَمِ النُّفُوسِ فإنْ تَجِد</w:t>
            </w:r>
            <w:r w:rsidRPr="00D46696">
              <w:rPr>
                <w:rStyle w:val="1Char0"/>
                <w:rtl/>
              </w:rPr>
              <w:br/>
            </w:r>
          </w:p>
          <w:p w:rsidR="00EE69A7" w:rsidRPr="005535DD" w:rsidRDefault="00EE69A7" w:rsidP="00D46696">
            <w:pPr>
              <w:pStyle w:val="60"/>
              <w:rPr>
                <w:rFonts w:hint="cs"/>
                <w:rtl/>
              </w:rPr>
            </w:pP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ذا عِفَّةٍ فَلِعِلّةٍ لا يَظْلِمُ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16"/>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4 - ومِنَ البَليَّةِ عَذْلُ مَنْ لا يَرْعَوي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عَنْ غَيِّهِ وخِطابُ مَنْ لا يَفْهَمُ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17"/>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5 - ومِنَ العَداوَةِ ما ينالُكَ نَفْعه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ومِنَ الصَّداقَةِ ما يَضُرُّ ويُؤْلِمُ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18"/>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6 - ذو العَقْلِ يَشْقَى في النعيم بِعَقْله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وأخو الجَهالَةِ في الشَّقاوَةِ يَنْعَمُ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19"/>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77" w:name="_Toc498614687"/>
      <w:r w:rsidRPr="00F52B37">
        <w:rPr>
          <w:rFonts w:hint="cs"/>
          <w:rtl/>
        </w:rPr>
        <w:t>* صحبة ماجد:</w:t>
      </w:r>
      <w:bookmarkEnd w:id="277"/>
      <w:r w:rsidRPr="00F52B37">
        <w:rPr>
          <w:rFonts w:hint="cs"/>
          <w:rtl/>
        </w:rPr>
        <w:t xml:space="preserve"> </w:t>
      </w:r>
    </w:p>
    <w:p w:rsidR="00EE69A7" w:rsidRPr="00D805A7" w:rsidRDefault="00EE69A7" w:rsidP="00D46696">
      <w:pPr>
        <w:pStyle w:val="60"/>
        <w:rPr>
          <w:rStyle w:val="5Char"/>
          <w:rFonts w:hint="cs"/>
          <w:rtl/>
        </w:rPr>
      </w:pPr>
      <w:r w:rsidRPr="00D46696">
        <w:rPr>
          <w:rStyle w:val="5Char"/>
          <w:rFonts w:hint="cs"/>
          <w:rtl/>
        </w:rPr>
        <w:t>321 ـ</w:t>
      </w:r>
      <w:r w:rsidRPr="00D46696">
        <w:rPr>
          <w:rStyle w:val="6Char"/>
          <w:rFonts w:hint="cs"/>
          <w:rtl/>
        </w:rPr>
        <w:t xml:space="preserve"> قال عبدالله بن المبارك</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2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الرمل]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521"/>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وإذا صاحبتَ فاصحبْ ماجداً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ذا حياءٍ وعَفافٍ وكَرَمْ</w:t>
            </w:r>
            <w:r w:rsidRPr="00D46696">
              <w:rPr>
                <w:rStyle w:val="1Char0"/>
                <w:rtl/>
              </w:rPr>
              <w:br/>
            </w:r>
          </w:p>
        </w:tc>
      </w:tr>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 xml:space="preserve">2 - قولُهُ للشَّيْء: لا، إنْ قُلْتَ: لا، </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وإذا قُلْتَ: نَعَمْ: قالَ: نَعَمْ</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322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2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إذا كان إكرامي صَديقيَ واجباً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فإكرامُ نَفْ</w:t>
            </w:r>
            <w:r w:rsidR="006E677D">
              <w:rPr>
                <w:rStyle w:val="1Char0"/>
                <w:rFonts w:hint="cs"/>
                <w:rtl/>
              </w:rPr>
              <w:t>ـ</w:t>
            </w:r>
            <w:r w:rsidRPr="00D46696">
              <w:rPr>
                <w:rStyle w:val="1Char0"/>
                <w:rFonts w:hint="cs"/>
                <w:rtl/>
              </w:rPr>
              <w:t>سي لا مَحالَةَ أوْجَبُ</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78" w:name="_Toc498614688"/>
      <w:r w:rsidRPr="00F52B37">
        <w:rPr>
          <w:rFonts w:hint="cs"/>
          <w:rtl/>
        </w:rPr>
        <w:t>* عصا الأعمى:</w:t>
      </w:r>
      <w:bookmarkEnd w:id="278"/>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323 ـ</w:t>
      </w:r>
      <w:r w:rsidRPr="00D46696">
        <w:rPr>
          <w:rStyle w:val="6Char"/>
          <w:rFonts w:hint="cs"/>
          <w:rtl/>
        </w:rPr>
        <w:t xml:space="preserve"> وقال أبو العلاء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2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عَصًا في يَدِ الأَعْمَى يَرومُ بها الهُدى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أبَرُّ له من كُلِّ خِدْنٍ وَصاحِبِ</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24"/>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F52B37" w:rsidRDefault="00EE69A7" w:rsidP="00D46696">
      <w:pPr>
        <w:pStyle w:val="33"/>
        <w:rPr>
          <w:rFonts w:hint="cs"/>
          <w:rtl/>
        </w:rPr>
      </w:pPr>
      <w:bookmarkStart w:id="279" w:name="_Toc498614689"/>
      <w:r w:rsidRPr="00F52B37">
        <w:rPr>
          <w:rFonts w:hint="cs"/>
          <w:rtl/>
        </w:rPr>
        <w:t>* الخليل:</w:t>
      </w:r>
      <w:bookmarkEnd w:id="279"/>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324 ـ</w:t>
      </w:r>
      <w:r w:rsidRPr="00D46696">
        <w:rPr>
          <w:rStyle w:val="6Char"/>
          <w:rFonts w:hint="cs"/>
          <w:rtl/>
        </w:rPr>
        <w:t xml:space="preserve"> وقال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2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طال التَّبَسُّطُ منّا في حَوائجنا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وإنَّما نَحْنُ فَوْقَ الأَرْضِ أضيافُ</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26"/>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يريدُ خِلٌّ خليلاً كي يوافِقه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في الطَّبْعِ هَيْهاتَ إنَّ النّاسَ أَخْيافُ</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27"/>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لولا التخالفُ لم تركض لِغارَتها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خَيْلٌ ولم تُفْنَ أرماحٌ وأَسْيافُ</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Pr>
      </w:pPr>
      <w:r w:rsidRPr="00D46696">
        <w:rPr>
          <w:rStyle w:val="5Char"/>
          <w:rFonts w:hint="cs"/>
          <w:rtl/>
        </w:rPr>
        <w:t xml:space="preserve">325 ـ </w:t>
      </w:r>
      <w:r w:rsidRPr="00D46696">
        <w:rPr>
          <w:rStyle w:val="6Char"/>
          <w:rFonts w:hint="cs"/>
          <w:rtl/>
        </w:rPr>
        <w:t>وقال أبو العلاء</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2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أيضاً: </w:t>
      </w:r>
      <w:r w:rsidRPr="00D805A7">
        <w:rPr>
          <w:rStyle w:val="5Char"/>
          <w:rFonts w:hint="cs"/>
          <w:rtl/>
        </w:rPr>
        <w:t>[من الطويل]</w:t>
      </w:r>
      <w:r w:rsidRPr="00D46696">
        <w:rPr>
          <w:rStyle w:val="6Char"/>
          <w:rFonts w:hint="cs"/>
          <w:rtl/>
        </w:rPr>
        <w:t xml:space="preserve"> </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فُؤادُكَ خَفّاقٌ وبَرْقُكَ خافِقُ</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وأَعْياك في الدُّنْيا خَليلٌ مُوافقُ</w:t>
            </w: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تخيَّرْ فإمّا وحدةٌ مثلُ ميتةٍ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وإما جليسٌ في الحياة منافقُ</w:t>
            </w:r>
            <w:r w:rsidRPr="00D46696">
              <w:rPr>
                <w:rStyle w:val="1Char0"/>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أَرَدْتَ رَفيقاً كي ينالَكَ رِفْقُهُ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فَدَعْهُ إذا لَمْ تَأْتِ منه المَرافِقُ</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326 ـ</w:t>
      </w:r>
      <w:r w:rsidRPr="00D46696">
        <w:rPr>
          <w:rStyle w:val="6Char"/>
          <w:rFonts w:hint="cs"/>
          <w:rtl/>
        </w:rPr>
        <w:t xml:space="preserve"> 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2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إذا كنتَ ترضيه ويرضيك صاحبٌ</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جهاراً فكن في الغيب أَحْفَظَ للعهدِ</w:t>
            </w:r>
            <w:r w:rsidRPr="00D46696">
              <w:rPr>
                <w:rStyle w:val="1Char0"/>
                <w:rtl/>
              </w:rPr>
              <w:br/>
            </w:r>
          </w:p>
        </w:tc>
      </w:tr>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وألغِ أحاديثَ الوشاةِ فقلَّما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يحاولُ واشٍ غيرَ هجرانِ ذي ودِ</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80" w:name="_Toc498614690"/>
      <w:r w:rsidRPr="00F52B37">
        <w:rPr>
          <w:rFonts w:hint="cs"/>
          <w:rtl/>
        </w:rPr>
        <w:t>* الود والهجر:</w:t>
      </w:r>
      <w:bookmarkEnd w:id="280"/>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327 ـ</w:t>
      </w:r>
      <w:r w:rsidRPr="00D46696">
        <w:rPr>
          <w:rStyle w:val="6Char"/>
          <w:rFonts w:hint="cs"/>
          <w:rtl/>
        </w:rPr>
        <w:t xml:space="preserve"> قال الحريري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3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السريع]</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جَزَيْتُ مَنْ أعلقَ بي وُدَّهُ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جَزاءَ مَنْ يَبْني على أُسِّهِ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31"/>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وكِلْتُ للخلّ كما كالَ لي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على وفاء الكيل أو بَخْسِهِ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32"/>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ولم أُخَسِّرْهُ وشَرُّ الورى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مَنْ يومُهُ أَخْسَرُ من أَمْسِهِ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33"/>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6E677D">
        <w:trPr>
          <w:trHeight w:hRule="exact" w:val="539"/>
          <w:jc w:val="center"/>
        </w:trPr>
        <w:tc>
          <w:tcPr>
            <w:tcW w:w="4859" w:type="dxa"/>
            <w:gridSpan w:val="2"/>
          </w:tcPr>
          <w:p w:rsidR="00EE69A7" w:rsidRPr="00D46696" w:rsidRDefault="00EE69A7" w:rsidP="00D46696">
            <w:pPr>
              <w:pStyle w:val="1c"/>
              <w:rPr>
                <w:rStyle w:val="1Char0"/>
                <w:rtl/>
              </w:rPr>
            </w:pPr>
            <w:r w:rsidRPr="00D46696">
              <w:rPr>
                <w:rStyle w:val="1Char0"/>
                <w:rFonts w:hint="cs"/>
                <w:rtl/>
              </w:rPr>
              <w:t>4 - وكُلُّ مَنْ يَطْلبُ عندي جَنَىً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فمالَهُ إلا جَنَى غَرْسِهِ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34"/>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6E677D">
        <w:trPr>
          <w:trHeight w:hRule="exact" w:val="539"/>
          <w:jc w:val="center"/>
        </w:trPr>
        <w:tc>
          <w:tcPr>
            <w:tcW w:w="4859" w:type="dxa"/>
            <w:gridSpan w:val="2"/>
          </w:tcPr>
          <w:p w:rsidR="00EE69A7" w:rsidRPr="00D46696" w:rsidRDefault="00EE69A7" w:rsidP="00D46696">
            <w:pPr>
              <w:pStyle w:val="1c"/>
              <w:rPr>
                <w:rStyle w:val="1Char0"/>
                <w:rtl/>
              </w:rPr>
            </w:pPr>
            <w:r w:rsidRPr="00D46696">
              <w:rPr>
                <w:rStyle w:val="1Char0"/>
                <w:rFonts w:hint="cs"/>
                <w:rtl/>
              </w:rPr>
              <w:t>5 - لا أَبْتَغي الغَبْنَ ولا أَنْثَني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بصَفْقَهِ المَغْبُونِ في حِسِّهِ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35"/>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6E677D">
        <w:trPr>
          <w:trHeight w:hRule="exact" w:val="539"/>
          <w:jc w:val="center"/>
        </w:trPr>
        <w:tc>
          <w:tcPr>
            <w:tcW w:w="4859" w:type="dxa"/>
            <w:gridSpan w:val="2"/>
          </w:tcPr>
          <w:p w:rsidR="00EE69A7" w:rsidRPr="00D46696" w:rsidRDefault="00EE69A7" w:rsidP="00D46696">
            <w:pPr>
              <w:pStyle w:val="1c"/>
              <w:rPr>
                <w:rStyle w:val="1Char0"/>
                <w:rtl/>
              </w:rPr>
            </w:pPr>
            <w:r w:rsidRPr="00D46696">
              <w:rPr>
                <w:rStyle w:val="1Char0"/>
                <w:rFonts w:hint="cs"/>
                <w:rtl/>
              </w:rPr>
              <w:t>6 - ولستُ بالمُوجبِ حقاً لمنْ</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لا يُوجب الحقَّ على نَفْسِهِ</w:t>
            </w:r>
            <w:r w:rsidRPr="00D46696">
              <w:rPr>
                <w:rStyle w:val="1Char0"/>
                <w:rtl/>
              </w:rPr>
              <w:br/>
            </w:r>
          </w:p>
        </w:tc>
      </w:tr>
      <w:tr w:rsidR="00EE69A7" w:rsidRPr="005535DD" w:rsidTr="006E677D">
        <w:trPr>
          <w:trHeight w:hRule="exact" w:val="539"/>
          <w:jc w:val="center"/>
        </w:trPr>
        <w:tc>
          <w:tcPr>
            <w:tcW w:w="4859" w:type="dxa"/>
            <w:gridSpan w:val="2"/>
          </w:tcPr>
          <w:p w:rsidR="00EE69A7" w:rsidRPr="00D46696" w:rsidRDefault="00EE69A7" w:rsidP="00D46696">
            <w:pPr>
              <w:pStyle w:val="1c"/>
              <w:rPr>
                <w:rStyle w:val="1Char0"/>
                <w:rtl/>
              </w:rPr>
            </w:pPr>
            <w:r w:rsidRPr="00D46696">
              <w:rPr>
                <w:rStyle w:val="1Char0"/>
                <w:rFonts w:hint="cs"/>
                <w:rtl/>
              </w:rPr>
              <w:t>7 - ورُبَّ مَذّاق الهوى خالني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أصْدقهُ الوُدَّ على لَبْسِهِ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36"/>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6E677D">
        <w:trPr>
          <w:trHeight w:hRule="exact" w:val="539"/>
          <w:jc w:val="center"/>
        </w:trPr>
        <w:tc>
          <w:tcPr>
            <w:tcW w:w="4859" w:type="dxa"/>
            <w:gridSpan w:val="2"/>
          </w:tcPr>
          <w:p w:rsidR="00EE69A7" w:rsidRPr="00D46696" w:rsidRDefault="00EE69A7" w:rsidP="00D46696">
            <w:pPr>
              <w:pStyle w:val="1c"/>
              <w:rPr>
                <w:rStyle w:val="1Char0"/>
                <w:rtl/>
              </w:rPr>
            </w:pPr>
            <w:r w:rsidRPr="00D46696">
              <w:rPr>
                <w:rStyle w:val="1Char0"/>
                <w:rFonts w:hint="cs"/>
                <w:rtl/>
              </w:rPr>
              <w:t>8 - وما درى مِنْ جَهله أَنَّني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أق</w:t>
            </w:r>
            <w:r w:rsidR="006E677D">
              <w:rPr>
                <w:rStyle w:val="1Char0"/>
                <w:rFonts w:hint="cs"/>
                <w:rtl/>
              </w:rPr>
              <w:t>ـ</w:t>
            </w:r>
            <w:r w:rsidRPr="00D46696">
              <w:rPr>
                <w:rStyle w:val="1Char0"/>
                <w:rFonts w:hint="cs"/>
                <w:rtl/>
              </w:rPr>
              <w:t>ضي غريمي الدّينَ من جنسِهِ</w:t>
            </w:r>
            <w:r w:rsidRPr="00D46696">
              <w:rPr>
                <w:rStyle w:val="1Char0"/>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9 - فاهْجُر مَنِ استَغْباك هَجْرَ القِلَى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وَهْبهُ كالملحودِ في رَمْسِهِ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37"/>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6E677D">
        <w:trPr>
          <w:trHeight w:hRule="exact" w:val="539"/>
          <w:jc w:val="center"/>
        </w:trPr>
        <w:tc>
          <w:tcPr>
            <w:tcW w:w="4859" w:type="dxa"/>
            <w:gridSpan w:val="2"/>
          </w:tcPr>
          <w:p w:rsidR="00EE69A7" w:rsidRPr="00D46696" w:rsidRDefault="00EE69A7" w:rsidP="00D46696">
            <w:pPr>
              <w:pStyle w:val="1c"/>
              <w:rPr>
                <w:rStyle w:val="1Char0"/>
                <w:rtl/>
              </w:rPr>
            </w:pPr>
            <w:r w:rsidRPr="00D46696">
              <w:rPr>
                <w:rStyle w:val="1Char0"/>
                <w:rFonts w:hint="cs"/>
                <w:rtl/>
              </w:rPr>
              <w:t>10 - ولا تُرَجِّ الوُدَّ مِمَّنْ يرى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أَنَّكَ محتاجٌ إلى فَلْسِهِ</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81" w:name="_Toc498614691"/>
      <w:r w:rsidRPr="00F52B37">
        <w:rPr>
          <w:rFonts w:hint="cs"/>
          <w:rtl/>
        </w:rPr>
        <w:t>* المال أو الإخوان:</w:t>
      </w:r>
      <w:bookmarkEnd w:id="281"/>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328 ـ</w:t>
      </w:r>
      <w:r w:rsidRPr="00D46696">
        <w:rPr>
          <w:rStyle w:val="6Char"/>
          <w:rFonts w:hint="cs"/>
          <w:rtl/>
        </w:rPr>
        <w:t xml:space="preserve"> 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3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لعمرُكَ ما مالُ الفَتَى بذخيرةٍ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ولكنَّ إخوانَ الثّقاتِ الذخائرُ</w:t>
            </w:r>
            <w:r w:rsidRPr="00D46696">
              <w:rPr>
                <w:rStyle w:val="1Char0"/>
                <w:rFonts w:hint="cs"/>
                <w:rtl/>
              </w:rPr>
              <w:br/>
            </w:r>
          </w:p>
        </w:tc>
      </w:tr>
    </w:tbl>
    <w:p w:rsidR="00EE69A7" w:rsidRPr="00D46696" w:rsidRDefault="00EE69A7" w:rsidP="00D46696">
      <w:pPr>
        <w:widowControl w:val="0"/>
        <w:spacing w:before="120" w:after="240" w:line="48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329 ـ</w:t>
      </w:r>
      <w:r w:rsidRPr="00D46696">
        <w:rPr>
          <w:rStyle w:val="6Char"/>
          <w:rFonts w:hint="cs"/>
          <w:rtl/>
        </w:rPr>
        <w:t xml:space="preserve"> وقال الآخر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3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صديقُكَ لا يُثْني عَلَيْكَ بطائلٍ</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فماذا ترى فيك العَدُوُّ يقولُ</w:t>
            </w:r>
            <w:r w:rsidRPr="00D46696">
              <w:rPr>
                <w:rStyle w:val="1Char0"/>
                <w:rFonts w:hint="cs"/>
                <w:rtl/>
              </w:rPr>
              <w:br/>
            </w:r>
          </w:p>
        </w:tc>
      </w:tr>
    </w:tbl>
    <w:p w:rsidR="00EE69A7" w:rsidRPr="00D46696" w:rsidRDefault="00EE69A7" w:rsidP="00D46696">
      <w:pPr>
        <w:widowControl w:val="0"/>
        <w:spacing w:before="120" w:after="240" w:line="480" w:lineRule="exact"/>
        <w:jc w:val="center"/>
        <w:rPr>
          <w:rStyle w:val="5Char"/>
          <w:rFonts w:hint="cs"/>
          <w:rtl/>
        </w:rPr>
      </w:pPr>
      <w:r w:rsidRPr="00D46696">
        <w:rPr>
          <w:rStyle w:val="5Char"/>
          <w:rFonts w:hint="cs"/>
          <w:rtl/>
        </w:rPr>
        <w:t>*  *  *</w:t>
      </w:r>
    </w:p>
    <w:p w:rsidR="00EE69A7" w:rsidRPr="00F52B37" w:rsidRDefault="00EE69A7" w:rsidP="00324B70">
      <w:pPr>
        <w:pStyle w:val="33"/>
        <w:rPr>
          <w:rFonts w:hint="cs"/>
          <w:rtl/>
        </w:rPr>
      </w:pPr>
      <w:bookmarkStart w:id="282" w:name="_Toc498614692"/>
      <w:r w:rsidRPr="00F52B37">
        <w:rPr>
          <w:rFonts w:hint="cs"/>
          <w:rtl/>
        </w:rPr>
        <w:t>* الصديق الصدوق:</w:t>
      </w:r>
      <w:bookmarkEnd w:id="282"/>
      <w:r w:rsidRPr="00F52B37">
        <w:rPr>
          <w:rFonts w:hint="cs"/>
          <w:rtl/>
        </w:rPr>
        <w:t xml:space="preserve"> </w:t>
      </w:r>
    </w:p>
    <w:p w:rsidR="00EE69A7" w:rsidRPr="00F52B37" w:rsidRDefault="00EE69A7" w:rsidP="00324B70">
      <w:pPr>
        <w:pStyle w:val="60"/>
        <w:keepNext/>
        <w:rPr>
          <w:rFonts w:hint="cs"/>
          <w:rtl/>
        </w:rPr>
      </w:pPr>
      <w:r w:rsidRPr="00D46696">
        <w:rPr>
          <w:rStyle w:val="5Char"/>
          <w:rFonts w:hint="cs"/>
          <w:rtl/>
        </w:rPr>
        <w:t>330 ـ</w:t>
      </w:r>
      <w:r w:rsidRPr="00D46696">
        <w:rPr>
          <w:rStyle w:val="6Char"/>
          <w:rFonts w:hint="cs"/>
          <w:rtl/>
        </w:rPr>
        <w:t xml:space="preserve"> وقال الشاعر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إذا عادى صديقُكَ مَنْ تُعادي</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فقد صافاكَ ما حانَ الحِمامُ</w:t>
            </w:r>
            <w:r w:rsidRPr="00D46696">
              <w:rPr>
                <w:rStyle w:val="1Char0"/>
                <w:rFonts w:hint="cs"/>
                <w:rtl/>
              </w:rPr>
              <w:br/>
            </w:r>
          </w:p>
        </w:tc>
      </w:tr>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وإن صافى صديقُكَ مَنْ تُعادي</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فقد عاداكَ وانقطعَ الكلامُ</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283" w:name="_Toc498614693"/>
      <w:r w:rsidRPr="0019155B">
        <w:rPr>
          <w:rFonts w:hint="cs"/>
          <w:rtl/>
        </w:rPr>
        <w:t>* ردُّ جواب الكتاب حقٌّ كردّ السلام:</w:t>
      </w:r>
      <w:bookmarkEnd w:id="283"/>
      <w:r w:rsidRPr="0019155B">
        <w:rPr>
          <w:rFonts w:hint="cs"/>
          <w:rtl/>
        </w:rPr>
        <w:t xml:space="preserve"> </w:t>
      </w:r>
    </w:p>
    <w:p w:rsidR="00EE69A7" w:rsidRPr="00D46696" w:rsidRDefault="00EE69A7" w:rsidP="00D46696">
      <w:pPr>
        <w:pStyle w:val="60"/>
        <w:rPr>
          <w:rStyle w:val="5Char"/>
          <w:rFonts w:hint="cs"/>
          <w:rtl/>
        </w:rPr>
      </w:pPr>
      <w:r w:rsidRPr="00D46696">
        <w:rPr>
          <w:rStyle w:val="5Char"/>
          <w:rFonts w:hint="cs"/>
          <w:rtl/>
        </w:rPr>
        <w:t>331 ـ</w:t>
      </w:r>
      <w:r w:rsidRPr="00D46696">
        <w:rPr>
          <w:rStyle w:val="6Char"/>
          <w:rFonts w:hint="cs"/>
          <w:rtl/>
        </w:rPr>
        <w:t xml:space="preserve"> رُويَ عن ابن عباس، وقاله الإمام أحمد: قال الشاعر: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إذا كتب الخليلُ إلى خَليلٍ</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فحقٌّ واجبٌ ردُّ الجوابِ</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إذا الإخوان فاتَهمُ التَّلاقي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فما صلةٌ بأحسنَ من كتابِ</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84" w:name="_Toc498614694"/>
      <w:r w:rsidRPr="00F52B37">
        <w:rPr>
          <w:rFonts w:hint="cs"/>
          <w:rtl/>
        </w:rPr>
        <w:t>* الخل الكريم:</w:t>
      </w:r>
      <w:bookmarkEnd w:id="284"/>
      <w:r w:rsidRPr="00F52B37">
        <w:rPr>
          <w:rFonts w:hint="cs"/>
          <w:rtl/>
        </w:rPr>
        <w:t xml:space="preserve"> </w:t>
      </w:r>
    </w:p>
    <w:p w:rsidR="00EE69A7" w:rsidRPr="00D46696" w:rsidRDefault="00EE69A7" w:rsidP="00D46696">
      <w:pPr>
        <w:pStyle w:val="60"/>
        <w:rPr>
          <w:rStyle w:val="5Char"/>
          <w:rFonts w:hint="cs"/>
          <w:rtl/>
        </w:rPr>
      </w:pPr>
      <w:r w:rsidRPr="00D46696">
        <w:rPr>
          <w:rStyle w:val="5Char"/>
          <w:rFonts w:hint="cs"/>
          <w:rtl/>
        </w:rPr>
        <w:t>332 ـ</w:t>
      </w:r>
      <w:r w:rsidRPr="00D46696">
        <w:rPr>
          <w:rStyle w:val="6Char"/>
          <w:rFonts w:hint="cs"/>
          <w:rtl/>
        </w:rPr>
        <w:t xml:space="preserve"> وقال الآخر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4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خِلٌّ إذا جئتَه يوماً لتسألَهُ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أعطاكَ ما ملكتْ كفاه واعتذرا</w:t>
            </w:r>
            <w:r w:rsidRPr="00D46696">
              <w:rPr>
                <w:rStyle w:val="1Char0"/>
                <w:rFonts w:hint="cs"/>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يُخفي صنائعَه واللهُ يظهرها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إنَّ الجميلَ إذا أخفيتَه ظهرا</w:t>
            </w:r>
            <w:r w:rsidRPr="00D46696">
              <w:rPr>
                <w:rStyle w:val="1Char0"/>
                <w:rFonts w:hint="cs"/>
                <w:rtl/>
              </w:rPr>
              <w:br/>
            </w:r>
          </w:p>
        </w:tc>
      </w:tr>
    </w:tbl>
    <w:p w:rsidR="00EE69A7" w:rsidRPr="00D46696" w:rsidRDefault="00EE69A7" w:rsidP="00D46696">
      <w:pPr>
        <w:widowControl w:val="0"/>
        <w:spacing w:before="120" w:line="36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85" w:name="_Toc498614695"/>
      <w:r w:rsidRPr="00F52B37">
        <w:rPr>
          <w:rFonts w:hint="cs"/>
          <w:rtl/>
        </w:rPr>
        <w:t>* الصلاح والفساد:</w:t>
      </w:r>
      <w:bookmarkEnd w:id="285"/>
      <w:r w:rsidRPr="00F52B37">
        <w:rPr>
          <w:rFonts w:hint="cs"/>
          <w:rtl/>
        </w:rPr>
        <w:t xml:space="preserve"> </w:t>
      </w:r>
    </w:p>
    <w:p w:rsidR="00EE69A7" w:rsidRPr="00D46696" w:rsidRDefault="00EE69A7" w:rsidP="00D46696">
      <w:pPr>
        <w:pStyle w:val="60"/>
        <w:rPr>
          <w:rStyle w:val="5Char"/>
          <w:rFonts w:hint="cs"/>
          <w:rtl/>
        </w:rPr>
      </w:pPr>
      <w:r w:rsidRPr="00D46696">
        <w:rPr>
          <w:rStyle w:val="5Char"/>
          <w:rFonts w:hint="cs"/>
          <w:rtl/>
        </w:rPr>
        <w:t>333 ـ</w:t>
      </w:r>
      <w:r w:rsidRPr="00D46696">
        <w:rPr>
          <w:rStyle w:val="6Char"/>
          <w:rFonts w:hint="cs"/>
          <w:rtl/>
        </w:rPr>
        <w:t xml:space="preserve"> قال محمود الوراق</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4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رأيتُ صَلاحَ المرءِ يُصْلحُ أَهْلَه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ويُعْديهُمُ داءُ الفَسَادِ إذا فَسَدْ</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يُشَرَّفُ في الدُّنْيا بفَضْلِ صلاحِهِ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ويُحْفَظُ بعد المَوْتِ في الأَهْلِ والوَلَدْ</w:t>
            </w:r>
            <w:r w:rsidRPr="00D46696">
              <w:rPr>
                <w:rStyle w:val="1Char0"/>
                <w:rFonts w:hint="cs"/>
                <w:rtl/>
              </w:rPr>
              <w:br/>
            </w:r>
          </w:p>
        </w:tc>
      </w:tr>
    </w:tbl>
    <w:p w:rsidR="00EE69A7" w:rsidRPr="00D46696" w:rsidRDefault="00EE69A7" w:rsidP="00D46696">
      <w:pPr>
        <w:widowControl w:val="0"/>
        <w:spacing w:before="6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86" w:name="_Toc498614696"/>
      <w:r w:rsidRPr="00F52B37">
        <w:rPr>
          <w:rFonts w:hint="cs"/>
          <w:rtl/>
        </w:rPr>
        <w:t>* الصمت:</w:t>
      </w:r>
      <w:bookmarkEnd w:id="286"/>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334 ـ</w:t>
      </w:r>
      <w:r w:rsidRPr="00D46696">
        <w:rPr>
          <w:rStyle w:val="6Char"/>
          <w:rFonts w:hint="cs"/>
          <w:rtl/>
        </w:rPr>
        <w:t xml:space="preserve"> قال أبو الفتح البُسْتي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4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تَكَلَّمْ وَسَدِّدْ ما اسْتَطَعْتَ فإنَّما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كلامُكَ حيٌّ والسُّكوتُ جَمادُ</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وإنْ لمْ تَجِدْ قولاً سَديداً تقولُهُ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فَصَمْتُكَ من غيرِ السَّدادِ سَدادُ</w:t>
            </w:r>
            <w:r w:rsidRPr="00D46696">
              <w:rPr>
                <w:rStyle w:val="1Char0"/>
                <w:rFonts w:hint="cs"/>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87" w:name="_Toc498614697"/>
      <w:r w:rsidRPr="00F52B37">
        <w:rPr>
          <w:rFonts w:hint="cs"/>
          <w:rtl/>
        </w:rPr>
        <w:t>* الصنيعة:</w:t>
      </w:r>
      <w:bookmarkEnd w:id="287"/>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335 ـ</w:t>
      </w:r>
      <w:r w:rsidRPr="00D46696">
        <w:rPr>
          <w:rStyle w:val="6Char"/>
          <w:rFonts w:hint="cs"/>
          <w:rtl/>
        </w:rPr>
        <w:t xml:space="preserve"> قال حسان بن ثابت </w:t>
      </w:r>
      <w:r w:rsidR="00D805A7" w:rsidRPr="00D805A7">
        <w:rPr>
          <w:rStyle w:val="6Char"/>
          <w:rFonts w:ascii="CTraditional Arabic" w:hAnsi="CTraditional Arabic" w:cs="CTraditional Arabic"/>
          <w:rtl/>
        </w:rPr>
        <w:t>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4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إنَّ الصَّنيعةَ لا تكون صنيعةً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حَتّى يُصابَ بها طريقُ المصنَعِ</w:t>
            </w:r>
            <w:r w:rsidRPr="00D46696">
              <w:rPr>
                <w:rStyle w:val="1Char0"/>
                <w:rFonts w:hint="cs"/>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336 ـ</w:t>
      </w:r>
      <w:r w:rsidRPr="00D46696">
        <w:rPr>
          <w:rStyle w:val="6Char"/>
          <w:rFonts w:hint="cs"/>
          <w:rtl/>
        </w:rPr>
        <w:t xml:space="preserve"> قال عبدالله بن همام السلولي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4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52"/>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وما النّاسُ في شُكْرِ الصنائعِ بينهم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52"/>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وفي كُفْرها إلا كبعضِ المَزارِعِ</w:t>
            </w:r>
            <w:r w:rsidRPr="00D46696">
              <w:rPr>
                <w:rStyle w:val="1Char0"/>
                <w:rFonts w:hint="cs"/>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فَمَزْرَعَةٌ طابَتْ فَأُضْعِفَ نَبْتُها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وَمزْرَعَةٌ أكْدَتْ على كُلِّ زارعِ</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45"/>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88" w:name="_Toc498614698"/>
      <w:r w:rsidRPr="00F52B37">
        <w:rPr>
          <w:rFonts w:hint="cs"/>
          <w:rtl/>
        </w:rPr>
        <w:t>* الضّدان:</w:t>
      </w:r>
      <w:bookmarkEnd w:id="288"/>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337 ـ</w:t>
      </w:r>
      <w:r w:rsidRPr="00D46696">
        <w:rPr>
          <w:rStyle w:val="6Char"/>
          <w:rFonts w:hint="cs"/>
          <w:rtl/>
        </w:rPr>
        <w:t xml:space="preserve"> قال الشاعر </w:t>
      </w:r>
      <w:r w:rsidRPr="00D805A7">
        <w:rPr>
          <w:rStyle w:val="5Char"/>
          <w:rFonts w:hint="cs"/>
          <w:rtl/>
        </w:rPr>
        <w:t>[من الرجز]</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إثبات ضـِدَّيْن معاً في حالِ</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أَقْبَحُ ما يأتي من المُحالِ</w:t>
            </w:r>
            <w:r w:rsidRPr="00D46696">
              <w:rPr>
                <w:rStyle w:val="1Char0"/>
                <w:rFonts w:hint="cs"/>
                <w:rtl/>
              </w:rPr>
              <w:br/>
            </w:r>
          </w:p>
        </w:tc>
      </w:tr>
    </w:tbl>
    <w:p w:rsidR="00EE69A7" w:rsidRPr="00F52B37" w:rsidRDefault="00EE69A7" w:rsidP="00D46696">
      <w:pPr>
        <w:pStyle w:val="33"/>
        <w:rPr>
          <w:rFonts w:hint="cs"/>
          <w:rtl/>
        </w:rPr>
      </w:pPr>
      <w:bookmarkStart w:id="289" w:name="_Toc498614699"/>
      <w:r w:rsidRPr="00F52B37">
        <w:rPr>
          <w:rFonts w:hint="cs"/>
          <w:rtl/>
        </w:rPr>
        <w:t>* الإضرار في والضّرات:</w:t>
      </w:r>
      <w:bookmarkEnd w:id="289"/>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338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4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إذا المَرْءُ لَمْ يَغْلِبْ من الغَيْظِ سَوْرَةً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فَلَيْس وإن فَضَّ الصّفَا بشَديدِ</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47"/>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ومن جَمَعَ ال</w:t>
            </w:r>
            <w:r w:rsidR="006E677D">
              <w:rPr>
                <w:rStyle w:val="1Char0"/>
                <w:rFonts w:hint="cs"/>
                <w:rtl/>
              </w:rPr>
              <w:t>ـ</w:t>
            </w:r>
            <w:r w:rsidRPr="00D46696">
              <w:rPr>
                <w:rStyle w:val="1Char0"/>
                <w:rFonts w:hint="cs"/>
                <w:rtl/>
              </w:rPr>
              <w:t>ضَّرّاتِ يَطْلُبُ لَذَّةً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فَقَدْ باتَ في الإضْرارِ غَيْرَ سَديدِ</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339 ـ</w:t>
      </w:r>
      <w:r w:rsidRPr="00D46696">
        <w:rPr>
          <w:rStyle w:val="6Char"/>
          <w:rFonts w:hint="cs"/>
          <w:rtl/>
        </w:rPr>
        <w:t xml:space="preserve"> وقال أبو العلاء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4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2"/>
        <w:gridCol w:w="2059"/>
      </w:tblGrid>
      <w:tr w:rsidR="00EE69A7" w:rsidRPr="005535DD" w:rsidTr="006E677D">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1 - إذا كُنْتَ ذا ثِنْتَيْنِ فَاغْدُ محارباً</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عَدُوَّيْنِ وَاحْذَرْ من ثلاثِ ضَرائِرِ</w:t>
            </w:r>
            <w:r w:rsidRPr="00D46696">
              <w:rPr>
                <w:rStyle w:val="1Char0"/>
                <w:rFonts w:hint="cs"/>
                <w:rtl/>
              </w:rPr>
              <w:br/>
            </w:r>
          </w:p>
        </w:tc>
      </w:tr>
      <w:tr w:rsidR="00EE69A7" w:rsidRPr="005535DD" w:rsidTr="006E677D">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2 - وإن هُنَّ أَبْدَيْنَ المودَّةَ والرضا</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فَكَمْ من حُقُودٍ غُيّبَتْ في السَّرائر</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49"/>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6E677D">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3 - قِرانُكَ ما بينَ النّساء أذيَّةٌ</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لَهُنَّ فلا تحملْ أذاةَ الحرائرِ</w:t>
            </w:r>
            <w:r w:rsidRPr="00D46696">
              <w:rPr>
                <w:rStyle w:val="1Char0"/>
                <w:rFonts w:hint="cs"/>
                <w:rtl/>
              </w:rPr>
              <w:br/>
            </w:r>
          </w:p>
        </w:tc>
      </w:tr>
      <w:tr w:rsidR="00EE69A7" w:rsidRPr="005535DD" w:rsidTr="006E677D">
        <w:trPr>
          <w:trHeight w:hRule="exact" w:val="624"/>
          <w:jc w:val="center"/>
        </w:trPr>
        <w:tc>
          <w:tcPr>
            <w:tcW w:w="4858" w:type="dxa"/>
            <w:gridSpan w:val="2"/>
          </w:tcPr>
          <w:p w:rsidR="00EE69A7" w:rsidRPr="00D46696" w:rsidRDefault="00EE69A7" w:rsidP="00D46696">
            <w:pPr>
              <w:pStyle w:val="1c"/>
              <w:rPr>
                <w:rStyle w:val="1Char0"/>
                <w:rtl/>
              </w:rPr>
            </w:pPr>
            <w:r w:rsidRPr="00D46696">
              <w:rPr>
                <w:rStyle w:val="1Char0"/>
                <w:rFonts w:hint="cs"/>
                <w:rtl/>
              </w:rPr>
              <w:t>4 - وإن كُنْتَ غِرّاً بالزَّمانِ وأَهْلِهِ</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فَتَكْفيكَ إحدى الآنساتِ الغرائِرِ</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90" w:name="_Toc498614700"/>
      <w:r w:rsidRPr="00F52B37">
        <w:rPr>
          <w:rFonts w:hint="cs"/>
          <w:rtl/>
        </w:rPr>
        <w:t>* الضرورة:</w:t>
      </w:r>
      <w:bookmarkEnd w:id="290"/>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340 ـ</w:t>
      </w:r>
      <w:r w:rsidRPr="00D46696">
        <w:rPr>
          <w:rStyle w:val="6Char"/>
          <w:rFonts w:hint="cs"/>
          <w:rtl/>
        </w:rPr>
        <w:t xml:space="preserve"> 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ألا قاتَلَ اللهُ ال</w:t>
            </w:r>
            <w:r w:rsidR="006E677D">
              <w:rPr>
                <w:rStyle w:val="1Char0"/>
                <w:rFonts w:hint="cs"/>
                <w:rtl/>
              </w:rPr>
              <w:t>ـ</w:t>
            </w:r>
            <w:r w:rsidRPr="00D46696">
              <w:rPr>
                <w:rStyle w:val="1Char0"/>
                <w:rFonts w:hint="cs"/>
                <w:rtl/>
              </w:rPr>
              <w:t>ضَّرورةَ إنَّها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تُبيحُ إلى المُضْطَرِّ أَدْنى ال</w:t>
            </w:r>
            <w:r w:rsidR="006E677D">
              <w:rPr>
                <w:rStyle w:val="1Char0"/>
                <w:rFonts w:hint="cs"/>
                <w:rtl/>
              </w:rPr>
              <w:t>ـ</w:t>
            </w:r>
            <w:r w:rsidRPr="00D46696">
              <w:rPr>
                <w:rStyle w:val="1Char0"/>
                <w:rFonts w:hint="cs"/>
                <w:rtl/>
              </w:rPr>
              <w:t>ضَّرائِر</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91" w:name="_Toc498614701"/>
      <w:r w:rsidRPr="00F52B37">
        <w:rPr>
          <w:rFonts w:hint="cs"/>
          <w:rtl/>
        </w:rPr>
        <w:t>* الضَّيْف:</w:t>
      </w:r>
      <w:bookmarkEnd w:id="291"/>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341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5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لا تَسْألِ الضَّيْفَ إنْ أطْعَمْتَهُ ظُهراً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باللَّيْلِ هَلْ لَكَ في بعضِ القِرى أَرَبُ</w:t>
            </w:r>
            <w:r w:rsidRPr="00D46696">
              <w:rPr>
                <w:rStyle w:val="1Char0"/>
                <w:rFonts w:hint="cs"/>
                <w:rtl/>
              </w:rPr>
              <w:br/>
            </w:r>
          </w:p>
        </w:tc>
      </w:tr>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فإنَّ ذلكَ من قَوْلٍ يُلقَّنه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لا أَشْتَهي الزَّادَ وهُوَ الساغِبُ الحَربُ</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51"/>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قَدِّمْ لَهُ ما تَأَتَّى ولا تؤامره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فيه وَلَوْ أَنَّهُ الطَّرْثوثُ والصَّرَبُ</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552"/>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92" w:name="_Toc498614702"/>
      <w:r w:rsidRPr="00F52B37">
        <w:rPr>
          <w:rFonts w:hint="cs"/>
          <w:rtl/>
        </w:rPr>
        <w:t>* الطباع:</w:t>
      </w:r>
      <w:bookmarkEnd w:id="292"/>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342 ـ</w:t>
      </w:r>
      <w:r w:rsidRPr="00D46696">
        <w:rPr>
          <w:rStyle w:val="6Char"/>
          <w:rFonts w:hint="cs"/>
          <w:rtl/>
        </w:rPr>
        <w:t xml:space="preserve"> 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5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إذا كانَ الطِّباعُ طِباعَ سوءٍ</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فلا أدبٌ يفيدُ ولا أديبُ</w:t>
            </w:r>
            <w:r w:rsidRPr="00D46696">
              <w:rPr>
                <w:rStyle w:val="1Char0"/>
                <w:rFonts w:hint="cs"/>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93" w:name="_Toc498614703"/>
      <w:r w:rsidRPr="00F52B37">
        <w:rPr>
          <w:rFonts w:hint="cs"/>
          <w:rtl/>
        </w:rPr>
        <w:t>* الطلاق:</w:t>
      </w:r>
      <w:bookmarkEnd w:id="293"/>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343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5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مَهْرُ الفَتاةِ إذا غَلا صونٌ لها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من أن يَبُتَّ عَشيرُها تطليقَها</w:t>
            </w:r>
            <w:r w:rsidRPr="00D46696">
              <w:rPr>
                <w:rStyle w:val="1Char0"/>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هَوِيَ الفِراقَ وخافَ من إغرامه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فأدامَ في أسبابه تعليقَها</w:t>
            </w:r>
            <w:r w:rsidRPr="00D46696">
              <w:rPr>
                <w:rStyle w:val="1Char0"/>
                <w:rFonts w:hint="cs"/>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3 - ولربما وَرِثتهُ أو سبقَتْ بها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أقدارُ ميتتها فكان طليقَها</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344 ـ</w:t>
      </w:r>
      <w:r w:rsidRPr="00D46696">
        <w:rPr>
          <w:rStyle w:val="6Char"/>
          <w:rFonts w:hint="cs"/>
          <w:rtl/>
        </w:rPr>
        <w:t xml:space="preserve"> وقال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5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أيضاً: </w:t>
      </w:r>
      <w:r w:rsidRPr="00D805A7">
        <w:rPr>
          <w:rStyle w:val="5Char"/>
          <w:rFonts w:hint="cs"/>
          <w:rtl/>
        </w:rPr>
        <w:t>[من المتقارب]</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إذا ما عَلاَ المَرْءُ رامَ العُلا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ويَقْنَعُ بالدُّونِ مَنْ كانَ دُونا</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94" w:name="_Toc498614704"/>
      <w:r w:rsidRPr="00F52B37">
        <w:rPr>
          <w:rFonts w:hint="cs"/>
          <w:rtl/>
        </w:rPr>
        <w:t>* سير الناقة:</w:t>
      </w:r>
      <w:bookmarkEnd w:id="294"/>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345 ـ</w:t>
      </w:r>
      <w:r w:rsidRPr="00D46696">
        <w:rPr>
          <w:rStyle w:val="6Char"/>
          <w:rFonts w:hint="cs"/>
          <w:rtl/>
        </w:rPr>
        <w:t xml:space="preserve"> وقال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وَلَمّا وَنَتْ في السَّيْرِ ثَـنّـيْتُ دَعْوتي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فكانت لها سوطٌ إلى ضحوةِ الغدِ</w:t>
            </w:r>
            <w:r w:rsidRPr="00D46696">
              <w:rPr>
                <w:rStyle w:val="1Char0"/>
                <w:rtl/>
              </w:rPr>
              <w:br/>
            </w:r>
          </w:p>
        </w:tc>
      </w:tr>
    </w:tbl>
    <w:p w:rsidR="00EE69A7" w:rsidRPr="00F52B37" w:rsidRDefault="00EE69A7" w:rsidP="00D46696">
      <w:pPr>
        <w:pStyle w:val="33"/>
        <w:rPr>
          <w:rFonts w:hint="cs"/>
          <w:rtl/>
        </w:rPr>
      </w:pPr>
      <w:bookmarkStart w:id="295" w:name="_Toc498614705"/>
      <w:r w:rsidRPr="00F52B37">
        <w:rPr>
          <w:rFonts w:hint="cs"/>
          <w:rtl/>
        </w:rPr>
        <w:t>* إدراك المنى:</w:t>
      </w:r>
      <w:bookmarkEnd w:id="295"/>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346 ـ</w:t>
      </w:r>
      <w:r w:rsidRPr="00D46696">
        <w:rPr>
          <w:rStyle w:val="6Char"/>
          <w:rFonts w:hint="cs"/>
          <w:rtl/>
        </w:rPr>
        <w:t xml:space="preserve"> وقال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6"/>
        <w:gridCol w:w="2055"/>
      </w:tblGrid>
      <w:tr w:rsidR="00EE69A7" w:rsidRPr="005535DD" w:rsidTr="006E677D">
        <w:trPr>
          <w:trHeight w:hRule="exact" w:val="567"/>
          <w:jc w:val="center"/>
        </w:trPr>
        <w:tc>
          <w:tcPr>
            <w:tcW w:w="4862" w:type="dxa"/>
            <w:gridSpan w:val="2"/>
          </w:tcPr>
          <w:p w:rsidR="00EE69A7" w:rsidRPr="00D46696" w:rsidRDefault="00EE69A7" w:rsidP="00D46696">
            <w:pPr>
              <w:pStyle w:val="1c"/>
              <w:rPr>
                <w:rStyle w:val="1Char0"/>
                <w:rtl/>
              </w:rPr>
            </w:pPr>
            <w:r w:rsidRPr="00D46696">
              <w:rPr>
                <w:rStyle w:val="1Char0"/>
                <w:rFonts w:hint="cs"/>
                <w:rtl/>
              </w:rPr>
              <w:t>لأَسْتَسْهِلَّنَّ الصَّعْبَ أو أُدْرِكَ المُنَى</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فَما انقادتِ الآمالُ إلاّ لصابِرِ</w:t>
            </w:r>
            <w:r w:rsidRPr="00D46696">
              <w:rPr>
                <w:rStyle w:val="1Char0"/>
                <w:rFonts w:hint="cs"/>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96" w:name="_Toc498614706"/>
      <w:r w:rsidRPr="00F52B37">
        <w:rPr>
          <w:rFonts w:hint="cs"/>
          <w:rtl/>
        </w:rPr>
        <w:t>* سعي الفتى:</w:t>
      </w:r>
      <w:bookmarkEnd w:id="296"/>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347 ـ</w:t>
      </w:r>
      <w:r w:rsidRPr="00D46696">
        <w:rPr>
          <w:rStyle w:val="6Char"/>
          <w:rFonts w:hint="cs"/>
          <w:rtl/>
        </w:rPr>
        <w:t xml:space="preserve"> قال زهير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5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لو كنتُ أعجبُ من شيءٍ لأَعْجَبَني</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سَعْيُ الفَتَى وهْوَ مَخْبوء له القَدَرُ</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348 ـ</w:t>
      </w:r>
      <w:r w:rsidRPr="00D46696">
        <w:rPr>
          <w:rStyle w:val="6Char"/>
          <w:rFonts w:hint="cs"/>
          <w:rtl/>
        </w:rPr>
        <w:t xml:space="preserve"> 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على المرء أن يسعى ويبذل جهدَهُ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وليسَ عليهِ أن تتمَّ المقاصِدُ</w:t>
            </w:r>
            <w:r w:rsidRPr="00D46696">
              <w:rPr>
                <w:rStyle w:val="1Char0"/>
                <w:rtl/>
              </w:rPr>
              <w:br/>
            </w:r>
          </w:p>
        </w:tc>
      </w:tr>
    </w:tbl>
    <w:p w:rsidR="00EE69A7" w:rsidRPr="00F52B37" w:rsidRDefault="00EE69A7" w:rsidP="00D46696">
      <w:pPr>
        <w:pStyle w:val="33"/>
        <w:rPr>
          <w:rFonts w:hint="cs"/>
          <w:rtl/>
        </w:rPr>
      </w:pPr>
      <w:bookmarkStart w:id="297" w:name="_Toc498614707"/>
      <w:r w:rsidRPr="00F52B37">
        <w:rPr>
          <w:rFonts w:hint="cs"/>
          <w:rtl/>
        </w:rPr>
        <w:t>* العتب:</w:t>
      </w:r>
      <w:bookmarkEnd w:id="297"/>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349 ـ</w:t>
      </w:r>
      <w:r w:rsidRPr="00D46696">
        <w:rPr>
          <w:rStyle w:val="6Char"/>
          <w:rFonts w:hint="cs"/>
          <w:rtl/>
        </w:rPr>
        <w:t xml:space="preserve"> 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5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لعلَّ عَتْبَكَ مَحْمودٌ عَواقِبُهُ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وَرُبَّما صَحَّتِ الأَبْدانُ بالعِلَلِ</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350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5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تمادَوْا في العِتابِ ولم يَتُوبوا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ولو سمعوا صَليلَ السَّيْفِ تابوا</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298" w:name="_Toc498614708"/>
      <w:r w:rsidRPr="00F52B37">
        <w:rPr>
          <w:rFonts w:hint="cs"/>
          <w:rtl/>
        </w:rPr>
        <w:t>* عداء الرجال:</w:t>
      </w:r>
      <w:bookmarkEnd w:id="298"/>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 xml:space="preserve">351 ـ </w:t>
      </w:r>
      <w:r w:rsidRPr="00D46696">
        <w:rPr>
          <w:rStyle w:val="6Char"/>
          <w:rFonts w:hint="cs"/>
          <w:rtl/>
        </w:rPr>
        <w:t xml:space="preserve">قال أبو فراس: </w:t>
      </w:r>
      <w:r w:rsidRPr="00D805A7">
        <w:rPr>
          <w:rStyle w:val="5Char"/>
          <w:rFonts w:hint="cs"/>
          <w:rtl/>
        </w:rPr>
        <w:t>[من الطويل]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559"/>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وأعظمُ أعداءِ الرجالِ ثقاتُها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وأهونُ مَنْ عادَيْتَهُ مَنْ تُحاربُ</w:t>
            </w:r>
            <w:r w:rsidRPr="00D46696">
              <w:rPr>
                <w:rStyle w:val="1Char0"/>
                <w:rtl/>
              </w:rPr>
              <w:br/>
            </w:r>
          </w:p>
        </w:tc>
      </w:tr>
    </w:tbl>
    <w:p w:rsidR="00EE69A7" w:rsidRPr="00F52B37" w:rsidRDefault="00EE69A7" w:rsidP="00D46696">
      <w:pPr>
        <w:pStyle w:val="33"/>
        <w:rPr>
          <w:rFonts w:hint="cs"/>
          <w:rtl/>
        </w:rPr>
      </w:pPr>
      <w:bookmarkStart w:id="299" w:name="_Toc498614709"/>
      <w:r w:rsidRPr="00F52B37">
        <w:rPr>
          <w:rFonts w:hint="cs"/>
          <w:rtl/>
        </w:rPr>
        <w:t>* العذر:</w:t>
      </w:r>
      <w:bookmarkEnd w:id="299"/>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352 ـ</w:t>
      </w:r>
      <w:r w:rsidRPr="00D46696">
        <w:rPr>
          <w:rStyle w:val="6Char"/>
          <w:rFonts w:hint="cs"/>
          <w:rtl/>
        </w:rPr>
        <w:t xml:space="preserve"> قال محمود الورّاق</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6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إذا كان وَجْهُ العُذْرِ لَيْسَ بـِبَيِّنٍ</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فإنَّ اطِّراحَ العُذْرِ خَيْرٌ مِنَ العُذْرِ</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00" w:name="_Toc498614710"/>
      <w:r w:rsidRPr="00F52B37">
        <w:rPr>
          <w:rFonts w:hint="cs"/>
          <w:rtl/>
        </w:rPr>
        <w:t>* العَسَل:</w:t>
      </w:r>
      <w:bookmarkEnd w:id="300"/>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353 ـ</w:t>
      </w:r>
      <w:r w:rsidRPr="00D46696">
        <w:rPr>
          <w:rStyle w:val="6Char"/>
          <w:rFonts w:hint="cs"/>
          <w:rtl/>
        </w:rPr>
        <w:t xml:space="preserve"> قال النمر بن تولب: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لها ما تَشْتَهي عَسلٌ مُصَفَّى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إذا شاءَتْ وحُوّارى بسْمنِ</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01" w:name="_Toc498614711"/>
      <w:r w:rsidRPr="00F52B37">
        <w:rPr>
          <w:rFonts w:hint="cs"/>
          <w:rtl/>
        </w:rPr>
        <w:t>* السمّ:</w:t>
      </w:r>
      <w:bookmarkEnd w:id="301"/>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354 ـ</w:t>
      </w:r>
      <w:r w:rsidRPr="00D46696">
        <w:rPr>
          <w:rStyle w:val="6Char"/>
          <w:rFonts w:hint="cs"/>
          <w:rtl/>
        </w:rPr>
        <w:t xml:space="preserve"> قال دعبل</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6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المنسرح]</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اسقِهِمُ السُّمَّ إنْ ظَفِرْتَ بهمْ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وامزُجْ لهم من لسانِكَ العَسَلا</w:t>
            </w:r>
            <w:r w:rsidRPr="00D46696">
              <w:rPr>
                <w:rStyle w:val="1Char0"/>
                <w:rtl/>
              </w:rPr>
              <w:br/>
            </w:r>
          </w:p>
        </w:tc>
      </w:tr>
    </w:tbl>
    <w:p w:rsidR="00EE69A7" w:rsidRPr="00F52B37" w:rsidRDefault="00EE69A7" w:rsidP="00D46696">
      <w:pPr>
        <w:pStyle w:val="33"/>
        <w:rPr>
          <w:rFonts w:hint="cs"/>
          <w:rtl/>
        </w:rPr>
      </w:pPr>
      <w:bookmarkStart w:id="302" w:name="_Toc498614712"/>
      <w:r w:rsidRPr="00F52B37">
        <w:rPr>
          <w:rFonts w:hint="cs"/>
          <w:rtl/>
        </w:rPr>
        <w:t>* عظة التجارب:</w:t>
      </w:r>
      <w:bookmarkEnd w:id="302"/>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355 ـ</w:t>
      </w:r>
      <w:r w:rsidRPr="00D46696">
        <w:rPr>
          <w:rStyle w:val="6Char"/>
          <w:rFonts w:hint="cs"/>
          <w:rtl/>
        </w:rPr>
        <w:t xml:space="preserve"> 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وفي غابر الأَيّامِ ما يَعِظُ الفَتَى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ولا خَيْرَ فيمن لا تعظْهُ التجاربُ</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324B70">
      <w:pPr>
        <w:pStyle w:val="33"/>
        <w:rPr>
          <w:rFonts w:hint="cs"/>
          <w:rtl/>
        </w:rPr>
      </w:pPr>
      <w:bookmarkStart w:id="303" w:name="_Toc498614713"/>
      <w:r w:rsidRPr="00F52B37">
        <w:rPr>
          <w:rFonts w:hint="cs"/>
          <w:rtl/>
        </w:rPr>
        <w:t>* العفو:</w:t>
      </w:r>
      <w:bookmarkEnd w:id="303"/>
      <w:r w:rsidRPr="00F52B37">
        <w:rPr>
          <w:rFonts w:hint="cs"/>
          <w:rtl/>
        </w:rPr>
        <w:t xml:space="preserve"> </w:t>
      </w:r>
    </w:p>
    <w:p w:rsidR="00EE69A7" w:rsidRPr="00F52B37" w:rsidRDefault="00EE69A7" w:rsidP="00324B70">
      <w:pPr>
        <w:pStyle w:val="60"/>
        <w:keepNext/>
        <w:rPr>
          <w:rFonts w:hint="cs"/>
          <w:rtl/>
        </w:rPr>
      </w:pPr>
      <w:r w:rsidRPr="00D46696">
        <w:rPr>
          <w:rStyle w:val="5Char"/>
          <w:rFonts w:hint="cs"/>
          <w:rtl/>
        </w:rPr>
        <w:t>356 ـ</w:t>
      </w:r>
      <w:r w:rsidRPr="00D46696">
        <w:rPr>
          <w:rStyle w:val="6Char"/>
          <w:rFonts w:hint="cs"/>
          <w:rtl/>
        </w:rPr>
        <w:t xml:space="preserve"> قال المتنبي</w:t>
      </w:r>
      <w:r w:rsidR="00324B70" w:rsidRPr="00D805A7">
        <w:rPr>
          <w:rStyle w:val="6Char"/>
          <w:rFonts w:ascii="Traditional Arabic" w:hAnsi="Traditional Arabic" w:cs="Traditional Arabic" w:hint="cs"/>
          <w:vertAlign w:val="superscript"/>
          <w:rtl/>
        </w:rPr>
        <w:t>(</w:t>
      </w:r>
      <w:r w:rsidR="00324B70" w:rsidRPr="00D805A7">
        <w:rPr>
          <w:rStyle w:val="6Char"/>
          <w:rFonts w:ascii="Traditional Arabic" w:hAnsi="Traditional Arabic" w:cs="Traditional Arabic"/>
          <w:vertAlign w:val="superscript"/>
          <w:rtl/>
        </w:rPr>
        <w:footnoteReference w:id="562"/>
      </w:r>
      <w:r w:rsidR="00324B70"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624"/>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وما قَتَلَ الأَحْرارَ كالعَفْوِ عَنْهمُ</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وَمَنْ لَكَ بالحُرِّ الذي يَحْفَظُ اليَدَا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04" w:name="_Toc498614714"/>
      <w:r w:rsidRPr="00F52B37">
        <w:rPr>
          <w:rFonts w:hint="cs"/>
          <w:rtl/>
        </w:rPr>
        <w:t>* العقد:</w:t>
      </w:r>
      <w:bookmarkEnd w:id="304"/>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357 ـ</w:t>
      </w:r>
      <w:r w:rsidRPr="00D46696">
        <w:rPr>
          <w:rStyle w:val="6Char"/>
          <w:rFonts w:hint="cs"/>
          <w:rtl/>
        </w:rPr>
        <w:t xml:space="preserve"> 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6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وتَعاقدا العَقْدَ الوَثيقَ وأَشْهدَا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من كُلِّ قومٍ مسلمين عدولا</w:t>
            </w:r>
            <w:r w:rsidRPr="00D46696">
              <w:rPr>
                <w:rStyle w:val="1Char0"/>
                <w:rtl/>
              </w:rPr>
              <w:br/>
            </w:r>
          </w:p>
        </w:tc>
      </w:tr>
    </w:tbl>
    <w:p w:rsidR="00EE69A7" w:rsidRPr="00F52B37" w:rsidRDefault="00EE69A7" w:rsidP="00D46696">
      <w:pPr>
        <w:pStyle w:val="33"/>
        <w:rPr>
          <w:rFonts w:hint="cs"/>
          <w:rtl/>
        </w:rPr>
      </w:pPr>
      <w:bookmarkStart w:id="305" w:name="_Toc498614715"/>
      <w:r w:rsidRPr="00F52B37">
        <w:rPr>
          <w:rFonts w:hint="cs"/>
          <w:rtl/>
        </w:rPr>
        <w:t>* العقول والأحلام:</w:t>
      </w:r>
      <w:bookmarkEnd w:id="305"/>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358 ـ</w:t>
      </w:r>
      <w:r w:rsidRPr="00D46696">
        <w:rPr>
          <w:rStyle w:val="6Char"/>
          <w:rFonts w:hint="cs"/>
          <w:rtl/>
        </w:rPr>
        <w:t xml:space="preserve"> وقال علي بن أبي طالب </w:t>
      </w:r>
      <w:r w:rsidR="00D805A7" w:rsidRPr="00D805A7">
        <w:rPr>
          <w:rStyle w:val="6Char"/>
          <w:rFonts w:ascii="CTraditional Arabic" w:hAnsi="CTraditional Arabic" w:cs="CTraditional Arabic"/>
          <w:rtl/>
        </w:rPr>
        <w:t>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6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يزينُ الفَتَى في النّاسِ صِحَّةُ عَقْلِهِ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كانَ مَحْظُورًا عليه مكاسِبُه</w:t>
            </w:r>
            <w:r w:rsidRPr="00D46696">
              <w:rPr>
                <w:rStyle w:val="1Char0"/>
                <w:rFonts w:hint="cs"/>
                <w:rtl/>
              </w:rPr>
              <w:br/>
            </w:r>
          </w:p>
        </w:tc>
      </w:tr>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يَشينُ الفَتَى في النّاسِ قِلَّةُ عَقْلِهِ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وإنْ كَرُمَتْ أَعْراقُهُ ومَناسِبُهْ</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359 ـ</w:t>
      </w:r>
      <w:r w:rsidRPr="00D46696">
        <w:rPr>
          <w:rStyle w:val="6Char"/>
          <w:rFonts w:hint="cs"/>
          <w:rtl/>
        </w:rPr>
        <w:t xml:space="preserve"> قال الشافعي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6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مجزوء الرمل]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كُلَّما أَدَّ بني الدَّهْـ</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ـُر أراني نَقْصَ عَقْلي</w:t>
            </w:r>
            <w:r w:rsidRPr="00D46696">
              <w:rPr>
                <w:rStyle w:val="1Char0"/>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وإذا ما ازْدَدْتُ علماً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زادَني عِلْماً بِجَهْلي</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360 ـ</w:t>
      </w:r>
      <w:r w:rsidRPr="00D46696">
        <w:rPr>
          <w:rStyle w:val="6Char"/>
          <w:rFonts w:hint="cs"/>
          <w:rtl/>
        </w:rPr>
        <w:t xml:space="preserve"> وقد كان الشـعبيُّ مولعـاً بهـذا البيت لمسـكين الدرامـي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6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tl/>
        </w:rPr>
        <w:br/>
      </w:r>
      <w:r w:rsidRPr="00D805A7">
        <w:rPr>
          <w:rStyle w:val="5Char"/>
          <w:rFonts w:hint="cs"/>
          <w:rtl/>
        </w:rPr>
        <w:t>[من الرمل]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567"/>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لَيْسَتِ الأَحلامُ في حالِ الرِّضا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إنَّما الأَحْلامُ في حالِ الغَضَبْ</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324B70">
      <w:pPr>
        <w:pStyle w:val="60"/>
        <w:keepNext/>
        <w:rPr>
          <w:rFonts w:hint="cs"/>
          <w:rtl/>
        </w:rPr>
      </w:pPr>
      <w:r w:rsidRPr="00D46696">
        <w:rPr>
          <w:rStyle w:val="5Char"/>
          <w:rFonts w:hint="cs"/>
          <w:rtl/>
        </w:rPr>
        <w:t xml:space="preserve">361 ـ </w:t>
      </w:r>
      <w:r w:rsidRPr="00D46696">
        <w:rPr>
          <w:rStyle w:val="6Char"/>
          <w:rFonts w:hint="cs"/>
          <w:rtl/>
        </w:rPr>
        <w:t>قال المُخَبَّل السّعدي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6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وقد يَسبقُ الجَهْلُ النُّهَى ثم إنَّها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تُريعُ لأصحاب العقول حلومُ</w:t>
            </w:r>
            <w:r w:rsidRPr="00D46696">
              <w:rPr>
                <w:rStyle w:val="1Char0"/>
                <w:rtl/>
              </w:rPr>
              <w:br/>
            </w:r>
          </w:p>
        </w:tc>
      </w:tr>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وقد تزدري النَّفسُ الفتى وَهْوَ عاقل</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ويوقن بعد القوم وَهْوَ حَزيمُ</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362 ـ</w:t>
      </w:r>
      <w:r w:rsidRPr="00D46696">
        <w:rPr>
          <w:rStyle w:val="6Char"/>
          <w:rFonts w:hint="cs"/>
          <w:rtl/>
        </w:rPr>
        <w:t xml:space="preserve"> 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6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ذُو العَقْلِ يَشْقَى في النَّعيمِ بِعَقْلهِ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وأَخُو الجَهالَةِ في الشَّقاوَةِ يَنْعَمُ</w:t>
            </w:r>
            <w:r w:rsidRPr="00D46696">
              <w:rPr>
                <w:rStyle w:val="1Char0"/>
                <w:rtl/>
              </w:rPr>
              <w:br/>
            </w:r>
          </w:p>
        </w:tc>
      </w:tr>
    </w:tbl>
    <w:p w:rsidR="00EE69A7" w:rsidRPr="00F52B37" w:rsidRDefault="00EE69A7" w:rsidP="00D46696">
      <w:pPr>
        <w:pStyle w:val="60"/>
        <w:rPr>
          <w:rFonts w:hint="cs"/>
          <w:rtl/>
        </w:rPr>
      </w:pPr>
      <w:r w:rsidRPr="00D46696">
        <w:rPr>
          <w:rStyle w:val="5Char"/>
          <w:rFonts w:hint="cs"/>
          <w:rtl/>
        </w:rPr>
        <w:t>363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7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إذا ما أَشارَ العَقْلُ بالرُّشْدِ جَرَّهُمْ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إلى الغَيِّ طَبْعٌ أَخْذُهُ أَخْذُ ساحِبِ</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324B70">
      <w:pPr>
        <w:pStyle w:val="60"/>
        <w:keepNext/>
        <w:rPr>
          <w:rFonts w:hint="cs"/>
          <w:rtl/>
        </w:rPr>
      </w:pPr>
      <w:r w:rsidRPr="00D46696">
        <w:rPr>
          <w:rStyle w:val="5Char"/>
          <w:rFonts w:hint="cs"/>
          <w:rtl/>
        </w:rPr>
        <w:t>364 ـ</w:t>
      </w:r>
      <w:r w:rsidRPr="00D46696">
        <w:rPr>
          <w:rStyle w:val="6Char"/>
          <w:rFonts w:hint="cs"/>
          <w:rtl/>
        </w:rPr>
        <w:t xml:space="preserve"> وقال أبو العلاء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7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نَهانيَ عَقْلي عن أُمورٍ كَثيرةٍ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وَطَبعي إلَيْها بالغَريزَةِ جاذِبي</w:t>
            </w:r>
            <w:r w:rsidRPr="00D46696">
              <w:rPr>
                <w:rStyle w:val="1Char0"/>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ومِمَّا أَدامَ الرُّزْءَ تَكْذيبُ صادِقٍ</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على خِبْرةٍ مِنَّا وتَصديقُ كاذِبِ</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365 ـ</w:t>
      </w:r>
      <w:r w:rsidRPr="00D46696">
        <w:rPr>
          <w:rStyle w:val="6Char"/>
          <w:rFonts w:hint="cs"/>
          <w:rtl/>
        </w:rPr>
        <w:t xml:space="preserve"> وقال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7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1 - يَتَحارَبُ الطَّبْعُ الّذي مُزِجَتْ به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مُهَجُ الأَنام وَعَقْلُهْم فَيَفلُّهُ</w:t>
            </w:r>
            <w:r w:rsidRPr="00D46696">
              <w:rPr>
                <w:rStyle w:val="1Char0"/>
                <w:rtl/>
              </w:rPr>
              <w:br/>
            </w:r>
          </w:p>
        </w:tc>
      </w:tr>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2 - والعَقْلُ في مَعْنَى العِقالِ وَلَفْظِهِ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فالخَيْرُ يعقلُ والسِّفاه يحلُّهُ</w:t>
            </w:r>
            <w:r w:rsidRPr="00D46696">
              <w:rPr>
                <w:rStyle w:val="1Char0"/>
                <w:rtl/>
              </w:rPr>
              <w:br/>
            </w:r>
          </w:p>
        </w:tc>
      </w:tr>
    </w:tbl>
    <w:p w:rsidR="00EE69A7" w:rsidRPr="00D46696" w:rsidRDefault="00EE69A7" w:rsidP="00324B70">
      <w:pPr>
        <w:widowControl w:val="0"/>
        <w:spacing w:before="120"/>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366 ـ</w:t>
      </w:r>
      <w:r w:rsidRPr="00D46696">
        <w:rPr>
          <w:rStyle w:val="6Char"/>
          <w:rFonts w:hint="cs"/>
          <w:rtl/>
        </w:rPr>
        <w:t xml:space="preserve"> وقال عمر الأنسي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7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3"/>
        <w:gridCol w:w="2058"/>
        <w:tblGridChange w:id="306">
          <w:tblGrid>
            <w:gridCol w:w="2466"/>
            <w:gridCol w:w="2393"/>
            <w:gridCol w:w="2058"/>
          </w:tblGrid>
        </w:tblGridChange>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وكلُّ لذاذةٍ سَتُمَلُّ إلا</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محادثَةُ الرجالِ ذوي العقولِ</w:t>
            </w:r>
            <w:r w:rsidRPr="00D46696">
              <w:rPr>
                <w:rStyle w:val="1Char0"/>
                <w:rFonts w:hint="cs"/>
                <w:rtl/>
              </w:rPr>
              <w:br/>
            </w:r>
          </w:p>
        </w:tc>
      </w:tr>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مُحادَثَةُ الرِّجالِ ذَوي العُقولِ</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وَقَدُ صارُوا أَقَلَّ مِنَ القَليلِ</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367 ـ</w:t>
      </w:r>
      <w:r w:rsidRPr="00D46696">
        <w:rPr>
          <w:rStyle w:val="6Char"/>
          <w:rFonts w:hint="cs"/>
          <w:rtl/>
        </w:rPr>
        <w:t xml:space="preserve"> وقال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وقبحاً لهاتيك العقول فإنها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عقال على أصحابها وعقابُ</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07" w:name="_Toc498614716"/>
      <w:r w:rsidRPr="00F52B37">
        <w:rPr>
          <w:rFonts w:hint="cs"/>
          <w:rtl/>
        </w:rPr>
        <w:t>* العلم والأدب:</w:t>
      </w:r>
      <w:bookmarkEnd w:id="307"/>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368 ـ</w:t>
      </w:r>
      <w:r w:rsidRPr="00D46696">
        <w:rPr>
          <w:rStyle w:val="6Char"/>
          <w:rFonts w:hint="cs"/>
          <w:rtl/>
        </w:rPr>
        <w:t xml:space="preserve"> 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7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فَقْرُ الجَهولِ بِلا عَقْلٍ إلى أَدَبٍ</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فَقْرُ الحِمارِ بلا رَأْسٍ إلى رَسَنِ</w:t>
            </w:r>
            <w:r w:rsidRPr="00D46696">
              <w:rPr>
                <w:rStyle w:val="1Char0"/>
                <w:rtl/>
              </w:rPr>
              <w:br/>
            </w:r>
          </w:p>
        </w:tc>
      </w:tr>
    </w:tbl>
    <w:p w:rsidR="00EE69A7" w:rsidRPr="00D46696" w:rsidRDefault="00EE69A7" w:rsidP="00324B70">
      <w:pPr>
        <w:widowControl w:val="0"/>
        <w:spacing w:before="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08" w:name="_Toc498614717"/>
      <w:r w:rsidRPr="00F52B37">
        <w:rPr>
          <w:rFonts w:hint="cs"/>
          <w:rtl/>
        </w:rPr>
        <w:t>* سارقو الألفاظ:</w:t>
      </w:r>
      <w:bookmarkEnd w:id="308"/>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369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7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رَضيتُ مُلاوَةً فَوَعيتُ عِلْمًا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وأَحْفَظَني الزَّمانُ فَقَلَّ حِفْظِي</w:t>
            </w:r>
            <w:r w:rsidRPr="00D46696">
              <w:rPr>
                <w:rStyle w:val="1Char0"/>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إذا ما قُلْتُ نَثْراً أو نَظِيمًا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تَتَبَّعَ سارقو الأَلفْاظِ لَفْظي</w:t>
            </w:r>
            <w:r w:rsidRPr="00D46696">
              <w:rPr>
                <w:rStyle w:val="1Char0"/>
                <w:rtl/>
              </w:rPr>
              <w:br/>
            </w:r>
          </w:p>
        </w:tc>
      </w:tr>
    </w:tbl>
    <w:p w:rsidR="00EE69A7" w:rsidRPr="00F52B37" w:rsidRDefault="00EE69A7" w:rsidP="00D46696">
      <w:pPr>
        <w:pStyle w:val="33"/>
        <w:rPr>
          <w:rFonts w:hint="cs"/>
          <w:rtl/>
        </w:rPr>
      </w:pPr>
      <w:bookmarkStart w:id="309" w:name="_Toc498614718"/>
      <w:r w:rsidRPr="00F52B37">
        <w:rPr>
          <w:rFonts w:hint="cs"/>
          <w:rtl/>
        </w:rPr>
        <w:t>* خير جليس:</w:t>
      </w:r>
      <w:bookmarkEnd w:id="309"/>
      <w:r w:rsidRPr="00F52B37">
        <w:rPr>
          <w:rFonts w:hint="cs"/>
          <w:rtl/>
        </w:rPr>
        <w:t xml:space="preserve"> </w:t>
      </w:r>
    </w:p>
    <w:p w:rsidR="00EE69A7" w:rsidRPr="00D805A7" w:rsidRDefault="00EE69A7" w:rsidP="00D46696">
      <w:pPr>
        <w:pStyle w:val="60"/>
        <w:rPr>
          <w:rStyle w:val="5Char"/>
          <w:rFonts w:hint="cs"/>
          <w:rtl/>
        </w:rPr>
      </w:pPr>
      <w:r w:rsidRPr="00D46696">
        <w:rPr>
          <w:rStyle w:val="5Char"/>
          <w:rFonts w:hint="cs"/>
          <w:rtl/>
        </w:rPr>
        <w:t>370 ـ</w:t>
      </w:r>
      <w:r w:rsidRPr="00D46696">
        <w:rPr>
          <w:rStyle w:val="6Char"/>
          <w:rFonts w:hint="cs"/>
          <w:rtl/>
        </w:rPr>
        <w:t xml:space="preserve"> وقال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7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أَعَزُّ مَكانٍ في الدُّنى سَرْجُ سابـِحٍ</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وَخَيْرُ جَليسٍ في الزَّمانِ كِتابُ</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10" w:name="_Toc498614719"/>
      <w:r w:rsidRPr="00F52B37">
        <w:rPr>
          <w:rFonts w:hint="cs"/>
          <w:rtl/>
        </w:rPr>
        <w:t>* قلم البليغ:</w:t>
      </w:r>
      <w:bookmarkEnd w:id="310"/>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371 ـ</w:t>
      </w:r>
      <w:r w:rsidRPr="00D46696">
        <w:rPr>
          <w:rStyle w:val="6Char"/>
          <w:rFonts w:hint="cs"/>
          <w:rtl/>
        </w:rPr>
        <w:t xml:space="preserve"> وقال حمدون بن الحاج السلمي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7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لا تَطْلُبَنَّ بآلةٍ لَكَ رُتْبَةً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قَلَمُ البَليغِ بغَيْر جدٍّ مِغْزَلُ</w:t>
            </w:r>
            <w:r w:rsidRPr="00D46696">
              <w:rPr>
                <w:rStyle w:val="1Char0"/>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سَكَنَ السِّماكان السماءَ كِلاهُما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هذا لَهُ رُمْحٌ وهَذا أَعْزَلُ</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11" w:name="_Toc498614720"/>
      <w:r w:rsidRPr="00F52B37">
        <w:rPr>
          <w:rFonts w:hint="cs"/>
          <w:rtl/>
        </w:rPr>
        <w:t>* الخَطُّ:</w:t>
      </w:r>
      <w:bookmarkEnd w:id="311"/>
    </w:p>
    <w:p w:rsidR="00EE69A7" w:rsidRPr="00F52B37" w:rsidRDefault="00EE69A7" w:rsidP="00D46696">
      <w:pPr>
        <w:pStyle w:val="60"/>
        <w:rPr>
          <w:rFonts w:hint="cs"/>
          <w:rtl/>
        </w:rPr>
      </w:pPr>
      <w:r w:rsidRPr="00D46696">
        <w:rPr>
          <w:rStyle w:val="5Char"/>
          <w:rFonts w:hint="cs"/>
          <w:rtl/>
        </w:rPr>
        <w:t>372 ـ</w:t>
      </w:r>
      <w:r w:rsidRPr="00D46696">
        <w:rPr>
          <w:rStyle w:val="6Char"/>
          <w:rFonts w:hint="cs"/>
          <w:rtl/>
        </w:rPr>
        <w:t xml:space="preserve"> قال يحيى بن خالد البرمكي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7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p>
    <w:p w:rsidR="00EE69A7" w:rsidRPr="00F52B37" w:rsidRDefault="00EE69A7" w:rsidP="00D46696">
      <w:pPr>
        <w:pStyle w:val="60"/>
        <w:rPr>
          <w:rFonts w:hint="cs"/>
          <w:rtl/>
        </w:rPr>
      </w:pPr>
      <w:r w:rsidRPr="00D46696">
        <w:rPr>
          <w:rStyle w:val="6Char"/>
          <w:rFonts w:hint="cs"/>
          <w:rtl/>
        </w:rPr>
        <w:t xml:space="preserve">الخطُّ صورةٌ روحُها البَيانُ، ويَدُها السُّرعةُ، وقدماها التَّسْوية، وجوارحها معرفة الفصول. وقال في مثله، رحمه الله تعالى: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تَقولُ وَقَدْ كَتَبْتُ دَقيقَ خطٍّ</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فَدَيتُك مِمَّ تَجْتَنِبُ الجَليلا</w:t>
            </w:r>
            <w:r w:rsidRPr="00D46696">
              <w:rPr>
                <w:rStyle w:val="1Char0"/>
                <w:rtl/>
              </w:rPr>
              <w:br/>
            </w:r>
          </w:p>
        </w:tc>
      </w:tr>
      <w:tr w:rsidR="00EE69A7" w:rsidRPr="005535DD" w:rsidTr="006E677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فقُلتُ لها: نَحَلْتُ فَصَار خَطِّي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دَقيقًا مِثْلَ صاحبـِهِ نَحيلا</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373 ـ</w:t>
      </w:r>
      <w:r w:rsidRPr="00D46696">
        <w:rPr>
          <w:rStyle w:val="6Char"/>
          <w:rFonts w:hint="cs"/>
          <w:rtl/>
        </w:rPr>
        <w:t xml:space="preserve"> وقيل: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تَعلَّمْ قوامَ الخطِّ يا ذا التأدُّبِ</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وما الخطّ إلا زينةُ المتأدِّبِ</w:t>
            </w:r>
            <w:r w:rsidRPr="00D46696">
              <w:rPr>
                <w:rStyle w:val="1Char0"/>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فَإنْ كُنْتَ ذا مالٍ فخطُّكَ زِينَةٌ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ولم تَكُ ذا مالٍ فأَفْضَلُ مَكْسَبِ</w:t>
            </w:r>
            <w:r w:rsidRPr="00D46696">
              <w:rPr>
                <w:rStyle w:val="1Char0"/>
                <w:rtl/>
              </w:rPr>
              <w:br/>
            </w:r>
          </w:p>
        </w:tc>
      </w:tr>
    </w:tbl>
    <w:p w:rsidR="00EE69A7" w:rsidRPr="00F52B37" w:rsidRDefault="00EE69A7" w:rsidP="00324B70">
      <w:pPr>
        <w:pStyle w:val="33"/>
        <w:rPr>
          <w:rFonts w:hint="cs"/>
          <w:rtl/>
        </w:rPr>
      </w:pPr>
      <w:bookmarkStart w:id="312" w:name="_Toc498614721"/>
      <w:r w:rsidRPr="00F52B37">
        <w:rPr>
          <w:rFonts w:hint="cs"/>
          <w:rtl/>
        </w:rPr>
        <w:t>* الشِّعر:</w:t>
      </w:r>
      <w:bookmarkEnd w:id="312"/>
      <w:r w:rsidRPr="00F52B37">
        <w:rPr>
          <w:rFonts w:hint="cs"/>
          <w:rtl/>
        </w:rPr>
        <w:t xml:space="preserve"> </w:t>
      </w:r>
    </w:p>
    <w:p w:rsidR="00EE69A7" w:rsidRPr="00F52B37" w:rsidRDefault="00EE69A7" w:rsidP="00324B70">
      <w:pPr>
        <w:pStyle w:val="60"/>
        <w:keepNext/>
        <w:rPr>
          <w:rFonts w:hint="cs"/>
          <w:rtl/>
        </w:rPr>
      </w:pPr>
      <w:r w:rsidRPr="00D46696">
        <w:rPr>
          <w:rStyle w:val="5Char"/>
          <w:rFonts w:hint="cs"/>
          <w:rtl/>
        </w:rPr>
        <w:t>374 ـ</w:t>
      </w:r>
      <w:r w:rsidRPr="00D46696">
        <w:rPr>
          <w:rStyle w:val="6Char"/>
          <w:rFonts w:hint="cs"/>
          <w:rtl/>
        </w:rPr>
        <w:t xml:space="preserve"> قال طرفة بن العبد</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7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1 - ولا أُغيرُ عَلَى الأَشْعارِ أسْرُقُها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عَنْها غَنيتُ وشَرُّ النّاسِ مَنْ سَرَقا</w:t>
            </w:r>
            <w:r w:rsidRPr="00D46696">
              <w:rPr>
                <w:rStyle w:val="1Char0"/>
                <w:rtl/>
              </w:rPr>
              <w:br/>
            </w:r>
          </w:p>
        </w:tc>
      </w:tr>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2 - وإنَّ أحسنَ بيتٍ أنتَ قائلُهُ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بيتٌ يُقالُ إذا أنشدتَه صَدَقا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375 ـ</w:t>
      </w:r>
      <w:r w:rsidRPr="00D46696">
        <w:rPr>
          <w:rStyle w:val="6Char"/>
          <w:rFonts w:hint="cs"/>
          <w:rtl/>
        </w:rPr>
        <w:t xml:space="preserve"> وقال حسان بن ثابت</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8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201"/>
        <w:gridCol w:w="2659"/>
        <w:gridCol w:w="2057"/>
      </w:tblGrid>
      <w:tr w:rsidR="00EE69A7" w:rsidRPr="005535DD" w:rsidTr="00EE69A7">
        <w:trPr>
          <w:trHeight w:hRule="exact" w:val="624"/>
          <w:jc w:val="center"/>
        </w:trPr>
        <w:tc>
          <w:tcPr>
            <w:tcW w:w="4931" w:type="dxa"/>
            <w:gridSpan w:val="2"/>
          </w:tcPr>
          <w:p w:rsidR="00EE69A7" w:rsidRPr="00D46696" w:rsidRDefault="00EE69A7" w:rsidP="00D46696">
            <w:pPr>
              <w:pStyle w:val="1c"/>
              <w:rPr>
                <w:rStyle w:val="1Char0"/>
                <w:rtl/>
              </w:rPr>
            </w:pPr>
            <w:r w:rsidRPr="00D46696">
              <w:rPr>
                <w:rStyle w:val="1Char0"/>
                <w:rFonts w:hint="cs"/>
                <w:rtl/>
              </w:rPr>
              <w:t>تَغَنَّ بالشّعر إذ ما كنتَ قائلَه</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5535DD" w:rsidTr="00EE69A7">
        <w:trPr>
          <w:trHeight w:hRule="exact" w:val="624"/>
          <w:jc w:val="center"/>
        </w:trPr>
        <w:tc>
          <w:tcPr>
            <w:tcW w:w="2231" w:type="dxa"/>
          </w:tcPr>
          <w:p w:rsidR="00EE69A7" w:rsidRPr="005535DD" w:rsidRDefault="00EE69A7" w:rsidP="00D46696">
            <w:pPr>
              <w:pStyle w:val="60"/>
              <w:rPr>
                <w:rFonts w:hint="cs"/>
                <w:rtl/>
              </w:rPr>
            </w:pPr>
          </w:p>
        </w:tc>
        <w:tc>
          <w:tcPr>
            <w:tcW w:w="4788" w:type="dxa"/>
            <w:gridSpan w:val="2"/>
          </w:tcPr>
          <w:p w:rsidR="00EE69A7" w:rsidRPr="00D46696" w:rsidRDefault="00EE69A7" w:rsidP="00D46696">
            <w:pPr>
              <w:pStyle w:val="1c"/>
              <w:rPr>
                <w:rStyle w:val="1Char0"/>
                <w:rtl/>
              </w:rPr>
            </w:pPr>
            <w:r w:rsidRPr="00D46696">
              <w:rPr>
                <w:rStyle w:val="1Char0"/>
                <w:rFonts w:hint="cs"/>
                <w:rtl/>
              </w:rPr>
              <w:t>إنّ الغناءَ لهذا الشِّعْرِ مضمارُ</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376 ـ</w:t>
      </w:r>
      <w:r w:rsidRPr="00D46696">
        <w:rPr>
          <w:rStyle w:val="6Char"/>
          <w:rFonts w:hint="cs"/>
          <w:rtl/>
        </w:rPr>
        <w:t xml:space="preserve"> وقال حسان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8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وإنَّما الشّعرُ لُبُّ المرءِ يعرضُهُ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على المجالِسِ إن كَيْسًا وإن حُمُقا</w:t>
            </w:r>
            <w:r w:rsidRPr="00D46696">
              <w:rPr>
                <w:rStyle w:val="1Char0"/>
                <w:rtl/>
              </w:rPr>
              <w:br/>
            </w:r>
          </w:p>
        </w:tc>
      </w:tr>
      <w:tr w:rsidR="00EE69A7" w:rsidRPr="005535DD" w:rsidTr="00324B70">
        <w:trPr>
          <w:trHeight w:hRule="exact" w:val="483"/>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وإنَّ أَشْعَرَ بِيتٍ أنتَ قائِلُهُ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324B70">
        <w:trPr>
          <w:trHeight w:hRule="exact" w:val="47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بَيْتٌ يُقالُ إذا أَنْشَدْتَهُ: صَدَقا</w:t>
            </w:r>
            <w:r w:rsidRPr="00D46696">
              <w:rPr>
                <w:rStyle w:val="1Char0"/>
                <w:rFonts w:hint="cs"/>
                <w:rtl/>
              </w:rPr>
              <w:br/>
            </w:r>
          </w:p>
        </w:tc>
      </w:tr>
    </w:tbl>
    <w:p w:rsidR="00EE69A7" w:rsidRPr="00D46696" w:rsidRDefault="00EE69A7" w:rsidP="00324B70">
      <w:pPr>
        <w:widowControl w:val="0"/>
        <w:spacing w:before="120"/>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377 ـ</w:t>
      </w:r>
      <w:r w:rsidRPr="00D46696">
        <w:rPr>
          <w:rStyle w:val="6Char"/>
          <w:rFonts w:hint="cs"/>
          <w:rtl/>
        </w:rPr>
        <w:t xml:space="preserve"> وقال دعبل الخزاعي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8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324B70">
        <w:trPr>
          <w:trHeight w:hRule="exact" w:val="546"/>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يموتُ رديءُ الشعرِ من قبلِ أهلِه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324B70">
        <w:trPr>
          <w:trHeight w:hRule="exact" w:val="412"/>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وجيِّدُهُ يَبْقَى وإن ماتَ قائلُهُ</w:t>
            </w:r>
            <w:r w:rsidRPr="00D46696">
              <w:rPr>
                <w:rStyle w:val="1Char0"/>
                <w:rtl/>
              </w:rPr>
              <w:br/>
            </w:r>
          </w:p>
        </w:tc>
      </w:tr>
    </w:tbl>
    <w:p w:rsidR="00EE69A7" w:rsidRPr="00D46696" w:rsidRDefault="00EE69A7" w:rsidP="00324B70">
      <w:pPr>
        <w:widowControl w:val="0"/>
        <w:spacing w:before="120"/>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378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8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ومن لم يَنَلْ في القولِ رتبةَ شاعرٍ</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324B70">
        <w:trPr>
          <w:trHeight w:hRule="exact" w:val="43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تَقَنَّعَ في نَظْمٍ بُرتْبَةِ راجِزِ</w:t>
            </w:r>
            <w:r w:rsidRPr="00D46696">
              <w:rPr>
                <w:rStyle w:val="1Char0"/>
                <w:rtl/>
              </w:rPr>
              <w:br/>
            </w:r>
          </w:p>
        </w:tc>
      </w:tr>
    </w:tbl>
    <w:p w:rsidR="00EE69A7" w:rsidRPr="00D46696" w:rsidRDefault="00EE69A7" w:rsidP="00324B70">
      <w:pPr>
        <w:widowControl w:val="0"/>
        <w:spacing w:before="120"/>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13" w:name="_Toc498614722"/>
      <w:r w:rsidRPr="00F52B37">
        <w:rPr>
          <w:rFonts w:hint="cs"/>
          <w:rtl/>
        </w:rPr>
        <w:t>* عاطفة النائي:</w:t>
      </w:r>
      <w:bookmarkEnd w:id="313"/>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379 ـ</w:t>
      </w:r>
      <w:r w:rsidRPr="00D46696">
        <w:rPr>
          <w:rStyle w:val="6Char"/>
          <w:rFonts w:hint="cs"/>
          <w:rtl/>
        </w:rPr>
        <w:t xml:space="preserve"> وقال عبد الحميد الرافعي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8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وَمَنْ نَأَى جادَ عَنْ بُعْدٍ بعاطِفَةٍ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تُنْ</w:t>
            </w:r>
            <w:r w:rsidR="006E677D">
              <w:rPr>
                <w:rStyle w:val="1Char0"/>
                <w:rFonts w:hint="cs"/>
                <w:rtl/>
              </w:rPr>
              <w:t>ـ</w:t>
            </w:r>
            <w:r w:rsidRPr="00D46696">
              <w:rPr>
                <w:rStyle w:val="1Char0"/>
                <w:rFonts w:hint="cs"/>
                <w:rtl/>
              </w:rPr>
              <w:t>سِي المُعَنَّى مِنَ الأَيّامِ ما قاسَى</w:t>
            </w:r>
            <w:r w:rsidRPr="00D46696">
              <w:rPr>
                <w:rStyle w:val="1Char0"/>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فَرُبَّ نَظْمٍ تَفوقُ الرّاحَ رِقّتُهُ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به سَكِرْنا وعِفْنا الكاسَ والطَّاسا</w:t>
            </w:r>
            <w:r w:rsidRPr="00D46696">
              <w:rPr>
                <w:rStyle w:val="1Char0"/>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3 - ورُبَّ بَيْتٍ نَدِيّ الرُّوحٍ ذي عِظَةٍ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سَلَّى الحزينَ وَمَكْلومَ الحَشَا آسى</w:t>
            </w:r>
            <w:r w:rsidRPr="00D46696">
              <w:rPr>
                <w:rStyle w:val="1Char0"/>
                <w:rtl/>
              </w:rPr>
              <w:br/>
            </w:r>
          </w:p>
        </w:tc>
      </w:tr>
      <w:tr w:rsidR="00EE69A7" w:rsidRPr="005535DD" w:rsidTr="00324B70">
        <w:trPr>
          <w:trHeight w:hRule="exact" w:val="518"/>
          <w:jc w:val="center"/>
        </w:trPr>
        <w:tc>
          <w:tcPr>
            <w:tcW w:w="4860" w:type="dxa"/>
            <w:gridSpan w:val="2"/>
          </w:tcPr>
          <w:p w:rsidR="00EE69A7" w:rsidRPr="00D46696" w:rsidRDefault="00EE69A7" w:rsidP="00D46696">
            <w:pPr>
              <w:pStyle w:val="1c"/>
              <w:rPr>
                <w:rStyle w:val="1Char0"/>
                <w:rtl/>
              </w:rPr>
            </w:pPr>
            <w:r w:rsidRPr="00D46696">
              <w:rPr>
                <w:rStyle w:val="1Char0"/>
                <w:rFonts w:hint="cs"/>
                <w:rtl/>
              </w:rPr>
              <w:t>4 - وَرُبَّ قَوْلٍ تَخالُ النُّور يَسْطَعُ من</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324B70">
        <w:trPr>
          <w:trHeight w:hRule="exact" w:val="426"/>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خِلالِهِ كانَ لِلأَلْبابِ مِقْياسا</w:t>
            </w:r>
            <w:r w:rsidRPr="00D46696">
              <w:rPr>
                <w:rStyle w:val="1Char0"/>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5 - فَلا تَمُدَّ لِغَيْرِ المُسْتَطاعِ يَدًا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324B70">
        <w:trPr>
          <w:trHeight w:hRule="exact" w:val="49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فَضارِبُ الصَّلدِ يُوهي الزّنْدَ والفَاسا</w:t>
            </w:r>
            <w:r w:rsidRPr="00D46696">
              <w:rPr>
                <w:rStyle w:val="1Char0"/>
                <w:rtl/>
              </w:rPr>
              <w:br/>
            </w:r>
          </w:p>
        </w:tc>
      </w:tr>
    </w:tbl>
    <w:p w:rsidR="00EE69A7" w:rsidRPr="00D46696" w:rsidRDefault="00EE69A7" w:rsidP="00324B70">
      <w:pPr>
        <w:widowControl w:val="0"/>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380 ـ</w:t>
      </w:r>
      <w:r w:rsidRPr="00D46696">
        <w:rPr>
          <w:rStyle w:val="6Char"/>
          <w:rFonts w:hint="cs"/>
          <w:rtl/>
        </w:rPr>
        <w:t xml:space="preserve"> وقال أبو تمام</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8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وَلَولا خِلالٌ سَنَّها الشِّعْرُ ما دَرَى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324B70">
        <w:trPr>
          <w:trHeight w:hRule="exact" w:val="470"/>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بُغاةُ النَّدى مِنْ أَيْنَ تُؤْتى المكارِمُ</w:t>
            </w:r>
            <w:r w:rsidRPr="00D46696">
              <w:rPr>
                <w:rStyle w:val="1Char0"/>
                <w:rtl/>
              </w:rPr>
              <w:br/>
            </w:r>
          </w:p>
        </w:tc>
      </w:tr>
    </w:tbl>
    <w:p w:rsidR="00EE69A7" w:rsidRPr="00D46696" w:rsidRDefault="00EE69A7" w:rsidP="00324B70">
      <w:pPr>
        <w:widowControl w:val="0"/>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14" w:name="_Toc498614723"/>
      <w:r w:rsidRPr="00F52B37">
        <w:rPr>
          <w:rFonts w:hint="cs"/>
          <w:rtl/>
        </w:rPr>
        <w:t>* الطِّبُّ:</w:t>
      </w:r>
      <w:bookmarkEnd w:id="314"/>
    </w:p>
    <w:p w:rsidR="00EE69A7" w:rsidRPr="00F52B37" w:rsidRDefault="00EE69A7" w:rsidP="00D46696">
      <w:pPr>
        <w:pStyle w:val="60"/>
        <w:rPr>
          <w:rFonts w:hint="cs"/>
          <w:rtl/>
        </w:rPr>
      </w:pPr>
      <w:r w:rsidRPr="00D46696">
        <w:rPr>
          <w:rStyle w:val="5Char"/>
          <w:rFonts w:hint="cs"/>
          <w:rtl/>
        </w:rPr>
        <w:t>381 ـ</w:t>
      </w:r>
      <w:r w:rsidRPr="00D46696">
        <w:rPr>
          <w:rStyle w:val="6Char"/>
          <w:rFonts w:hint="cs"/>
          <w:rtl/>
        </w:rPr>
        <w:t xml:space="preserve"> قال الأعرج المعني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324B70">
        <w:trPr>
          <w:trHeight w:hRule="exact" w:val="37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وكُنّا نَسْتَطِبُّ إذا مرضنا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324B70">
        <w:trPr>
          <w:trHeight w:hRule="exact" w:val="510"/>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فصار سَقامُنا بيدِ الطبيبِ</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15" w:name="_Toc498614724"/>
      <w:r w:rsidRPr="00F52B37">
        <w:rPr>
          <w:rFonts w:hint="cs"/>
          <w:rtl/>
        </w:rPr>
        <w:t>* العتاب:</w:t>
      </w:r>
      <w:bookmarkEnd w:id="315"/>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382 ـ</w:t>
      </w:r>
      <w:r w:rsidRPr="00D46696">
        <w:rPr>
          <w:rStyle w:val="6Char"/>
          <w:rFonts w:hint="cs"/>
          <w:rtl/>
        </w:rPr>
        <w:t xml:space="preserve"> قال هلال بن علاء: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أحِنُّ إلى عِتابك غيرَ أني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أُجِلُّكَ عَنْ عِتابٍ في كتابِ</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وكنتُ إذا التقينا قَبْلَ موتٍ</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شفيتُ غليل صدري من عتابي</w:t>
            </w:r>
            <w:r w:rsidRPr="00D46696">
              <w:rPr>
                <w:rStyle w:val="1Char0"/>
                <w:rFonts w:hint="cs"/>
                <w:rtl/>
              </w:rPr>
              <w:br/>
            </w:r>
          </w:p>
        </w:tc>
      </w:tr>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وإن سبَقَتْ بنا أيدي المنايا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فكم من عاتبٍ تحت الترابِ</w:t>
            </w:r>
            <w:r w:rsidRPr="00D46696">
              <w:rPr>
                <w:rStyle w:val="1Char0"/>
                <w:rFonts w:hint="cs"/>
                <w:rtl/>
              </w:rPr>
              <w:br/>
            </w:r>
          </w:p>
        </w:tc>
      </w:tr>
    </w:tbl>
    <w:p w:rsidR="00EE69A7" w:rsidRPr="00D46696" w:rsidRDefault="00EE69A7" w:rsidP="00324B70">
      <w:pPr>
        <w:widowControl w:val="0"/>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16" w:name="_Toc498614725"/>
      <w:r w:rsidRPr="00F52B37">
        <w:rPr>
          <w:rFonts w:hint="cs"/>
          <w:rtl/>
        </w:rPr>
        <w:t>* سبب الداء:</w:t>
      </w:r>
      <w:bookmarkEnd w:id="316"/>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383 ـ</w:t>
      </w:r>
      <w:r w:rsidRPr="00D46696">
        <w:rPr>
          <w:rStyle w:val="6Char"/>
          <w:rFonts w:hint="cs"/>
          <w:rtl/>
        </w:rPr>
        <w:t xml:space="preserve"> قال ابن الرومي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8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3"/>
        <w:gridCol w:w="2058"/>
      </w:tblGrid>
      <w:tr w:rsidR="00EE69A7" w:rsidRPr="005535DD" w:rsidTr="006E677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فإنَّ الدَّاءَ أَكْثَر ما تَراهُ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6E677D">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يكونُ مِن الطَّعامِ أَوِ الشَّرابِ</w:t>
            </w:r>
            <w:r w:rsidRPr="00D46696">
              <w:rPr>
                <w:rStyle w:val="1Char0"/>
                <w:rtl/>
              </w:rPr>
              <w:br/>
            </w:r>
          </w:p>
        </w:tc>
      </w:tr>
    </w:tbl>
    <w:p w:rsidR="00EE69A7" w:rsidRPr="00D46696" w:rsidRDefault="00EE69A7" w:rsidP="00324B70">
      <w:pPr>
        <w:widowControl w:val="0"/>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384 ـ</w:t>
      </w:r>
      <w:r w:rsidRPr="00D46696">
        <w:rPr>
          <w:rStyle w:val="6Char"/>
          <w:rFonts w:hint="cs"/>
          <w:rtl/>
        </w:rPr>
        <w:t xml:space="preserve"> وقال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8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وَقَدْ فارَقَ النّاسُ الأَحِبَّةَ قَبْلَنا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وأَعْيا دَواءُ المَوْتِ كُلَّ طَبيبِ</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385 ـ</w:t>
      </w:r>
      <w:r w:rsidRPr="00D46696">
        <w:rPr>
          <w:rStyle w:val="6Char"/>
          <w:rFonts w:hint="cs"/>
          <w:rtl/>
        </w:rPr>
        <w:t xml:space="preserve"> وقال المتنبي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8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6"/>
        <w:gridCol w:w="2055"/>
      </w:tblGrid>
      <w:tr w:rsidR="00EE69A7" w:rsidRPr="005535DD" w:rsidTr="006E677D">
        <w:trPr>
          <w:trHeight w:hRule="exact" w:val="567"/>
          <w:jc w:val="center"/>
        </w:trPr>
        <w:tc>
          <w:tcPr>
            <w:tcW w:w="4862" w:type="dxa"/>
            <w:gridSpan w:val="2"/>
          </w:tcPr>
          <w:p w:rsidR="00EE69A7" w:rsidRPr="00D46696" w:rsidRDefault="00EE69A7" w:rsidP="00D46696">
            <w:pPr>
              <w:pStyle w:val="1c"/>
              <w:rPr>
                <w:rStyle w:val="1Char0"/>
                <w:rtl/>
              </w:rPr>
            </w:pPr>
            <w:r w:rsidRPr="00D46696">
              <w:rPr>
                <w:rStyle w:val="1Char0"/>
                <w:rFonts w:hint="cs"/>
                <w:rtl/>
              </w:rPr>
              <w:t>قَدِ اسْتَشْفَيْتُ من داءٍ بِداءِ</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وَأَقْتَلُ ما أعَلَّكَ ما شَفاكا</w:t>
            </w:r>
            <w:r w:rsidRPr="00D46696">
              <w:rPr>
                <w:rStyle w:val="1Char0"/>
                <w:rtl/>
              </w:rPr>
              <w:br/>
            </w:r>
          </w:p>
        </w:tc>
      </w:tr>
    </w:tbl>
    <w:p w:rsidR="00EE69A7" w:rsidRPr="00F52B37" w:rsidRDefault="00EE69A7" w:rsidP="00D46696">
      <w:pPr>
        <w:pStyle w:val="60"/>
        <w:rPr>
          <w:rFonts w:hint="cs"/>
          <w:rtl/>
        </w:rPr>
      </w:pPr>
      <w:r w:rsidRPr="00D46696">
        <w:rPr>
          <w:rStyle w:val="5Char"/>
          <w:rFonts w:hint="cs"/>
          <w:rtl/>
        </w:rPr>
        <w:t>386 ـ</w:t>
      </w:r>
      <w:r w:rsidRPr="00D46696">
        <w:rPr>
          <w:rStyle w:val="6Char"/>
          <w:rFonts w:hint="cs"/>
          <w:rtl/>
        </w:rPr>
        <w:t xml:space="preserve"> وقال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8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ومَنْ يَكُ ذا فمٍ مُرٍّ مريضٍ</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يجدْ مُرّاً به الماءَ الزُّلالا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17" w:name="_Toc498614726"/>
      <w:r w:rsidRPr="00F52B37">
        <w:rPr>
          <w:rFonts w:hint="cs"/>
          <w:rtl/>
        </w:rPr>
        <w:t>* الطبيب:</w:t>
      </w:r>
      <w:bookmarkEnd w:id="317"/>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387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9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الخفيف]</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عَجَبي لِلطَّبيبٍ يُلْحِدُ في الخا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لِقِ من بَعْدِ دَرْسه التَّشْريحا</w:t>
            </w:r>
            <w:r w:rsidRPr="00D46696">
              <w:rPr>
                <w:rStyle w:val="1Char0"/>
                <w:rFonts w:hint="cs"/>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ولقد عُلِّمَ المُنَجِّمُ ما يو</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جِبُ للدِّينِ أن يكونَ صريحا</w:t>
            </w:r>
            <w:r w:rsidRPr="00D46696">
              <w:rPr>
                <w:rStyle w:val="1Char0"/>
                <w:rFonts w:hint="cs"/>
                <w:rtl/>
              </w:rPr>
              <w:br/>
            </w:r>
          </w:p>
        </w:tc>
      </w:tr>
      <w:tr w:rsidR="00EE69A7" w:rsidRPr="005535DD" w:rsidTr="006E677D">
        <w:trPr>
          <w:trHeight w:hRule="exact" w:val="595"/>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3 - من نجومٍ نارية ونجومٍ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ناسبَتْ تربةً وماءً وريحا</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18" w:name="_Toc498614727"/>
      <w:r w:rsidRPr="00F52B37">
        <w:rPr>
          <w:rFonts w:hint="cs"/>
          <w:rtl/>
        </w:rPr>
        <w:t>* منكرو البعث:</w:t>
      </w:r>
      <w:bookmarkEnd w:id="318"/>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388 ـ</w:t>
      </w:r>
      <w:r w:rsidRPr="00D46696">
        <w:rPr>
          <w:rStyle w:val="6Char"/>
          <w:rFonts w:hint="cs"/>
          <w:rtl/>
        </w:rPr>
        <w:t xml:space="preserve"> وقال أبو العلاء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9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 xml:space="preserve">1 - قال المُنَجِّمُ والطبيبُ كلاهُما: </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لا تُبعثُ الأَمْواتُ. قُلْتُ: إليكُما</w:t>
            </w:r>
            <w:r w:rsidRPr="00D46696">
              <w:rPr>
                <w:rStyle w:val="1Char0"/>
                <w:rtl/>
              </w:rPr>
              <w:br/>
            </w:r>
          </w:p>
        </w:tc>
      </w:tr>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إن صَحَّ قولُكما فلستُ بخاسرٍ</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أو صحَّ قولي فالخسارُ عليكما</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19" w:name="_Toc498614728"/>
      <w:r w:rsidRPr="00F52B37">
        <w:rPr>
          <w:rFonts w:hint="cs"/>
          <w:rtl/>
        </w:rPr>
        <w:t>* زيادة الوزن:</w:t>
      </w:r>
      <w:bookmarkEnd w:id="319"/>
      <w:r w:rsidRPr="00F52B37">
        <w:rPr>
          <w:rFonts w:hint="cs"/>
          <w:rtl/>
        </w:rPr>
        <w:t xml:space="preserve"> </w:t>
      </w:r>
    </w:p>
    <w:p w:rsidR="00EE69A7" w:rsidRPr="00D46696" w:rsidRDefault="00EE69A7" w:rsidP="00D46696">
      <w:pPr>
        <w:pStyle w:val="60"/>
        <w:rPr>
          <w:rStyle w:val="5Char"/>
          <w:rFonts w:hint="cs"/>
          <w:rtl/>
        </w:rPr>
      </w:pPr>
      <w:r w:rsidRPr="00D46696">
        <w:rPr>
          <w:rStyle w:val="5Char"/>
          <w:rFonts w:hint="cs"/>
          <w:rtl/>
        </w:rPr>
        <w:t>389 ـ</w:t>
      </w:r>
      <w:r w:rsidRPr="00D46696">
        <w:rPr>
          <w:rStyle w:val="6Char"/>
          <w:rFonts w:hint="cs"/>
          <w:rtl/>
        </w:rPr>
        <w:t xml:space="preserve"> وقال أبو العلاء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9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زيادةُ الجسمِ عَنَّتْ جسمَ حامِلِهِ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إلى التُّرابِ وزادَتْ حافِراً تَعبا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20" w:name="_Toc498614729"/>
      <w:r w:rsidRPr="00F52B37">
        <w:rPr>
          <w:rFonts w:hint="cs"/>
          <w:rtl/>
        </w:rPr>
        <w:t>* الرمد:</w:t>
      </w:r>
      <w:bookmarkEnd w:id="320"/>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390 ـ</w:t>
      </w:r>
      <w:r w:rsidRPr="00D46696">
        <w:rPr>
          <w:rStyle w:val="6Char"/>
          <w:rFonts w:hint="cs"/>
          <w:rtl/>
        </w:rPr>
        <w:t xml:space="preserve"> وقال البوصيري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9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594"/>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624"/>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قد تُنكرُ العينُ ضوءَ الشمسِ مِنْ رَمَدٍ</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ويُنْكر الفمُ طعمَ الماءِ من سَقَمِ</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391 ـ</w:t>
      </w:r>
      <w:r w:rsidRPr="00D46696">
        <w:rPr>
          <w:rStyle w:val="6Char"/>
          <w:rFonts w:hint="cs"/>
          <w:rtl/>
        </w:rPr>
        <w:t xml:space="preserve"> 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وقلْ للعيونِ الرُّمدِ: للشمسِ أعينٌ</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سواك يراها في مغيبٍ ومَشْهَدِ</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392 ـ</w:t>
      </w:r>
      <w:r w:rsidRPr="00D46696">
        <w:rPr>
          <w:rStyle w:val="6Char"/>
          <w:rFonts w:hint="cs"/>
          <w:rtl/>
        </w:rPr>
        <w:t xml:space="preserve"> وقال ابن المعتز</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9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السريع]</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596"/>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5535DD" w:rsidTr="006E677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ما أَقْصَرَ اللَّيْلَ على الرَّاقِدِ</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324B70">
        <w:trPr>
          <w:trHeight w:hRule="exact" w:val="436"/>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وَأَهْوَنَ السّقْمَ على العائِدِ</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21" w:name="_Toc498614730"/>
      <w:r w:rsidRPr="00F52B37">
        <w:rPr>
          <w:rFonts w:hint="cs"/>
          <w:rtl/>
        </w:rPr>
        <w:t>* الدواء المرّ:</w:t>
      </w:r>
      <w:bookmarkEnd w:id="321"/>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393 ـ</w:t>
      </w:r>
      <w:r w:rsidRPr="00D46696">
        <w:rPr>
          <w:rStyle w:val="6Char"/>
          <w:rFonts w:hint="cs"/>
          <w:rtl/>
        </w:rPr>
        <w:t xml:space="preserve"> وقال الآخر: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5"/>
        <w:gridCol w:w="2056"/>
      </w:tblGrid>
      <w:tr w:rsidR="00EE69A7" w:rsidRPr="005535DD" w:rsidTr="006E677D">
        <w:trPr>
          <w:trHeight w:hRule="exact" w:val="539"/>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1 - وخُذْ مُرّاً تُصادِفُ منه نفعاً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ولا تَعْدِلْ إلى حُلْوٍ يَضُرُّ</w:t>
            </w:r>
            <w:r w:rsidRPr="00D46696">
              <w:rPr>
                <w:rStyle w:val="1Char0"/>
                <w:rtl/>
              </w:rPr>
              <w:br/>
            </w:r>
          </w:p>
        </w:tc>
      </w:tr>
      <w:tr w:rsidR="00EE69A7" w:rsidRPr="005535DD" w:rsidTr="006E677D">
        <w:trPr>
          <w:trHeight w:hRule="exact" w:val="539"/>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فإن المُرَّ حينَ يَسرُّ حُلْوٌ</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6E677D">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الحُلْوَ حينَ يَضُرُّ مُرُّ</w:t>
            </w:r>
            <w:r w:rsidRPr="00D46696">
              <w:rPr>
                <w:rStyle w:val="1Char0"/>
                <w:rFonts w:hint="cs"/>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22" w:name="_Toc498614731"/>
      <w:r w:rsidRPr="00F52B37">
        <w:rPr>
          <w:rFonts w:hint="cs"/>
          <w:rtl/>
        </w:rPr>
        <w:t>* كتاب الشفاء:</w:t>
      </w:r>
      <w:bookmarkEnd w:id="322"/>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394 ـ</w:t>
      </w:r>
      <w:r w:rsidRPr="00D46696">
        <w:rPr>
          <w:rStyle w:val="6Char"/>
          <w:rFonts w:hint="cs"/>
          <w:rtl/>
        </w:rPr>
        <w:t xml:space="preserve"> أنشـد القشـيري في الـردّ على كتـاب </w:t>
      </w:r>
      <w:r w:rsidRPr="00D46696">
        <w:rPr>
          <w:rStyle w:val="6Char"/>
          <w:rFonts w:ascii="Times New Roman" w:hAnsi="Times New Roman" w:cs="Times New Roman" w:hint="cs"/>
          <w:rtl/>
        </w:rPr>
        <w:t>’</w:t>
      </w:r>
      <w:r w:rsidRPr="00D46696">
        <w:rPr>
          <w:rStyle w:val="6Char"/>
          <w:rFonts w:hint="cs"/>
          <w:rtl/>
        </w:rPr>
        <w:t>الشـفاء</w:t>
      </w:r>
      <w:r w:rsidRPr="00D46696">
        <w:rPr>
          <w:rStyle w:val="6Char"/>
          <w:rFonts w:ascii="Times New Roman" w:hAnsi="Times New Roman" w:cs="Times New Roman" w:hint="cs"/>
          <w:rtl/>
        </w:rPr>
        <w:t>‘</w:t>
      </w:r>
      <w:r w:rsidRPr="00D46696">
        <w:rPr>
          <w:rStyle w:val="6Char"/>
          <w:rFonts w:hint="cs"/>
          <w:rtl/>
        </w:rPr>
        <w:t xml:space="preserve"> لابـن سـينا: </w:t>
      </w:r>
      <w:r w:rsidRPr="00D805A7">
        <w:rPr>
          <w:rStyle w:val="5Char"/>
          <w:rFonts w:hint="cs"/>
          <w:rtl/>
        </w:rPr>
        <w:t>[من المتقارب]</w:t>
      </w:r>
    </w:p>
    <w:tbl>
      <w:tblPr>
        <w:bidiVisual/>
        <w:tblW w:w="6917" w:type="dxa"/>
        <w:jc w:val="center"/>
        <w:tblLook w:val="01E0" w:firstRow="1" w:lastRow="1" w:firstColumn="1" w:lastColumn="1" w:noHBand="0" w:noVBand="0"/>
      </w:tblPr>
      <w:tblGrid>
        <w:gridCol w:w="2466"/>
        <w:gridCol w:w="2395"/>
        <w:gridCol w:w="2056"/>
      </w:tblGrid>
      <w:tr w:rsidR="00EE69A7" w:rsidRPr="005535DD" w:rsidTr="00247B0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قَطَعْنا الأُخُوَّةَ مِنْ مَ</w:t>
            </w:r>
            <w:r w:rsidR="00324B70">
              <w:rPr>
                <w:rStyle w:val="1Char0"/>
                <w:rFonts w:hint="cs"/>
                <w:rtl/>
              </w:rPr>
              <w:t>ـ</w:t>
            </w:r>
            <w:r w:rsidRPr="00D46696">
              <w:rPr>
                <w:rStyle w:val="1Char0"/>
                <w:rFonts w:hint="cs"/>
                <w:rtl/>
              </w:rPr>
              <w:t>عْشَرٍ</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بِهِمْ مرضٌ مِنْ كتابِ الشِّفا</w:t>
            </w:r>
            <w:r w:rsidRPr="00D46696">
              <w:rPr>
                <w:rStyle w:val="1Char0"/>
                <w:rFonts w:hint="cs"/>
                <w:rtl/>
              </w:rPr>
              <w:br/>
            </w:r>
          </w:p>
        </w:tc>
      </w:tr>
      <w:tr w:rsidR="00EE69A7" w:rsidRPr="005535DD" w:rsidTr="00247B0D">
        <w:trPr>
          <w:trHeight w:hRule="exact" w:val="539"/>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2 - وكمْ قلتُ: يا قوم أنتم على</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247B0D">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شفا جُرُفٍ من كتاب الشِّفا</w:t>
            </w:r>
            <w:r w:rsidRPr="00D46696">
              <w:rPr>
                <w:rStyle w:val="1Char0"/>
                <w:rtl/>
              </w:rPr>
              <w:br/>
            </w:r>
          </w:p>
        </w:tc>
      </w:tr>
      <w:tr w:rsidR="00EE69A7" w:rsidRPr="005535DD" w:rsidTr="00247B0D">
        <w:trPr>
          <w:trHeight w:hRule="exact" w:val="539"/>
          <w:jc w:val="center"/>
        </w:trPr>
        <w:tc>
          <w:tcPr>
            <w:tcW w:w="4861" w:type="dxa"/>
            <w:gridSpan w:val="2"/>
          </w:tcPr>
          <w:p w:rsidR="00EE69A7" w:rsidRPr="00D46696" w:rsidRDefault="00EE69A7" w:rsidP="00D46696">
            <w:pPr>
              <w:pStyle w:val="1c"/>
              <w:rPr>
                <w:rStyle w:val="1Char0"/>
                <w:rtl/>
              </w:rPr>
            </w:pPr>
            <w:r w:rsidRPr="00D46696">
              <w:rPr>
                <w:rStyle w:val="1Char0"/>
                <w:rFonts w:hint="cs"/>
                <w:rtl/>
              </w:rPr>
              <w:t>3 - فلمّا استهانوا بتنبيهنا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247B0D">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رَجَعْنا إلى الله حتَّى كفى</w:t>
            </w:r>
            <w:r w:rsidRPr="00D46696">
              <w:rPr>
                <w:rStyle w:val="1Char0"/>
                <w:rtl/>
              </w:rPr>
              <w:br/>
            </w:r>
          </w:p>
        </w:tc>
      </w:tr>
      <w:tr w:rsidR="00EE69A7" w:rsidRPr="005535DD" w:rsidTr="00247B0D">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4 - فماتوا على دِيْنِ أنْطاطَليسٍ</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247B0D">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وَمتْنا عَلَى مِلَّةِ المُصْطَفى</w:t>
            </w:r>
            <w:r w:rsidRPr="00D46696">
              <w:rPr>
                <w:rStyle w:val="1Char0"/>
                <w:rFonts w:hint="cs"/>
                <w:rtl/>
              </w:rPr>
              <w:br/>
            </w:r>
          </w:p>
        </w:tc>
      </w:tr>
    </w:tbl>
    <w:p w:rsidR="00EE69A7" w:rsidRPr="00F52B37" w:rsidRDefault="00EE69A7" w:rsidP="00D46696">
      <w:pPr>
        <w:pStyle w:val="33"/>
        <w:rPr>
          <w:rFonts w:hint="cs"/>
          <w:rtl/>
        </w:rPr>
      </w:pPr>
      <w:bookmarkStart w:id="323" w:name="_Toc498614732"/>
      <w:r w:rsidRPr="00F52B37">
        <w:rPr>
          <w:rFonts w:hint="cs"/>
          <w:rtl/>
        </w:rPr>
        <w:t>* تفريط الطبيب:</w:t>
      </w:r>
      <w:bookmarkEnd w:id="323"/>
      <w:r w:rsidRPr="00F52B37">
        <w:rPr>
          <w:rFonts w:hint="cs"/>
          <w:rtl/>
        </w:rPr>
        <w:t xml:space="preserve"> </w:t>
      </w:r>
    </w:p>
    <w:p w:rsidR="00EE69A7" w:rsidRPr="00D805A7" w:rsidRDefault="00EE69A7" w:rsidP="00D46696">
      <w:pPr>
        <w:pStyle w:val="60"/>
        <w:rPr>
          <w:rStyle w:val="5Char"/>
          <w:rFonts w:hint="cs"/>
          <w:rtl/>
        </w:rPr>
      </w:pPr>
      <w:r w:rsidRPr="00D46696">
        <w:rPr>
          <w:rStyle w:val="5Char"/>
          <w:rFonts w:hint="cs"/>
          <w:rtl/>
        </w:rPr>
        <w:t>395 ـ</w:t>
      </w:r>
      <w:r w:rsidRPr="00D46696">
        <w:rPr>
          <w:rStyle w:val="6Char"/>
          <w:rFonts w:hint="cs"/>
          <w:rtl/>
        </w:rPr>
        <w:t xml:space="preserve"> وقال البحتري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9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200"/>
        <w:gridCol w:w="2660"/>
        <w:gridCol w:w="2057"/>
      </w:tblGrid>
      <w:tr w:rsidR="00EE69A7" w:rsidRPr="005535DD" w:rsidTr="00EE69A7">
        <w:trPr>
          <w:trHeight w:hRule="exact" w:val="567"/>
          <w:jc w:val="center"/>
        </w:trPr>
        <w:tc>
          <w:tcPr>
            <w:tcW w:w="4931" w:type="dxa"/>
            <w:gridSpan w:val="2"/>
          </w:tcPr>
          <w:p w:rsidR="00EE69A7" w:rsidRPr="00D46696" w:rsidRDefault="00EE69A7" w:rsidP="00D46696">
            <w:pPr>
              <w:pStyle w:val="1c"/>
              <w:rPr>
                <w:rStyle w:val="1Char0"/>
                <w:rFonts w:hint="cs"/>
                <w:rtl/>
              </w:rPr>
            </w:pPr>
            <w:r w:rsidRPr="00D46696">
              <w:rPr>
                <w:rStyle w:val="1Char0"/>
                <w:rFonts w:hint="cs"/>
                <w:rtl/>
              </w:rPr>
              <w:t>إذا ما الجُرح رمَّ على فسادٍ</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5535DD" w:rsidTr="00EE69A7">
        <w:trPr>
          <w:trHeight w:hRule="exact" w:val="567"/>
          <w:jc w:val="center"/>
        </w:trPr>
        <w:tc>
          <w:tcPr>
            <w:tcW w:w="2231" w:type="dxa"/>
          </w:tcPr>
          <w:p w:rsidR="00EE69A7" w:rsidRPr="005535DD" w:rsidRDefault="00EE69A7" w:rsidP="00D46696">
            <w:pPr>
              <w:pStyle w:val="60"/>
              <w:rPr>
                <w:rFonts w:hint="cs"/>
                <w:rtl/>
              </w:rPr>
            </w:pPr>
          </w:p>
        </w:tc>
        <w:tc>
          <w:tcPr>
            <w:tcW w:w="4788" w:type="dxa"/>
            <w:gridSpan w:val="2"/>
          </w:tcPr>
          <w:p w:rsidR="00EE69A7" w:rsidRPr="00D46696" w:rsidRDefault="00EE69A7" w:rsidP="00D46696">
            <w:pPr>
              <w:pStyle w:val="1c"/>
              <w:rPr>
                <w:rStyle w:val="1Char0"/>
                <w:rtl/>
              </w:rPr>
            </w:pPr>
            <w:r w:rsidRPr="00D46696">
              <w:rPr>
                <w:rStyle w:val="1Char0"/>
                <w:rFonts w:hint="cs"/>
                <w:rtl/>
              </w:rPr>
              <w:t>تَبَيَّنَ فيه تفريطُ الطبيبِ</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24" w:name="_Toc498614733"/>
      <w:r w:rsidRPr="00F52B37">
        <w:rPr>
          <w:rFonts w:hint="cs"/>
          <w:rtl/>
        </w:rPr>
        <w:t>* العلم والتعليم:</w:t>
      </w:r>
      <w:bookmarkEnd w:id="324"/>
    </w:p>
    <w:p w:rsidR="00EE69A7" w:rsidRPr="00F52B37" w:rsidRDefault="00EE69A7" w:rsidP="00D46696">
      <w:pPr>
        <w:pStyle w:val="60"/>
        <w:rPr>
          <w:rFonts w:hint="cs"/>
          <w:rtl/>
        </w:rPr>
      </w:pPr>
      <w:r w:rsidRPr="00D46696">
        <w:rPr>
          <w:rStyle w:val="5Char"/>
          <w:rFonts w:hint="cs"/>
          <w:rtl/>
        </w:rPr>
        <w:t>396 ـ</w:t>
      </w:r>
      <w:r w:rsidRPr="00D46696">
        <w:rPr>
          <w:rStyle w:val="6Char"/>
          <w:rFonts w:hint="cs"/>
          <w:rtl/>
        </w:rPr>
        <w:t xml:space="preserve"> وقال الشافعي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9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تَعَلَّمْ فَلَيْسَ المَرْءُ يُولَدُ عالماً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ولَيْسَ أَخو عِلْمٍ كَمَنْ هُوَ جاهِلُ</w:t>
            </w:r>
            <w:r w:rsidRPr="00D46696">
              <w:rPr>
                <w:rStyle w:val="1Char0"/>
                <w:rtl/>
              </w:rPr>
              <w:br/>
            </w:r>
          </w:p>
        </w:tc>
      </w:tr>
      <w:tr w:rsidR="00EE69A7" w:rsidRPr="005535DD" w:rsidTr="00247B0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وإِنَّ كبيرَ القَومِ لا عِلْمَ عِنْدَهُ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صَغيرٌ إذا التَفَّتْ عَلَيْهِ المَحافِلُ</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397 ـ</w:t>
      </w:r>
      <w:r w:rsidRPr="00D46696">
        <w:rPr>
          <w:rStyle w:val="6Char"/>
          <w:rFonts w:hint="cs"/>
          <w:rtl/>
        </w:rPr>
        <w:t xml:space="preserve"> وقال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تعلَّمْ فإنَّ العلمَ خيرٌ إلى الفتى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من الحلّةِ الخضراءِ عِنْدَ التكلُّمِ</w:t>
            </w:r>
            <w:r w:rsidRPr="00D46696">
              <w:rPr>
                <w:rStyle w:val="1Char0"/>
                <w:rFonts w:hint="cs"/>
                <w:rtl/>
              </w:rPr>
              <w:br/>
            </w:r>
          </w:p>
        </w:tc>
      </w:tr>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فلا خيرَ فيمن عاشَ ليسَ بعالمٍ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ولو نالَ أسبابَ السماءِ بِسُلَّمِ</w:t>
            </w:r>
            <w:r w:rsidRPr="00D46696">
              <w:rPr>
                <w:rStyle w:val="1Char0"/>
                <w:rFonts w:hint="cs"/>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398 ـ</w:t>
      </w:r>
      <w:r w:rsidRPr="00D46696">
        <w:rPr>
          <w:rStyle w:val="6Char"/>
          <w:rFonts w:hint="cs"/>
          <w:rtl/>
        </w:rPr>
        <w:t xml:space="preserve"> وقال الآخر: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247B0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وأزهَدُ النّاسِ في علمٍ وصاحبه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أَدْنى الأحِبَّةِ منْ أَهْلٍ وأَصْحابِ</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399 ـ</w:t>
      </w:r>
      <w:r w:rsidRPr="00D46696">
        <w:rPr>
          <w:rStyle w:val="6Char"/>
          <w:rFonts w:hint="cs"/>
          <w:rtl/>
        </w:rPr>
        <w:t xml:space="preserve"> قال ابن السيّد البَطْلَيُوسي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59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600"/>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أخو العلم حيٌّ خالدٌ بعد موتِهِ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وأوصالُهُ تحتَ الترابِ رَميمُ</w:t>
            </w:r>
            <w:r w:rsidRPr="00D46696">
              <w:rPr>
                <w:rStyle w:val="1Char0"/>
                <w:rtl/>
              </w:rPr>
              <w:br/>
            </w:r>
          </w:p>
        </w:tc>
      </w:tr>
      <w:tr w:rsidR="00EE69A7" w:rsidRPr="005535DD" w:rsidTr="00247B0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وَذو الجَهْلِ مَيْتٌ وَهُوَ ماشٍ عَلَى الثَّرى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يُعَدُّ مِنَ الأَحْياءِ وَهْوَ عديمُ</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400 ـ</w:t>
      </w:r>
      <w:r w:rsidRPr="00D46696">
        <w:rPr>
          <w:rStyle w:val="6Char"/>
          <w:rFonts w:hint="cs"/>
          <w:rtl/>
        </w:rPr>
        <w:t xml:space="preserve"> وقال الشاعر: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يا طالبَ العلمِ صارِمْ كلَّ بَطّالِ</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وكلّ غَادٍ إلى الأهواءِ ميالِ</w:t>
            </w:r>
            <w:r w:rsidRPr="00D46696">
              <w:rPr>
                <w:rStyle w:val="1Char0"/>
                <w:rtl/>
              </w:rPr>
              <w:br/>
            </w:r>
          </w:p>
        </w:tc>
      </w:tr>
      <w:tr w:rsidR="00EE69A7" w:rsidRPr="005535DD" w:rsidTr="00247B0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واعملْ بعلمِكَ سِرّاً أو علانيةً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ينفعْك علمُك في حالٍ مِنَ الحالِ</w:t>
            </w:r>
            <w:r w:rsidRPr="00D46696">
              <w:rPr>
                <w:rStyle w:val="1Char0"/>
                <w:rFonts w:hint="cs"/>
                <w:rtl/>
              </w:rPr>
              <w:br/>
            </w:r>
          </w:p>
        </w:tc>
      </w:tr>
      <w:tr w:rsidR="00EE69A7" w:rsidRPr="005535DD" w:rsidTr="00247B0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خذْ ما أتاك بِهِ ما جاء مِنْ أثرٍ</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شبْهاً بِشبْهٍ وأمثالاً بأمثالِ</w:t>
            </w:r>
            <w:r w:rsidRPr="00D46696">
              <w:rPr>
                <w:rStyle w:val="1Char0"/>
                <w:rFonts w:hint="cs"/>
                <w:rtl/>
              </w:rPr>
              <w:br/>
            </w:r>
          </w:p>
        </w:tc>
      </w:tr>
      <w:tr w:rsidR="00EE69A7" w:rsidRPr="005535DD" w:rsidTr="00247B0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4 - ولا تَميلَنَّ يا هذا إلى بدعٍ</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تُضـِلُّ أَصحابَها بالقِيْلِ والقالِ</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401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0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247B0D">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العلمُ كالقُفْلِ إن أَلْفَيْتَهُ عَسِراً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فَخَلِّهِ ثم عاوِدْهُ ليَنْفَتِحا</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402 ـ</w:t>
      </w:r>
      <w:r w:rsidRPr="00D46696">
        <w:rPr>
          <w:rStyle w:val="6Char"/>
          <w:rFonts w:hint="cs"/>
          <w:rtl/>
        </w:rPr>
        <w:t xml:space="preserve"> وقال الشاعر: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العلمُ يرفعُ بيتاً لا عِمادَ له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والجَهْلُ يهدمُ بيتَ العزِّ والشَّرَفِ</w:t>
            </w:r>
            <w:r w:rsidRPr="00D46696">
              <w:rPr>
                <w:rStyle w:val="1Char0"/>
                <w:rtl/>
              </w:rPr>
              <w:br/>
            </w:r>
          </w:p>
        </w:tc>
      </w:tr>
    </w:tbl>
    <w:p w:rsidR="00EE69A7" w:rsidRPr="00F52B37" w:rsidRDefault="00EE69A7" w:rsidP="00D46696">
      <w:pPr>
        <w:pStyle w:val="60"/>
        <w:rPr>
          <w:rFonts w:hint="cs"/>
          <w:rtl/>
        </w:rPr>
      </w:pPr>
      <w:r w:rsidRPr="00D46696">
        <w:rPr>
          <w:rStyle w:val="5Char"/>
          <w:rFonts w:hint="cs"/>
          <w:rtl/>
        </w:rPr>
        <w:t>403 ـ</w:t>
      </w:r>
      <w:r w:rsidRPr="00D46696">
        <w:rPr>
          <w:rStyle w:val="6Char"/>
          <w:rFonts w:hint="cs"/>
          <w:rtl/>
        </w:rPr>
        <w:t xml:space="preserve"> قال الشاعر: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247B0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عِلْمُ العَليم وعَقْلُ العاقِلِ اخْتَلَفا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مَنْ ذا الذي منهما قد أَحْرَزَ الشَّرفا</w:t>
            </w:r>
            <w:r w:rsidRPr="00D46696">
              <w:rPr>
                <w:rStyle w:val="1Char0"/>
                <w:rtl/>
              </w:rPr>
              <w:br/>
            </w:r>
          </w:p>
        </w:tc>
      </w:tr>
      <w:tr w:rsidR="00EE69A7" w:rsidRPr="005535DD" w:rsidTr="00247B0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فالعلمُ قال: أنا أحرزتُ غايَتَهُ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والعقلُ قال أنا الرَّحمنُ بي عُرِفا</w:t>
            </w:r>
            <w:r w:rsidRPr="00D46696">
              <w:rPr>
                <w:rStyle w:val="1Char0"/>
                <w:rtl/>
              </w:rPr>
              <w:br/>
            </w:r>
          </w:p>
        </w:tc>
      </w:tr>
      <w:tr w:rsidR="00EE69A7" w:rsidRPr="005535DD" w:rsidTr="00247B0D">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 xml:space="preserve">3 - فأَفصحَ العلمُ إفصاحاً وقال له: </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بأيّنا اللهُ في فرقانه اتَّصَفا</w:t>
            </w:r>
            <w:r w:rsidRPr="00D46696">
              <w:rPr>
                <w:rStyle w:val="1Char0"/>
                <w:rtl/>
              </w:rPr>
              <w:br/>
            </w:r>
          </w:p>
        </w:tc>
      </w:tr>
      <w:tr w:rsidR="00EE69A7" w:rsidRPr="005535DD" w:rsidTr="00247B0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4 - فبان للعقلِ أنَّ العلمَ سيّدُهُ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فقبَّلَ العقلُ رأسَ العلمِ وانْصَرَفا</w:t>
            </w:r>
            <w:r w:rsidRPr="00D46696">
              <w:rPr>
                <w:rStyle w:val="1Char0"/>
                <w:rtl/>
              </w:rPr>
              <w:br/>
            </w:r>
          </w:p>
        </w:tc>
      </w:tr>
    </w:tbl>
    <w:p w:rsidR="00EE69A7" w:rsidRPr="00D46696" w:rsidRDefault="00EE69A7" w:rsidP="00D46696">
      <w:pPr>
        <w:widowControl w:val="0"/>
        <w:spacing w:before="120" w:after="240" w:line="440" w:lineRule="exact"/>
        <w:jc w:val="center"/>
        <w:rPr>
          <w:rStyle w:val="5Char"/>
          <w:rFonts w:hint="cs"/>
          <w:rtl/>
        </w:rPr>
      </w:pPr>
      <w:r w:rsidRPr="00D46696">
        <w:rPr>
          <w:rStyle w:val="5Char"/>
          <w:rFonts w:hint="cs"/>
          <w:rtl/>
        </w:rPr>
        <w:t>*  *  *</w:t>
      </w:r>
    </w:p>
    <w:p w:rsidR="00EE69A7" w:rsidRPr="00D46696" w:rsidRDefault="00EE69A7" w:rsidP="00D46696">
      <w:pPr>
        <w:pStyle w:val="60"/>
        <w:rPr>
          <w:rStyle w:val="5Char"/>
          <w:rFonts w:hint="cs"/>
          <w:rtl/>
        </w:rPr>
      </w:pPr>
      <w:r w:rsidRPr="00D46696">
        <w:rPr>
          <w:rStyle w:val="5Char"/>
          <w:rFonts w:hint="cs"/>
          <w:rtl/>
        </w:rPr>
        <w:t>404 ـ</w:t>
      </w:r>
      <w:r w:rsidRPr="00D46696">
        <w:rPr>
          <w:rStyle w:val="6Char"/>
          <w:rFonts w:hint="cs"/>
          <w:rtl/>
        </w:rPr>
        <w:t xml:space="preserve"> قال القاضي علي بن عبد العزيز الجرجاني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0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247B0D">
        <w:rPr>
          <w:rStyle w:val="5Char"/>
          <w:rFonts w:hint="cs"/>
          <w:rtl/>
        </w:rPr>
        <w:t>[من الطويل]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603"/>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ولَمْ أَقْضِ حَقَّ العلمِ إنْ كان كُلَّما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بدا طَمَعٌ صَيَّرتُهُ لي سُلَّما</w:t>
            </w:r>
            <w:r w:rsidRPr="00D46696">
              <w:rPr>
                <w:rStyle w:val="1Char0"/>
                <w:rtl/>
              </w:rPr>
              <w:br/>
            </w:r>
          </w:p>
        </w:tc>
      </w:tr>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أأغرسُه عِزّاً وأجنيهِ ذِلَّةً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إذن فاتّباعُ الجهلِ قد كان أحزما</w:t>
            </w:r>
            <w:r w:rsidRPr="00D46696">
              <w:rPr>
                <w:rStyle w:val="1Char0"/>
                <w:rtl/>
              </w:rPr>
              <w:br/>
            </w:r>
          </w:p>
        </w:tc>
      </w:tr>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3 - ولو أنَّ أهلَ العلم صانوه صانهم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ولو عظَّموهُ في النُّفوسِ لعظَّما</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405 ـ</w:t>
      </w:r>
      <w:r w:rsidRPr="00D46696">
        <w:rPr>
          <w:rStyle w:val="6Char"/>
          <w:rFonts w:hint="cs"/>
          <w:rtl/>
        </w:rPr>
        <w:t xml:space="preserve"> قال أبو عبدالله الشافعي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0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247B0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إذا ما ماتَ ذو علمٍ وتقوى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247B0D">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فقد ثُلِمَتْ مِنَ الإسلامِ ثلمَهْ</w:t>
            </w:r>
            <w:r w:rsidRPr="00D46696">
              <w:rPr>
                <w:rStyle w:val="1Char0"/>
                <w:rtl/>
              </w:rPr>
              <w:br/>
            </w:r>
          </w:p>
        </w:tc>
      </w:tr>
    </w:tbl>
    <w:p w:rsidR="00EE69A7" w:rsidRPr="00D46696" w:rsidRDefault="00EE69A7" w:rsidP="00D46696">
      <w:pPr>
        <w:widowControl w:val="0"/>
        <w:spacing w:before="120" w:after="20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406 ـ</w:t>
      </w:r>
      <w:r w:rsidRPr="00D46696">
        <w:rPr>
          <w:rStyle w:val="6Char"/>
          <w:rFonts w:hint="cs"/>
          <w:rtl/>
        </w:rPr>
        <w:t xml:space="preserve"> قال علي بن هارون المنجمّ</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0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606"/>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إذا ما غَدَتْ طلَّابةُ العِلْم مالها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مِنَ العِلْمِ إلاّ ما يُخَلَّدُ في الكُتْبِ</w:t>
            </w:r>
            <w:r w:rsidRPr="00D46696">
              <w:rPr>
                <w:rStyle w:val="1Char0"/>
                <w:rtl/>
              </w:rPr>
              <w:br/>
            </w:r>
          </w:p>
        </w:tc>
      </w:tr>
      <w:tr w:rsidR="00EE69A7" w:rsidRPr="005535DD" w:rsidTr="00247B0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غَدَوْتُ بِتَشْميرٍ وَجِدٍّ عَلَيْهِمُ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وَمِحْبَرتي سَمْعي وَدَفْتَرها قَلْبي</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407 ـ</w:t>
      </w:r>
      <w:r w:rsidRPr="00D46696">
        <w:rPr>
          <w:rStyle w:val="6Char"/>
          <w:rFonts w:hint="cs"/>
          <w:rtl/>
        </w:rPr>
        <w:t xml:space="preserve"> قال ابن خفاجة الأندلسي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0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247B0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دَرَسوا العلومَ ليملكوا بجدالهم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فيها صدورَ مراتبٍ ومجالسِ</w:t>
            </w:r>
            <w:r w:rsidRPr="00D46696">
              <w:rPr>
                <w:rStyle w:val="1Char0"/>
                <w:rtl/>
              </w:rPr>
              <w:br/>
            </w:r>
          </w:p>
        </w:tc>
      </w:tr>
      <w:tr w:rsidR="00EE69A7" w:rsidRPr="005535DD" w:rsidTr="00247B0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وتزهَّدوا حتى أصابوا فرصةً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في أخذِ مالِ مساجدٍ وكنائسِ</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408 ـ</w:t>
      </w:r>
      <w:r w:rsidRPr="00D46696">
        <w:rPr>
          <w:rStyle w:val="6Char"/>
          <w:rFonts w:hint="cs"/>
          <w:rtl/>
        </w:rPr>
        <w:t xml:space="preserve"> قال الحكم بن قنبر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0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5535DD" w:rsidTr="00247B0D">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1 - العلمُ زَيْنٌ وت</w:t>
            </w:r>
            <w:r w:rsidR="00247B0D">
              <w:rPr>
                <w:rStyle w:val="1Char0"/>
                <w:rFonts w:hint="cs"/>
                <w:rtl/>
              </w:rPr>
              <w:t>ـ</w:t>
            </w:r>
            <w:r w:rsidRPr="00D46696">
              <w:rPr>
                <w:rStyle w:val="1Char0"/>
                <w:rFonts w:hint="cs"/>
                <w:rtl/>
              </w:rPr>
              <w:t>شريفٌ لصاحبه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فاطلبْ هُديتَ فنونَ العلمِ والأدبا</w:t>
            </w:r>
            <w:r w:rsidRPr="00D46696">
              <w:rPr>
                <w:rStyle w:val="1Char0"/>
                <w:rtl/>
              </w:rPr>
              <w:br/>
            </w:r>
          </w:p>
        </w:tc>
      </w:tr>
      <w:tr w:rsidR="00EE69A7" w:rsidRPr="005535DD" w:rsidTr="00247B0D">
        <w:trPr>
          <w:trHeight w:hRule="exact" w:val="624"/>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2 - لا خَيْرَ فيمن له أصلٌ بلا أدبٍ</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حتَّى يكونَ على ما نابَهُ حَدِبا</w:t>
            </w:r>
            <w:r w:rsidRPr="00D46696">
              <w:rPr>
                <w:rStyle w:val="1Char0"/>
                <w:rtl/>
              </w:rPr>
              <w:br/>
            </w:r>
          </w:p>
        </w:tc>
      </w:tr>
      <w:tr w:rsidR="00EE69A7" w:rsidRPr="005535DD" w:rsidTr="00247B0D">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3 - كم من حسيب أخي عَيٍّ وطمطمةٍ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247B0D">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فَدْمٍ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09"/>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لدى القومِ معروف إذا نُسبا</w:t>
            </w:r>
            <w:r w:rsidRPr="00D46696">
              <w:rPr>
                <w:rStyle w:val="1Char0"/>
                <w:rtl/>
              </w:rPr>
              <w:br/>
            </w:r>
          </w:p>
        </w:tc>
      </w:tr>
      <w:tr w:rsidR="00EE69A7" w:rsidRPr="005535DD" w:rsidTr="00247B0D">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4 - في بيتِ مكرمةٍ آباؤه نُجُبٌ</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كانوا الرؤوسَ فأضحى بعدَهم ذَنَبا</w:t>
            </w:r>
            <w:r w:rsidRPr="00D46696">
              <w:rPr>
                <w:rStyle w:val="1Char0"/>
                <w:rtl/>
              </w:rPr>
              <w:br/>
            </w:r>
          </w:p>
        </w:tc>
      </w:tr>
      <w:tr w:rsidR="00EE69A7" w:rsidRPr="005535DD" w:rsidTr="00247B0D">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5 - وخاملٍ مقرفِ الآباء ذي أدبٍ</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نالَ المعالي بِهِ والمالَ والحسبا</w:t>
            </w:r>
            <w:r w:rsidRPr="00D46696">
              <w:rPr>
                <w:rStyle w:val="1Char0"/>
                <w:rtl/>
              </w:rPr>
              <w:br/>
            </w:r>
          </w:p>
        </w:tc>
      </w:tr>
      <w:tr w:rsidR="00EE69A7" w:rsidRPr="005535DD" w:rsidTr="00247B0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6 - أمسى عزيزاً عظيمَ الشأنِ مشتهرًا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في خَدِّه صَعَرٌ قد ظَلَّ مُحتجبا</w:t>
            </w:r>
            <w:r w:rsidRPr="00D46696">
              <w:rPr>
                <w:rStyle w:val="1Char0"/>
                <w:rtl/>
              </w:rPr>
              <w:br/>
            </w:r>
          </w:p>
        </w:tc>
      </w:tr>
      <w:tr w:rsidR="00EE69A7" w:rsidRPr="005535DD" w:rsidTr="00247B0D">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7 - وصاحبُ العلمِ معروفٌ به أبداً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نِعْمَ الخليطُ إذا ما صاحبٌ صَحِبا</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409 ـ</w:t>
      </w:r>
      <w:r w:rsidRPr="00D46696">
        <w:rPr>
          <w:rStyle w:val="6Char"/>
          <w:rFonts w:hint="cs"/>
          <w:rtl/>
        </w:rPr>
        <w:t xml:space="preserve"> وقال ابن قيم الجوزية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1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5"/>
        <w:gridCol w:w="2056"/>
      </w:tblGrid>
      <w:tr w:rsidR="00EE69A7" w:rsidRPr="005535DD" w:rsidTr="00EE69A7">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وَتَفاوُتُ العُلماءِ في أَفْهامِهِمْ</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في العِلْم فَوْق تَفاوُتِ الأبْدانِ</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25" w:name="_Toc498614734"/>
      <w:r w:rsidRPr="00F52B37">
        <w:rPr>
          <w:rFonts w:hint="cs"/>
          <w:rtl/>
        </w:rPr>
        <w:t>* الفكر والنظر:</w:t>
      </w:r>
      <w:bookmarkEnd w:id="325"/>
      <w:r w:rsidRPr="00F52B37">
        <w:rPr>
          <w:rFonts w:hint="cs"/>
          <w:rtl/>
        </w:rPr>
        <w:t xml:space="preserve"> </w:t>
      </w:r>
    </w:p>
    <w:p w:rsidR="00EE69A7" w:rsidRPr="00D805A7" w:rsidRDefault="00EE69A7" w:rsidP="00D46696">
      <w:pPr>
        <w:pStyle w:val="60"/>
        <w:rPr>
          <w:rStyle w:val="5Char"/>
          <w:rFonts w:hint="cs"/>
          <w:rtl/>
        </w:rPr>
      </w:pPr>
      <w:r w:rsidRPr="00D46696">
        <w:rPr>
          <w:rStyle w:val="5Char"/>
          <w:rFonts w:hint="cs"/>
          <w:rtl/>
        </w:rPr>
        <w:t>410 ـ</w:t>
      </w:r>
      <w:r w:rsidRPr="00D46696">
        <w:rPr>
          <w:rStyle w:val="6Char"/>
          <w:rFonts w:hint="cs"/>
          <w:rtl/>
        </w:rPr>
        <w:t xml:space="preserve"> قال البوصيري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1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الخفيف]</w:t>
      </w:r>
    </w:p>
    <w:tbl>
      <w:tblPr>
        <w:bidiVisual/>
        <w:tblW w:w="6917" w:type="dxa"/>
        <w:jc w:val="center"/>
        <w:tblLook w:val="01E0" w:firstRow="1" w:lastRow="1" w:firstColumn="1" w:lastColumn="1" w:noHBand="0" w:noVBand="0"/>
      </w:tblPr>
      <w:tblGrid>
        <w:gridCol w:w="2466"/>
        <w:gridCol w:w="2394"/>
        <w:gridCol w:w="2057"/>
      </w:tblGrid>
      <w:tr w:rsidR="00EE69A7" w:rsidRPr="005535DD" w:rsidTr="00247B0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وإذا البيّناتُ لم تُغْنِ شيئاً</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فَالتِماسُ الهُدى بهنَّ عناءُ</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324B70">
      <w:pPr>
        <w:pStyle w:val="60"/>
        <w:keepNext/>
        <w:rPr>
          <w:rFonts w:hint="cs"/>
          <w:rtl/>
        </w:rPr>
      </w:pPr>
      <w:r w:rsidRPr="00D46696">
        <w:rPr>
          <w:rStyle w:val="5Char"/>
          <w:rFonts w:hint="cs"/>
          <w:rtl/>
        </w:rPr>
        <w:t>411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1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247B0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وَلَمْ يَتَناوَل دُرَّةَ الحَقِّ غائِصٌ</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من النّاسِ إلاّ بالرَّويّةِ والفِكْرِ</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26" w:name="_Toc498614735"/>
      <w:r w:rsidRPr="00F52B37">
        <w:rPr>
          <w:rFonts w:hint="cs"/>
          <w:rtl/>
        </w:rPr>
        <w:t>* الخلاف العلمي:</w:t>
      </w:r>
      <w:bookmarkEnd w:id="326"/>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412 ـ</w:t>
      </w:r>
      <w:r w:rsidRPr="00D46696">
        <w:rPr>
          <w:rStyle w:val="6Char"/>
          <w:rFonts w:hint="cs"/>
          <w:rtl/>
        </w:rPr>
        <w:t xml:space="preserve"> وقال حمدون بن الحاج السلمي: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247B0D">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وليس كُلُّ خلافٍ جاء معتبراً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إلا خلافٌ له حظٌّ من النَّظَرِ</w:t>
            </w:r>
            <w:r w:rsidRPr="00D46696">
              <w:rPr>
                <w:rStyle w:val="1Char0"/>
                <w:rtl/>
              </w:rPr>
              <w:br/>
            </w:r>
          </w:p>
        </w:tc>
      </w:tr>
    </w:tbl>
    <w:p w:rsidR="00EE69A7" w:rsidRPr="00D46696" w:rsidRDefault="00EE69A7" w:rsidP="00D46696">
      <w:pPr>
        <w:widowControl w:val="0"/>
        <w:spacing w:before="6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27" w:name="_Toc498614736"/>
      <w:r w:rsidRPr="00F52B37">
        <w:rPr>
          <w:rFonts w:hint="cs"/>
          <w:rtl/>
        </w:rPr>
        <w:t>* الفلك:</w:t>
      </w:r>
      <w:bookmarkEnd w:id="327"/>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413 ـ</w:t>
      </w:r>
      <w:r w:rsidRPr="00D46696">
        <w:rPr>
          <w:rStyle w:val="6Char"/>
          <w:rFonts w:hint="cs"/>
          <w:rtl/>
        </w:rPr>
        <w:t xml:space="preserve"> قال محيي الدين بن عربي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1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614"/>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فَنُورُ الحَقِّ لَيْسَ به خَفاءٌ</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على الأفلاك مِنْ سعدِ السُّعودِ</w:t>
            </w:r>
            <w:r w:rsidRPr="00D46696">
              <w:rPr>
                <w:rStyle w:val="1Char0"/>
                <w:rtl/>
              </w:rPr>
              <w:br/>
            </w:r>
          </w:p>
        </w:tc>
      </w:tr>
    </w:tbl>
    <w:p w:rsidR="00EE69A7" w:rsidRPr="00F52B37" w:rsidRDefault="00EE69A7" w:rsidP="00324B70">
      <w:pPr>
        <w:pStyle w:val="33"/>
        <w:rPr>
          <w:rFonts w:hint="cs"/>
          <w:rtl/>
        </w:rPr>
      </w:pPr>
      <w:bookmarkStart w:id="328" w:name="_Toc498614737"/>
      <w:r w:rsidRPr="00F52B37">
        <w:rPr>
          <w:rFonts w:hint="cs"/>
          <w:rtl/>
        </w:rPr>
        <w:t>* زُحَل:</w:t>
      </w:r>
      <w:bookmarkEnd w:id="328"/>
      <w:r w:rsidRPr="00F52B37">
        <w:rPr>
          <w:rFonts w:hint="cs"/>
          <w:rtl/>
        </w:rPr>
        <w:t xml:space="preserve"> </w:t>
      </w:r>
    </w:p>
    <w:p w:rsidR="00EE69A7" w:rsidRPr="00D46696" w:rsidRDefault="00EE69A7" w:rsidP="00324B70">
      <w:pPr>
        <w:pStyle w:val="60"/>
        <w:keepNext/>
        <w:rPr>
          <w:rStyle w:val="5Char"/>
          <w:rFonts w:hint="cs"/>
          <w:rtl/>
        </w:rPr>
      </w:pPr>
      <w:r w:rsidRPr="00D46696">
        <w:rPr>
          <w:rStyle w:val="5Char"/>
          <w:rFonts w:hint="cs"/>
          <w:rtl/>
        </w:rPr>
        <w:t>414 ـ</w:t>
      </w:r>
      <w:r w:rsidRPr="00D46696">
        <w:rPr>
          <w:rStyle w:val="6Char"/>
          <w:rFonts w:hint="cs"/>
          <w:rtl/>
        </w:rPr>
        <w:t xml:space="preserve"> 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1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زُحَلٌ شَرى مرِّيخَهُ من شَمْسِهِ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فتزاهَرَتْ لعطارد الأَقْمارُ</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415 ـ</w:t>
      </w:r>
      <w:r w:rsidRPr="00D46696">
        <w:rPr>
          <w:rStyle w:val="6Char"/>
          <w:rFonts w:hint="cs"/>
          <w:rtl/>
        </w:rPr>
        <w:t xml:space="preserve"> يقول الطغرائي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1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وإنْ عَلانيَ مَنْ دوني فلا عَجَبٌ</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لي أُسوةٌ بانحطاط الشمس عن زُحَلِ</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29" w:name="_Toc498614738"/>
      <w:r w:rsidRPr="00F52B37">
        <w:rPr>
          <w:rFonts w:hint="cs"/>
          <w:rtl/>
        </w:rPr>
        <w:t>* السَّحَر:</w:t>
      </w:r>
      <w:bookmarkEnd w:id="329"/>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416 ـ</w:t>
      </w:r>
      <w:r w:rsidRPr="00D46696">
        <w:rPr>
          <w:rStyle w:val="6Char"/>
          <w:rFonts w:hint="cs"/>
          <w:rtl/>
        </w:rPr>
        <w:t xml:space="preserve"> وقال الآخر: </w:t>
      </w:r>
      <w:r w:rsidRPr="00D805A7">
        <w:rPr>
          <w:rStyle w:val="5Char"/>
          <w:rFonts w:hint="cs"/>
          <w:rtl/>
        </w:rPr>
        <w:t>[من المنسرح]</w:t>
      </w:r>
    </w:p>
    <w:tbl>
      <w:tblPr>
        <w:bidiVisual/>
        <w:tblW w:w="6917" w:type="dxa"/>
        <w:jc w:val="center"/>
        <w:tblLook w:val="01E0" w:firstRow="1" w:lastRow="1" w:firstColumn="1" w:lastColumn="1" w:noHBand="0" w:noVBand="0"/>
      </w:tblPr>
      <w:tblGrid>
        <w:gridCol w:w="2466"/>
        <w:gridCol w:w="2395"/>
        <w:gridCol w:w="2056"/>
      </w:tblGrid>
      <w:tr w:rsidR="00EE69A7" w:rsidRPr="005535DD" w:rsidTr="00247B0D">
        <w:trPr>
          <w:trHeight w:hRule="exact" w:val="624"/>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يا ليلةً تَكادُ تقاصرها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أَنْ يَعتَريها ال</w:t>
            </w:r>
            <w:r w:rsidR="00324B70">
              <w:rPr>
                <w:rStyle w:val="1Char0"/>
                <w:rFonts w:hint="cs"/>
                <w:rtl/>
              </w:rPr>
              <w:t>ـ</w:t>
            </w:r>
            <w:r w:rsidRPr="00D46696">
              <w:rPr>
                <w:rStyle w:val="1Char0"/>
                <w:rFonts w:hint="cs"/>
                <w:rtl/>
              </w:rPr>
              <w:t>عَشيُّ بالسَّحَرِ</w:t>
            </w:r>
            <w:r w:rsidRPr="00D46696">
              <w:rPr>
                <w:rStyle w:val="1Char0"/>
                <w:rtl/>
              </w:rPr>
              <w:br/>
            </w:r>
          </w:p>
        </w:tc>
      </w:tr>
    </w:tbl>
    <w:p w:rsidR="00EE69A7" w:rsidRPr="00F52B37" w:rsidRDefault="00EE69A7" w:rsidP="00D46696">
      <w:pPr>
        <w:pStyle w:val="33"/>
        <w:rPr>
          <w:rFonts w:hint="cs"/>
          <w:rtl/>
        </w:rPr>
      </w:pPr>
      <w:bookmarkStart w:id="330" w:name="_Toc498614739"/>
      <w:r w:rsidRPr="00F52B37">
        <w:rPr>
          <w:rFonts w:hint="cs"/>
          <w:rtl/>
        </w:rPr>
        <w:t>* الهلال:</w:t>
      </w:r>
      <w:bookmarkEnd w:id="330"/>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417 ـ</w:t>
      </w:r>
      <w:r w:rsidRPr="00D46696">
        <w:rPr>
          <w:rStyle w:val="6Char"/>
          <w:rFonts w:hint="cs"/>
          <w:rtl/>
        </w:rPr>
        <w:t xml:space="preserve"> وقال الراجز</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1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الرجز]</w:t>
      </w:r>
    </w:p>
    <w:tbl>
      <w:tblPr>
        <w:bidiVisual/>
        <w:tblW w:w="6917" w:type="dxa"/>
        <w:jc w:val="center"/>
        <w:tblLook w:val="01E0" w:firstRow="1" w:lastRow="1" w:firstColumn="1" w:lastColumn="1" w:noHBand="0" w:noVBand="0"/>
      </w:tblPr>
      <w:tblGrid>
        <w:gridCol w:w="2466"/>
        <w:gridCol w:w="2394"/>
        <w:gridCol w:w="2057"/>
      </w:tblGrid>
      <w:tr w:rsidR="00EE69A7" w:rsidRPr="005535DD" w:rsidTr="00247B0D">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نحنُ صَبَحْنا عامراً في دارِها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عشيَّةَ الهلالِ أو سرارِها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31" w:name="_Toc498614740"/>
      <w:r w:rsidRPr="00F52B37">
        <w:rPr>
          <w:rFonts w:hint="cs"/>
          <w:rtl/>
        </w:rPr>
        <w:t>* النجم:</w:t>
      </w:r>
      <w:bookmarkEnd w:id="331"/>
      <w:r w:rsidRPr="00F52B37">
        <w:rPr>
          <w:rFonts w:hint="cs"/>
          <w:rtl/>
        </w:rPr>
        <w:t xml:space="preserve"> </w:t>
      </w:r>
    </w:p>
    <w:p w:rsidR="00EE69A7" w:rsidRPr="00D46696" w:rsidRDefault="00EE69A7" w:rsidP="00D46696">
      <w:pPr>
        <w:pStyle w:val="60"/>
        <w:rPr>
          <w:rStyle w:val="5Char"/>
          <w:rFonts w:hint="cs"/>
          <w:rtl/>
        </w:rPr>
      </w:pPr>
      <w:r w:rsidRPr="00D46696">
        <w:rPr>
          <w:rStyle w:val="5Char"/>
          <w:rFonts w:hint="cs"/>
          <w:rtl/>
        </w:rPr>
        <w:t>418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1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5535DD" w:rsidTr="00247B0D">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والنجمُ تستصغرُ الأبصارُ رؤيتَهُ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الذَّنْبُ للطَّرْفِ لا للنَّجم في الصِّغَرِ</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419 ـ</w:t>
      </w:r>
      <w:r w:rsidRPr="00D46696">
        <w:rPr>
          <w:rStyle w:val="6Char"/>
          <w:rFonts w:hint="cs"/>
          <w:rtl/>
        </w:rPr>
        <w:t xml:space="preserve"> قال تاج الدين السيد</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1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5535DD" w:rsidTr="00247B0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اللَّيْلُ إِنْ واصَلَتْ كاللَّيْلِ إنْ هَجَرَتْ</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أَشْكو منَ الطُّولِ ما أَشْكو مِنَ القِصَرِ</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32" w:name="_Toc498614741"/>
      <w:r w:rsidRPr="00F52B37">
        <w:rPr>
          <w:rFonts w:hint="cs"/>
          <w:rtl/>
        </w:rPr>
        <w:t>* علم النجوم:</w:t>
      </w:r>
      <w:bookmarkEnd w:id="332"/>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420 ـ</w:t>
      </w:r>
      <w:r w:rsidRPr="00D46696">
        <w:rPr>
          <w:rStyle w:val="6Char"/>
          <w:rFonts w:hint="cs"/>
          <w:rtl/>
        </w:rPr>
        <w:t xml:space="preserve"> قال الشريف فخر الدولة القاضي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2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621"/>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عِلْمُ النُّجومِ عَلَى العُقولِ وَبَالُ</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وطِلابُ شيءٍ لا يُنالُ ضَلالُ</w:t>
            </w:r>
            <w:r w:rsidRPr="00D46696">
              <w:rPr>
                <w:rStyle w:val="1Char0"/>
                <w:rtl/>
              </w:rPr>
              <w:br/>
            </w:r>
          </w:p>
        </w:tc>
      </w:tr>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ماذا طِلابُكَ علمَ شيءٍ أُغلقتْ</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من دونه الأفلاكُ ليسَ يُنالُ</w:t>
            </w:r>
            <w:r w:rsidRPr="00D46696">
              <w:rPr>
                <w:rStyle w:val="1Char0"/>
                <w:rtl/>
              </w:rPr>
              <w:br/>
            </w:r>
          </w:p>
        </w:tc>
      </w:tr>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3 - هَيْهاتَ ما أحدٌ بغامض قدْره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يدري كم الأرزاق والآجالُ</w:t>
            </w:r>
            <w:r w:rsidRPr="00D46696">
              <w:rPr>
                <w:rStyle w:val="1Char0"/>
                <w:rtl/>
              </w:rPr>
              <w:br/>
            </w:r>
          </w:p>
        </w:tc>
      </w:tr>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4 - إلا الذي فوق السماء مكانُه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فَلِوَجْهِهِ الإكرامُ والإجْلالُ</w:t>
            </w:r>
            <w:r w:rsidRPr="00D46696">
              <w:rPr>
                <w:rStyle w:val="1Char0"/>
                <w:rtl/>
              </w:rPr>
              <w:br/>
            </w:r>
          </w:p>
        </w:tc>
      </w:tr>
    </w:tbl>
    <w:p w:rsidR="00EE69A7" w:rsidRPr="00F52B37" w:rsidRDefault="00EE69A7" w:rsidP="00D46696">
      <w:pPr>
        <w:pStyle w:val="33"/>
        <w:rPr>
          <w:rFonts w:hint="cs"/>
          <w:rtl/>
        </w:rPr>
      </w:pPr>
      <w:bookmarkStart w:id="333" w:name="_Toc498614742"/>
      <w:r w:rsidRPr="00F52B37">
        <w:rPr>
          <w:rFonts w:hint="cs"/>
          <w:rtl/>
        </w:rPr>
        <w:t>* الشتاء:</w:t>
      </w:r>
      <w:bookmarkEnd w:id="333"/>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421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2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لَقَدْ جاءَنا هذا الشِّتاءُ وتَحتَه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فَقيرٌ مُعَرّى أَو أَميْر مُدَوَّجُ</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23"/>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وُقَدْ يُرزَقُ المجدودُ أَقْواتَ أُمَّةٍ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ويُحرمُ قوتاً واحدٌ وهو أَحْوَجُ</w:t>
            </w:r>
            <w:r w:rsidRPr="00D46696">
              <w:rPr>
                <w:rStyle w:val="1Char0"/>
                <w:rtl/>
              </w:rPr>
              <w:br/>
            </w:r>
          </w:p>
        </w:tc>
      </w:tr>
    </w:tbl>
    <w:p w:rsidR="00EE69A7" w:rsidRPr="00D46696" w:rsidRDefault="00EE69A7" w:rsidP="00D46696">
      <w:pPr>
        <w:widowControl w:val="0"/>
        <w:spacing w:before="120" w:after="240" w:line="4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422 ـ</w:t>
      </w:r>
      <w:r w:rsidRPr="00D46696">
        <w:rPr>
          <w:rStyle w:val="6Char"/>
          <w:rFonts w:hint="cs"/>
          <w:rtl/>
        </w:rPr>
        <w:t xml:space="preserve"> وقال أبو العلاء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2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247B0D">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شَتَوْنا وصِفْنا وارْتَبَعْنا فلم يَدُمْ</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شتاءٌ وزالَ القَيْظُ عَنّا وناجِرُ</w:t>
            </w:r>
            <w:r w:rsidRPr="00D46696">
              <w:rPr>
                <w:rStyle w:val="1Char0"/>
                <w:rtl/>
              </w:rPr>
              <w:br/>
            </w:r>
          </w:p>
        </w:tc>
      </w:tr>
    </w:tbl>
    <w:p w:rsidR="00EE69A7" w:rsidRPr="00D46696" w:rsidRDefault="00EE69A7" w:rsidP="00D46696">
      <w:pPr>
        <w:widowControl w:val="0"/>
        <w:spacing w:before="120" w:after="240" w:line="4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34" w:name="_Toc498614743"/>
      <w:r w:rsidRPr="00F52B37">
        <w:rPr>
          <w:rFonts w:hint="cs"/>
          <w:rtl/>
        </w:rPr>
        <w:t>* الكسوف:</w:t>
      </w:r>
      <w:bookmarkEnd w:id="334"/>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423 ـ</w:t>
      </w:r>
      <w:r w:rsidRPr="00D46696">
        <w:rPr>
          <w:rStyle w:val="6Char"/>
          <w:rFonts w:hint="cs"/>
          <w:rtl/>
        </w:rPr>
        <w:t xml:space="preserve"> وقال الآخر: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ولا تَحْقِرنْ فيها عَدُوّاً وإنْ يَكُنْ</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حَقيراً فَظِلُّ الأَرْضِ قَدْ تِكْسِفُ القَمَرا</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35" w:name="_Toc498614744"/>
      <w:r w:rsidRPr="00F52B37">
        <w:rPr>
          <w:rFonts w:hint="cs"/>
          <w:rtl/>
        </w:rPr>
        <w:t>* الاغتراب:</w:t>
      </w:r>
      <w:bookmarkEnd w:id="335"/>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424 ـ</w:t>
      </w:r>
      <w:r w:rsidRPr="00D46696">
        <w:rPr>
          <w:rStyle w:val="6Char"/>
          <w:rFonts w:hint="cs"/>
          <w:rtl/>
        </w:rPr>
        <w:t xml:space="preserve"> قال أبو تمام الطائي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2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وطُولُ مقامِ المرَءْ في الحيِّ مُخْلِقٌ</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لديباجَتَيْهِ فاغتربْ تتجدَّدِ</w:t>
            </w:r>
            <w:r w:rsidRPr="00D46696">
              <w:rPr>
                <w:rStyle w:val="1Char0"/>
                <w:rtl/>
              </w:rPr>
              <w:br/>
            </w:r>
          </w:p>
        </w:tc>
      </w:tr>
      <w:tr w:rsidR="00EE69A7" w:rsidRPr="005535DD" w:rsidTr="00247B0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فإني رأيت الشمسَ زيَدتْ مَحَبَّةً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إلى الناسِ أنْ لَيْسَتْ عليهم بسَرمَدِ</w:t>
            </w:r>
            <w:r w:rsidRPr="00D46696">
              <w:rPr>
                <w:rStyle w:val="1Char0"/>
                <w:rtl/>
              </w:rPr>
              <w:br/>
            </w:r>
          </w:p>
        </w:tc>
      </w:tr>
    </w:tbl>
    <w:p w:rsidR="00EE69A7" w:rsidRPr="00F52B37" w:rsidRDefault="00EE69A7" w:rsidP="00D46696">
      <w:pPr>
        <w:pStyle w:val="33"/>
        <w:rPr>
          <w:rFonts w:hint="cs"/>
          <w:rtl/>
        </w:rPr>
      </w:pPr>
      <w:bookmarkStart w:id="336" w:name="_Toc498614745"/>
      <w:r w:rsidRPr="00F52B37">
        <w:rPr>
          <w:rFonts w:hint="cs"/>
          <w:rtl/>
        </w:rPr>
        <w:t>* اللغات:</w:t>
      </w:r>
      <w:bookmarkEnd w:id="336"/>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425 ـ</w:t>
      </w:r>
      <w:r w:rsidRPr="00D46696">
        <w:rPr>
          <w:rStyle w:val="6Char"/>
          <w:rFonts w:hint="cs"/>
          <w:rtl/>
        </w:rPr>
        <w:t xml:space="preserve"> وقال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تعلّم لغاتِ القوم تُكْفَى أذاهُمُ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وتَحْظَى بما قَدْ زانَهُمْ من فَضائِلِ</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426 ـ</w:t>
      </w:r>
      <w:r w:rsidRPr="00D46696">
        <w:rPr>
          <w:rStyle w:val="6Char"/>
          <w:rFonts w:hint="cs"/>
          <w:rtl/>
        </w:rPr>
        <w:t xml:space="preserve"> وقال صفي الدين الحِلِّي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2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بِقَدْرِ لُغات المَرْءٍ يكثُرُ نَفْعُهُ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فَتِلْكَ له عند الشَّدائد أَعْوانُ</w:t>
            </w:r>
            <w:r w:rsidRPr="00D46696">
              <w:rPr>
                <w:rStyle w:val="1Char0"/>
                <w:rFonts w:hint="cs"/>
                <w:rtl/>
              </w:rPr>
              <w:br/>
            </w:r>
          </w:p>
        </w:tc>
      </w:tr>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تهافَتْ على حِفْظِ اللُّغاتِ مجاهداً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فكُلُّ لسانٍ في الحقيقةِ إنسانُ</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37" w:name="_Toc498614746"/>
      <w:r w:rsidRPr="00F52B37">
        <w:rPr>
          <w:rFonts w:hint="cs"/>
          <w:rtl/>
        </w:rPr>
        <w:t>* المعلم والمدرس:</w:t>
      </w:r>
      <w:bookmarkEnd w:id="337"/>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427 ـ</w:t>
      </w:r>
      <w:r w:rsidRPr="00D46696">
        <w:rPr>
          <w:rStyle w:val="6Char"/>
          <w:rFonts w:hint="cs"/>
          <w:rtl/>
        </w:rPr>
        <w:t xml:space="preserve"> وقال أحمد شوقي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2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5535DD" w:rsidTr="00247B0D">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وإذا المعلِّمُ لم يكن عدلاً سرى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247B0D">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روحُ العدالة في الشباب ضئيلا</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38" w:name="_Toc498614747"/>
      <w:r w:rsidRPr="00F52B37">
        <w:rPr>
          <w:rFonts w:hint="cs"/>
          <w:rtl/>
        </w:rPr>
        <w:t>* هَزُلَتْ:</w:t>
      </w:r>
      <w:bookmarkEnd w:id="338"/>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428 ـ</w:t>
      </w:r>
      <w:r w:rsidRPr="00D46696">
        <w:rPr>
          <w:rStyle w:val="6Char"/>
          <w:rFonts w:hint="cs"/>
          <w:rtl/>
        </w:rPr>
        <w:t xml:space="preserve"> قال أحمد بن علي بن الحسين المؤدب</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2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247B0D">
        <w:trPr>
          <w:trHeight w:hRule="exact" w:val="624"/>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1 - تَصَدَّرَ للتدريسِ كُلُّ مُهَوَّسٍ</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جهولٍ يُسَمَّى بالفقيه المُدَرِّسِ</w:t>
            </w:r>
            <w:r w:rsidRPr="00D46696">
              <w:rPr>
                <w:rStyle w:val="1Char0"/>
                <w:rtl/>
              </w:rPr>
              <w:br/>
            </w:r>
          </w:p>
        </w:tc>
      </w:tr>
      <w:tr w:rsidR="00EE69A7" w:rsidRPr="005535DD" w:rsidTr="00247B0D">
        <w:trPr>
          <w:trHeight w:hRule="exact" w:val="624"/>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2 - فَحُقَّ لأهل العلمِ أن يتمثَّلوا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ببيتٍ قديمٍ شاعَ في كُلِّ مَجْلِسِ</w:t>
            </w:r>
            <w:r w:rsidRPr="00D46696">
              <w:rPr>
                <w:rStyle w:val="1Char0"/>
                <w:rtl/>
              </w:rPr>
              <w:br/>
            </w:r>
          </w:p>
        </w:tc>
      </w:tr>
      <w:tr w:rsidR="00EE69A7" w:rsidRPr="005535DD" w:rsidTr="00247B0D">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3 - لقد هَزُلَتْ حتى بدا مِنْ هُزالها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كُلاها وحتَّى سامَها كُلُّ مُفْلِسِ</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39" w:name="_Toc498614748"/>
      <w:r w:rsidRPr="00F52B37">
        <w:rPr>
          <w:rFonts w:hint="cs"/>
          <w:rtl/>
        </w:rPr>
        <w:t>* علم الحديث:</w:t>
      </w:r>
      <w:bookmarkEnd w:id="339"/>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429 ـ</w:t>
      </w:r>
      <w:r w:rsidRPr="00D46696">
        <w:rPr>
          <w:rStyle w:val="6Char"/>
          <w:rFonts w:hint="cs"/>
          <w:rtl/>
        </w:rPr>
        <w:t xml:space="preserve"> قال الحافظ أبو طاهر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2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630"/>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يا قاصداً عِلْمَ الحديثِ لدينه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إِذْ ضَلَّ عَنْ طُرُقِ الهِدايَة وَهْمُهُ</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إنَّ العلومَ كما علمتَ كثيرةٌ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وأَجَلُّها فِقْهُ الحديثِ وعِلْمُهُ</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من كان طالبَهُ وفيه تَيَقُّظٌ</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فَأَتَمُّ سَهْمٍ في المعالي سَهْمُهُ</w:t>
            </w:r>
            <w:r w:rsidRPr="00D46696">
              <w:rPr>
                <w:rStyle w:val="1Char0"/>
                <w:rFonts w:hint="cs"/>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4 - لولا الحديثُ وأهلُهُ لم يَسْتَتِمْ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دينُ النبيِّ وشذّ عنا حُكْمُهُ</w:t>
            </w:r>
            <w:r w:rsidRPr="00D46696">
              <w:rPr>
                <w:rStyle w:val="1Char0"/>
                <w:rtl/>
              </w:rPr>
              <w:br/>
            </w:r>
          </w:p>
        </w:tc>
      </w:tr>
    </w:tbl>
    <w:p w:rsidR="00EE69A7" w:rsidRPr="00D46696" w:rsidRDefault="00EE69A7" w:rsidP="00324B70">
      <w:pPr>
        <w:widowControl w:val="0"/>
        <w:spacing w:before="120"/>
        <w:jc w:val="center"/>
        <w:rPr>
          <w:rStyle w:val="5Char"/>
          <w:rFonts w:hint="cs"/>
          <w:rtl/>
        </w:rPr>
      </w:pPr>
      <w:r w:rsidRPr="00D46696">
        <w:rPr>
          <w:rStyle w:val="5Char"/>
          <w:rFonts w:hint="cs"/>
          <w:rtl/>
        </w:rPr>
        <w:t>*  *  *</w:t>
      </w:r>
    </w:p>
    <w:p w:rsidR="00EE69A7" w:rsidRPr="00F52B37" w:rsidRDefault="00EE69A7" w:rsidP="00D46696">
      <w:pPr>
        <w:pStyle w:val="33"/>
        <w:rPr>
          <w:rFonts w:hint="cs"/>
          <w:rtl/>
        </w:rPr>
      </w:pPr>
      <w:bookmarkStart w:id="340" w:name="_Toc498614749"/>
      <w:r w:rsidRPr="00F52B37">
        <w:rPr>
          <w:rFonts w:hint="cs"/>
          <w:rtl/>
        </w:rPr>
        <w:t>* العلة:</w:t>
      </w:r>
      <w:bookmarkEnd w:id="340"/>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430 ـ</w:t>
      </w:r>
      <w:r w:rsidRPr="00D46696">
        <w:rPr>
          <w:rStyle w:val="6Char"/>
          <w:rFonts w:hint="cs"/>
          <w:rtl/>
        </w:rPr>
        <w:t xml:space="preserve"> قالت الشاعرة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3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r w:rsidRPr="00D46696">
        <w:rPr>
          <w:rStyle w:val="6Char"/>
          <w:rFonts w:hint="cs"/>
          <w:rtl/>
        </w:rPr>
        <w:t xml:space="preserve"> </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يُسائِلُني عَنْ عِلَّتي وَهْوَ عِلَّتي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عَجيبٌ من الأنباء جاءَ به الخبرُ</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41" w:name="_Toc498614750"/>
      <w:r w:rsidRPr="0019155B">
        <w:rPr>
          <w:rFonts w:hint="cs"/>
          <w:rtl/>
        </w:rPr>
        <w:t>* العود والنار:</w:t>
      </w:r>
      <w:bookmarkEnd w:id="341"/>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431 ـ</w:t>
      </w:r>
      <w:r w:rsidRPr="00D46696">
        <w:rPr>
          <w:rStyle w:val="6Char"/>
          <w:rFonts w:hint="cs"/>
          <w:rtl/>
        </w:rPr>
        <w:t xml:space="preserve"> قال الطُّغْرائي: </w:t>
      </w:r>
      <w:r w:rsidRPr="00D805A7">
        <w:rPr>
          <w:rStyle w:val="5Char"/>
          <w:rFonts w:hint="cs"/>
          <w:rtl/>
        </w:rPr>
        <w:t>[من البسيط]</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632"/>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فالعُودُ ينبيكَ عن مكنونِ باطنه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دخانُه حينَ تُلقيهِ على النّارِ</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42" w:name="_Toc498614751"/>
      <w:r w:rsidRPr="0019155B">
        <w:rPr>
          <w:rFonts w:hint="cs"/>
          <w:rtl/>
        </w:rPr>
        <w:t>* العيد:</w:t>
      </w:r>
      <w:bookmarkEnd w:id="342"/>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 xml:space="preserve">432 ـ </w:t>
      </w:r>
      <w:r w:rsidRPr="00D46696">
        <w:rPr>
          <w:rStyle w:val="6Char"/>
          <w:rFonts w:hint="cs"/>
          <w:rtl/>
        </w:rPr>
        <w:t xml:space="preserve">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إذا ما غَدَوْنا قالَ وُلدانُ أَهْلِنا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تَعالَوْا إلى أَنْ يأْتِنا العِيدُ نخْطب</w:t>
            </w:r>
            <w:r w:rsidRPr="00D46696">
              <w:rPr>
                <w:rStyle w:val="1Char0"/>
                <w:rtl/>
              </w:rPr>
              <w:br/>
            </w:r>
          </w:p>
        </w:tc>
      </w:tr>
    </w:tbl>
    <w:p w:rsidR="00EE69A7" w:rsidRPr="00D46696" w:rsidRDefault="00EE69A7" w:rsidP="00D46696">
      <w:pPr>
        <w:widowControl w:val="0"/>
        <w:spacing w:before="120" w:after="240" w:line="4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43" w:name="_Toc498614752"/>
      <w:r w:rsidRPr="0019155B">
        <w:rPr>
          <w:rFonts w:hint="cs"/>
          <w:rtl/>
        </w:rPr>
        <w:t>* العين:</w:t>
      </w:r>
      <w:bookmarkEnd w:id="343"/>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433 ـ</w:t>
      </w:r>
      <w:r w:rsidRPr="00D46696">
        <w:rPr>
          <w:rStyle w:val="6Char"/>
          <w:rFonts w:hint="cs"/>
          <w:rtl/>
        </w:rPr>
        <w:t xml:space="preserve"> 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إذا لم تكنْ لِلْمرءِ عَيْنٌ صحيحةٌ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فلا غَروَ أن يرتابَ والصُّبْحُ مُسْفِرُ</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44" w:name="_Toc498614753"/>
      <w:r w:rsidRPr="0019155B">
        <w:rPr>
          <w:rFonts w:hint="cs"/>
          <w:rtl/>
        </w:rPr>
        <w:t>* عين الرضا:</w:t>
      </w:r>
      <w:bookmarkEnd w:id="344"/>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434 ـ</w:t>
      </w:r>
      <w:r w:rsidRPr="00D46696">
        <w:rPr>
          <w:rStyle w:val="6Char"/>
          <w:rFonts w:hint="cs"/>
          <w:rtl/>
        </w:rPr>
        <w:t xml:space="preserve"> وقال الشريف الرضي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3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نظروا بعَيْنِ عداوةٍ لوْ أنَّها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عينُ الرِّضا لاسْتَحْسَنوا ما اسْتَقْبَحوا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435 ـ</w:t>
      </w:r>
      <w:r w:rsidRPr="00D46696">
        <w:rPr>
          <w:rStyle w:val="6Char"/>
          <w:rFonts w:hint="cs"/>
          <w:rtl/>
        </w:rPr>
        <w:t xml:space="preserve"> وقال سبط ابن التعاويذي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3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635"/>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والعَيْنُ تَعْلَمُ من عَيْنَيْ مُحَدِّثِها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 كانَ مِنْ حِزْبها أَو مِن أَعاديها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436 ـ</w:t>
      </w:r>
      <w:r w:rsidRPr="00D46696">
        <w:rPr>
          <w:rStyle w:val="6Char"/>
          <w:rFonts w:hint="cs"/>
          <w:rtl/>
        </w:rPr>
        <w:t xml:space="preserve"> وقال عبدالله بن معاوية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3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ولست براءٍ عَيْبَ ذي الوُدِّ كُلِّهِ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ولا بعضَ ما فيه إذا كنْتُ راضيا</w:t>
            </w:r>
            <w:r w:rsidRPr="00D46696">
              <w:rPr>
                <w:rStyle w:val="1Char0"/>
                <w:rtl/>
              </w:rPr>
              <w:br/>
            </w:r>
          </w:p>
        </w:tc>
      </w:tr>
      <w:tr w:rsidR="00EE69A7" w:rsidRPr="005535DD" w:rsidTr="00EE0157">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فَعَيْنُ الرِّضا عَنْ كلِّ عَيْبٍ كَليلَةٌ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كَما أَنَّ عَيْنَ السُّخْط تُبْدي المساويا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45" w:name="_Toc498614754"/>
      <w:r w:rsidRPr="0019155B">
        <w:rPr>
          <w:rFonts w:hint="cs"/>
          <w:rtl/>
        </w:rPr>
        <w:t>* الغبار:</w:t>
      </w:r>
      <w:bookmarkEnd w:id="345"/>
    </w:p>
    <w:p w:rsidR="00EE69A7" w:rsidRPr="00F52B37" w:rsidRDefault="00EE69A7" w:rsidP="00D46696">
      <w:pPr>
        <w:pStyle w:val="60"/>
        <w:rPr>
          <w:rFonts w:hint="cs"/>
          <w:rtl/>
        </w:rPr>
      </w:pPr>
      <w:r w:rsidRPr="00D46696">
        <w:rPr>
          <w:rStyle w:val="5Char"/>
          <w:rFonts w:hint="cs"/>
          <w:rtl/>
        </w:rPr>
        <w:t xml:space="preserve">437 ـ </w:t>
      </w:r>
      <w:r w:rsidRPr="00D46696">
        <w:rPr>
          <w:rStyle w:val="6Char"/>
          <w:rFonts w:hint="cs"/>
          <w:rtl/>
        </w:rPr>
        <w:t>قال القائل</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3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إذا لم يُغَبّرْ حائطٌ في وقوعِه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فليس له بعدَ الوُقوع غُبارُ</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46" w:name="_Toc498614755"/>
      <w:r w:rsidRPr="0019155B">
        <w:rPr>
          <w:rFonts w:hint="cs"/>
          <w:rtl/>
        </w:rPr>
        <w:t>* الغي:</w:t>
      </w:r>
      <w:bookmarkEnd w:id="346"/>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438 ـ</w:t>
      </w:r>
      <w:r w:rsidRPr="00D46696">
        <w:rPr>
          <w:rStyle w:val="6Char"/>
          <w:rFonts w:hint="cs"/>
          <w:rtl/>
        </w:rPr>
        <w:t xml:space="preserve"> قال المرقش الأصغر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3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فمن يَلْقَ خيراً يَحْمدِ الناسُ أَمْرَه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ومن يَغْو لا يعدَمْ على الغَيِّ لائما</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19155B" w:rsidRDefault="00EE69A7" w:rsidP="00324B70">
      <w:pPr>
        <w:pStyle w:val="33"/>
        <w:rPr>
          <w:rFonts w:hint="cs"/>
          <w:rtl/>
        </w:rPr>
      </w:pPr>
      <w:bookmarkStart w:id="347" w:name="_Toc498614756"/>
      <w:r w:rsidRPr="0019155B">
        <w:rPr>
          <w:rFonts w:hint="cs"/>
          <w:rtl/>
        </w:rPr>
        <w:t>* الفتى:</w:t>
      </w:r>
      <w:bookmarkEnd w:id="347"/>
      <w:r w:rsidRPr="0019155B">
        <w:rPr>
          <w:rFonts w:hint="cs"/>
          <w:rtl/>
        </w:rPr>
        <w:t xml:space="preserve"> </w:t>
      </w:r>
    </w:p>
    <w:p w:rsidR="00EE69A7" w:rsidRPr="00F52B37" w:rsidRDefault="00EE69A7" w:rsidP="00324B70">
      <w:pPr>
        <w:pStyle w:val="60"/>
        <w:keepNext/>
        <w:rPr>
          <w:rFonts w:hint="cs"/>
          <w:rtl/>
        </w:rPr>
      </w:pPr>
      <w:r w:rsidRPr="00D46696">
        <w:rPr>
          <w:rStyle w:val="5Char"/>
          <w:rFonts w:hint="cs"/>
          <w:rtl/>
        </w:rPr>
        <w:t>439 ـ</w:t>
      </w:r>
      <w:r w:rsidRPr="00D46696">
        <w:rPr>
          <w:rStyle w:val="6Char"/>
          <w:rFonts w:hint="cs"/>
          <w:rtl/>
        </w:rPr>
        <w:t xml:space="preserve"> 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3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ذِكْرُ الفَتَى عُمْرُهُ الثّاني وحاجَتُهُ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ما قاتَهُ وفُضولُ العيشِ أشْغالُ</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440 ـ</w:t>
      </w:r>
      <w:r w:rsidRPr="00D46696">
        <w:rPr>
          <w:rStyle w:val="6Char"/>
          <w:rFonts w:hint="cs"/>
          <w:rtl/>
        </w:rPr>
        <w:t xml:space="preserve"> وقال آخر: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ليس الفَتَى بفَتَى لا يُستعاشُ به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ولا تكونُ له في الأرضِ آثارُ</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48" w:name="_Toc498614757"/>
      <w:r w:rsidRPr="0019155B">
        <w:rPr>
          <w:rFonts w:hint="cs"/>
          <w:rtl/>
        </w:rPr>
        <w:t>* غِيَرُ الزَّمان:</w:t>
      </w:r>
      <w:bookmarkEnd w:id="348"/>
    </w:p>
    <w:p w:rsidR="00EE69A7" w:rsidRPr="00F52B37" w:rsidRDefault="00EE69A7" w:rsidP="00D46696">
      <w:pPr>
        <w:pStyle w:val="60"/>
        <w:rPr>
          <w:rFonts w:hint="cs"/>
          <w:rtl/>
        </w:rPr>
      </w:pPr>
      <w:r w:rsidRPr="00D46696">
        <w:rPr>
          <w:rStyle w:val="5Char"/>
          <w:rFonts w:hint="cs"/>
          <w:rtl/>
        </w:rPr>
        <w:t>441 ـ</w:t>
      </w:r>
      <w:r w:rsidRPr="00D46696">
        <w:rPr>
          <w:rStyle w:val="6Char"/>
          <w:rFonts w:hint="cs"/>
          <w:rtl/>
        </w:rPr>
        <w:t xml:space="preserve"> قال أبو العتاهيةِ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4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واصْبـِرْ على غِيَرِ الزمانِ فإنما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فرجُ الشدائدِ مِثْلُ حَلِّ عِقالِ</w:t>
            </w:r>
            <w:r w:rsidRPr="00D46696">
              <w:rPr>
                <w:rStyle w:val="1Char0"/>
                <w:rtl/>
              </w:rPr>
              <w:br/>
            </w:r>
          </w:p>
        </w:tc>
      </w:tr>
    </w:tbl>
    <w:p w:rsidR="00EE69A7" w:rsidRPr="0019155B" w:rsidRDefault="00EE69A7" w:rsidP="00D46696">
      <w:pPr>
        <w:pStyle w:val="33"/>
        <w:rPr>
          <w:rFonts w:hint="cs"/>
          <w:rtl/>
        </w:rPr>
      </w:pPr>
      <w:bookmarkStart w:id="349" w:name="_Toc498614758"/>
      <w:r w:rsidRPr="0019155B">
        <w:rPr>
          <w:rFonts w:hint="cs"/>
          <w:rtl/>
        </w:rPr>
        <w:t>* الفخ:</w:t>
      </w:r>
      <w:bookmarkEnd w:id="349"/>
    </w:p>
    <w:p w:rsidR="00EE69A7" w:rsidRPr="00F52B37" w:rsidRDefault="00EE69A7" w:rsidP="00D46696">
      <w:pPr>
        <w:pStyle w:val="60"/>
        <w:rPr>
          <w:rFonts w:hint="cs"/>
          <w:rtl/>
        </w:rPr>
      </w:pPr>
      <w:r w:rsidRPr="00D46696">
        <w:rPr>
          <w:rStyle w:val="5Char"/>
          <w:rFonts w:hint="cs"/>
          <w:rtl/>
        </w:rPr>
        <w:t>442 ـ</w:t>
      </w:r>
      <w:r w:rsidRPr="00D46696">
        <w:rPr>
          <w:rStyle w:val="6Char"/>
          <w:rFonts w:hint="cs"/>
          <w:rtl/>
        </w:rPr>
        <w:t xml:space="preserve"> 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إذا ما أتَيْتَ الأَمْرَ من غَيْرِ بابه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تَصَعَّبَ حَتّى لا تَرى فيه مُرْتَقَى</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وإنَّ الذي يَصْطادُهُ الفَخُّ إن عَتَا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على الفَخِّ كانَ الفَخُّ أَعْتَى وأَضْيَقَا</w:t>
            </w:r>
            <w:r w:rsidRPr="00D46696">
              <w:rPr>
                <w:rStyle w:val="1Char0"/>
                <w:rtl/>
              </w:rPr>
              <w:br/>
            </w:r>
          </w:p>
        </w:tc>
      </w:tr>
    </w:tbl>
    <w:p w:rsidR="00EE69A7" w:rsidRPr="00D46696" w:rsidRDefault="00EE69A7" w:rsidP="00D46696">
      <w:pPr>
        <w:widowControl w:val="0"/>
        <w:spacing w:before="120" w:after="16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50" w:name="_Toc498614759"/>
      <w:r w:rsidRPr="0019155B">
        <w:rPr>
          <w:rFonts w:hint="cs"/>
          <w:rtl/>
        </w:rPr>
        <w:t>* الفضل:</w:t>
      </w:r>
      <w:bookmarkEnd w:id="350"/>
    </w:p>
    <w:p w:rsidR="00EE69A7" w:rsidRPr="00F52B37" w:rsidRDefault="00EE69A7" w:rsidP="00D46696">
      <w:pPr>
        <w:pStyle w:val="60"/>
        <w:rPr>
          <w:rFonts w:hint="cs"/>
          <w:rtl/>
        </w:rPr>
      </w:pPr>
      <w:r w:rsidRPr="00D46696">
        <w:rPr>
          <w:rStyle w:val="5Char"/>
          <w:rFonts w:hint="cs"/>
          <w:rtl/>
        </w:rPr>
        <w:t>443</w:t>
      </w:r>
      <w:r w:rsidRPr="00D46696">
        <w:rPr>
          <w:rStyle w:val="6Char"/>
          <w:rFonts w:hint="cs"/>
          <w:rtl/>
        </w:rPr>
        <w:t xml:space="preserve"> ـ وقال الآخر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إذا لم يكن مرُّ السِّنين مترجماً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عن الفَضْلِ في الإنسان سَمَّيْتُهُ طِفْلا</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51" w:name="_Toc498614760"/>
      <w:r w:rsidRPr="0019155B">
        <w:rPr>
          <w:rFonts w:hint="cs"/>
          <w:rtl/>
        </w:rPr>
        <w:t>* الفهم السقيم:</w:t>
      </w:r>
      <w:bookmarkEnd w:id="351"/>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444 ـ</w:t>
      </w:r>
      <w:r w:rsidRPr="00D46696">
        <w:rPr>
          <w:rStyle w:val="6Char"/>
          <w:rFonts w:hint="cs"/>
          <w:rtl/>
        </w:rPr>
        <w:t xml:space="preserve"> وقال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4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وكمْ مِنْ عائبٍ قولاً صحيحاً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وآفتُهُ مِنَ الفهمِ السقيمِ</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tl/>
        </w:rPr>
        <w:t>*  *  *</w:t>
      </w:r>
    </w:p>
    <w:p w:rsidR="00EE69A7" w:rsidRPr="00F52B37" w:rsidRDefault="00EE69A7" w:rsidP="00D46696">
      <w:pPr>
        <w:pStyle w:val="26"/>
        <w:rPr>
          <w:rFonts w:hint="cs"/>
          <w:rtl/>
        </w:rPr>
      </w:pPr>
      <w:r w:rsidRPr="00F52B37">
        <w:rPr>
          <w:rtl/>
        </w:rPr>
        <w:br w:type="page"/>
      </w:r>
      <w:bookmarkStart w:id="352" w:name="_Toc498614761"/>
      <w:r w:rsidRPr="00F52B37">
        <w:rPr>
          <w:rFonts w:hint="cs"/>
          <w:rtl/>
        </w:rPr>
        <w:t>سابعاً</w:t>
      </w:r>
      <w:r w:rsidRPr="00D46696">
        <w:rPr>
          <w:rStyle w:val="5Char"/>
          <w:rtl/>
        </w:rPr>
        <w:t>:</w:t>
      </w:r>
      <w:r w:rsidRPr="00F52B37">
        <w:rPr>
          <w:rFonts w:hint="cs"/>
          <w:sz w:val="24"/>
          <w:szCs w:val="24"/>
          <w:rtl/>
        </w:rPr>
        <w:t xml:space="preserve"> </w:t>
      </w:r>
      <w:r w:rsidRPr="00F52B37">
        <w:rPr>
          <w:rtl/>
        </w:rPr>
        <w:t>القبائل</w:t>
      </w:r>
      <w:bookmarkEnd w:id="352"/>
    </w:p>
    <w:p w:rsidR="00EE69A7" w:rsidRPr="0019155B" w:rsidRDefault="00EE69A7" w:rsidP="00EE0157">
      <w:pPr>
        <w:pStyle w:val="33"/>
        <w:spacing w:before="0"/>
        <w:rPr>
          <w:rFonts w:hint="cs"/>
          <w:rtl/>
        </w:rPr>
      </w:pPr>
      <w:bookmarkStart w:id="353" w:name="_Toc498614762"/>
      <w:r w:rsidRPr="0019155B">
        <w:rPr>
          <w:rFonts w:hint="cs"/>
          <w:rtl/>
        </w:rPr>
        <w:t>* حنيفة:</w:t>
      </w:r>
      <w:bookmarkEnd w:id="353"/>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445 ـ</w:t>
      </w:r>
      <w:r w:rsidRPr="00D46696">
        <w:rPr>
          <w:rStyle w:val="6Char"/>
          <w:rFonts w:hint="cs"/>
          <w:rtl/>
        </w:rPr>
        <w:t xml:space="preserve"> كان بنو حَنيفة قد اتّخذوا في الجاهليـة إلهاً من حَيْـس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4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فعبدوه دهـراً طـويلاً، ثمْ أصـابهم مجاعـةٌ، فأكلـوه، فقال فيهم رجـلٌ من تميـم: </w:t>
      </w:r>
      <w:r w:rsidRPr="00D805A7">
        <w:rPr>
          <w:rStyle w:val="5Char"/>
          <w:rFonts w:hint="cs"/>
          <w:rtl/>
        </w:rPr>
        <w:t>[من مجزوء الكامل]</w:t>
      </w:r>
    </w:p>
    <w:tbl>
      <w:tblPr>
        <w:bidiVisual/>
        <w:tblW w:w="6917" w:type="dxa"/>
        <w:jc w:val="center"/>
        <w:tblLook w:val="01E0" w:firstRow="1" w:lastRow="1" w:firstColumn="1" w:lastColumn="1" w:noHBand="0" w:noVBand="0"/>
      </w:tblPr>
      <w:tblGrid>
        <w:gridCol w:w="2466"/>
        <w:gridCol w:w="2392"/>
        <w:gridCol w:w="2059"/>
      </w:tblGrid>
      <w:tr w:rsidR="00EE69A7" w:rsidRPr="005535DD" w:rsidTr="00EE0157">
        <w:trPr>
          <w:trHeight w:hRule="exact" w:val="539"/>
          <w:jc w:val="center"/>
        </w:trPr>
        <w:tc>
          <w:tcPr>
            <w:tcW w:w="4858" w:type="dxa"/>
            <w:gridSpan w:val="2"/>
          </w:tcPr>
          <w:p w:rsidR="00EE69A7" w:rsidRPr="00D46696" w:rsidRDefault="00EE69A7" w:rsidP="00D46696">
            <w:pPr>
              <w:pStyle w:val="1c"/>
              <w:rPr>
                <w:rStyle w:val="1Char0"/>
                <w:rFonts w:hint="cs"/>
                <w:rtl/>
              </w:rPr>
            </w:pPr>
            <w:r w:rsidRPr="00D46696">
              <w:rPr>
                <w:rStyle w:val="1Char0"/>
                <w:rFonts w:hint="cs"/>
                <w:rtl/>
              </w:rPr>
              <w:t>1 - أَكَلَتْ حنيفة ربَّها</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زمنَ التَّقَحُمِ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43"/>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والمجاعَهْ</w:t>
            </w:r>
            <w:r w:rsidRPr="00D46696">
              <w:rPr>
                <w:rStyle w:val="1Char0"/>
                <w:rtl/>
              </w:rPr>
              <w:br/>
            </w:r>
          </w:p>
        </w:tc>
      </w:tr>
      <w:tr w:rsidR="00EE69A7" w:rsidRPr="005535DD" w:rsidTr="00EE0157">
        <w:trPr>
          <w:trHeight w:hRule="exact" w:val="567"/>
          <w:jc w:val="center"/>
        </w:trPr>
        <w:tc>
          <w:tcPr>
            <w:tcW w:w="4858" w:type="dxa"/>
            <w:gridSpan w:val="2"/>
          </w:tcPr>
          <w:p w:rsidR="00EE69A7" w:rsidRPr="00D46696" w:rsidRDefault="00EE69A7" w:rsidP="00D46696">
            <w:pPr>
              <w:pStyle w:val="1c"/>
              <w:rPr>
                <w:rStyle w:val="1Char0"/>
                <w:rFonts w:hint="cs"/>
                <w:rtl/>
              </w:rPr>
            </w:pPr>
            <w:r w:rsidRPr="00D46696">
              <w:rPr>
                <w:rStyle w:val="1Char0"/>
                <w:rFonts w:hint="cs"/>
                <w:rtl/>
              </w:rPr>
              <w:t>2 - لم يحذروا من ربّهم</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سوءَ العواقبِ والتياعَهْ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44"/>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446 ـ</w:t>
      </w:r>
      <w:r w:rsidRPr="00D46696">
        <w:rPr>
          <w:rStyle w:val="6Char"/>
          <w:rFonts w:hint="cs"/>
          <w:rtl/>
        </w:rPr>
        <w:t xml:space="preserve"> قال أبو حاتم بن حبان</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4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وأنشدني الأبرش: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وما ابتُلِيَتْ يوماً بشَرٍّ قَبيلِةٌ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أَضَرَّ عليها من سَفيهٍ يَسوسُها</w:t>
            </w:r>
            <w:r w:rsidRPr="00D46696">
              <w:rPr>
                <w:rStyle w:val="1Char0"/>
                <w:rtl/>
              </w:rPr>
              <w:br/>
            </w:r>
          </w:p>
        </w:tc>
      </w:tr>
    </w:tbl>
    <w:p w:rsidR="00EE69A7" w:rsidRPr="00D46696" w:rsidRDefault="00EE69A7" w:rsidP="00D46696">
      <w:pPr>
        <w:widowControl w:val="0"/>
        <w:spacing w:before="120" w:after="240" w:line="46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54" w:name="_Toc498614763"/>
      <w:r w:rsidRPr="0019155B">
        <w:rPr>
          <w:rFonts w:hint="cs"/>
          <w:rtl/>
        </w:rPr>
        <w:t>* ثقيف:</w:t>
      </w:r>
      <w:bookmarkEnd w:id="354"/>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447 ـ</w:t>
      </w:r>
      <w:r w:rsidRPr="00D46696">
        <w:rPr>
          <w:rStyle w:val="6Char"/>
          <w:rFonts w:hint="cs"/>
          <w:rtl/>
        </w:rPr>
        <w:t xml:space="preserve"> وقال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4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للهِ دَرُّ ثقيفٍ أيّ مَنْزِلَةٍ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حَلُّوا بها بينَ سَهْلِ الأرضِ والجَبَلِ</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قومٌ تحيّر طيب العيش رائدهم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فأصبحوا يُلحفون الأرضَ بالحُلَلِ</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3 - ليسوا كمن كانت التَّرحال همتُهُ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أَخْبـِثْ بعيشٍ على حِلٍّ ومُرْتَحلِ</w:t>
            </w:r>
            <w:r w:rsidRPr="00D46696">
              <w:rPr>
                <w:rStyle w:val="1Char0"/>
                <w:rtl/>
              </w:rPr>
              <w:br/>
            </w:r>
          </w:p>
        </w:tc>
      </w:tr>
    </w:tbl>
    <w:p w:rsidR="00EE69A7" w:rsidRPr="00D46696" w:rsidRDefault="00EE69A7" w:rsidP="00D46696">
      <w:pPr>
        <w:widowControl w:val="0"/>
        <w:spacing w:before="120" w:after="240" w:line="46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448 ـ</w:t>
      </w:r>
      <w:r w:rsidRPr="00D46696">
        <w:rPr>
          <w:rStyle w:val="6Char"/>
          <w:rFonts w:hint="cs"/>
          <w:rtl/>
        </w:rPr>
        <w:t xml:space="preserve"> قال البحتري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4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إذا احتربَتْ يوماً ففاضَتْ دماؤها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تذكّرتِ القُرْبى ففاضت دموعُها</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55" w:name="_Toc498614764"/>
      <w:r w:rsidRPr="0019155B">
        <w:rPr>
          <w:rFonts w:hint="cs"/>
          <w:rtl/>
        </w:rPr>
        <w:t>* الأزد:</w:t>
      </w:r>
      <w:bookmarkEnd w:id="355"/>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449 ـ</w:t>
      </w:r>
      <w:r w:rsidRPr="00D46696">
        <w:rPr>
          <w:rStyle w:val="6Char"/>
          <w:rFonts w:hint="cs"/>
          <w:rtl/>
        </w:rPr>
        <w:t xml:space="preserve"> قال النجاشي الحارثي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4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وكنت كذي رِجْلَيْنِ رِجْلٍ سَوِيّةٍ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ورِجْلٍ بها رَيْبٌ من الحَدْثانِ</w:t>
            </w:r>
            <w:r w:rsidRPr="00D46696">
              <w:rPr>
                <w:rStyle w:val="1Char0"/>
                <w:rFonts w:hint="cs"/>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فأمَّا التي شُلَّتْ فأزدُ شَنوءةٍ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وأما التي صَحَّتْ فأزدُ عُمانِ</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56" w:name="_Toc498614765"/>
      <w:r w:rsidRPr="0019155B">
        <w:rPr>
          <w:rFonts w:hint="cs"/>
          <w:rtl/>
        </w:rPr>
        <w:t>* التخاذل:</w:t>
      </w:r>
      <w:bookmarkEnd w:id="356"/>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450 ـ</w:t>
      </w:r>
      <w:r w:rsidRPr="00D46696">
        <w:rPr>
          <w:rStyle w:val="6Char"/>
          <w:rFonts w:hint="cs"/>
          <w:rtl/>
        </w:rPr>
        <w:t xml:space="preserve"> وقال عُبَيْد بن أيوبِ العنبري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4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2"/>
        <w:gridCol w:w="2059"/>
      </w:tblGrid>
      <w:tr w:rsidR="00EE69A7" w:rsidRPr="005535DD" w:rsidTr="00EE0157">
        <w:trPr>
          <w:trHeight w:hRule="exact" w:val="567"/>
          <w:jc w:val="center"/>
        </w:trPr>
        <w:tc>
          <w:tcPr>
            <w:tcW w:w="4858" w:type="dxa"/>
            <w:gridSpan w:val="2"/>
          </w:tcPr>
          <w:p w:rsidR="00EE69A7" w:rsidRPr="00D46696" w:rsidRDefault="00EE69A7" w:rsidP="00D46696">
            <w:pPr>
              <w:pStyle w:val="1c"/>
              <w:rPr>
                <w:rStyle w:val="1Char0"/>
                <w:rFonts w:hint="cs"/>
                <w:rtl/>
              </w:rPr>
            </w:pPr>
            <w:r w:rsidRPr="00D46696">
              <w:rPr>
                <w:rStyle w:val="1Char0"/>
                <w:rFonts w:hint="cs"/>
                <w:rtl/>
              </w:rPr>
              <w:t>1 - إذا ما أراد اللهُ ذُلَّ قَبيلةٍ</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رَماها بتشتيت الهوى والتَّخاذُلِ</w:t>
            </w:r>
            <w:r w:rsidRPr="00D46696">
              <w:rPr>
                <w:rStyle w:val="1Char0"/>
                <w:rtl/>
              </w:rPr>
              <w:br/>
            </w:r>
          </w:p>
        </w:tc>
      </w:tr>
      <w:tr w:rsidR="00EE69A7" w:rsidRPr="005535DD" w:rsidTr="00EE0157">
        <w:trPr>
          <w:trHeight w:hRule="exact" w:val="595"/>
          <w:jc w:val="center"/>
        </w:trPr>
        <w:tc>
          <w:tcPr>
            <w:tcW w:w="4858" w:type="dxa"/>
            <w:gridSpan w:val="2"/>
          </w:tcPr>
          <w:p w:rsidR="00EE69A7" w:rsidRPr="00D46696" w:rsidRDefault="00EE69A7" w:rsidP="00D46696">
            <w:pPr>
              <w:pStyle w:val="1c"/>
              <w:rPr>
                <w:rStyle w:val="1Char0"/>
                <w:rFonts w:hint="cs"/>
                <w:rtl/>
              </w:rPr>
            </w:pPr>
            <w:r w:rsidRPr="00D46696">
              <w:rPr>
                <w:rStyle w:val="1Char0"/>
                <w:rFonts w:hint="cs"/>
                <w:rtl/>
              </w:rPr>
              <w:t>2 - وأوَّلُ عَجزِ القَوْمِ عَمّا ينوبُهم</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تدافُعُهُم عَنْه وطولُ التَّواكلِ</w:t>
            </w:r>
            <w:r w:rsidRPr="00D46696">
              <w:rPr>
                <w:rStyle w:val="1Char0"/>
                <w:rFonts w:hint="cs"/>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57" w:name="_Toc498614766"/>
      <w:r w:rsidRPr="0019155B">
        <w:rPr>
          <w:rFonts w:hint="cs"/>
          <w:rtl/>
        </w:rPr>
        <w:t>* بنو خالد:</w:t>
      </w:r>
      <w:bookmarkEnd w:id="357"/>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451 ـ</w:t>
      </w:r>
      <w:r w:rsidRPr="00D46696">
        <w:rPr>
          <w:rStyle w:val="6Char"/>
          <w:rFonts w:hint="cs"/>
          <w:rtl/>
        </w:rPr>
        <w:t xml:space="preserve"> وقال أحمد بن علي بن مشرف: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ولا تنسَ جمعَ الخالديِّ فإنهم</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قبائلُ شَتَّى من عقيلِ بنِ عامرِ</w:t>
            </w:r>
            <w:r w:rsidRPr="00D46696">
              <w:rPr>
                <w:rStyle w:val="1Char0"/>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58" w:name="_Toc498614767"/>
      <w:r w:rsidRPr="0019155B">
        <w:rPr>
          <w:rFonts w:hint="cs"/>
          <w:rtl/>
        </w:rPr>
        <w:t>* القضاء:</w:t>
      </w:r>
      <w:bookmarkEnd w:id="358"/>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452 ـ</w:t>
      </w:r>
      <w:r w:rsidRPr="00D46696">
        <w:rPr>
          <w:rStyle w:val="6Char"/>
          <w:rFonts w:hint="cs"/>
          <w:rtl/>
        </w:rPr>
        <w:t xml:space="preserve"> قال الشاعر: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لا وافق الحكمُ المحلَّ ولا هُوَ اسْـ</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ـتَوْفَى الشُّروطَ فكان ذا بُطْلانِ</w:t>
            </w:r>
            <w:r w:rsidRPr="00D46696">
              <w:rPr>
                <w:rStyle w:val="1Char0"/>
                <w:rFonts w:hint="cs"/>
                <w:rtl/>
              </w:rPr>
              <w:br/>
            </w:r>
          </w:p>
        </w:tc>
      </w:tr>
    </w:tbl>
    <w:p w:rsidR="00EE69A7" w:rsidRPr="00D46696" w:rsidRDefault="00EE69A7" w:rsidP="00D46696">
      <w:pPr>
        <w:widowControl w:val="0"/>
        <w:spacing w:after="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453 ـ</w:t>
      </w:r>
      <w:r w:rsidRPr="00D46696">
        <w:rPr>
          <w:rStyle w:val="6Char"/>
          <w:rFonts w:hint="cs"/>
          <w:rtl/>
        </w:rPr>
        <w:t xml:space="preserve"> وقال الآخر: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إذا كان هذا نصُّ قاضٍ وحكمُهُ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فَمَنْ ذا الذي منه الهدى يَتَعَلَّمُ</w:t>
            </w:r>
            <w:r w:rsidRPr="00D46696">
              <w:rPr>
                <w:rStyle w:val="1Char0"/>
                <w:rtl/>
              </w:rPr>
              <w:br/>
            </w:r>
          </w:p>
        </w:tc>
      </w:tr>
    </w:tbl>
    <w:p w:rsidR="00EE69A7" w:rsidRPr="00D46696" w:rsidRDefault="00EE69A7" w:rsidP="00D46696">
      <w:pPr>
        <w:widowControl w:val="0"/>
        <w:spacing w:before="60" w:line="34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59" w:name="_Toc498614768"/>
      <w:r w:rsidRPr="0019155B">
        <w:rPr>
          <w:rFonts w:hint="cs"/>
          <w:rtl/>
        </w:rPr>
        <w:t>* حذر ورجاء:</w:t>
      </w:r>
      <w:bookmarkEnd w:id="359"/>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454 ـ</w:t>
      </w:r>
      <w:r w:rsidRPr="00D46696">
        <w:rPr>
          <w:rStyle w:val="6Char"/>
          <w:rFonts w:hint="cs"/>
          <w:rtl/>
        </w:rPr>
        <w:t xml:space="preserve"> وقال الشاعر: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1 - تجري الأُمورِعلى وَفْقِ القضاء وفي</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طيِّ الحوادث محبوبٌ ومكروهُ</w:t>
            </w:r>
            <w:r w:rsidRPr="00D46696">
              <w:rPr>
                <w:rStyle w:val="1Char0"/>
                <w:rtl/>
              </w:rPr>
              <w:br/>
            </w:r>
          </w:p>
        </w:tc>
      </w:tr>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فَرُبَّما سَرَّني مابتُّ أحذَرُهُ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وربَّما ساءني مابتُّ أرجوهُ</w:t>
            </w:r>
            <w:r w:rsidRPr="00D46696">
              <w:rPr>
                <w:rStyle w:val="1Char0"/>
                <w:rFonts w:hint="cs"/>
                <w:rtl/>
              </w:rPr>
              <w:br/>
            </w:r>
          </w:p>
        </w:tc>
      </w:tr>
    </w:tbl>
    <w:p w:rsidR="00EE69A7" w:rsidRPr="00D46696" w:rsidRDefault="00EE69A7" w:rsidP="00D46696">
      <w:pPr>
        <w:widowControl w:val="0"/>
        <w:spacing w:before="60" w:after="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455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5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وربّ شهادة وردت بزورٍ</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أقام لنصّها القاضي عدولَهْ</w:t>
            </w:r>
            <w:r w:rsidRPr="00D46696">
              <w:rPr>
                <w:rStyle w:val="1Char0"/>
                <w:rtl/>
              </w:rPr>
              <w:br/>
            </w:r>
          </w:p>
        </w:tc>
      </w:tr>
    </w:tbl>
    <w:p w:rsidR="00EE69A7" w:rsidRPr="00D46696" w:rsidRDefault="00EE69A7" w:rsidP="00D46696">
      <w:pPr>
        <w:widowControl w:val="0"/>
        <w:spacing w:before="60" w:after="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456 ـ</w:t>
      </w:r>
      <w:r w:rsidRPr="00D46696">
        <w:rPr>
          <w:rStyle w:val="6Char"/>
          <w:rFonts w:hint="cs"/>
          <w:rtl/>
        </w:rPr>
        <w:t xml:space="preserve"> وقال أبو العلاء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5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الحقُّ ثِقْلٌ وقاضي الأرض ممتحَنٌ</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يضحي ونصفُ خُصُومِ المِصْرِ يَشْكونَهْ</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زَكُّوهُ دَهْراً فلمّا صارَ قاضـِيَهُمْ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واسْتَعْملَ الحقَّ عادوا لا يُزَكُّونَهْ</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3 - يصومُ ناسٌ عن الزادِ المُباحِ لهم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ويَغْتَذونَ بلحْمٍ لا يُذَكُّونَهْ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52"/>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457 ـ</w:t>
      </w:r>
      <w:r w:rsidRPr="00D46696">
        <w:rPr>
          <w:rStyle w:val="6Char"/>
          <w:rFonts w:hint="cs"/>
          <w:rtl/>
        </w:rPr>
        <w:t xml:space="preserve"> وقال الراجز: </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لو أنصف الناسُ استراحَ القاضي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وباتَ كُلٌّ عن أخيه راضي</w:t>
            </w:r>
            <w:r w:rsidRPr="00D46696">
              <w:rPr>
                <w:rStyle w:val="1Char0"/>
                <w:rFonts w:hint="cs"/>
                <w:rtl/>
              </w:rPr>
              <w:br/>
            </w:r>
          </w:p>
        </w:tc>
      </w:tr>
    </w:tbl>
    <w:p w:rsidR="00EE69A7" w:rsidRPr="00F52B37" w:rsidRDefault="00EE69A7" w:rsidP="00D46696">
      <w:pPr>
        <w:pStyle w:val="60"/>
        <w:rPr>
          <w:rFonts w:hint="cs"/>
          <w:rtl/>
        </w:rPr>
      </w:pPr>
      <w:r w:rsidRPr="00D46696">
        <w:rPr>
          <w:rStyle w:val="5Char"/>
          <w:rFonts w:hint="cs"/>
          <w:rtl/>
        </w:rPr>
        <w:t>458 ـ</w:t>
      </w:r>
      <w:r w:rsidRPr="00D46696">
        <w:rPr>
          <w:rStyle w:val="6Char"/>
          <w:rFonts w:hint="cs"/>
          <w:rtl/>
        </w:rPr>
        <w:t xml:space="preserve"> وقال الآخر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5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ما للرّجالِ مَعَ القَضاءِ شَفاعَةٌ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ذَهَبَ القَضاءُ بحيلةِ الأَقْوامِ</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459 ـ</w:t>
      </w:r>
      <w:r w:rsidRPr="00D46696">
        <w:rPr>
          <w:rStyle w:val="6Char"/>
          <w:rFonts w:hint="cs"/>
          <w:rtl/>
        </w:rPr>
        <w:t xml:space="preserve"> قال ابن عين الدولة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5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المتقارب]</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وَلِيْتُ القَضاءَ وَلِيْتُ القضا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ألم يكُ شيئاً تولَّيْتُهُ</w:t>
            </w:r>
            <w:r w:rsidRPr="00D46696">
              <w:rPr>
                <w:rStyle w:val="1Char0"/>
                <w:rtl/>
              </w:rPr>
              <w:br/>
            </w:r>
          </w:p>
        </w:tc>
      </w:tr>
      <w:tr w:rsidR="00EE69A7" w:rsidRPr="005535DD" w:rsidTr="00EE0157">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فأوقعني في القضاء القضا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وما كنتُ قدْمًا تمنيتُهُ</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60" w:name="_Toc498614769"/>
      <w:r w:rsidRPr="0019155B">
        <w:rPr>
          <w:rFonts w:hint="cs"/>
          <w:rtl/>
        </w:rPr>
        <w:t>* القول والكلام والألفاظ:</w:t>
      </w:r>
      <w:bookmarkEnd w:id="360"/>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460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5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1 - القَلْبُ كالماءِ والأهواءُ طافِيةٌ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عليه مثل حَبابِ الماءِ في الماءِ</w:t>
            </w:r>
            <w:r w:rsidRPr="00D46696">
              <w:rPr>
                <w:rStyle w:val="1Char0"/>
                <w:rtl/>
              </w:rPr>
              <w:br/>
            </w:r>
          </w:p>
        </w:tc>
      </w:tr>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 xml:space="preserve">2 - والقولُ كالخَلْق مِنْ سَيْءٍ ومن حَسَنٍ </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والنّاس كالدهر من نورٍ وظلماءِ</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461 ـ</w:t>
      </w:r>
      <w:r w:rsidRPr="00D46696">
        <w:rPr>
          <w:rStyle w:val="6Char"/>
          <w:rFonts w:hint="cs"/>
          <w:rtl/>
        </w:rPr>
        <w:t xml:space="preserve"> وقال ابن الرومي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5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في زُخْرفِ القَوْلِ تزيينٌ لباطِلِهِ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والحقُّ قَدْ يَعْتَريهِ سُوءُ تَعبْيرِ</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57"/>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تقولُ هذا مُجاجُ النَّحلِ تَمْدَحُه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وإن تشأ قلتَ: ذا قيءُ الزنابيرِ</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58"/>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3 - مدحاً وذماً، وما جاوزتَ وصفَهما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حُسْنُ البَيانِ يُري الظلماءَ كالنورِ</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462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5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وما كانَتْ كِلامُ السيفِ يوماً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لِتَبْلغَ مثلَ ما بَلَغَ الكَلامُ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60"/>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463 ـ</w:t>
      </w:r>
      <w:r w:rsidRPr="00D46696">
        <w:rPr>
          <w:rStyle w:val="6Char"/>
          <w:rFonts w:hint="cs"/>
          <w:rtl/>
        </w:rPr>
        <w:t xml:space="preserve"> وقال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6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كَلامُ أكثرِ مَنْ تَلْقَى ومَنْظَرُهُ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مما يشقُّ على الآذانِ والحَدَقِ</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61" w:name="_Toc498614770"/>
      <w:r w:rsidRPr="0019155B">
        <w:rPr>
          <w:rFonts w:hint="cs"/>
          <w:rtl/>
        </w:rPr>
        <w:t>* سجن اللفظ:</w:t>
      </w:r>
      <w:bookmarkEnd w:id="361"/>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464 ـ</w:t>
      </w:r>
      <w:r w:rsidRPr="00D46696">
        <w:rPr>
          <w:rStyle w:val="6Char"/>
          <w:rFonts w:hint="cs"/>
          <w:rtl/>
        </w:rPr>
        <w:t xml:space="preserve"> قال ابن القَيِّم: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والناسُ أكثرهم بسجن اللفظِ محـ</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ـبوسون خوفَ مَعَرَّةِ السَّجَّانِ</w:t>
            </w:r>
            <w:r w:rsidRPr="00D46696">
              <w:rPr>
                <w:rStyle w:val="1Char0"/>
                <w:rFonts w:hint="cs"/>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والكُلُّ إلا الفرْدُ يَقْبَلُ مَذْهبًا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في قالَبٍ ويَرُدُّه في ثانِ</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465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6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المتقارب]</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من الناس مَنْ لفظُهُ لؤلؤٌ</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يبادِرُهُ اللّقطُ إذ يُلْفَظُ</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وبعضُهمُ قولُهُ كالحصا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يُقالُ فَيُلْغَى ولا يُحْفَظُ</w:t>
            </w:r>
            <w:r w:rsidRPr="00D46696">
              <w:rPr>
                <w:rStyle w:val="1Char0"/>
                <w:rtl/>
              </w:rPr>
              <w:br/>
            </w:r>
          </w:p>
        </w:tc>
      </w:tr>
    </w:tbl>
    <w:p w:rsidR="00EE69A7" w:rsidRPr="00D46696" w:rsidRDefault="00EE69A7" w:rsidP="00324B70">
      <w:pPr>
        <w:widowControl w:val="0"/>
        <w:spacing w:before="120"/>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62" w:name="_Toc498614771"/>
      <w:r w:rsidRPr="0019155B">
        <w:rPr>
          <w:rFonts w:hint="cs"/>
          <w:rtl/>
        </w:rPr>
        <w:t>* الكذب:</w:t>
      </w:r>
      <w:bookmarkEnd w:id="362"/>
    </w:p>
    <w:p w:rsidR="00EE69A7" w:rsidRPr="00F52B37" w:rsidRDefault="00EE69A7" w:rsidP="00D46696">
      <w:pPr>
        <w:pStyle w:val="60"/>
        <w:rPr>
          <w:rFonts w:hint="cs"/>
          <w:rtl/>
        </w:rPr>
      </w:pPr>
      <w:r w:rsidRPr="00D46696">
        <w:rPr>
          <w:rStyle w:val="5Char"/>
          <w:rFonts w:hint="cs"/>
          <w:rtl/>
        </w:rPr>
        <w:t>466 ـ</w:t>
      </w:r>
      <w:r w:rsidRPr="00D46696">
        <w:rPr>
          <w:rStyle w:val="6Char"/>
          <w:rFonts w:hint="cs"/>
          <w:rtl/>
        </w:rPr>
        <w:t xml:space="preserve"> 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6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لا يكذبُ المرءُ إلا مِنْ مهانتهِ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أو فِعْلِهِ السوءَ أو مِنْ قلّةِ الأدبِ</w:t>
            </w:r>
            <w:r w:rsidRPr="00D46696">
              <w:rPr>
                <w:rStyle w:val="1Char0"/>
                <w:rtl/>
              </w:rPr>
              <w:br/>
            </w:r>
          </w:p>
        </w:tc>
      </w:tr>
    </w:tbl>
    <w:p w:rsidR="00EE69A7" w:rsidRPr="00D46696" w:rsidRDefault="00EE69A7" w:rsidP="00324B70">
      <w:pPr>
        <w:widowControl w:val="0"/>
        <w:spacing w:before="120"/>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467 ـ</w:t>
      </w:r>
      <w:r w:rsidRPr="00D46696">
        <w:rPr>
          <w:rStyle w:val="6Char"/>
          <w:rFonts w:hint="cs"/>
          <w:rtl/>
        </w:rPr>
        <w:t xml:space="preserve"> وقال آخر: </w:t>
      </w:r>
      <w:r w:rsidRPr="00D805A7">
        <w:rPr>
          <w:rStyle w:val="5Char"/>
          <w:rFonts w:hint="cs"/>
          <w:rtl/>
        </w:rPr>
        <w:t>[من الرجز]</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الصدقُ في أقوالنا أقوى لنا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324B70">
        <w:trPr>
          <w:trHeight w:hRule="exact" w:val="406"/>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والكِذْبُ في أفعالنا أَفْعَى لنا</w:t>
            </w:r>
            <w:r w:rsidRPr="00D46696">
              <w:rPr>
                <w:rStyle w:val="1Char0"/>
                <w:rtl/>
              </w:rPr>
              <w:br/>
            </w:r>
          </w:p>
        </w:tc>
      </w:tr>
      <w:tr w:rsidR="00EE69A7" w:rsidRPr="005535DD" w:rsidTr="00324B70">
        <w:trPr>
          <w:trHeight w:hRule="exact" w:val="528"/>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وهم يقولون همُ أشياخنا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324B70">
        <w:trPr>
          <w:trHeight w:hRule="exact" w:val="39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فمالهم قد يَفْعَلوا أشيا خَنا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64"/>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324B70">
      <w:pPr>
        <w:widowControl w:val="0"/>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468 ـ</w:t>
      </w:r>
      <w:r w:rsidRPr="00D46696">
        <w:rPr>
          <w:rStyle w:val="6Char"/>
          <w:rFonts w:hint="cs"/>
          <w:rtl/>
        </w:rPr>
        <w:t xml:space="preserve"> وقال الشاعر: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إني ذكرتُ لَكُمْ أمري بلا كذبٍ</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فما أقولُ لكم جهلاً ولا مَيْلا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63" w:name="_Toc498614772"/>
      <w:r w:rsidRPr="0019155B">
        <w:rPr>
          <w:rFonts w:hint="cs"/>
          <w:rtl/>
        </w:rPr>
        <w:t>* الكريم:</w:t>
      </w:r>
      <w:bookmarkEnd w:id="363"/>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 xml:space="preserve">469 ـ </w:t>
      </w:r>
      <w:r w:rsidRPr="00D46696">
        <w:rPr>
          <w:rStyle w:val="6Char"/>
          <w:rFonts w:hint="cs"/>
          <w:rtl/>
        </w:rPr>
        <w:t>قال الشنفرى</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6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666"/>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وفي الأرض منأى للكريم عن الأذى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وفيها لمن رام العُلا مُتَحَوَّلُ</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لعمرك ما في الأرض ضيقٌ على امرئٍ</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سرى راغبًا أو راهبًا وهْوَ يعقلُ</w:t>
            </w:r>
            <w:r w:rsidRPr="00D46696">
              <w:rPr>
                <w:rStyle w:val="1Char0"/>
                <w:rtl/>
              </w:rPr>
              <w:br/>
            </w:r>
          </w:p>
        </w:tc>
      </w:tr>
    </w:tbl>
    <w:p w:rsidR="00EE69A7" w:rsidRPr="00D46696" w:rsidRDefault="00EE69A7" w:rsidP="00D46696">
      <w:pPr>
        <w:widowControl w:val="0"/>
        <w:spacing w:before="120" w:after="240" w:line="46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470 ـ</w:t>
      </w:r>
      <w:r w:rsidRPr="00D46696">
        <w:rPr>
          <w:rStyle w:val="6Char"/>
          <w:rFonts w:hint="cs"/>
          <w:rtl/>
        </w:rPr>
        <w:t xml:space="preserve"> وقال الشاعر: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إنَّ الكرام إذا ما استُعْطِفوا عَطَفوا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والحرّ يَعْفو لمن بالذَّنْبِ يَعْتَرِفُ</w:t>
            </w:r>
            <w:r w:rsidRPr="00D46696">
              <w:rPr>
                <w:rStyle w:val="1Char0"/>
                <w:rtl/>
              </w:rPr>
              <w:br/>
            </w:r>
          </w:p>
        </w:tc>
      </w:tr>
    </w:tbl>
    <w:p w:rsidR="00EE69A7" w:rsidRPr="00D46696" w:rsidRDefault="00EE69A7" w:rsidP="00D46696">
      <w:pPr>
        <w:widowControl w:val="0"/>
        <w:spacing w:before="120" w:after="240" w:line="46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64" w:name="_Toc498614773"/>
      <w:r w:rsidRPr="0019155B">
        <w:rPr>
          <w:rFonts w:hint="cs"/>
          <w:rtl/>
        </w:rPr>
        <w:t>* اللسان:</w:t>
      </w:r>
      <w:bookmarkEnd w:id="364"/>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471 ـ</w:t>
      </w:r>
      <w:r w:rsidRPr="00D46696">
        <w:rPr>
          <w:rStyle w:val="6Char"/>
          <w:rFonts w:hint="cs"/>
          <w:rtl/>
        </w:rPr>
        <w:t xml:space="preserve"> قال طرفة بن العبد</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6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وإنَّ لِسانَ المَرْءِ ما لم تَكُنْ لَهُ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حَصاة عَلَى عَوْراتِهِ لَدَليلُ</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472 ـ</w:t>
      </w:r>
      <w:r w:rsidRPr="00D46696">
        <w:rPr>
          <w:rStyle w:val="6Char"/>
          <w:rFonts w:hint="cs"/>
          <w:rtl/>
        </w:rPr>
        <w:t xml:space="preserve"> قال الأعور الشَّنِّي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6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وكائن ترى من صامتٍ لكَ معجبٍ</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زيادتُه أو نقصُه في التَّكَلُّمِ</w:t>
            </w:r>
            <w:r w:rsidRPr="00D46696">
              <w:rPr>
                <w:rStyle w:val="1Char0"/>
                <w:rFonts w:hint="cs"/>
                <w:rtl/>
              </w:rPr>
              <w:br/>
            </w:r>
          </w:p>
        </w:tc>
      </w:tr>
      <w:tr w:rsidR="00EE69A7" w:rsidRPr="005535DD" w:rsidTr="00EE0157">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لِسانُ الفَتَى نِصْفٌ ونِصْفٌ فُؤَادُهُ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فَلَمْ يَبْقَ إلا صَورَةُ الَلَّحْمِ والدَّمِ</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324B70">
      <w:pPr>
        <w:pStyle w:val="33"/>
        <w:rPr>
          <w:rFonts w:hint="cs"/>
          <w:rtl/>
        </w:rPr>
      </w:pPr>
      <w:bookmarkStart w:id="365" w:name="_Toc498614774"/>
      <w:r w:rsidRPr="0019155B">
        <w:rPr>
          <w:rFonts w:hint="cs"/>
          <w:rtl/>
        </w:rPr>
        <w:t>* الليث:</w:t>
      </w:r>
      <w:bookmarkEnd w:id="365"/>
      <w:r w:rsidRPr="0019155B">
        <w:rPr>
          <w:rFonts w:hint="cs"/>
          <w:rtl/>
        </w:rPr>
        <w:t xml:space="preserve"> </w:t>
      </w:r>
    </w:p>
    <w:p w:rsidR="00EE69A7" w:rsidRPr="00F52B37" w:rsidRDefault="00EE69A7" w:rsidP="00324B70">
      <w:pPr>
        <w:pStyle w:val="60"/>
        <w:keepNext/>
        <w:rPr>
          <w:rFonts w:hint="cs"/>
          <w:rtl/>
        </w:rPr>
      </w:pPr>
      <w:r w:rsidRPr="00D46696">
        <w:rPr>
          <w:rStyle w:val="5Char"/>
          <w:rFonts w:hint="cs"/>
          <w:rtl/>
        </w:rPr>
        <w:t xml:space="preserve">473 ـ </w:t>
      </w:r>
      <w:r w:rsidRPr="00D46696">
        <w:rPr>
          <w:rStyle w:val="6Char"/>
          <w:rFonts w:hint="cs"/>
          <w:rtl/>
        </w:rPr>
        <w:t>قال أبو الطيب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6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إذا رَأَيْتَ نُيوبَ اللَّيثِ بارِزَةً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فَلاَ تَظُنَّنَّ أَنَّ اللَّيْثَ يَبْتَسمُ</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وما انْتِفاعُ أَخي الدٌّنْيا بناظِرِهِ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324B70">
        <w:trPr>
          <w:trHeight w:hRule="exact" w:val="408"/>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إذا اسْتَوَتْ عندَهُ الأَنْوارُ والظُّلَمُ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70"/>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324B70">
        <w:trPr>
          <w:trHeight w:hRule="exact" w:val="402"/>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3 - يا مَنْ يَعِزُّ عَلَيْنا أَنْ نُفارِقَهُمْ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324B70">
        <w:trPr>
          <w:trHeight w:hRule="exact" w:val="396"/>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وِجْدانُنا كُلَّ شيءٍ بَعْدَكُمْ عَدَمُ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71"/>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324B70">
        <w:trPr>
          <w:trHeight w:hRule="exact" w:val="40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4 - وبيننا لو رَعَيْتُمْ ذاك مَعْرِفَةٌ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إنَّ المعَارِفَ في أَهْلِ النُّهَى ذِمَمُ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72"/>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324B70">
        <w:trPr>
          <w:trHeight w:hRule="exact" w:val="406"/>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5 - كم تَطْلُبونَ لَنا عَيباً فَيُعْجزكُمْ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وَيكْرَهُ اللهُ ما تأتونَ والكرمُ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73"/>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324B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50"/>
          <w:jc w:val="center"/>
        </w:trPr>
        <w:tc>
          <w:tcPr>
            <w:tcW w:w="4859" w:type="dxa"/>
            <w:gridSpan w:val="2"/>
            <w:tcBorders>
              <w:top w:val="nil"/>
              <w:left w:val="nil"/>
              <w:bottom w:val="nil"/>
              <w:right w:val="nil"/>
            </w:tcBorders>
          </w:tcPr>
          <w:p w:rsidR="00EE69A7" w:rsidRPr="00D46696" w:rsidRDefault="00EE69A7" w:rsidP="00D46696">
            <w:pPr>
              <w:pStyle w:val="1c"/>
              <w:rPr>
                <w:rStyle w:val="1Char0"/>
                <w:rFonts w:hint="cs"/>
                <w:rtl/>
              </w:rPr>
            </w:pPr>
            <w:r w:rsidRPr="00D46696">
              <w:rPr>
                <w:rStyle w:val="1Char0"/>
                <w:rFonts w:hint="cs"/>
                <w:rtl/>
              </w:rPr>
              <w:t>6 - إذا ترحَّلْتَ عن قَوْمٍ وقد قَدَرُوا</w:t>
            </w:r>
            <w:r w:rsidRPr="00D46696">
              <w:rPr>
                <w:rStyle w:val="1Char0"/>
                <w:rtl/>
              </w:rPr>
              <w:br/>
            </w:r>
          </w:p>
        </w:tc>
        <w:tc>
          <w:tcPr>
            <w:tcW w:w="2058" w:type="dxa"/>
            <w:tcBorders>
              <w:top w:val="nil"/>
              <w:left w:val="nil"/>
              <w:bottom w:val="nil"/>
              <w:right w:val="nil"/>
            </w:tcBorders>
          </w:tcPr>
          <w:p w:rsidR="00EE69A7" w:rsidRPr="00D46696" w:rsidRDefault="00EE69A7" w:rsidP="00D46696">
            <w:pPr>
              <w:pStyle w:val="1c"/>
              <w:rPr>
                <w:rStyle w:val="1Char0"/>
                <w:rFonts w:hint="cs"/>
                <w:rtl/>
              </w:rPr>
            </w:pPr>
          </w:p>
        </w:tc>
      </w:tr>
      <w:tr w:rsidR="00EE69A7" w:rsidRPr="005535DD" w:rsidTr="00324B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17"/>
          <w:jc w:val="center"/>
        </w:trPr>
        <w:tc>
          <w:tcPr>
            <w:tcW w:w="2466" w:type="dxa"/>
            <w:tcBorders>
              <w:top w:val="nil"/>
              <w:left w:val="nil"/>
              <w:bottom w:val="nil"/>
              <w:right w:val="nil"/>
            </w:tcBorders>
          </w:tcPr>
          <w:p w:rsidR="00EE69A7" w:rsidRPr="005535DD" w:rsidRDefault="00EE69A7" w:rsidP="00D46696">
            <w:pPr>
              <w:pStyle w:val="60"/>
              <w:rPr>
                <w:rFonts w:hint="cs"/>
                <w:rtl/>
              </w:rPr>
            </w:pPr>
          </w:p>
        </w:tc>
        <w:tc>
          <w:tcPr>
            <w:tcW w:w="4451" w:type="dxa"/>
            <w:gridSpan w:val="2"/>
            <w:tcBorders>
              <w:top w:val="nil"/>
              <w:left w:val="nil"/>
              <w:bottom w:val="nil"/>
              <w:right w:val="nil"/>
            </w:tcBorders>
          </w:tcPr>
          <w:p w:rsidR="00EE69A7" w:rsidRPr="00D46696" w:rsidRDefault="00EE69A7" w:rsidP="00D46696">
            <w:pPr>
              <w:pStyle w:val="1c"/>
              <w:rPr>
                <w:rStyle w:val="1Char0"/>
                <w:rtl/>
              </w:rPr>
            </w:pPr>
            <w:r w:rsidRPr="00D46696">
              <w:rPr>
                <w:rStyle w:val="1Char0"/>
                <w:rFonts w:hint="cs"/>
                <w:rtl/>
              </w:rPr>
              <w:t>أن لا تُفارقَهُمْ فالرّاحلونَ هُمُ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74"/>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66" w:name="_Toc498614775"/>
      <w:r w:rsidRPr="0019155B">
        <w:rPr>
          <w:rFonts w:hint="cs"/>
          <w:rtl/>
        </w:rPr>
        <w:t>* اللَّئيم:</w:t>
      </w:r>
      <w:bookmarkEnd w:id="366"/>
    </w:p>
    <w:p w:rsidR="00EE69A7" w:rsidRPr="00F52B37" w:rsidRDefault="00EE69A7" w:rsidP="00D46696">
      <w:pPr>
        <w:pStyle w:val="60"/>
        <w:rPr>
          <w:rFonts w:hint="cs"/>
          <w:rtl/>
        </w:rPr>
      </w:pPr>
      <w:r w:rsidRPr="00D46696">
        <w:rPr>
          <w:rStyle w:val="5Char"/>
          <w:rFonts w:hint="cs"/>
          <w:rtl/>
        </w:rPr>
        <w:t>474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7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يَعْرَى اللئيمُ من الثناءِ ويكتسي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حُلَلَ النواسِجِ فَهْوَ كاسٍ عارِ</w:t>
            </w:r>
            <w:r w:rsidRPr="00D46696">
              <w:rPr>
                <w:rStyle w:val="1Char0"/>
                <w:rtl/>
              </w:rPr>
              <w:br/>
            </w:r>
          </w:p>
        </w:tc>
      </w:tr>
    </w:tbl>
    <w:p w:rsidR="00EE69A7" w:rsidRPr="00D46696" w:rsidRDefault="00EE69A7" w:rsidP="00D46696">
      <w:pPr>
        <w:widowControl w:val="0"/>
        <w:spacing w:after="100" w:line="38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67" w:name="_Toc498614776"/>
      <w:r w:rsidRPr="0019155B">
        <w:rPr>
          <w:rFonts w:hint="cs"/>
          <w:rtl/>
        </w:rPr>
        <w:t>* المَجْدُ:</w:t>
      </w:r>
      <w:bookmarkEnd w:id="367"/>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475 ـ</w:t>
      </w:r>
      <w:r w:rsidRPr="00D46696">
        <w:rPr>
          <w:rStyle w:val="6Char"/>
          <w:rFonts w:hint="cs"/>
          <w:rtl/>
        </w:rPr>
        <w:t xml:space="preserve"> قال أبو العيناء: </w:t>
      </w:r>
      <w:r w:rsidRPr="00D805A7">
        <w:rPr>
          <w:rStyle w:val="5Char"/>
          <w:rFonts w:hint="cs"/>
          <w:rtl/>
        </w:rPr>
        <w:t>[من المتقارب]</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1 - إذا أعجبتْكَ خصالُ امرئ</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فَكُنْهُ يكن منك ما يعجبُكْ</w:t>
            </w:r>
            <w:r w:rsidRPr="00D46696">
              <w:rPr>
                <w:rStyle w:val="1Char0"/>
                <w:rFonts w:hint="cs"/>
                <w:rtl/>
              </w:rPr>
              <w:br/>
            </w:r>
          </w:p>
        </w:tc>
      </w:tr>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2 - فليس على المجدِ والمكرماتِ</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حجابٌ إذا جئتة يحجبُكْ</w:t>
            </w:r>
            <w:r w:rsidRPr="00D46696">
              <w:rPr>
                <w:rStyle w:val="1Char0"/>
                <w:rtl/>
              </w:rPr>
              <w:br/>
            </w:r>
          </w:p>
        </w:tc>
      </w:tr>
    </w:tbl>
    <w:p w:rsidR="00EE69A7" w:rsidRPr="00D46696" w:rsidRDefault="00EE69A7" w:rsidP="00D46696">
      <w:pPr>
        <w:widowControl w:val="0"/>
        <w:spacing w:after="100" w:line="38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 xml:space="preserve">476 ـ </w:t>
      </w:r>
      <w:r w:rsidRPr="00D46696">
        <w:rPr>
          <w:rStyle w:val="6Char"/>
          <w:rFonts w:hint="cs"/>
          <w:rtl/>
        </w:rPr>
        <w:t xml:space="preserve">وقال معن بن أوس: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ورثنا المجدَ عن آباءِ صدقٍ</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أسأنا في جوارِهِمُ الصَّنيعا</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إذا المجد الرفيع توارثتْهُ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بناةُ السّوء أوشكَ أن يضيعا</w:t>
            </w:r>
            <w:r w:rsidRPr="00D46696">
              <w:rPr>
                <w:rStyle w:val="1Char0"/>
                <w:rtl/>
              </w:rPr>
              <w:br/>
            </w:r>
          </w:p>
        </w:tc>
      </w:tr>
    </w:tbl>
    <w:p w:rsidR="00EE69A7" w:rsidRPr="00D46696" w:rsidRDefault="00EE69A7" w:rsidP="00D46696">
      <w:pPr>
        <w:widowControl w:val="0"/>
        <w:spacing w:before="60" w:line="36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477</w:t>
      </w:r>
      <w:r w:rsidRPr="00D46696">
        <w:rPr>
          <w:rStyle w:val="6Char"/>
          <w:rFonts w:hint="cs"/>
          <w:rtl/>
        </w:rPr>
        <w:t xml:space="preserve"> </w:t>
      </w:r>
      <w:r w:rsidRPr="00D46696">
        <w:rPr>
          <w:rStyle w:val="5Char"/>
          <w:rFonts w:hint="cs"/>
          <w:rtl/>
        </w:rPr>
        <w:t>ـ</w:t>
      </w:r>
      <w:r w:rsidRPr="00D46696">
        <w:rPr>
          <w:rStyle w:val="6Char"/>
          <w:rFonts w:hint="cs"/>
          <w:rtl/>
        </w:rPr>
        <w:t xml:space="preserve"> وقال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7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2"/>
        <w:gridCol w:w="2059"/>
      </w:tblGrid>
      <w:tr w:rsidR="00EE69A7" w:rsidRPr="005535DD" w:rsidTr="00EE0157">
        <w:trPr>
          <w:trHeight w:hRule="exact" w:val="567"/>
          <w:jc w:val="center"/>
        </w:trPr>
        <w:tc>
          <w:tcPr>
            <w:tcW w:w="4858" w:type="dxa"/>
            <w:gridSpan w:val="2"/>
          </w:tcPr>
          <w:p w:rsidR="00EE69A7" w:rsidRPr="00D46696" w:rsidRDefault="00EE69A7" w:rsidP="00D46696">
            <w:pPr>
              <w:pStyle w:val="1c"/>
              <w:rPr>
                <w:rStyle w:val="1Char0"/>
                <w:rFonts w:hint="cs"/>
                <w:rtl/>
              </w:rPr>
            </w:pPr>
            <w:r w:rsidRPr="00D46696">
              <w:rPr>
                <w:rStyle w:val="1Char0"/>
                <w:rFonts w:hint="cs"/>
                <w:rtl/>
              </w:rPr>
              <w:t>1 - لا خَيْلَ عِنْدكَ تُهْديها ولا مالُ</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فَلْيُسْعِدِ النُّطْقُ إنْ لم تُسْعِدُ الحالُ</w:t>
            </w:r>
            <w:r w:rsidRPr="00D46696">
              <w:rPr>
                <w:rStyle w:val="1Char0"/>
                <w:rtl/>
              </w:rPr>
              <w:br/>
            </w:r>
          </w:p>
        </w:tc>
      </w:tr>
      <w:tr w:rsidR="00EE69A7" w:rsidRPr="005535DD" w:rsidTr="00EE0157">
        <w:trPr>
          <w:trHeight w:hRule="exact" w:val="624"/>
          <w:jc w:val="center"/>
        </w:trPr>
        <w:tc>
          <w:tcPr>
            <w:tcW w:w="4858" w:type="dxa"/>
            <w:gridSpan w:val="2"/>
          </w:tcPr>
          <w:p w:rsidR="00EE69A7" w:rsidRPr="00D46696" w:rsidRDefault="00EE69A7" w:rsidP="00D46696">
            <w:pPr>
              <w:pStyle w:val="1c"/>
              <w:rPr>
                <w:rStyle w:val="1Char0"/>
                <w:rtl/>
              </w:rPr>
            </w:pPr>
            <w:r w:rsidRPr="00D46696">
              <w:rPr>
                <w:rStyle w:val="1Char0"/>
                <w:rFonts w:hint="cs"/>
                <w:rtl/>
              </w:rPr>
              <w:t>2 - وإن تكُنْ محكماتُ الشُّكلِ تمنعني</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ظُهورَ جَرْيٍ فِلي فِيهِنَّ تَصْهالُ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77"/>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EE0157">
        <w:trPr>
          <w:trHeight w:hRule="exact" w:val="567"/>
          <w:jc w:val="center"/>
        </w:trPr>
        <w:tc>
          <w:tcPr>
            <w:tcW w:w="4858" w:type="dxa"/>
            <w:gridSpan w:val="2"/>
          </w:tcPr>
          <w:p w:rsidR="00EE69A7" w:rsidRPr="00D46696" w:rsidRDefault="00EE69A7" w:rsidP="00D46696">
            <w:pPr>
              <w:pStyle w:val="1c"/>
              <w:rPr>
                <w:rStyle w:val="1Char0"/>
                <w:rFonts w:hint="cs"/>
                <w:rtl/>
              </w:rPr>
            </w:pPr>
            <w:r w:rsidRPr="00D46696">
              <w:rPr>
                <w:rStyle w:val="1Char0"/>
                <w:rFonts w:hint="cs"/>
                <w:rtl/>
              </w:rPr>
              <w:t>3 - لا يُدْرِكُ المَجْدَ إلا سَيّدٌ فَطِنٌ</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لما يَشُقُّ على السَّاداتِ فَعّالُ</w:t>
            </w:r>
            <w:r w:rsidRPr="00D46696">
              <w:rPr>
                <w:rStyle w:val="1Char0"/>
                <w:rtl/>
              </w:rPr>
              <w:br/>
            </w:r>
          </w:p>
        </w:tc>
      </w:tr>
      <w:tr w:rsidR="00EE69A7" w:rsidRPr="005535DD" w:rsidTr="00EE0157">
        <w:trPr>
          <w:trHeight w:hRule="exact" w:val="567"/>
          <w:jc w:val="center"/>
        </w:trPr>
        <w:tc>
          <w:tcPr>
            <w:tcW w:w="4858" w:type="dxa"/>
            <w:gridSpan w:val="2"/>
          </w:tcPr>
          <w:p w:rsidR="00EE69A7" w:rsidRPr="00D46696" w:rsidRDefault="00EE69A7" w:rsidP="00D46696">
            <w:pPr>
              <w:pStyle w:val="1c"/>
              <w:rPr>
                <w:rStyle w:val="1Char0"/>
                <w:rFonts w:hint="cs"/>
                <w:rtl/>
              </w:rPr>
            </w:pPr>
            <w:r w:rsidRPr="00D46696">
              <w:rPr>
                <w:rStyle w:val="1Char0"/>
                <w:rFonts w:hint="cs"/>
                <w:rtl/>
              </w:rPr>
              <w:t>4 - لا وارِثٌ جَهِلَتْ يُمْناهُ ما وَهَبَتْ</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ولا كسوبٌ بغير السَّيْفِ سَآّلُ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78"/>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478</w:t>
      </w:r>
      <w:r w:rsidRPr="00D46696">
        <w:rPr>
          <w:rStyle w:val="6Char"/>
          <w:rFonts w:hint="cs"/>
          <w:rtl/>
        </w:rPr>
        <w:t xml:space="preserve"> </w:t>
      </w:r>
      <w:r w:rsidRPr="00D46696">
        <w:rPr>
          <w:rStyle w:val="5Char"/>
          <w:rFonts w:hint="cs"/>
          <w:rtl/>
        </w:rPr>
        <w:t>ـ</w:t>
      </w:r>
      <w:r w:rsidRPr="00D46696">
        <w:rPr>
          <w:rStyle w:val="6Char"/>
          <w:rFonts w:hint="cs"/>
          <w:rtl/>
        </w:rPr>
        <w:t xml:space="preserve"> قال أبو الصوفي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7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4139" w:type="dxa"/>
        <w:jc w:val="center"/>
        <w:tblInd w:w="1304" w:type="dxa"/>
        <w:tblLook w:val="01E0" w:firstRow="1" w:lastRow="1" w:firstColumn="1" w:lastColumn="1" w:noHBand="0" w:noVBand="0"/>
      </w:tblPr>
      <w:tblGrid>
        <w:gridCol w:w="4139"/>
        <w:tblGridChange w:id="368">
          <w:tblGrid>
            <w:gridCol w:w="4139"/>
          </w:tblGrid>
        </w:tblGridChange>
      </w:tblGrid>
      <w:tr w:rsidR="00EE69A7" w:rsidRPr="005535DD" w:rsidTr="00EE0157">
        <w:trPr>
          <w:trHeight w:hRule="exact" w:val="567"/>
          <w:jc w:val="center"/>
        </w:trPr>
        <w:tc>
          <w:tcPr>
            <w:tcW w:w="4139" w:type="dxa"/>
          </w:tcPr>
          <w:p w:rsidR="00EE69A7" w:rsidRPr="00D46696" w:rsidRDefault="00EE69A7" w:rsidP="00D46696">
            <w:pPr>
              <w:pStyle w:val="1c"/>
              <w:rPr>
                <w:rStyle w:val="1Char0"/>
                <w:rFonts w:hint="cs"/>
                <w:rtl/>
              </w:rPr>
            </w:pPr>
            <w:r w:rsidRPr="00D46696">
              <w:rPr>
                <w:rStyle w:val="1Char0"/>
                <w:rFonts w:hint="cs"/>
                <w:rtl/>
              </w:rPr>
              <w:t>لا يُدْرِكُ المَجْدَ مَنْ لانَتْ مآكِلُهُ</w:t>
            </w:r>
            <w:r w:rsidRPr="00D46696">
              <w:rPr>
                <w:rStyle w:val="1Char0"/>
                <w:rtl/>
              </w:rPr>
              <w:br/>
            </w:r>
          </w:p>
        </w:tc>
      </w:tr>
      <w:tr w:rsidR="00EE69A7" w:rsidRPr="005535DD" w:rsidTr="00EE0157">
        <w:trPr>
          <w:trHeight w:hRule="exact" w:val="567"/>
          <w:jc w:val="center"/>
        </w:trPr>
        <w:tc>
          <w:tcPr>
            <w:tcW w:w="4139" w:type="dxa"/>
          </w:tcPr>
          <w:p w:rsidR="00EE69A7" w:rsidRPr="00D46696" w:rsidRDefault="00EE69A7" w:rsidP="00D46696">
            <w:pPr>
              <w:pStyle w:val="1c"/>
              <w:rPr>
                <w:rStyle w:val="1Char0"/>
                <w:rFonts w:hint="cs"/>
                <w:rtl/>
              </w:rPr>
            </w:pPr>
            <w:r w:rsidRPr="00D46696">
              <w:rPr>
                <w:rStyle w:val="1Char0"/>
                <w:rFonts w:hint="cs"/>
                <w:rtl/>
              </w:rPr>
              <w:t>لا تَحْسَبِ المَجْدَ تَمْراً أَنْتَ آكِله</w:t>
            </w:r>
            <w:r w:rsidRPr="00D46696">
              <w:rPr>
                <w:rStyle w:val="1Char0"/>
                <w:rFonts w:hint="cs"/>
                <w:rtl/>
              </w:rPr>
              <w:br/>
            </w:r>
          </w:p>
        </w:tc>
      </w:tr>
      <w:tr w:rsidR="00EE69A7" w:rsidRPr="005535DD" w:rsidTr="00EE0157">
        <w:trPr>
          <w:trHeight w:hRule="exact" w:val="567"/>
          <w:jc w:val="center"/>
        </w:trPr>
        <w:tc>
          <w:tcPr>
            <w:tcW w:w="4139" w:type="dxa"/>
          </w:tcPr>
          <w:p w:rsidR="00EE69A7" w:rsidRPr="00D46696" w:rsidRDefault="00EE69A7" w:rsidP="00D46696">
            <w:pPr>
              <w:pStyle w:val="1c"/>
              <w:rPr>
                <w:rStyle w:val="1Char0"/>
                <w:rFonts w:hint="cs"/>
                <w:rtl/>
              </w:rPr>
            </w:pPr>
            <w:r w:rsidRPr="00D46696">
              <w:rPr>
                <w:rStyle w:val="1Char0"/>
                <w:rFonts w:hint="cs"/>
                <w:rtl/>
              </w:rPr>
              <w:t>لــن تَبْلُغَ المَجْـدَ حَتَّى تَلْعَقَ الصَّبـــِرا</w:t>
            </w:r>
            <w:r w:rsidRPr="00D46696">
              <w:rPr>
                <w:rStyle w:val="1Char0"/>
                <w:rFonts w:hint="cs"/>
                <w:rtl/>
              </w:rPr>
              <w:br/>
            </w:r>
          </w:p>
          <w:p w:rsidR="00EE69A7" w:rsidRPr="00D46696" w:rsidRDefault="00EE69A7" w:rsidP="00D46696">
            <w:pPr>
              <w:pStyle w:val="1c"/>
              <w:rPr>
                <w:rStyle w:val="1Char0"/>
                <w:rFonts w:hint="cs"/>
                <w:rtl/>
              </w:rPr>
            </w:pP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479 ـ</w:t>
      </w:r>
      <w:r w:rsidRPr="00D46696">
        <w:rPr>
          <w:rStyle w:val="6Char"/>
          <w:rFonts w:hint="cs"/>
          <w:rtl/>
        </w:rPr>
        <w:t xml:space="preserve"> وقال الشاعر: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7"/>
        <w:gridCol w:w="2054"/>
      </w:tblGrid>
      <w:tr w:rsidR="00EE69A7" w:rsidRPr="005535DD" w:rsidTr="00EE0157">
        <w:trPr>
          <w:trHeight w:hRule="exact" w:val="567"/>
          <w:jc w:val="center"/>
        </w:trPr>
        <w:tc>
          <w:tcPr>
            <w:tcW w:w="4863" w:type="dxa"/>
            <w:gridSpan w:val="2"/>
          </w:tcPr>
          <w:p w:rsidR="00EE69A7" w:rsidRPr="00D46696" w:rsidRDefault="00EE69A7" w:rsidP="00D46696">
            <w:pPr>
              <w:pStyle w:val="1c"/>
              <w:rPr>
                <w:rStyle w:val="1Char0"/>
                <w:rtl/>
              </w:rPr>
            </w:pPr>
            <w:r w:rsidRPr="00D46696">
              <w:rPr>
                <w:rStyle w:val="1Char0"/>
                <w:rFonts w:hint="cs"/>
                <w:rtl/>
              </w:rPr>
              <w:t>1 - ما المجد لَهْوٌ وتَخْريفٌ وشنشنةٌ</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80"/>
            </w:r>
            <w:r w:rsidR="00D805A7" w:rsidRPr="00D805A7">
              <w:rPr>
                <w:rStyle w:val="1Char0"/>
                <w:rFonts w:ascii="Traditional Arabic" w:hAnsi="Traditional Arabic" w:cs="Traditional Arabic" w:hint="cs"/>
                <w:vertAlign w:val="superscript"/>
                <w:rtl/>
              </w:rPr>
              <w:t>)</w:t>
            </w:r>
            <w:r w:rsidRPr="00D46696">
              <w:rPr>
                <w:rStyle w:val="1Char0"/>
                <w:rtl/>
              </w:rPr>
              <w:br/>
            </w:r>
          </w:p>
        </w:tc>
        <w:tc>
          <w:tcPr>
            <w:tcW w:w="2054"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المجدُ عدلٌ وإصلاحٌ وعمرانُ</w:t>
            </w:r>
            <w:r w:rsidRPr="00D46696">
              <w:rPr>
                <w:rStyle w:val="1Char0"/>
                <w:rFonts w:hint="cs"/>
                <w:rtl/>
              </w:rPr>
              <w:br/>
            </w:r>
          </w:p>
        </w:tc>
      </w:tr>
      <w:tr w:rsidR="00EE69A7" w:rsidRPr="005535DD" w:rsidTr="00EE0157">
        <w:trPr>
          <w:trHeight w:hRule="exact" w:val="567"/>
          <w:jc w:val="center"/>
        </w:trPr>
        <w:tc>
          <w:tcPr>
            <w:tcW w:w="4863" w:type="dxa"/>
            <w:gridSpan w:val="2"/>
          </w:tcPr>
          <w:p w:rsidR="00EE69A7" w:rsidRPr="00D46696" w:rsidRDefault="00EE69A7" w:rsidP="00D46696">
            <w:pPr>
              <w:pStyle w:val="1c"/>
              <w:rPr>
                <w:rStyle w:val="1Char0"/>
                <w:rFonts w:hint="cs"/>
                <w:rtl/>
              </w:rPr>
            </w:pPr>
            <w:r w:rsidRPr="00D46696">
              <w:rPr>
                <w:rStyle w:val="1Char0"/>
                <w:rFonts w:hint="cs"/>
                <w:rtl/>
              </w:rPr>
              <w:t>2 - المَجْدُ دِينْ وتوحيدٌ على سنن</w:t>
            </w:r>
            <w:r w:rsidRPr="00D46696">
              <w:rPr>
                <w:rStyle w:val="1Char0"/>
                <w:rtl/>
              </w:rPr>
              <w:br/>
            </w:r>
          </w:p>
        </w:tc>
        <w:tc>
          <w:tcPr>
            <w:tcW w:w="2054"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w:t>
            </w:r>
            <w:r w:rsidR="00EE0157">
              <w:rPr>
                <w:rStyle w:val="1Char0"/>
                <w:rFonts w:hint="cs"/>
                <w:rtl/>
              </w:rPr>
              <w:t>ـ</w:t>
            </w:r>
            <w:r w:rsidRPr="00D46696">
              <w:rPr>
                <w:rStyle w:val="1Char0"/>
                <w:rFonts w:hint="cs"/>
                <w:rtl/>
              </w:rPr>
              <w:t>ضى عليه الأُلى بالفتح قد بانوا</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69" w:name="_Toc498614777"/>
      <w:r w:rsidRPr="0019155B">
        <w:rPr>
          <w:rFonts w:hint="cs"/>
          <w:rtl/>
        </w:rPr>
        <w:t>* الليل:</w:t>
      </w:r>
      <w:bookmarkEnd w:id="369"/>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480 ـ</w:t>
      </w:r>
      <w:r w:rsidRPr="00D46696">
        <w:rPr>
          <w:rStyle w:val="6Char"/>
          <w:rFonts w:hint="cs"/>
          <w:rtl/>
        </w:rPr>
        <w:t xml:space="preserve"> وقال محمد بن محمد بن المبارك الجزائري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8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682"/>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وما اللَّيْلُ إلاّ للمُجِدِّ مَطيَّةٌ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ومَيدانُ سَبْقٍ فاسْتَبـِقْ تَبْلُغِ المُنَى</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481 ـ</w:t>
      </w:r>
      <w:r w:rsidRPr="00D46696">
        <w:rPr>
          <w:rStyle w:val="6Char"/>
          <w:rFonts w:hint="cs"/>
          <w:rtl/>
        </w:rPr>
        <w:t xml:space="preserve"> وقال البحتري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8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ولم أَرَ أَمثالَ الرِّجالِ تَفَاوَتَتْ</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إلى المجد حَتَّى عُدَّ ألفٌ بواحد</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482 ـ</w:t>
      </w:r>
      <w:r w:rsidRPr="00D46696">
        <w:rPr>
          <w:rStyle w:val="6Char"/>
          <w:rFonts w:hint="cs"/>
          <w:rtl/>
        </w:rPr>
        <w:t xml:space="preserve"> قال عليٌّ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8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00D805A7" w:rsidRPr="00D805A7">
        <w:rPr>
          <w:rStyle w:val="6Char"/>
          <w:rFonts w:ascii="CTraditional Arabic" w:hAnsi="CTraditional Arabic" w:cs="CTraditional Arabic"/>
          <w:rtl/>
        </w:rPr>
        <w:t>س</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6"/>
        <w:gridCol w:w="2055"/>
      </w:tblGrid>
      <w:tr w:rsidR="00EE69A7" w:rsidRPr="005535DD" w:rsidTr="00EE0157">
        <w:trPr>
          <w:trHeight w:hRule="exact" w:val="567"/>
          <w:jc w:val="center"/>
        </w:trPr>
        <w:tc>
          <w:tcPr>
            <w:tcW w:w="4862" w:type="dxa"/>
            <w:gridSpan w:val="2"/>
          </w:tcPr>
          <w:p w:rsidR="00EE69A7" w:rsidRPr="00D46696" w:rsidRDefault="00EE69A7" w:rsidP="00D46696">
            <w:pPr>
              <w:pStyle w:val="1c"/>
              <w:rPr>
                <w:rStyle w:val="1Char0"/>
                <w:rtl/>
              </w:rPr>
            </w:pPr>
            <w:r w:rsidRPr="00D46696">
              <w:rPr>
                <w:rStyle w:val="1Char0"/>
                <w:rFonts w:hint="cs"/>
                <w:rtl/>
              </w:rPr>
              <w:t>1 - خاطِرْ بنَفْسِكَ لا تقعدْ بمَعْجَزةٍ</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85"/>
            </w:r>
            <w:r w:rsidR="00D805A7" w:rsidRPr="00D805A7">
              <w:rPr>
                <w:rStyle w:val="1Char0"/>
                <w:rFonts w:ascii="Traditional Arabic" w:hAnsi="Traditional Arabic" w:cs="Traditional Arabic" w:hint="cs"/>
                <w:vertAlign w:val="superscript"/>
                <w:rtl/>
              </w:rPr>
              <w:t>)</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فليس حُرٌّ على عَجْزٍ بمعذورِ</w:t>
            </w:r>
            <w:r w:rsidRPr="00D46696">
              <w:rPr>
                <w:rStyle w:val="1Char0"/>
                <w:rtl/>
              </w:rPr>
              <w:br/>
            </w:r>
          </w:p>
        </w:tc>
      </w:tr>
      <w:tr w:rsidR="00EE69A7" w:rsidRPr="005535DD" w:rsidTr="00EE0157">
        <w:trPr>
          <w:trHeight w:hRule="exact" w:val="624"/>
          <w:jc w:val="center"/>
        </w:trPr>
        <w:tc>
          <w:tcPr>
            <w:tcW w:w="4862" w:type="dxa"/>
            <w:gridSpan w:val="2"/>
          </w:tcPr>
          <w:p w:rsidR="00EE69A7" w:rsidRPr="00D46696" w:rsidRDefault="00EE69A7" w:rsidP="00D46696">
            <w:pPr>
              <w:pStyle w:val="1c"/>
              <w:rPr>
                <w:rStyle w:val="1Char0"/>
                <w:rFonts w:hint="cs"/>
                <w:rtl/>
              </w:rPr>
            </w:pPr>
            <w:r w:rsidRPr="00D46696">
              <w:rPr>
                <w:rStyle w:val="1Char0"/>
                <w:rFonts w:hint="cs"/>
                <w:rtl/>
              </w:rPr>
              <w:t>2 - إن لم تَنَلْ في مقامٍ ما تطالبُهُ</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فأبْدِ عذراً بإدلاجٍ</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86"/>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وتهجيرِ</w:t>
            </w:r>
            <w:r w:rsidRPr="00D46696">
              <w:rPr>
                <w:rStyle w:val="1Char0"/>
                <w:rtl/>
              </w:rPr>
              <w:br/>
            </w:r>
          </w:p>
        </w:tc>
      </w:tr>
      <w:tr w:rsidR="00EE69A7" w:rsidRPr="005535DD" w:rsidTr="00EE0157">
        <w:trPr>
          <w:trHeight w:hRule="exact" w:val="624"/>
          <w:jc w:val="center"/>
        </w:trPr>
        <w:tc>
          <w:tcPr>
            <w:tcW w:w="4862" w:type="dxa"/>
            <w:gridSpan w:val="2"/>
          </w:tcPr>
          <w:p w:rsidR="00EE69A7" w:rsidRPr="00D46696" w:rsidRDefault="00EE69A7" w:rsidP="00D46696">
            <w:pPr>
              <w:pStyle w:val="1c"/>
              <w:rPr>
                <w:rStyle w:val="1Char0"/>
                <w:rFonts w:hint="cs"/>
                <w:rtl/>
              </w:rPr>
            </w:pPr>
            <w:r w:rsidRPr="00D46696">
              <w:rPr>
                <w:rStyle w:val="1Char0"/>
                <w:rFonts w:hint="cs"/>
                <w:rtl/>
              </w:rPr>
              <w:t>3 - لن يبلغَ المرءُ بالإحجامِ همَّته</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حتى يباشِرَها منه بتغريرِ</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87"/>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624"/>
          <w:jc w:val="center"/>
        </w:trPr>
        <w:tc>
          <w:tcPr>
            <w:tcW w:w="4862" w:type="dxa"/>
            <w:gridSpan w:val="2"/>
          </w:tcPr>
          <w:p w:rsidR="00EE69A7" w:rsidRPr="00D46696" w:rsidRDefault="00EE69A7" w:rsidP="00D46696">
            <w:pPr>
              <w:pStyle w:val="1c"/>
              <w:rPr>
                <w:rStyle w:val="1Char0"/>
                <w:rFonts w:hint="cs"/>
                <w:rtl/>
              </w:rPr>
            </w:pPr>
            <w:r w:rsidRPr="00D46696">
              <w:rPr>
                <w:rStyle w:val="1Char0"/>
                <w:rFonts w:hint="cs"/>
                <w:rtl/>
              </w:rPr>
              <w:t>4 - حتى يواصِلَ في أنحاء مطلبها</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سَهْلاً بحَزْنٍ وإنْجادٍ بِتَغْويرِ</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88"/>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483 ـ</w:t>
      </w:r>
      <w:r w:rsidRPr="00D46696">
        <w:rPr>
          <w:rStyle w:val="6Char"/>
          <w:rFonts w:hint="cs"/>
          <w:rtl/>
        </w:rPr>
        <w:t xml:space="preserve"> وقال حوط بن رئاب الأسدي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8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1 - دَبَبْت للمجد والسَّاعونَ قد بَلَغوا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جهدَ النُّفوسِ وألقَوْا دونَه الأُزرا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90"/>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2 - وكابدوا المجدَ حَتَّى مَلَّ أكثرهم</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وَعانَقَ المجد مَنْ أوْفى ومَنْ صَبَرا</w:t>
            </w:r>
            <w:r w:rsidRPr="00D46696">
              <w:rPr>
                <w:rStyle w:val="1Char0"/>
                <w:rtl/>
              </w:rPr>
              <w:br/>
            </w:r>
          </w:p>
        </w:tc>
      </w:tr>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3 - لا تَحْسَبِ المَجْدَ تَمْراً أَنْتَ آكِلُهُ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لَنْ تَبْلُغَ المجدَ حَتَّى تَلْعَقَ الصَّبـِرا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70" w:name="_Toc498614778"/>
      <w:r w:rsidRPr="0019155B">
        <w:rPr>
          <w:rFonts w:hint="cs"/>
          <w:rtl/>
        </w:rPr>
        <w:t>* المرأة:</w:t>
      </w:r>
      <w:bookmarkEnd w:id="370"/>
    </w:p>
    <w:p w:rsidR="00EE69A7" w:rsidRPr="00F52B37" w:rsidRDefault="00EE69A7" w:rsidP="00D46696">
      <w:pPr>
        <w:pStyle w:val="60"/>
        <w:rPr>
          <w:rFonts w:hint="cs"/>
          <w:rtl/>
        </w:rPr>
      </w:pPr>
      <w:r w:rsidRPr="00D46696">
        <w:rPr>
          <w:rStyle w:val="5Char"/>
          <w:rFonts w:hint="cs"/>
          <w:rtl/>
        </w:rPr>
        <w:t>484 ـ</w:t>
      </w:r>
      <w:r w:rsidRPr="00D46696">
        <w:rPr>
          <w:rStyle w:val="6Char"/>
          <w:rFonts w:hint="cs"/>
          <w:rtl/>
        </w:rPr>
        <w:t xml:space="preserve"> قال فرنسيس مَرّاش</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9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الرمل]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إنما المرأةُ للمرءِ نصيبُ</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وشريكٌ ورفيقٌ وحبيبُ</w:t>
            </w:r>
            <w:r w:rsidRPr="00D46696">
              <w:rPr>
                <w:rStyle w:val="1Char0"/>
                <w:rFonts w:hint="cs"/>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لا يطيب العيشُ إلا معها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كُلُّ عيشٍ دون إلفٍ لا يطيبُ</w:t>
            </w:r>
            <w:r w:rsidRPr="00D46696">
              <w:rPr>
                <w:rStyle w:val="1Char0"/>
                <w:rFonts w:hint="cs"/>
                <w:rtl/>
              </w:rPr>
              <w:br/>
            </w:r>
          </w:p>
        </w:tc>
      </w:tr>
    </w:tbl>
    <w:p w:rsidR="00EE69A7" w:rsidRPr="00D46696" w:rsidRDefault="00EE69A7" w:rsidP="00D46696">
      <w:pPr>
        <w:widowControl w:val="0"/>
        <w:spacing w:before="120" w:after="16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485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9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مخلعّ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وَمِنْ صِفاتِ النّساءِ قِدْماً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أَنْ لَسْنَ في الوُدِّ مُنْصفاتِ</w:t>
            </w:r>
            <w:r w:rsidRPr="00D46696">
              <w:rPr>
                <w:rStyle w:val="1Char0"/>
                <w:rFonts w:hint="cs"/>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وما يَبينُ الوَفاءُ إلا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في زَمَنِ الفَقْدِ والوَفاةِ</w:t>
            </w:r>
            <w:r w:rsidRPr="00D46696">
              <w:rPr>
                <w:rStyle w:val="1Char0"/>
                <w:rFonts w:hint="cs"/>
                <w:rtl/>
              </w:rPr>
              <w:br/>
            </w:r>
          </w:p>
        </w:tc>
      </w:tr>
    </w:tbl>
    <w:p w:rsidR="00EE69A7" w:rsidRPr="00D46696" w:rsidRDefault="00EE69A7" w:rsidP="00D46696">
      <w:pPr>
        <w:widowControl w:val="0"/>
        <w:spacing w:before="120" w:after="16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71" w:name="_Toc498614779"/>
      <w:r w:rsidRPr="0019155B">
        <w:rPr>
          <w:rFonts w:hint="cs"/>
          <w:rtl/>
        </w:rPr>
        <w:t>* نساء الحي:</w:t>
      </w:r>
      <w:bookmarkEnd w:id="371"/>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486 ـ</w:t>
      </w:r>
      <w:r w:rsidRPr="00D46696">
        <w:rPr>
          <w:rStyle w:val="6Char"/>
          <w:rFonts w:hint="cs"/>
          <w:rtl/>
        </w:rPr>
        <w:t xml:space="preserve"> وقال أبو بكر الشبلي: </w:t>
      </w:r>
      <w:r w:rsidRPr="00D805A7">
        <w:rPr>
          <w:rStyle w:val="5Char"/>
          <w:rFonts w:hint="cs"/>
          <w:rtl/>
        </w:rPr>
        <w:t>[من الكامل]</w:t>
      </w:r>
    </w:p>
    <w:tbl>
      <w:tblPr>
        <w:bidiVisual/>
        <w:tblW w:w="6917" w:type="dxa"/>
        <w:jc w:val="center"/>
        <w:tblLook w:val="01E0" w:firstRow="1" w:lastRow="1" w:firstColumn="1" w:lastColumn="1" w:noHBand="0" w:noVBand="0"/>
      </w:tblPr>
      <w:tblGrid>
        <w:gridCol w:w="2202"/>
        <w:gridCol w:w="2659"/>
        <w:gridCol w:w="2056"/>
      </w:tblGrid>
      <w:tr w:rsidR="00EE69A7" w:rsidRPr="005535DD" w:rsidTr="00EE69A7">
        <w:trPr>
          <w:trHeight w:hRule="exact" w:val="567"/>
          <w:jc w:val="center"/>
        </w:trPr>
        <w:tc>
          <w:tcPr>
            <w:tcW w:w="4931" w:type="dxa"/>
            <w:gridSpan w:val="2"/>
          </w:tcPr>
          <w:p w:rsidR="00EE69A7" w:rsidRPr="00D46696" w:rsidRDefault="00EE69A7" w:rsidP="00D46696">
            <w:pPr>
              <w:pStyle w:val="1c"/>
              <w:rPr>
                <w:rStyle w:val="1Char0"/>
                <w:rtl/>
              </w:rPr>
            </w:pPr>
            <w:r w:rsidRPr="00D46696">
              <w:rPr>
                <w:rStyle w:val="1Char0"/>
                <w:rFonts w:hint="cs"/>
                <w:rtl/>
              </w:rPr>
              <w:t>أما الخيامُ فإنَّها كخِيامِهِمْ</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5535DD" w:rsidTr="00EE69A7">
        <w:trPr>
          <w:trHeight w:hRule="exact" w:val="567"/>
          <w:jc w:val="center"/>
        </w:trPr>
        <w:tc>
          <w:tcPr>
            <w:tcW w:w="2231" w:type="dxa"/>
          </w:tcPr>
          <w:p w:rsidR="00EE69A7" w:rsidRPr="005535DD" w:rsidRDefault="00EE69A7" w:rsidP="00D46696">
            <w:pPr>
              <w:pStyle w:val="60"/>
              <w:rPr>
                <w:rFonts w:hint="cs"/>
                <w:rtl/>
              </w:rPr>
            </w:pPr>
          </w:p>
        </w:tc>
        <w:tc>
          <w:tcPr>
            <w:tcW w:w="4788" w:type="dxa"/>
            <w:gridSpan w:val="2"/>
          </w:tcPr>
          <w:p w:rsidR="00EE69A7" w:rsidRPr="00D46696" w:rsidRDefault="00EE69A7" w:rsidP="00D46696">
            <w:pPr>
              <w:pStyle w:val="1c"/>
              <w:rPr>
                <w:rStyle w:val="1Char0"/>
                <w:rtl/>
              </w:rPr>
            </w:pPr>
            <w:r w:rsidRPr="00D46696">
              <w:rPr>
                <w:rStyle w:val="1Char0"/>
                <w:rFonts w:hint="cs"/>
                <w:rtl/>
              </w:rPr>
              <w:t>وأرى نساءَ الحيِّ غيرَ نسائِها</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19155B" w:rsidRDefault="00EE69A7" w:rsidP="00324B70">
      <w:pPr>
        <w:pStyle w:val="33"/>
        <w:rPr>
          <w:rFonts w:hint="cs"/>
          <w:rtl/>
        </w:rPr>
      </w:pPr>
      <w:bookmarkStart w:id="372" w:name="_Toc498614780"/>
      <w:r w:rsidRPr="0019155B">
        <w:rPr>
          <w:rFonts w:hint="cs"/>
          <w:rtl/>
        </w:rPr>
        <w:t>* خيانة المرأة:</w:t>
      </w:r>
      <w:bookmarkEnd w:id="372"/>
      <w:r w:rsidRPr="0019155B">
        <w:rPr>
          <w:rFonts w:hint="cs"/>
          <w:rtl/>
        </w:rPr>
        <w:t xml:space="preserve"> </w:t>
      </w:r>
    </w:p>
    <w:p w:rsidR="00EE69A7" w:rsidRPr="00F52B37" w:rsidRDefault="00EE69A7" w:rsidP="00324B70">
      <w:pPr>
        <w:pStyle w:val="60"/>
        <w:keepNext/>
        <w:rPr>
          <w:rFonts w:hint="cs"/>
          <w:rtl/>
        </w:rPr>
      </w:pPr>
      <w:r w:rsidRPr="00D46696">
        <w:rPr>
          <w:rStyle w:val="5Char"/>
          <w:rFonts w:hint="cs"/>
          <w:rtl/>
        </w:rPr>
        <w:t>487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9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فكَمْ بكَرَتْ تَسْقي الأَمَرَّ حَليلَها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مِنَ الغارِ إذْ تَسْقي الخَليل رضابَها</w:t>
            </w:r>
            <w:r w:rsidRPr="00D46696">
              <w:rPr>
                <w:rStyle w:val="1Char0"/>
                <w:rFonts w:hint="cs"/>
                <w:rtl/>
              </w:rPr>
              <w:br/>
            </w:r>
          </w:p>
        </w:tc>
      </w:tr>
    </w:tbl>
    <w:p w:rsidR="00EE69A7" w:rsidRPr="00D46696" w:rsidRDefault="00EE69A7" w:rsidP="00324B70">
      <w:pPr>
        <w:widowControl w:val="0"/>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488 ـ</w:t>
      </w:r>
      <w:r w:rsidRPr="00D46696">
        <w:rPr>
          <w:rStyle w:val="6Char"/>
          <w:rFonts w:hint="cs"/>
          <w:rtl/>
        </w:rPr>
        <w:t xml:space="preserve"> وقال أبو العلاء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9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أعوذُ بالله من وَرْهاءَ قائلة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للزوج إني إلى الحمام أحتاجُ</w:t>
            </w:r>
            <w:r w:rsidRPr="00D46696">
              <w:rPr>
                <w:rStyle w:val="1Char0"/>
                <w:rFonts w:hint="cs"/>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وهمُّها في أمورٍ لو يُتابعها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كِس</w:t>
            </w:r>
            <w:r w:rsidR="00EE0157">
              <w:rPr>
                <w:rStyle w:val="1Char0"/>
                <w:rFonts w:hint="cs"/>
                <w:rtl/>
              </w:rPr>
              <w:t>ـ</w:t>
            </w:r>
            <w:r w:rsidRPr="00D46696">
              <w:rPr>
                <w:rStyle w:val="1Char0"/>
                <w:rFonts w:hint="cs"/>
                <w:rtl/>
              </w:rPr>
              <w:t>ْرى عَلَيْها لَشِينَ المُلْكُ والتَّاجُ</w:t>
            </w:r>
            <w:r w:rsidRPr="00D46696">
              <w:rPr>
                <w:rStyle w:val="1Char0"/>
                <w:rtl/>
              </w:rPr>
              <w:br/>
            </w:r>
          </w:p>
        </w:tc>
      </w:tr>
    </w:tbl>
    <w:p w:rsidR="00EE69A7" w:rsidRPr="00D46696" w:rsidRDefault="00EE69A7" w:rsidP="00324B70">
      <w:pPr>
        <w:widowControl w:val="0"/>
        <w:jc w:val="center"/>
        <w:rPr>
          <w:rStyle w:val="5Char"/>
          <w:rFonts w:hint="cs"/>
          <w:rtl/>
        </w:rPr>
      </w:pPr>
      <w:r w:rsidRPr="00D46696">
        <w:rPr>
          <w:rStyle w:val="5Char"/>
          <w:rFonts w:hint="cs"/>
          <w:rtl/>
        </w:rPr>
        <w:t>*  *  *</w:t>
      </w:r>
    </w:p>
    <w:p w:rsidR="00EE69A7" w:rsidRPr="0019155B" w:rsidRDefault="00EE69A7" w:rsidP="00324B70">
      <w:pPr>
        <w:pStyle w:val="33"/>
        <w:spacing w:before="0"/>
        <w:rPr>
          <w:rFonts w:hint="cs"/>
          <w:rtl/>
        </w:rPr>
      </w:pPr>
      <w:bookmarkStart w:id="373" w:name="_Toc498614781"/>
      <w:r w:rsidRPr="0019155B">
        <w:rPr>
          <w:rFonts w:hint="cs"/>
          <w:rtl/>
        </w:rPr>
        <w:t>* إغراء النساء:</w:t>
      </w:r>
      <w:bookmarkEnd w:id="373"/>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489 ـ</w:t>
      </w:r>
      <w:r w:rsidRPr="00D46696">
        <w:rPr>
          <w:rStyle w:val="6Char"/>
          <w:rFonts w:hint="cs"/>
          <w:rtl/>
        </w:rPr>
        <w:t xml:space="preserve"> وقال الشاعر: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39"/>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1 - إنّ الرجال الناظرين إلى النسا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مثل السباع تطوفُ باللحمان</w:t>
            </w:r>
            <w:r w:rsidRPr="00D46696">
              <w:rPr>
                <w:rStyle w:val="1Char0"/>
                <w:rtl/>
              </w:rPr>
              <w:br/>
            </w:r>
          </w:p>
        </w:tc>
      </w:tr>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2 - إن لم تصُنْ تلك اللحومَ أسودُها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324B70">
        <w:trPr>
          <w:trHeight w:hRule="exact" w:val="46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أُكِلَتْ بلا عِوَضٍ ولا أثمانِ</w:t>
            </w:r>
            <w:r w:rsidRPr="00D46696">
              <w:rPr>
                <w:rStyle w:val="1Char0"/>
                <w:rtl/>
              </w:rPr>
              <w:br/>
            </w:r>
          </w:p>
        </w:tc>
      </w:tr>
    </w:tbl>
    <w:p w:rsidR="00EE69A7" w:rsidRPr="00D46696" w:rsidRDefault="00EE69A7" w:rsidP="00D46696">
      <w:pPr>
        <w:widowControl w:val="0"/>
        <w:spacing w:after="100" w:line="38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74" w:name="_Toc498614782"/>
      <w:r w:rsidRPr="0019155B">
        <w:rPr>
          <w:rFonts w:hint="cs"/>
          <w:rtl/>
        </w:rPr>
        <w:t>* سهام النظر:</w:t>
      </w:r>
      <w:bookmarkEnd w:id="374"/>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490 ـ</w:t>
      </w:r>
      <w:r w:rsidRPr="00D46696">
        <w:rPr>
          <w:rStyle w:val="6Char"/>
          <w:rFonts w:hint="cs"/>
          <w:rtl/>
        </w:rPr>
        <w:t xml:space="preserve"> قال ابن غلبون الصوري: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1 - كلُّ الحوادث مبداها من النظرِ</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ومعظمُ النار من مُسْتَصْغَرِ الشَّرَرِ</w:t>
            </w:r>
            <w:r w:rsidRPr="00D46696">
              <w:rPr>
                <w:rStyle w:val="1Char0"/>
                <w:rtl/>
              </w:rPr>
              <w:br/>
            </w:r>
          </w:p>
        </w:tc>
      </w:tr>
      <w:tr w:rsidR="00EE69A7" w:rsidRPr="005535DD" w:rsidTr="00EE0157">
        <w:trPr>
          <w:trHeight w:hRule="exact" w:val="595"/>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2 - والمرءُ ما دام ذا عَيْنٍ يُقَلِّبُها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في أَعْينِ العِينِ موقوفٌ على خَطَرِ</w:t>
            </w:r>
            <w:r w:rsidRPr="00D46696">
              <w:rPr>
                <w:rStyle w:val="1Char0"/>
                <w:rtl/>
              </w:rPr>
              <w:br/>
            </w:r>
          </w:p>
        </w:tc>
      </w:tr>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3 - كَمْ نظرةٍ فَعَلَتْ في قَلْب صاحِبها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فِعْلَ السِّهام بِلا قَوْسٍ ولا وَتَرِ</w:t>
            </w:r>
            <w:r w:rsidRPr="00D46696">
              <w:rPr>
                <w:rStyle w:val="1Char0"/>
                <w:rtl/>
              </w:rPr>
              <w:br/>
            </w:r>
          </w:p>
        </w:tc>
      </w:tr>
      <w:tr w:rsidR="00EE69A7" w:rsidRPr="005535DD" w:rsidTr="00EE0157">
        <w:trPr>
          <w:trHeight w:hRule="exact" w:val="539"/>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4 - يسرُّ ناظرَه ما ضَرَّ خاطِرَهُ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لا مَرْحباً بسرورٍ عادَ بالضَّرَرِ</w:t>
            </w:r>
            <w:r w:rsidRPr="00D46696">
              <w:rPr>
                <w:rStyle w:val="1Char0"/>
                <w:rtl/>
              </w:rPr>
              <w:br/>
            </w:r>
          </w:p>
        </w:tc>
      </w:tr>
    </w:tbl>
    <w:p w:rsidR="00EE69A7" w:rsidRPr="00D46696" w:rsidRDefault="00EE69A7" w:rsidP="00D46696">
      <w:pPr>
        <w:widowControl w:val="0"/>
        <w:spacing w:after="100" w:line="38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75" w:name="_Toc498614783"/>
      <w:r w:rsidRPr="0019155B">
        <w:rPr>
          <w:rFonts w:hint="cs"/>
          <w:rtl/>
        </w:rPr>
        <w:t>* صيانة الحريم:</w:t>
      </w:r>
      <w:bookmarkEnd w:id="375"/>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491 ـ</w:t>
      </w:r>
      <w:r w:rsidRPr="00D46696">
        <w:rPr>
          <w:rStyle w:val="6Char"/>
          <w:rFonts w:hint="cs"/>
          <w:rtl/>
        </w:rPr>
        <w:t xml:space="preserve"> ولأبي العلاء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9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إذا بَلَغَ الوَليدُ لَدَيْكَ عَشْراً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فلا يَدْخُلْ عَلَى الحُرَمِ الوَليدُ</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فَإِنْ خالَفْتَني وأَضَعْتَ نُصْحي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فأَنْتَ وإنْ رُزِقتَ حِجَاً بَليدُ</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96"/>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3 - ألا إِنّ النِّساءَ حِبالُ غَيٍّ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بِهِنَّ يُضَيَّعُ الشَّرَفُ التَّليدُ</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697"/>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0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76" w:name="_Toc498614784"/>
      <w:r w:rsidRPr="0019155B">
        <w:rPr>
          <w:rFonts w:hint="cs"/>
          <w:rtl/>
        </w:rPr>
        <w:t>* المِرْباعُ:</w:t>
      </w:r>
      <w:bookmarkEnd w:id="376"/>
    </w:p>
    <w:p w:rsidR="00EE69A7" w:rsidRPr="00F52B37" w:rsidRDefault="00EE69A7" w:rsidP="00D46696">
      <w:pPr>
        <w:pStyle w:val="60"/>
        <w:rPr>
          <w:rFonts w:hint="cs"/>
          <w:rtl/>
        </w:rPr>
      </w:pPr>
      <w:r w:rsidRPr="00D46696">
        <w:rPr>
          <w:rStyle w:val="5Char"/>
          <w:rFonts w:hint="cs"/>
          <w:rtl/>
        </w:rPr>
        <w:t>492 ـ</w:t>
      </w:r>
      <w:r w:rsidRPr="00D46696">
        <w:rPr>
          <w:rStyle w:val="6Char"/>
          <w:rFonts w:hint="cs"/>
          <w:rtl/>
        </w:rPr>
        <w:t xml:space="preserve"> قال عبدالله بن عتمة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69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5"/>
        <w:gridCol w:w="2056"/>
      </w:tblGrid>
      <w:tr w:rsidR="00EE69A7" w:rsidRPr="005535DD" w:rsidTr="00EE69A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لك المِرْباعُ منها والصفايا</w:t>
            </w:r>
            <w:r w:rsidRPr="00D46696">
              <w:rPr>
                <w:rStyle w:val="1Char0"/>
                <w:rtl/>
              </w:rPr>
              <w:br/>
            </w:r>
            <w:r w:rsidRPr="00D46696">
              <w:rPr>
                <w:rStyle w:val="1Char0"/>
                <w:rFonts w:hint="cs"/>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وحكمك والنشيطة والفضولُ</w:t>
            </w:r>
            <w:r w:rsidR="00EE0157" w:rsidRPr="00D805A7">
              <w:rPr>
                <w:rStyle w:val="6Char"/>
                <w:rFonts w:ascii="Traditional Arabic" w:hAnsi="Traditional Arabic" w:cs="Traditional Arabic" w:hint="cs"/>
                <w:vertAlign w:val="superscript"/>
                <w:rtl/>
              </w:rPr>
              <w:t>(</w:t>
            </w:r>
            <w:r w:rsidR="00EE0157" w:rsidRPr="00D805A7">
              <w:rPr>
                <w:rStyle w:val="6Char"/>
                <w:rFonts w:ascii="Traditional Arabic" w:hAnsi="Traditional Arabic" w:cs="Traditional Arabic"/>
                <w:vertAlign w:val="superscript"/>
                <w:rtl/>
              </w:rPr>
              <w:footnoteReference w:id="699"/>
            </w:r>
            <w:r w:rsidR="00EE0157" w:rsidRPr="00D805A7">
              <w:rPr>
                <w:rStyle w:val="6Char"/>
                <w:rFonts w:ascii="Traditional Arabic" w:hAnsi="Traditional Arabic" w:cs="Traditional Arabic" w:hint="cs"/>
                <w:vertAlign w:val="superscript"/>
                <w:rtl/>
              </w:rPr>
              <w:t>)</w:t>
            </w:r>
            <w:r w:rsidRPr="00D46696">
              <w:rPr>
                <w:rStyle w:val="1Char0"/>
                <w:rtl/>
              </w:rPr>
              <w:br/>
            </w:r>
          </w:p>
        </w:tc>
      </w:tr>
    </w:tbl>
    <w:p w:rsidR="00EE69A7" w:rsidRPr="00D46696" w:rsidRDefault="00EE69A7" w:rsidP="00EE0157">
      <w:pPr>
        <w:pStyle w:val="60"/>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77" w:name="_Toc498614785"/>
      <w:r w:rsidRPr="0019155B">
        <w:rPr>
          <w:rFonts w:hint="cs"/>
          <w:rtl/>
        </w:rPr>
        <w:t>* المروءة:</w:t>
      </w:r>
      <w:bookmarkEnd w:id="377"/>
    </w:p>
    <w:p w:rsidR="00EE69A7" w:rsidRPr="00F52B37" w:rsidRDefault="00EE69A7" w:rsidP="00D46696">
      <w:pPr>
        <w:pStyle w:val="60"/>
        <w:rPr>
          <w:rFonts w:hint="cs"/>
          <w:rtl/>
        </w:rPr>
      </w:pPr>
      <w:r w:rsidRPr="00D46696">
        <w:rPr>
          <w:rStyle w:val="5Char"/>
          <w:rFonts w:hint="cs"/>
          <w:rtl/>
        </w:rPr>
        <w:t>493 ـ</w:t>
      </w:r>
      <w:r w:rsidRPr="00D46696">
        <w:rPr>
          <w:rStyle w:val="6Char"/>
          <w:rFonts w:hint="cs"/>
          <w:rtl/>
        </w:rPr>
        <w:t xml:space="preserve"> قال عبد الرحمن بن حسان الأنصاري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0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إذا المَرْءُ أَعْيَتْهُ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01"/>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المُروءَةُ ناشِئاً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فَمَطْلبُها كَهْلاً عَلَيه شَديدُ</w:t>
            </w:r>
            <w:r w:rsidRPr="00D46696">
              <w:rPr>
                <w:rStyle w:val="1Char0"/>
                <w:rtl/>
              </w:rPr>
              <w:br/>
            </w:r>
          </w:p>
        </w:tc>
      </w:tr>
    </w:tbl>
    <w:p w:rsidR="00EE69A7" w:rsidRPr="0019155B" w:rsidRDefault="00EE69A7" w:rsidP="00D46696">
      <w:pPr>
        <w:pStyle w:val="33"/>
        <w:rPr>
          <w:rFonts w:hint="cs"/>
          <w:rtl/>
        </w:rPr>
      </w:pPr>
      <w:bookmarkStart w:id="378" w:name="_Toc498614786"/>
      <w:r w:rsidRPr="0019155B">
        <w:rPr>
          <w:rFonts w:hint="cs"/>
          <w:rtl/>
        </w:rPr>
        <w:t>* المسامحة:</w:t>
      </w:r>
      <w:bookmarkEnd w:id="378"/>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494 ـ</w:t>
      </w:r>
      <w:r w:rsidRPr="00D46696">
        <w:rPr>
          <w:rStyle w:val="6Char"/>
          <w:rFonts w:hint="cs"/>
          <w:rtl/>
        </w:rPr>
        <w:t xml:space="preserve"> 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0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وقُلْ للعيونِ العُمْيِ للشَّمْسِ أَعْيُنٌ</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سِواك تَراها في مَغيبٍ ومَطْلَعِ</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وسَامِحْ نُفُوساً أَطْفَأَ الله نورَها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بأَهْوائِها لا تَسْتفيِقُ ولا تَعي</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79" w:name="_Toc498614787"/>
      <w:r w:rsidRPr="0019155B">
        <w:rPr>
          <w:rFonts w:hint="cs"/>
          <w:rtl/>
        </w:rPr>
        <w:t>* المشاورة:</w:t>
      </w:r>
      <w:bookmarkEnd w:id="379"/>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495 ـ</w:t>
      </w:r>
      <w:r w:rsidRPr="00D46696">
        <w:rPr>
          <w:rStyle w:val="6Char"/>
          <w:rFonts w:hint="cs"/>
          <w:rtl/>
        </w:rPr>
        <w:t xml:space="preserve"> وقال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وَشَاوِرْ إِذا شاوَرْتَ كُلَّ مُهَذّبِ</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لَبيبٍ أَخي حَزْمٍ لترشدَ في الأَمْرِ</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ولا تَكُ مِمَّنْ يَسْتَبدُّ برأْيهِ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فتعجز أو لا تستريح من الفِكْرِ</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3 - أَلَمْ تَرَ أَنَّ اللهَ قال لعبده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وشاوِرْهُمُ في الأمرِ حتمًا بلا نُكْرِ</w:t>
            </w:r>
            <w:r w:rsidRPr="00D46696">
              <w:rPr>
                <w:rStyle w:val="1Char0"/>
                <w:rtl/>
              </w:rPr>
              <w:br/>
            </w:r>
          </w:p>
        </w:tc>
      </w:tr>
    </w:tbl>
    <w:p w:rsidR="00EE69A7" w:rsidRPr="0019155B" w:rsidRDefault="00EE69A7" w:rsidP="00D46696">
      <w:pPr>
        <w:pStyle w:val="33"/>
        <w:rPr>
          <w:rFonts w:hint="cs"/>
          <w:rtl/>
        </w:rPr>
      </w:pPr>
      <w:bookmarkStart w:id="380" w:name="_Toc498614788"/>
      <w:r w:rsidRPr="0019155B">
        <w:rPr>
          <w:rFonts w:hint="cs"/>
          <w:rtl/>
        </w:rPr>
        <w:t>* المصائب والشدائد:</w:t>
      </w:r>
      <w:bookmarkEnd w:id="380"/>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496 ـ</w:t>
      </w:r>
      <w:r w:rsidRPr="00D46696">
        <w:rPr>
          <w:rStyle w:val="6Char"/>
          <w:rFonts w:hint="cs"/>
          <w:rtl/>
        </w:rPr>
        <w:t xml:space="preserve"> قال الشاعر: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تَأْتي المَصائِبُ حينَ تأتي جَمَّةٌ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وأرى السّرورَ يَجيءُ في الفَلَتاتِ</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03"/>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497 ـ</w:t>
      </w:r>
      <w:r w:rsidRPr="00D46696">
        <w:rPr>
          <w:rStyle w:val="6Char"/>
          <w:rFonts w:hint="cs"/>
          <w:rtl/>
        </w:rPr>
        <w:t xml:space="preserve"> وقال آخر: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1 - وليسَ أَخي عِنْدَ الرَّخاءِ بصاحبٍ</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إذا لم يكُنْ عِنْدَ الأُمورِ الشَّدائدِ</w:t>
            </w:r>
            <w:r w:rsidRPr="00D46696">
              <w:rPr>
                <w:rStyle w:val="1Char0"/>
                <w:rtl/>
              </w:rPr>
              <w:br/>
            </w:r>
          </w:p>
        </w:tc>
      </w:tr>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2 - إذا كانَ في وَجْهي فأهلاً ومرحباً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ويرمي ورائي بالسِّهامِ القواصِدِ</w:t>
            </w:r>
            <w:r w:rsidRPr="00D46696">
              <w:rPr>
                <w:rStyle w:val="1Char0"/>
                <w:rtl/>
              </w:rPr>
              <w:br/>
            </w:r>
          </w:p>
        </w:tc>
      </w:tr>
    </w:tbl>
    <w:p w:rsidR="00EE69A7" w:rsidRPr="00D46696" w:rsidRDefault="00EE69A7" w:rsidP="00D46696">
      <w:pPr>
        <w:widowControl w:val="0"/>
        <w:spacing w:before="100" w:after="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498 ـ</w:t>
      </w:r>
      <w:r w:rsidRPr="00D46696">
        <w:rPr>
          <w:rStyle w:val="6Char"/>
          <w:rFonts w:hint="cs"/>
          <w:rtl/>
        </w:rPr>
        <w:t xml:space="preserve"> وقال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وما يَسْبَحُ الإنسان في لجِّ غَمْرةٍ</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04"/>
            </w:r>
            <w:r w:rsidR="00D805A7" w:rsidRPr="00D805A7">
              <w:rPr>
                <w:rStyle w:val="1Char0"/>
                <w:rFonts w:ascii="Traditional Arabic" w:hAnsi="Traditional Arabic" w:cs="Traditional Arabic" w:hint="cs"/>
                <w:vertAlign w:val="superscript"/>
                <w:rtl/>
              </w:rPr>
              <w:t>)</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من العزّ إلا بعدَ خَوْضِ الشَّدائدِ</w:t>
            </w:r>
            <w:r w:rsidRPr="00D46696">
              <w:rPr>
                <w:rStyle w:val="1Char0"/>
                <w:rtl/>
              </w:rPr>
              <w:br/>
            </w:r>
          </w:p>
        </w:tc>
      </w:tr>
    </w:tbl>
    <w:p w:rsidR="00EE69A7" w:rsidRPr="0019155B" w:rsidRDefault="00EE69A7" w:rsidP="00D46696">
      <w:pPr>
        <w:pStyle w:val="33"/>
        <w:rPr>
          <w:rFonts w:hint="cs"/>
          <w:rtl/>
        </w:rPr>
      </w:pPr>
      <w:bookmarkStart w:id="381" w:name="_Toc498614789"/>
      <w:r w:rsidRPr="0019155B">
        <w:rPr>
          <w:rFonts w:hint="cs"/>
          <w:rtl/>
        </w:rPr>
        <w:t>* المعارف:</w:t>
      </w:r>
      <w:bookmarkEnd w:id="381"/>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499 ـ</w:t>
      </w:r>
      <w:r w:rsidRPr="00D46696">
        <w:rPr>
          <w:rStyle w:val="6Char"/>
          <w:rFonts w:hint="cs"/>
          <w:rtl/>
        </w:rPr>
        <w:t xml:space="preserve"> 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0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وبَيْننَا لَوْ رَعَيْتُم ذاكَ مَعْرِفةٌ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 المعارفَ في أهلِ النُّهى ذِممُ</w:t>
            </w:r>
            <w:r w:rsidRPr="00D46696">
              <w:rPr>
                <w:rStyle w:val="1Char0"/>
                <w:rtl/>
              </w:rPr>
              <w:br/>
            </w:r>
          </w:p>
        </w:tc>
      </w:tr>
    </w:tbl>
    <w:p w:rsidR="00EE69A7" w:rsidRPr="00D46696" w:rsidRDefault="00EE69A7" w:rsidP="00D46696">
      <w:pPr>
        <w:widowControl w:val="0"/>
        <w:spacing w:before="10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82" w:name="_Toc498614790"/>
      <w:r w:rsidRPr="0019155B">
        <w:rPr>
          <w:rFonts w:hint="cs"/>
          <w:rtl/>
        </w:rPr>
        <w:t>* المعالي:</w:t>
      </w:r>
      <w:bookmarkEnd w:id="382"/>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500 ـ</w:t>
      </w:r>
      <w:r w:rsidRPr="00D46696">
        <w:rPr>
          <w:rStyle w:val="6Char"/>
          <w:rFonts w:hint="cs"/>
          <w:rtl/>
        </w:rPr>
        <w:t xml:space="preserve"> وقال الشافعيّ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0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بِقَدْرِ الكَدِّ تُكْتَسَبُ المعالي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وَمَنْ طلبَ العُلا سَهرَ اللَّيالي</w:t>
            </w:r>
            <w:r w:rsidRPr="00D46696">
              <w:rPr>
                <w:rStyle w:val="1Char0"/>
                <w:rtl/>
              </w:rPr>
              <w:br/>
            </w:r>
          </w:p>
        </w:tc>
      </w:tr>
      <w:tr w:rsidR="00EE69A7" w:rsidRPr="005535DD" w:rsidTr="00EE015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624"/>
          <w:jc w:val="center"/>
        </w:trPr>
        <w:tc>
          <w:tcPr>
            <w:tcW w:w="4860" w:type="dxa"/>
            <w:gridSpan w:val="2"/>
            <w:tcBorders>
              <w:top w:val="nil"/>
              <w:left w:val="nil"/>
              <w:bottom w:val="nil"/>
              <w:right w:val="nil"/>
            </w:tcBorders>
          </w:tcPr>
          <w:p w:rsidR="00EE69A7" w:rsidRPr="00D46696" w:rsidRDefault="00EE69A7" w:rsidP="00D46696">
            <w:pPr>
              <w:pStyle w:val="1c"/>
              <w:rPr>
                <w:rStyle w:val="1Char0"/>
                <w:rtl/>
              </w:rPr>
            </w:pPr>
            <w:r w:rsidRPr="00D46696">
              <w:rPr>
                <w:rStyle w:val="1Char0"/>
                <w:rFonts w:hint="cs"/>
                <w:rtl/>
              </w:rPr>
              <w:t>2 - تَرومُ العِزَّ ثُمَّ تَنامُ ليلاً</w:t>
            </w:r>
            <w:r w:rsidRPr="00D46696">
              <w:rPr>
                <w:rStyle w:val="1Char0"/>
                <w:rtl/>
              </w:rPr>
              <w:br/>
            </w:r>
          </w:p>
        </w:tc>
        <w:tc>
          <w:tcPr>
            <w:tcW w:w="2057" w:type="dxa"/>
            <w:tcBorders>
              <w:top w:val="nil"/>
              <w:left w:val="nil"/>
              <w:bottom w:val="nil"/>
              <w:right w:val="nil"/>
            </w:tcBorders>
          </w:tcPr>
          <w:p w:rsidR="00EE69A7" w:rsidRPr="00D46696" w:rsidRDefault="00EE69A7" w:rsidP="00D46696">
            <w:pPr>
              <w:pStyle w:val="1c"/>
              <w:rPr>
                <w:rStyle w:val="1Char0"/>
                <w:rFonts w:hint="cs"/>
                <w:rtl/>
              </w:rPr>
            </w:pPr>
          </w:p>
        </w:tc>
      </w:tr>
      <w:tr w:rsidR="00EE69A7" w:rsidRPr="005535DD" w:rsidTr="00324B70">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437"/>
          <w:jc w:val="center"/>
        </w:trPr>
        <w:tc>
          <w:tcPr>
            <w:tcW w:w="2466" w:type="dxa"/>
            <w:tcBorders>
              <w:top w:val="nil"/>
              <w:left w:val="nil"/>
              <w:bottom w:val="nil"/>
              <w:right w:val="nil"/>
            </w:tcBorders>
          </w:tcPr>
          <w:p w:rsidR="00EE69A7" w:rsidRPr="005535DD" w:rsidRDefault="00EE69A7" w:rsidP="00D46696">
            <w:pPr>
              <w:pStyle w:val="60"/>
              <w:rPr>
                <w:rFonts w:hint="cs"/>
                <w:rtl/>
              </w:rPr>
            </w:pPr>
          </w:p>
        </w:tc>
        <w:tc>
          <w:tcPr>
            <w:tcW w:w="4451" w:type="dxa"/>
            <w:gridSpan w:val="2"/>
            <w:tcBorders>
              <w:top w:val="nil"/>
              <w:left w:val="nil"/>
              <w:bottom w:val="nil"/>
              <w:right w:val="nil"/>
            </w:tcBorders>
          </w:tcPr>
          <w:p w:rsidR="00EE69A7" w:rsidRPr="00D46696" w:rsidRDefault="00EE69A7" w:rsidP="00D46696">
            <w:pPr>
              <w:pStyle w:val="1c"/>
              <w:rPr>
                <w:rStyle w:val="1Char0"/>
                <w:rFonts w:hint="cs"/>
                <w:rtl/>
              </w:rPr>
            </w:pPr>
            <w:r w:rsidRPr="00D46696">
              <w:rPr>
                <w:rStyle w:val="1Char0"/>
                <w:rFonts w:hint="cs"/>
                <w:rtl/>
              </w:rPr>
              <w:t>يغوصُ البَحْرَ مَنْ طَلَبَ اللآلي</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501 ـ</w:t>
      </w:r>
      <w:r w:rsidRPr="00D46696">
        <w:rPr>
          <w:rStyle w:val="6Char"/>
          <w:rFonts w:hint="cs"/>
          <w:rtl/>
        </w:rPr>
        <w:t xml:space="preserve"> وقال الشاعر: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324B70">
        <w:trPr>
          <w:trHeight w:hRule="exact" w:val="450"/>
          <w:jc w:val="center"/>
        </w:trPr>
        <w:tc>
          <w:tcPr>
            <w:tcW w:w="4860" w:type="dxa"/>
            <w:gridSpan w:val="2"/>
          </w:tcPr>
          <w:p w:rsidR="00EE69A7" w:rsidRPr="00D46696" w:rsidRDefault="00EE69A7" w:rsidP="00D46696">
            <w:pPr>
              <w:pStyle w:val="1c"/>
              <w:rPr>
                <w:rStyle w:val="1Char0"/>
                <w:rtl/>
              </w:rPr>
            </w:pPr>
            <w:r w:rsidRPr="00D46696">
              <w:rPr>
                <w:rStyle w:val="1Char0"/>
                <w:rFonts w:hint="cs"/>
                <w:rtl/>
              </w:rPr>
              <w:t>كذا المعالي إذا ما رُمْتَ تُدْركُها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فَاعْبُرْ إليها على جِ</w:t>
            </w:r>
            <w:r w:rsidR="00324B70">
              <w:rPr>
                <w:rStyle w:val="1Char0"/>
                <w:rFonts w:hint="cs"/>
                <w:rtl/>
              </w:rPr>
              <w:t>ـ</w:t>
            </w:r>
            <w:r w:rsidRPr="00D46696">
              <w:rPr>
                <w:rStyle w:val="1Char0"/>
                <w:rFonts w:hint="cs"/>
                <w:rtl/>
              </w:rPr>
              <w:t>سْرٍ من التَّعَبِ</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502 ـ</w:t>
      </w:r>
      <w:r w:rsidRPr="00D46696">
        <w:rPr>
          <w:rStyle w:val="6Char"/>
          <w:rFonts w:hint="cs"/>
          <w:rtl/>
        </w:rPr>
        <w:t xml:space="preserve"> وقال الخُبُزْ أَرُزّي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0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المتقارب]</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فَقُلْ لمُرَجّي معالي الأُمورِ</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بغير اجتهادٍ رَجَوْتَ المحالا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83" w:name="_Toc498614791"/>
      <w:r w:rsidRPr="0019155B">
        <w:rPr>
          <w:rFonts w:hint="cs"/>
          <w:rtl/>
        </w:rPr>
        <w:t>* المعربة:</w:t>
      </w:r>
      <w:bookmarkEnd w:id="383"/>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503 ـ</w:t>
      </w:r>
      <w:r w:rsidRPr="00D46696">
        <w:rPr>
          <w:rStyle w:val="6Char"/>
          <w:rFonts w:hint="cs"/>
          <w:rtl/>
        </w:rPr>
        <w:t xml:space="preserve"> وقال الشاعر: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فربّ معربةٍ ليست بمنجبةٍ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وربما أنجبت للفحل عجماءُ</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84" w:name="_Toc498614792"/>
      <w:r w:rsidRPr="0019155B">
        <w:rPr>
          <w:rFonts w:hint="cs"/>
          <w:rtl/>
        </w:rPr>
        <w:t>* المعروف:</w:t>
      </w:r>
      <w:bookmarkEnd w:id="384"/>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504 ـ</w:t>
      </w:r>
      <w:r w:rsidRPr="00D46696">
        <w:rPr>
          <w:rStyle w:val="6Char"/>
          <w:rFonts w:hint="cs"/>
          <w:rtl/>
        </w:rPr>
        <w:t xml:space="preserve"> وقال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إذا لم أصب أموالكم ونوالكم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ولم آمل المعروف منكم ولا البَرى</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08"/>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وكنتم عبيداً للذي أنا عبدُهُ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فمن أجل ماذا أتعب البدن الحرا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505 ـ</w:t>
      </w:r>
      <w:r w:rsidRPr="00D46696">
        <w:rPr>
          <w:rStyle w:val="6Char"/>
          <w:rFonts w:hint="cs"/>
          <w:rtl/>
        </w:rPr>
        <w:t xml:space="preserve"> قال أبو العيناء</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0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ولم أَرَ كالمَعْروفِ أَمّا مَذاقُهُ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فَحُلْوٌ وأما وَجْهُهُ فَجَميلُ</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506 ـ</w:t>
      </w:r>
      <w:r w:rsidRPr="00D46696">
        <w:rPr>
          <w:rStyle w:val="6Char"/>
          <w:rFonts w:hint="cs"/>
          <w:rtl/>
        </w:rPr>
        <w:t xml:space="preserve"> وقال عامر العدواني: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شَكَرْتُ لهم آلاءَهُمُ وبلاءَهُمْ</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وما ضاع معروفٌ يكافِئُهُ شُكْرُ</w:t>
            </w:r>
            <w:r w:rsidRPr="00D46696">
              <w:rPr>
                <w:rStyle w:val="1Char0"/>
                <w:rtl/>
              </w:rPr>
              <w:br/>
            </w:r>
          </w:p>
        </w:tc>
      </w:tr>
    </w:tbl>
    <w:p w:rsidR="00EE69A7" w:rsidRPr="00D46696" w:rsidRDefault="00EE69A7" w:rsidP="00D46696">
      <w:pPr>
        <w:widowControl w:val="0"/>
        <w:spacing w:before="120" w:after="20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507 ـ</w:t>
      </w:r>
      <w:r w:rsidRPr="00D46696">
        <w:rPr>
          <w:rStyle w:val="6Char"/>
          <w:rFonts w:hint="cs"/>
          <w:rtl/>
        </w:rPr>
        <w:t xml:space="preserve"> وقال أبو تمام</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1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6"/>
        <w:gridCol w:w="2055"/>
      </w:tblGrid>
      <w:tr w:rsidR="00EE69A7" w:rsidRPr="005535DD" w:rsidTr="00EE0157">
        <w:trPr>
          <w:trHeight w:hRule="exact" w:val="567"/>
          <w:jc w:val="center"/>
        </w:trPr>
        <w:tc>
          <w:tcPr>
            <w:tcW w:w="4862" w:type="dxa"/>
            <w:gridSpan w:val="2"/>
          </w:tcPr>
          <w:p w:rsidR="00EE69A7" w:rsidRPr="00D46696" w:rsidRDefault="00EE69A7" w:rsidP="00D46696">
            <w:pPr>
              <w:pStyle w:val="1c"/>
              <w:rPr>
                <w:rStyle w:val="1Char0"/>
                <w:rtl/>
              </w:rPr>
            </w:pPr>
            <w:r w:rsidRPr="00D46696">
              <w:rPr>
                <w:rStyle w:val="1Char0"/>
                <w:rFonts w:hint="cs"/>
                <w:rtl/>
              </w:rPr>
              <w:t>ولم أر كالمعروف تدعى حقوقُه</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مغارمَ في الأقوام وَهْيَ مغانِمُ</w:t>
            </w:r>
            <w:r w:rsidRPr="00D46696">
              <w:rPr>
                <w:rStyle w:val="1Char0"/>
                <w:rtl/>
              </w:rPr>
              <w:br/>
            </w:r>
          </w:p>
        </w:tc>
      </w:tr>
    </w:tbl>
    <w:p w:rsidR="00EE69A7" w:rsidRPr="00D46696" w:rsidRDefault="00EE69A7" w:rsidP="00D46696">
      <w:pPr>
        <w:widowControl w:val="0"/>
        <w:spacing w:before="120" w:after="20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85" w:name="_Toc498614793"/>
      <w:r w:rsidRPr="0019155B">
        <w:rPr>
          <w:rFonts w:hint="cs"/>
          <w:rtl/>
        </w:rPr>
        <w:t>* المعيشة:</w:t>
      </w:r>
      <w:bookmarkEnd w:id="385"/>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508 ـ</w:t>
      </w:r>
      <w:r w:rsidRPr="00D46696">
        <w:rPr>
          <w:rStyle w:val="6Char"/>
          <w:rFonts w:hint="cs"/>
          <w:rtl/>
        </w:rPr>
        <w:t xml:space="preserve"> قال أبو الأسود الدؤلي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1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وما طلبُ المعيشةِ بالتمنّي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ولكنْ أَلْقِ دَلْوَكَ في الدِّلاءِ</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تَجِئْكَ بملْئِها طَوْراً وطَوْراً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تَجِئْكَ بِحَمْأَةٍ وقَليلِ ماءِ</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12"/>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509 ـ</w:t>
      </w:r>
      <w:r w:rsidRPr="00D46696">
        <w:rPr>
          <w:rStyle w:val="6Char"/>
          <w:rFonts w:hint="cs"/>
          <w:rtl/>
        </w:rPr>
        <w:t xml:space="preserve"> وقال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1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95"/>
          <w:jc w:val="center"/>
        </w:trPr>
        <w:tc>
          <w:tcPr>
            <w:tcW w:w="4861" w:type="dxa"/>
            <w:gridSpan w:val="2"/>
          </w:tcPr>
          <w:p w:rsidR="00EE69A7" w:rsidRPr="00D46696" w:rsidRDefault="00EE69A7" w:rsidP="00D46696">
            <w:pPr>
              <w:pStyle w:val="1c"/>
              <w:rPr>
                <w:rStyle w:val="1Char0"/>
                <w:rtl/>
              </w:rPr>
            </w:pPr>
            <w:r w:rsidRPr="00D46696">
              <w:rPr>
                <w:rStyle w:val="1Char0"/>
                <w:rFonts w:hint="cs"/>
                <w:rtl/>
              </w:rPr>
              <w:t>تَغُرُّ حَلاواتُ النفوسِ قلوبَها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فَتَخْتارُ بَعْضَ العَيْشِ وَهْوَ حِمامُ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14"/>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86" w:name="_Toc498614794"/>
      <w:r w:rsidRPr="0019155B">
        <w:rPr>
          <w:rFonts w:hint="cs"/>
          <w:rtl/>
        </w:rPr>
        <w:t>* المكروه:</w:t>
      </w:r>
      <w:bookmarkEnd w:id="386"/>
      <w:r w:rsidRPr="0019155B">
        <w:rPr>
          <w:rFonts w:hint="cs"/>
          <w:rtl/>
        </w:rPr>
        <w:t xml:space="preserve"> </w:t>
      </w:r>
    </w:p>
    <w:p w:rsidR="00EE69A7" w:rsidRPr="00D46696" w:rsidRDefault="00EE69A7" w:rsidP="00D46696">
      <w:pPr>
        <w:pStyle w:val="60"/>
        <w:rPr>
          <w:rStyle w:val="5Char"/>
          <w:rFonts w:hint="cs"/>
          <w:rtl/>
        </w:rPr>
      </w:pPr>
      <w:r w:rsidRPr="00D46696">
        <w:rPr>
          <w:rStyle w:val="5Char"/>
          <w:rFonts w:hint="cs"/>
          <w:rtl/>
        </w:rPr>
        <w:t>510 ـ</w:t>
      </w:r>
      <w:r w:rsidRPr="00D46696">
        <w:rPr>
          <w:rStyle w:val="6Char"/>
          <w:rFonts w:hint="cs"/>
          <w:rtl/>
        </w:rPr>
        <w:t xml:space="preserve"> وقال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1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فكم مَشَى بكَ مَكْروهٌ رَكَضْتَ به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من غير عِلْمٍ إلى ما تَشْتَهي خَبَبا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16"/>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87" w:name="_Toc498614795"/>
      <w:r w:rsidRPr="0019155B">
        <w:rPr>
          <w:rFonts w:hint="cs"/>
          <w:rtl/>
        </w:rPr>
        <w:t>* الملوك:</w:t>
      </w:r>
      <w:bookmarkEnd w:id="387"/>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511 ـ</w:t>
      </w:r>
      <w:r w:rsidRPr="00D46696">
        <w:rPr>
          <w:rStyle w:val="6Char"/>
          <w:rFonts w:hint="cs"/>
          <w:rtl/>
        </w:rPr>
        <w:t xml:space="preserve"> قال علي بن الجهمِ</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1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المتقارب]</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ومازِلْتُ أَسْمَعُ أَنَّ المُلُو</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 تَبْني عَلَى قَدْرِ أَخْطارِها</w:t>
            </w:r>
            <w:r w:rsidRPr="00D46696">
              <w:rPr>
                <w:rStyle w:val="1Char0"/>
                <w:rtl/>
              </w:rPr>
              <w:br/>
            </w:r>
          </w:p>
        </w:tc>
      </w:tr>
    </w:tbl>
    <w:p w:rsidR="00EE69A7" w:rsidRPr="0019155B" w:rsidRDefault="00EE69A7" w:rsidP="00D46696">
      <w:pPr>
        <w:pStyle w:val="33"/>
        <w:rPr>
          <w:rFonts w:hint="cs"/>
          <w:rtl/>
        </w:rPr>
      </w:pPr>
      <w:bookmarkStart w:id="388" w:name="_Toc498614796"/>
      <w:r w:rsidRPr="0019155B">
        <w:rPr>
          <w:rFonts w:hint="cs"/>
          <w:rtl/>
        </w:rPr>
        <w:t>* المناصب:</w:t>
      </w:r>
      <w:bookmarkEnd w:id="388"/>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512 ـ</w:t>
      </w:r>
      <w:r w:rsidRPr="00D46696">
        <w:rPr>
          <w:rStyle w:val="6Char"/>
          <w:rFonts w:hint="cs"/>
          <w:rtl/>
        </w:rPr>
        <w:t xml:space="preserve"> وقال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1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إذا لم تكن نَفْسُ النَّسيبِ كأهله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فماذا الذي تُغني كِرامُ المناصبِ</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89" w:name="_Toc498614797"/>
      <w:r w:rsidRPr="0019155B">
        <w:rPr>
          <w:rFonts w:hint="cs"/>
          <w:rtl/>
        </w:rPr>
        <w:t>* مهزول العرض:</w:t>
      </w:r>
      <w:bookmarkEnd w:id="389"/>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513 ـ</w:t>
      </w:r>
      <w:r w:rsidRPr="00D46696">
        <w:rPr>
          <w:rStyle w:val="6Char"/>
          <w:rFonts w:hint="cs"/>
          <w:rtl/>
        </w:rPr>
        <w:t xml:space="preserve"> قال مسكين الدارمي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1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الرمل]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رُبَّ مهزولٍ سمينٌ عِرْضُهُ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وسَمينُ الجِسْمِ مَهزولُ النَّسَبْ</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90" w:name="_Toc498614798"/>
      <w:r w:rsidRPr="0019155B">
        <w:rPr>
          <w:rFonts w:hint="cs"/>
          <w:rtl/>
        </w:rPr>
        <w:t>* الموت:</w:t>
      </w:r>
      <w:bookmarkEnd w:id="390"/>
      <w:r w:rsidRPr="0019155B">
        <w:rPr>
          <w:rFonts w:hint="cs"/>
          <w:rtl/>
        </w:rPr>
        <w:t xml:space="preserve"> </w:t>
      </w:r>
    </w:p>
    <w:p w:rsidR="00EE69A7" w:rsidRPr="00D805A7" w:rsidRDefault="00EE69A7" w:rsidP="00D46696">
      <w:pPr>
        <w:pStyle w:val="60"/>
        <w:rPr>
          <w:rStyle w:val="5Char"/>
          <w:rFonts w:hint="cs"/>
          <w:rtl/>
        </w:rPr>
      </w:pPr>
      <w:r w:rsidRPr="00D46696">
        <w:rPr>
          <w:rStyle w:val="5Char"/>
          <w:rFonts w:hint="cs"/>
          <w:rtl/>
        </w:rPr>
        <w:t>514 ـ</w:t>
      </w:r>
      <w:r w:rsidRPr="00D46696">
        <w:rPr>
          <w:rStyle w:val="6Char"/>
          <w:rFonts w:hint="cs"/>
          <w:rtl/>
        </w:rPr>
        <w:t xml:space="preserve"> قال سابق البربري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2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EE69A7">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فللموتِ تَغْذو الوالداتُ سِخالها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كما لِخَرابِ الدّارِ تُبْنَى المَساكِنُ</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515 ـ</w:t>
      </w:r>
      <w:r w:rsidRPr="00D46696">
        <w:rPr>
          <w:rStyle w:val="6Char"/>
          <w:rFonts w:hint="cs"/>
          <w:rtl/>
        </w:rPr>
        <w:t xml:space="preserve"> وقال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2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إذا المرءُ لم يَنْفَعْكَ حيّاً فَنَفْعُهُ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أَقَلُّ إذا ضُمَّتْ عليه الصَّفائحُ</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لأيَّة حالٍ يمنعُ المرءُ مالَهُ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لغير غدٍ والموتُ غادٍ ورائحُ؟</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xml:space="preserve">*  *  * </w:t>
      </w:r>
    </w:p>
    <w:p w:rsidR="00EE69A7" w:rsidRPr="00F52B37" w:rsidRDefault="00EE69A7" w:rsidP="00D46696">
      <w:pPr>
        <w:pStyle w:val="60"/>
        <w:rPr>
          <w:rFonts w:hint="cs"/>
          <w:rtl/>
        </w:rPr>
      </w:pPr>
      <w:r w:rsidRPr="00D46696">
        <w:rPr>
          <w:rStyle w:val="5Char"/>
          <w:rFonts w:hint="cs"/>
          <w:rtl/>
        </w:rPr>
        <w:t xml:space="preserve">516 ـ </w:t>
      </w:r>
      <w:r w:rsidRPr="00D46696">
        <w:rPr>
          <w:rStyle w:val="6Char"/>
          <w:rFonts w:hint="cs"/>
          <w:rtl/>
        </w:rPr>
        <w:t>وقال علي بن أبي طالب</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2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وفي الجَهْلِ قَبْلَ الموتِ مَوْتٌ لأهله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وأجسامُهم قبلَ القبورِ قبورُ</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وأرواحهم في وحشةٍ من جسومهم</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وليس له حتّى النُّشورِ نشورُ</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517 ـ</w:t>
      </w:r>
      <w:r w:rsidRPr="00D46696">
        <w:rPr>
          <w:rStyle w:val="6Char"/>
          <w:rFonts w:hint="cs"/>
          <w:rtl/>
        </w:rPr>
        <w:t xml:space="preserve"> قال علوان الحموي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2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مجزوء للكامل]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95"/>
          <w:jc w:val="center"/>
        </w:trPr>
        <w:tc>
          <w:tcPr>
            <w:tcW w:w="4861" w:type="dxa"/>
            <w:gridSpan w:val="2"/>
          </w:tcPr>
          <w:p w:rsidR="00EE69A7" w:rsidRPr="00D46696" w:rsidRDefault="00EE69A7" w:rsidP="00D46696">
            <w:pPr>
              <w:pStyle w:val="1c"/>
              <w:rPr>
                <w:rStyle w:val="1Char0"/>
                <w:rtl/>
              </w:rPr>
            </w:pPr>
            <w:r w:rsidRPr="00D46696">
              <w:rPr>
                <w:rStyle w:val="1Char0"/>
                <w:rFonts w:hint="cs"/>
                <w:rtl/>
              </w:rPr>
              <w:t>موتُ النُّفوسِ حياتُها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مَنْ رامَ أن يحيا يموتْ</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518 ـ</w:t>
      </w:r>
      <w:r w:rsidRPr="00D46696">
        <w:rPr>
          <w:rStyle w:val="6Char"/>
          <w:rFonts w:hint="cs"/>
          <w:rtl/>
        </w:rPr>
        <w:t xml:space="preserve"> قال المتنبي: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إذا اعتادَ الفَتَى خَوْضَ المَنايا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فَأَهْوَنُ ما يَمُرُّ بهِ الوُصولُ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24"/>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D46696" w:rsidRDefault="00EE69A7" w:rsidP="00D46696">
      <w:pPr>
        <w:pStyle w:val="60"/>
        <w:rPr>
          <w:rStyle w:val="5Char"/>
          <w:rFonts w:hint="cs"/>
          <w:rtl/>
        </w:rPr>
      </w:pPr>
      <w:r w:rsidRPr="00D46696">
        <w:rPr>
          <w:rStyle w:val="5Char"/>
          <w:rFonts w:hint="cs"/>
          <w:rtl/>
        </w:rPr>
        <w:t>519 ـ</w:t>
      </w:r>
      <w:r w:rsidRPr="00D46696">
        <w:rPr>
          <w:rStyle w:val="6Char"/>
          <w:rFonts w:hint="cs"/>
          <w:rtl/>
        </w:rPr>
        <w:t xml:space="preserve"> وقال المتنبي أيضاً: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وما الموتُ إلا سارقٌ دَقَّ شخْصُهُ</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يَصولُ بلا كَفٍّ ويَسْعَى بلا رِجْلِ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25"/>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520 ـ</w:t>
      </w:r>
      <w:r w:rsidRPr="00D46696">
        <w:rPr>
          <w:rStyle w:val="6Char"/>
          <w:rFonts w:hint="cs"/>
          <w:rtl/>
        </w:rPr>
        <w:t xml:space="preserve"> وقال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2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69A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إذا ما تَأَمّلْتَ الزَّمانَ وَصَرْفَه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تَيَقَّنْتَ أَنَّ المَوْتَ ضَرْبٌ من القَتْلِ</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521 ـ</w:t>
      </w:r>
      <w:r w:rsidRPr="00D46696">
        <w:rPr>
          <w:rStyle w:val="6Char"/>
          <w:rFonts w:hint="cs"/>
          <w:rtl/>
        </w:rPr>
        <w:t xml:space="preserve"> وقال لبيد بن ربيعة العامري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2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ألا تَسْأَلانِ المَرْءَ ما ذا يُحاوِلُ</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أَنَحْبٌ فَيُ</w:t>
            </w:r>
            <w:r w:rsidR="00EE0157">
              <w:rPr>
                <w:rStyle w:val="1Char0"/>
                <w:rFonts w:hint="cs"/>
                <w:rtl/>
              </w:rPr>
              <w:t>ـ</w:t>
            </w:r>
            <w:r w:rsidRPr="00D46696">
              <w:rPr>
                <w:rStyle w:val="1Char0"/>
                <w:rFonts w:hint="cs"/>
                <w:rtl/>
              </w:rPr>
              <w:t>قْضَى أَمْ ضَلالٌ وباطِلُ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28"/>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حَبائِلُهُ مَبْثوثَةٌ في سَبيلِهِ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ويَفْنَى إذا ما أَخْطَأَتْهُ الحَبائلُ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29"/>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522 ـ</w:t>
      </w:r>
      <w:r w:rsidRPr="00D46696">
        <w:rPr>
          <w:rStyle w:val="6Char"/>
          <w:rFonts w:hint="cs"/>
          <w:rtl/>
        </w:rPr>
        <w:t xml:space="preserve"> وقال الشاعر: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لا يَبْرحُ المَرْءُ يَسْتَقْري مَضاجِعَهُ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حتّى يبيت بأَقْصاهُنَّ مُضَّجَعا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30"/>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F52B37" w:rsidRDefault="00EE69A7" w:rsidP="00D46696">
      <w:pPr>
        <w:pStyle w:val="60"/>
        <w:rPr>
          <w:rFonts w:hint="cs"/>
          <w:rtl/>
        </w:rPr>
      </w:pPr>
      <w:r w:rsidRPr="00D46696">
        <w:rPr>
          <w:rStyle w:val="5Char"/>
          <w:rFonts w:hint="cs"/>
          <w:rtl/>
        </w:rPr>
        <w:t>523 ـ</w:t>
      </w:r>
      <w:r w:rsidRPr="00D46696">
        <w:rPr>
          <w:rStyle w:val="6Char"/>
          <w:rFonts w:hint="cs"/>
          <w:rtl/>
        </w:rPr>
        <w:t xml:space="preserve"> وقال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3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لَعَمْرُكَ ما الرَّزِيَّةُ فَقْدُ مالٍ</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ولا شاةٌ تموتُ ولا بَعيرُ</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ولكنَّ الرَّزِيَّةَ هُلْكُ ميتٍ</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يموتُ بموتِهِ بِشْرٌ كثيرُ</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91" w:name="_Toc498614799"/>
      <w:r w:rsidRPr="0019155B">
        <w:rPr>
          <w:rFonts w:hint="cs"/>
          <w:rtl/>
        </w:rPr>
        <w:t>* المودة:</w:t>
      </w:r>
      <w:bookmarkEnd w:id="391"/>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524 ـ</w:t>
      </w:r>
      <w:r w:rsidRPr="00D46696">
        <w:rPr>
          <w:rStyle w:val="6Char"/>
          <w:rFonts w:hint="cs"/>
          <w:rtl/>
        </w:rPr>
        <w:t xml:space="preserve"> قال أبو نصر السراج الطوسي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3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733"/>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6"/>
        <w:gridCol w:w="2055"/>
      </w:tblGrid>
      <w:tr w:rsidR="00EE69A7" w:rsidRPr="005535DD" w:rsidTr="00EE69A7">
        <w:trPr>
          <w:trHeight w:hRule="exact" w:val="567"/>
          <w:jc w:val="center"/>
        </w:trPr>
        <w:tc>
          <w:tcPr>
            <w:tcW w:w="4862" w:type="dxa"/>
            <w:gridSpan w:val="2"/>
          </w:tcPr>
          <w:p w:rsidR="00EE69A7" w:rsidRPr="00D46696" w:rsidRDefault="00EE69A7" w:rsidP="00D46696">
            <w:pPr>
              <w:pStyle w:val="1c"/>
              <w:rPr>
                <w:rStyle w:val="1Char0"/>
                <w:rtl/>
              </w:rPr>
            </w:pPr>
            <w:r w:rsidRPr="00D46696">
              <w:rPr>
                <w:rStyle w:val="1Char0"/>
                <w:rFonts w:hint="cs"/>
                <w:rtl/>
              </w:rPr>
              <w:t>1 - ما ناصَحَتْكَ خَبايا الوُدِّ من أحدٍ</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ما لَمْ يَنَلْكَ بمكرُوهٍ من العَذَلِ</w:t>
            </w:r>
            <w:r w:rsidRPr="00D46696">
              <w:rPr>
                <w:rStyle w:val="1Char0"/>
                <w:rtl/>
              </w:rPr>
              <w:br/>
            </w:r>
          </w:p>
        </w:tc>
      </w:tr>
      <w:tr w:rsidR="00EE69A7" w:rsidRPr="005535DD" w:rsidTr="00EE69A7">
        <w:trPr>
          <w:trHeight w:hRule="exact" w:val="567"/>
          <w:jc w:val="center"/>
        </w:trPr>
        <w:tc>
          <w:tcPr>
            <w:tcW w:w="4862" w:type="dxa"/>
            <w:gridSpan w:val="2"/>
          </w:tcPr>
          <w:p w:rsidR="00EE69A7" w:rsidRPr="00D46696" w:rsidRDefault="00EE69A7" w:rsidP="00D46696">
            <w:pPr>
              <w:pStyle w:val="1c"/>
              <w:rPr>
                <w:rStyle w:val="1Char0"/>
                <w:rtl/>
              </w:rPr>
            </w:pPr>
            <w:r w:rsidRPr="00D46696">
              <w:rPr>
                <w:rStyle w:val="1Char0"/>
                <w:rFonts w:hint="cs"/>
                <w:rtl/>
              </w:rPr>
              <w:t>2 - مَوَّدَّتي لَكَ تَأْبَى أَنْ تُسامِحَني</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بأَنْ أَراكَ على شَيْءٍ من الزَّللِ</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92" w:name="_Toc498614800"/>
      <w:r w:rsidRPr="0019155B">
        <w:rPr>
          <w:rFonts w:hint="cs"/>
          <w:rtl/>
        </w:rPr>
        <w:t>* الود:</w:t>
      </w:r>
      <w:bookmarkEnd w:id="392"/>
      <w:r w:rsidRPr="0019155B">
        <w:rPr>
          <w:rFonts w:hint="cs"/>
          <w:rtl/>
        </w:rPr>
        <w:t xml:space="preserve"> </w:t>
      </w:r>
    </w:p>
    <w:p w:rsidR="00EE69A7" w:rsidRPr="00D805A7" w:rsidRDefault="00EE69A7" w:rsidP="00D46696">
      <w:pPr>
        <w:pStyle w:val="60"/>
        <w:rPr>
          <w:rStyle w:val="5Char"/>
          <w:rFonts w:hint="cs"/>
          <w:rtl/>
        </w:rPr>
      </w:pPr>
      <w:r w:rsidRPr="00D46696">
        <w:rPr>
          <w:rStyle w:val="5Char"/>
          <w:rFonts w:hint="cs"/>
          <w:rtl/>
        </w:rPr>
        <w:t>525 ـ</w:t>
      </w:r>
      <w:r w:rsidRPr="00D46696">
        <w:rPr>
          <w:rStyle w:val="6Char"/>
          <w:rFonts w:hint="cs"/>
          <w:rtl/>
        </w:rPr>
        <w:t xml:space="preserve"> وقال الشاعر: </w:t>
      </w:r>
      <w:r w:rsidRPr="00D805A7">
        <w:rPr>
          <w:rStyle w:val="5Char"/>
          <w:rFonts w:hint="cs"/>
          <w:rtl/>
        </w:rPr>
        <w:t>[من الخفيف]</w:t>
      </w:r>
    </w:p>
    <w:tbl>
      <w:tblPr>
        <w:bidiVisual/>
        <w:tblW w:w="6917" w:type="dxa"/>
        <w:jc w:val="center"/>
        <w:tblLook w:val="01E0" w:firstRow="1" w:lastRow="1" w:firstColumn="1" w:lastColumn="1" w:noHBand="0" w:noVBand="0"/>
      </w:tblPr>
      <w:tblGrid>
        <w:gridCol w:w="2466"/>
        <w:gridCol w:w="2396"/>
        <w:gridCol w:w="2055"/>
      </w:tblGrid>
      <w:tr w:rsidR="00EE69A7" w:rsidRPr="005535DD" w:rsidTr="00EE0157">
        <w:trPr>
          <w:trHeight w:hRule="exact" w:val="567"/>
          <w:jc w:val="center"/>
        </w:trPr>
        <w:tc>
          <w:tcPr>
            <w:tcW w:w="4862" w:type="dxa"/>
            <w:gridSpan w:val="2"/>
          </w:tcPr>
          <w:p w:rsidR="00EE69A7" w:rsidRPr="00D46696" w:rsidRDefault="00EE69A7" w:rsidP="00D46696">
            <w:pPr>
              <w:pStyle w:val="1c"/>
              <w:rPr>
                <w:rStyle w:val="1Char0"/>
                <w:rtl/>
              </w:rPr>
            </w:pPr>
            <w:r w:rsidRPr="00D46696">
              <w:rPr>
                <w:rStyle w:val="1Char0"/>
                <w:rFonts w:hint="cs"/>
                <w:rtl/>
              </w:rPr>
              <w:t>كيف أصبحتَ؟ كيف أمسيت؟ مما</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يُنْبتُ الودَّ في قلوبِ الرجالِ</w:t>
            </w:r>
            <w:r w:rsidRPr="00D46696">
              <w:rPr>
                <w:rStyle w:val="1Char0"/>
                <w:rtl/>
              </w:rPr>
              <w:br/>
            </w:r>
          </w:p>
        </w:tc>
      </w:tr>
    </w:tbl>
    <w:p w:rsidR="00EE69A7" w:rsidRPr="00D46696" w:rsidRDefault="00EE69A7" w:rsidP="00D46696">
      <w:pPr>
        <w:widowControl w:val="0"/>
        <w:spacing w:before="120" w:after="20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 xml:space="preserve">526 ـ </w:t>
      </w:r>
      <w:r w:rsidRPr="00D46696">
        <w:rPr>
          <w:rStyle w:val="6Char"/>
          <w:rFonts w:hint="cs"/>
          <w:rtl/>
        </w:rPr>
        <w:t>قال أحمد بن إبراهيم</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3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سَأَتْرُكُ ما بَيْنِي وبَيْنَكَ واقِفاً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فإنْ عُدْتَ عُدْنا والوِدادُ مُقيمُ</w:t>
            </w:r>
            <w:r w:rsidRPr="00D46696">
              <w:rPr>
                <w:rStyle w:val="1Char0"/>
                <w:rtl/>
              </w:rPr>
              <w:br/>
            </w:r>
          </w:p>
        </w:tc>
      </w:tr>
    </w:tbl>
    <w:p w:rsidR="00EE69A7" w:rsidRPr="00D46696" w:rsidRDefault="00EE69A7" w:rsidP="00D46696">
      <w:pPr>
        <w:widowControl w:val="0"/>
        <w:spacing w:before="120" w:after="16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93" w:name="_Toc498614801"/>
      <w:r w:rsidRPr="0019155B">
        <w:rPr>
          <w:rFonts w:hint="cs"/>
          <w:rtl/>
        </w:rPr>
        <w:t>* الناس:</w:t>
      </w:r>
      <w:bookmarkEnd w:id="393"/>
      <w:r w:rsidRPr="0019155B">
        <w:rPr>
          <w:rFonts w:hint="cs"/>
          <w:rtl/>
        </w:rPr>
        <w:t xml:space="preserve"> </w:t>
      </w:r>
    </w:p>
    <w:p w:rsidR="00EE69A7" w:rsidRPr="00D805A7" w:rsidRDefault="00EE69A7" w:rsidP="00D46696">
      <w:pPr>
        <w:pStyle w:val="60"/>
        <w:rPr>
          <w:rStyle w:val="5Char"/>
          <w:rFonts w:hint="cs"/>
          <w:rtl/>
        </w:rPr>
      </w:pPr>
      <w:r w:rsidRPr="00D46696">
        <w:rPr>
          <w:rStyle w:val="5Char"/>
          <w:rFonts w:hint="cs"/>
          <w:rtl/>
        </w:rPr>
        <w:t>527 ـ</w:t>
      </w:r>
      <w:r w:rsidRPr="00D46696">
        <w:rPr>
          <w:rStyle w:val="6Char"/>
          <w:rFonts w:hint="cs"/>
          <w:rtl/>
        </w:rPr>
        <w:t xml:space="preserve"> وقال الشاعر: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ما أَكْثَرَ النّاسَ لا بل ما أَقَلَّهُمُ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اللهُ يَعْلَمُ أنّي لم أَقَلْ فَنَدا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35"/>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إني لأَفْتَحُ عيني حينَ أَفْتَحُها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على كثيرٍ ولكن لا أرى أحدا</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94" w:name="_Toc498614802"/>
      <w:r w:rsidRPr="0019155B">
        <w:rPr>
          <w:rFonts w:hint="cs"/>
          <w:rtl/>
        </w:rPr>
        <w:t>* أفاضل الناس:</w:t>
      </w:r>
      <w:bookmarkEnd w:id="394"/>
      <w:r w:rsidRPr="0019155B">
        <w:rPr>
          <w:rFonts w:hint="cs"/>
          <w:rtl/>
        </w:rPr>
        <w:t xml:space="preserve"> </w:t>
      </w:r>
    </w:p>
    <w:p w:rsidR="00EE69A7" w:rsidRPr="00D805A7" w:rsidRDefault="00EE69A7" w:rsidP="00D46696">
      <w:pPr>
        <w:pStyle w:val="60"/>
        <w:rPr>
          <w:rStyle w:val="5Char"/>
          <w:rFonts w:hint="cs"/>
          <w:rtl/>
        </w:rPr>
      </w:pPr>
      <w:r w:rsidRPr="00D46696">
        <w:rPr>
          <w:rStyle w:val="5Char"/>
          <w:rFonts w:hint="cs"/>
          <w:rtl/>
        </w:rPr>
        <w:t>528 ـ</w:t>
      </w:r>
      <w:r w:rsidRPr="00D46696">
        <w:rPr>
          <w:rStyle w:val="6Char"/>
          <w:rFonts w:hint="cs"/>
          <w:rtl/>
        </w:rPr>
        <w:t xml:space="preserve"> وقال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3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أَفاضـِلُ النّاسِ أَغْراضٌ لِذا الزَّمَنِ</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يَخْلو مِنَ الهَمِّ أَخْلاهُمْ مِنَ الفِطَنِ</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95" w:name="_Toc498614803"/>
      <w:r w:rsidRPr="0019155B">
        <w:rPr>
          <w:rFonts w:hint="cs"/>
          <w:rtl/>
        </w:rPr>
        <w:t>* هداية:</w:t>
      </w:r>
      <w:bookmarkEnd w:id="395"/>
      <w:r w:rsidRPr="0019155B">
        <w:rPr>
          <w:rFonts w:hint="cs"/>
          <w:rtl/>
        </w:rPr>
        <w:t xml:space="preserve"> </w:t>
      </w:r>
    </w:p>
    <w:p w:rsidR="00EE69A7" w:rsidRPr="00D805A7" w:rsidRDefault="00EE69A7" w:rsidP="00D46696">
      <w:pPr>
        <w:pStyle w:val="60"/>
        <w:rPr>
          <w:rStyle w:val="5Char"/>
          <w:rFonts w:hint="cs"/>
          <w:rtl/>
        </w:rPr>
      </w:pPr>
      <w:r w:rsidRPr="00D46696">
        <w:rPr>
          <w:rStyle w:val="5Char"/>
          <w:rFonts w:hint="cs"/>
          <w:rtl/>
        </w:rPr>
        <w:t>529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3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والناسُ بالنّاسِ من ح</w:t>
            </w:r>
            <w:r w:rsidR="00EE0157">
              <w:rPr>
                <w:rStyle w:val="1Char0"/>
                <w:rFonts w:hint="cs"/>
                <w:rtl/>
              </w:rPr>
              <w:t>ـ</w:t>
            </w:r>
            <w:r w:rsidRPr="00D46696">
              <w:rPr>
                <w:rStyle w:val="1Char0"/>
                <w:rFonts w:hint="cs"/>
                <w:rtl/>
              </w:rPr>
              <w:t>ضرٍ وباديةٍ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بعضٌ لبعضٍ وإنْ لم يَشْعروا خَدَمُ</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وكُلّ عُضْوٍ لأمرٍ ما يمارسُهُ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لا م</w:t>
            </w:r>
            <w:r w:rsidR="00EE0157">
              <w:rPr>
                <w:rStyle w:val="1Char0"/>
                <w:rFonts w:hint="cs"/>
                <w:rtl/>
              </w:rPr>
              <w:t>ـ</w:t>
            </w:r>
            <w:r w:rsidRPr="00D46696">
              <w:rPr>
                <w:rStyle w:val="1Char0"/>
                <w:rFonts w:hint="cs"/>
                <w:rtl/>
              </w:rPr>
              <w:t>شيَ للكفّ بل تم</w:t>
            </w:r>
            <w:r w:rsidR="00EE0157">
              <w:rPr>
                <w:rStyle w:val="1Char0"/>
                <w:rFonts w:hint="cs"/>
                <w:rtl/>
              </w:rPr>
              <w:t>ـ</w:t>
            </w:r>
            <w:r w:rsidRPr="00D46696">
              <w:rPr>
                <w:rStyle w:val="1Char0"/>
                <w:rFonts w:hint="cs"/>
                <w:rtl/>
              </w:rPr>
              <w:t>شي به القَدَمُ</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324B70">
      <w:pPr>
        <w:pStyle w:val="60"/>
        <w:keepNext/>
        <w:rPr>
          <w:rFonts w:hint="cs"/>
          <w:rtl/>
        </w:rPr>
      </w:pPr>
      <w:r w:rsidRPr="00D46696">
        <w:rPr>
          <w:rStyle w:val="5Char"/>
          <w:rFonts w:hint="cs"/>
          <w:rtl/>
        </w:rPr>
        <w:t>530 ـ</w:t>
      </w:r>
      <w:r w:rsidRPr="00D46696">
        <w:rPr>
          <w:rStyle w:val="6Char"/>
          <w:rFonts w:hint="cs"/>
          <w:rtl/>
        </w:rPr>
        <w:t xml:space="preserve"> وقال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وَكَمْ بَدويّ في الفَلاَ خَلْفَ نُوقِهِ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يَبولُ على الأَعْقابِ أَشْعَثَ حافِيا</w:t>
            </w:r>
            <w:r w:rsidRPr="00D46696">
              <w:rPr>
                <w:rStyle w:val="1Char0"/>
                <w:rtl/>
              </w:rPr>
              <w:br/>
            </w:r>
          </w:p>
        </w:tc>
      </w:tr>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تَلافاهُ في وادي الضَّلالةِ هادياً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فَأَصْبَحَ نَجْماً في الهدايةِ عالِيا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531 ـ</w:t>
      </w:r>
      <w:r w:rsidRPr="00D46696">
        <w:rPr>
          <w:rStyle w:val="6Char"/>
          <w:rFonts w:hint="cs"/>
          <w:rtl/>
        </w:rPr>
        <w:t xml:space="preserve"> قال أبو القاسم الأزرق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3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والناس أعينُهم إلى سَلْبِ الفتى</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لا يسألونَ عن الحجا والأَوْلقِ</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39"/>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96" w:name="_Toc498614804"/>
      <w:r w:rsidRPr="0019155B">
        <w:rPr>
          <w:rFonts w:hint="cs"/>
          <w:rtl/>
        </w:rPr>
        <w:t>* أقدار:</w:t>
      </w:r>
      <w:bookmarkEnd w:id="396"/>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532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4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النّاسُ بالأَقْدارِ نالوا كلَّ 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رُزِقوا ولم يعطوا على الأقْدارِ</w:t>
            </w:r>
            <w:r w:rsidRPr="00D46696">
              <w:rPr>
                <w:rStyle w:val="1Char0"/>
                <w:rtl/>
              </w:rPr>
              <w:br/>
            </w:r>
          </w:p>
        </w:tc>
      </w:tr>
      <w:tr w:rsidR="00EE69A7" w:rsidRPr="005535DD" w:rsidTr="00EE0157">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وال</w:t>
            </w:r>
            <w:r w:rsidR="00324B70">
              <w:rPr>
                <w:rStyle w:val="1Char0"/>
                <w:rFonts w:hint="cs"/>
                <w:rtl/>
              </w:rPr>
              <w:t>ـ</w:t>
            </w:r>
            <w:r w:rsidRPr="00D46696">
              <w:rPr>
                <w:rStyle w:val="1Char0"/>
                <w:rFonts w:hint="cs"/>
                <w:rtl/>
              </w:rPr>
              <w:t>سِّرُّ يُظْهِرُهُ الفُؤاد ودونَه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سِتْرانِ من صَدْرٍ له وصِدارِ</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والنَّخْلُ يُجْنَى حين يُرْطِبُ زَهْوُهُ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والبَدْرُ يُكْسَفُ لَيْلةَ الإِبْدار</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41"/>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97" w:name="_Toc498614805"/>
      <w:r w:rsidRPr="0019155B">
        <w:rPr>
          <w:rFonts w:hint="cs"/>
          <w:rtl/>
        </w:rPr>
        <w:t>* النطق:</w:t>
      </w:r>
      <w:bookmarkEnd w:id="397"/>
      <w:r w:rsidRPr="0019155B">
        <w:rPr>
          <w:rFonts w:hint="cs"/>
          <w:rtl/>
        </w:rPr>
        <w:t xml:space="preserve"> </w:t>
      </w:r>
    </w:p>
    <w:p w:rsidR="00EE69A7" w:rsidRPr="00D805A7" w:rsidRDefault="00EE69A7" w:rsidP="00D46696">
      <w:pPr>
        <w:pStyle w:val="60"/>
        <w:rPr>
          <w:rStyle w:val="5Char"/>
          <w:rFonts w:hint="cs"/>
          <w:rtl/>
        </w:rPr>
      </w:pPr>
      <w:r w:rsidRPr="00D46696">
        <w:rPr>
          <w:rStyle w:val="5Char"/>
          <w:rFonts w:hint="cs"/>
          <w:rtl/>
        </w:rPr>
        <w:t>533 ـ</w:t>
      </w:r>
      <w:r w:rsidRPr="00D46696">
        <w:rPr>
          <w:rStyle w:val="6Char"/>
          <w:rFonts w:hint="cs"/>
          <w:rtl/>
        </w:rPr>
        <w:t xml:space="preserve"> قال الشاعر: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فَضيلةُ النُّطقِ في الإنسانِ تمزجُها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نقيصةُ الْكَذِبِ الْمعدودِ في النِّقَمِ</w:t>
            </w:r>
            <w:r w:rsidRPr="00D46696">
              <w:rPr>
                <w:rStyle w:val="1Char0"/>
                <w:rtl/>
              </w:rPr>
              <w:br/>
            </w:r>
          </w:p>
        </w:tc>
      </w:tr>
    </w:tbl>
    <w:p w:rsidR="00EE69A7" w:rsidRPr="00D46696" w:rsidRDefault="00EE69A7" w:rsidP="00D46696">
      <w:pPr>
        <w:widowControl w:val="0"/>
        <w:spacing w:before="120" w:after="240" w:line="46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534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4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وقد تنطقُ الأشياءُ وهْي صوامتٌ</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وما كلُّ نُطْقِ المخبرينَ كلامُ</w:t>
            </w:r>
            <w:r w:rsidRPr="00D46696">
              <w:rPr>
                <w:rStyle w:val="1Char0"/>
                <w:rtl/>
              </w:rPr>
              <w:br/>
            </w:r>
          </w:p>
        </w:tc>
      </w:tr>
    </w:tbl>
    <w:p w:rsidR="00EE69A7" w:rsidRPr="00D46696" w:rsidRDefault="00EE69A7" w:rsidP="00D46696">
      <w:pPr>
        <w:widowControl w:val="0"/>
        <w:spacing w:before="120" w:after="240" w:line="46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98" w:name="_Toc498614806"/>
      <w:r w:rsidRPr="0019155B">
        <w:rPr>
          <w:rFonts w:hint="cs"/>
          <w:rtl/>
        </w:rPr>
        <w:t>* النفس:</w:t>
      </w:r>
      <w:bookmarkEnd w:id="398"/>
      <w:r w:rsidRPr="0019155B">
        <w:rPr>
          <w:rFonts w:hint="cs"/>
          <w:rtl/>
        </w:rPr>
        <w:t xml:space="preserve"> </w:t>
      </w:r>
    </w:p>
    <w:p w:rsidR="00EE69A7" w:rsidRPr="00F52B37" w:rsidRDefault="00EE69A7" w:rsidP="00D46696">
      <w:pPr>
        <w:pStyle w:val="60"/>
        <w:rPr>
          <w:rFonts w:hint="cs"/>
          <w:rtl/>
        </w:rPr>
      </w:pPr>
      <w:r w:rsidRPr="00D46696">
        <w:rPr>
          <w:rStyle w:val="5Char"/>
          <w:rFonts w:hint="cs"/>
          <w:rtl/>
        </w:rPr>
        <w:t>535 ـ</w:t>
      </w:r>
      <w:r w:rsidRPr="00D46696">
        <w:rPr>
          <w:rStyle w:val="6Char"/>
          <w:rFonts w:hint="cs"/>
          <w:rtl/>
        </w:rPr>
        <w:t xml:space="preserve"> قال بعضهم: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إذا أَنْتَ لم تعرفْ لنفسِكَ حَقَّها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هواناً بها كانت على الناس أهونا</w:t>
            </w:r>
            <w:r w:rsidRPr="00D46696">
              <w:rPr>
                <w:rStyle w:val="1Char0"/>
                <w:rtl/>
              </w:rPr>
              <w:br/>
            </w:r>
          </w:p>
        </w:tc>
      </w:tr>
    </w:tbl>
    <w:p w:rsidR="00EE69A7" w:rsidRPr="00D46696" w:rsidRDefault="00EE69A7" w:rsidP="00D46696">
      <w:pPr>
        <w:widowControl w:val="0"/>
        <w:spacing w:before="120" w:after="240" w:line="44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536 ـ</w:t>
      </w:r>
      <w:r w:rsidRPr="00D46696">
        <w:rPr>
          <w:rStyle w:val="6Char"/>
          <w:rFonts w:hint="cs"/>
          <w:rtl/>
        </w:rPr>
        <w:t xml:space="preserve"> وقال آخر: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هِيَ النَّفْس إِن تُهْمَلْ تُلازِمُ خُرْبَةً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تَنْبَعِثْ نَحْوَ الفَضائِلِ تنجحِ</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43"/>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44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537 ـ</w:t>
      </w:r>
      <w:r w:rsidRPr="00D46696">
        <w:rPr>
          <w:rStyle w:val="6Char"/>
          <w:rFonts w:hint="cs"/>
          <w:rtl/>
        </w:rPr>
        <w:t xml:space="preserve"> وقال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وما النَّفْسُ إلا حَيْثُ يَجْعَلُها الفَتَى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فكُنْ طالباً للنَّفْس أَعْلَى المَراتبِ</w:t>
            </w:r>
            <w:r w:rsidRPr="00D46696">
              <w:rPr>
                <w:rStyle w:val="1Char0"/>
                <w:rtl/>
              </w:rPr>
              <w:br/>
            </w:r>
          </w:p>
        </w:tc>
      </w:tr>
    </w:tbl>
    <w:p w:rsidR="00EE69A7" w:rsidRPr="00D46696" w:rsidRDefault="00EE69A7" w:rsidP="00D46696">
      <w:pPr>
        <w:widowControl w:val="0"/>
        <w:spacing w:before="120" w:after="240" w:line="44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538 ـ</w:t>
      </w:r>
      <w:r w:rsidRPr="00D46696">
        <w:rPr>
          <w:rStyle w:val="6Char"/>
          <w:rFonts w:hint="cs"/>
          <w:rtl/>
        </w:rPr>
        <w:t xml:space="preserve"> وقال بعضهم: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سأُتْعبُ نَفْ</w:t>
            </w:r>
            <w:r w:rsidR="00EE0157">
              <w:rPr>
                <w:rStyle w:val="1Char0"/>
                <w:rFonts w:hint="cs"/>
                <w:rtl/>
              </w:rPr>
              <w:t>ـ</w:t>
            </w:r>
            <w:r w:rsidRPr="00D46696">
              <w:rPr>
                <w:rStyle w:val="1Char0"/>
                <w:rFonts w:hint="cs"/>
                <w:rtl/>
              </w:rPr>
              <w:t>سي أو أُصادفَ راحة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فإنَّ هوانَ النَّفْسِ في كرمِ النَّفْسِ</w:t>
            </w:r>
            <w:r w:rsidRPr="00D46696">
              <w:rPr>
                <w:rStyle w:val="1Char0"/>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539 ـ</w:t>
      </w:r>
      <w:r w:rsidRPr="00D46696">
        <w:rPr>
          <w:rStyle w:val="6Char"/>
          <w:rFonts w:hint="cs"/>
          <w:rtl/>
        </w:rPr>
        <w:t xml:space="preserve"> وقال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4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وكلٌّ يرى طرْقَ الشجاعةِ والنّدى</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ولكنَّ طبعَ النَّفْسِ للنَّفْسِ غالبُ</w:t>
            </w:r>
            <w:r w:rsidRPr="00D46696">
              <w:rPr>
                <w:rStyle w:val="1Char0"/>
                <w:rtl/>
              </w:rPr>
              <w:br/>
            </w:r>
          </w:p>
        </w:tc>
      </w:tr>
    </w:tbl>
    <w:p w:rsidR="00EE69A7" w:rsidRPr="00D46696" w:rsidRDefault="00EE69A7" w:rsidP="00D46696">
      <w:pPr>
        <w:widowControl w:val="0"/>
        <w:spacing w:before="120" w:after="240" w:line="42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540 ـ</w:t>
      </w:r>
      <w:r w:rsidRPr="00D46696">
        <w:rPr>
          <w:rStyle w:val="6Char"/>
          <w:rFonts w:hint="cs"/>
          <w:rtl/>
        </w:rPr>
        <w:t xml:space="preserve"> ومن كلام البوصيري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4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والنفسُ كالطفل إن تُهملْه شبّ على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حبِّ الرَّضاع وإن تفطمْهُ ينفطمِ</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كم حسَّنَتْ لَذَّةً للمرءِ قاتِلَةً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من حيثُ لم يَدْرِ أنّ السُّمَّ في الدَّسَمِ</w:t>
            </w:r>
            <w:r w:rsidRPr="00D46696">
              <w:rPr>
                <w:rStyle w:val="1Char0"/>
                <w:rtl/>
              </w:rPr>
              <w:br/>
            </w:r>
          </w:p>
        </w:tc>
      </w:tr>
    </w:tbl>
    <w:p w:rsidR="00EE69A7" w:rsidRPr="00D46696" w:rsidRDefault="00EE69A7" w:rsidP="00D46696">
      <w:pPr>
        <w:widowControl w:val="0"/>
        <w:spacing w:before="120" w:after="240" w:line="42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541 ـ</w:t>
      </w:r>
      <w:r w:rsidRPr="00D46696">
        <w:rPr>
          <w:rStyle w:val="6Char"/>
          <w:rFonts w:hint="cs"/>
          <w:rtl/>
        </w:rPr>
        <w:t xml:space="preserve"> وقال الشاعر: </w:t>
      </w:r>
      <w:r w:rsidRPr="00D805A7">
        <w:rPr>
          <w:rStyle w:val="5Char"/>
          <w:rFonts w:hint="cs"/>
          <w:rtl/>
        </w:rPr>
        <w:t>[من الرجز]</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نَفْسُكَ إنْ أَشْغَلْتَها بالحقِّ</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وإلا أَشْغلَتكَ بالباطلِ</w:t>
            </w:r>
            <w:r w:rsidRPr="00D46696">
              <w:rPr>
                <w:rStyle w:val="1Char0"/>
                <w:rtl/>
              </w:rPr>
              <w:br/>
            </w:r>
          </w:p>
        </w:tc>
      </w:tr>
    </w:tbl>
    <w:p w:rsidR="00EE69A7" w:rsidRPr="00D46696" w:rsidRDefault="00EE69A7" w:rsidP="00D46696">
      <w:pPr>
        <w:widowControl w:val="0"/>
        <w:spacing w:before="120" w:after="240" w:line="42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542 ـ</w:t>
      </w:r>
      <w:r w:rsidRPr="00D46696">
        <w:rPr>
          <w:rStyle w:val="6Char"/>
          <w:rFonts w:hint="cs"/>
          <w:rtl/>
        </w:rPr>
        <w:t xml:space="preserve"> وقال الآخر: </w:t>
      </w:r>
      <w:r w:rsidRPr="00D805A7">
        <w:rPr>
          <w:rStyle w:val="5Char"/>
          <w:rFonts w:hint="cs"/>
          <w:rtl/>
        </w:rPr>
        <w:t>[من السريع]</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95"/>
          <w:jc w:val="center"/>
        </w:trPr>
        <w:tc>
          <w:tcPr>
            <w:tcW w:w="4861" w:type="dxa"/>
            <w:gridSpan w:val="2"/>
          </w:tcPr>
          <w:p w:rsidR="00EE69A7" w:rsidRPr="00D46696" w:rsidRDefault="00EE69A7" w:rsidP="00D46696">
            <w:pPr>
              <w:pStyle w:val="1c"/>
              <w:rPr>
                <w:rStyle w:val="1Char0"/>
                <w:rtl/>
              </w:rPr>
            </w:pPr>
            <w:r w:rsidRPr="00D46696">
              <w:rPr>
                <w:rStyle w:val="1Char0"/>
                <w:rFonts w:hint="cs"/>
                <w:rtl/>
              </w:rPr>
              <w:t>لا ترجعُ الأَنْفُسُ عن غيِّها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إن لم يكنْ منها لها زاجرُ</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543 ـ</w:t>
      </w:r>
      <w:r w:rsidRPr="00D46696">
        <w:rPr>
          <w:rStyle w:val="6Char"/>
          <w:rFonts w:hint="cs"/>
          <w:rtl/>
        </w:rPr>
        <w:t xml:space="preserve"> قال معن بن أوس المزني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4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95"/>
          <w:jc w:val="center"/>
        </w:trPr>
        <w:tc>
          <w:tcPr>
            <w:tcW w:w="4861" w:type="dxa"/>
            <w:gridSpan w:val="2"/>
          </w:tcPr>
          <w:p w:rsidR="00EE69A7" w:rsidRPr="00D46696" w:rsidRDefault="00EE69A7" w:rsidP="00D46696">
            <w:pPr>
              <w:pStyle w:val="1c"/>
              <w:rPr>
                <w:rStyle w:val="1Char0"/>
                <w:rtl/>
              </w:rPr>
            </w:pPr>
            <w:r w:rsidRPr="00D46696">
              <w:rPr>
                <w:rStyle w:val="1Char0"/>
                <w:rFonts w:hint="cs"/>
                <w:rtl/>
              </w:rPr>
              <w:t>إذا انْص</w:t>
            </w:r>
            <w:r w:rsidR="00EE0157">
              <w:rPr>
                <w:rStyle w:val="1Char0"/>
                <w:rFonts w:hint="cs"/>
                <w:rtl/>
              </w:rPr>
              <w:t>ـ</w:t>
            </w:r>
            <w:r w:rsidRPr="00D46696">
              <w:rPr>
                <w:rStyle w:val="1Char0"/>
                <w:rFonts w:hint="cs"/>
                <w:rtl/>
              </w:rPr>
              <w:t>َرفَتْ نَفْ</w:t>
            </w:r>
            <w:r w:rsidR="00EE0157">
              <w:rPr>
                <w:rStyle w:val="1Char0"/>
                <w:rFonts w:hint="cs"/>
                <w:rtl/>
              </w:rPr>
              <w:t>ـ</w:t>
            </w:r>
            <w:r w:rsidRPr="00D46696">
              <w:rPr>
                <w:rStyle w:val="1Char0"/>
                <w:rFonts w:hint="cs"/>
                <w:rtl/>
              </w:rPr>
              <w:t>سي عن ال</w:t>
            </w:r>
            <w:r w:rsidR="00EE0157">
              <w:rPr>
                <w:rStyle w:val="1Char0"/>
                <w:rFonts w:hint="cs"/>
                <w:rtl/>
              </w:rPr>
              <w:t>ـ</w:t>
            </w:r>
            <w:r w:rsidRPr="00D46696">
              <w:rPr>
                <w:rStyle w:val="1Char0"/>
                <w:rFonts w:hint="cs"/>
                <w:rtl/>
              </w:rPr>
              <w:t>شَّيْءِ لم تكَدْ</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عليه بوَجْهٍ آخِرَ الدَّهْرِ تُقْبـِلُ</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544 ـ</w:t>
      </w:r>
      <w:r w:rsidRPr="00D46696">
        <w:rPr>
          <w:rStyle w:val="6Char"/>
          <w:rFonts w:hint="cs"/>
          <w:rtl/>
        </w:rPr>
        <w:t xml:space="preserve"> وقال سابق بن عبدالله البربري: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لا يُشْبع النَّفْسَ شَيْءٌ حينَ تُحْرِزُهُ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ولا يزالُ لها في غَيْرهِ وَطَرُ</w:t>
            </w:r>
            <w:r w:rsidRPr="00D46696">
              <w:rPr>
                <w:rStyle w:val="1Char0"/>
                <w:rtl/>
              </w:rPr>
              <w:br/>
            </w:r>
            <w:r w:rsidRPr="00D46696">
              <w:rPr>
                <w:rStyle w:val="1Char0"/>
                <w:rFonts w:hint="cs"/>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ولا تَزالُ وإنْ كانَتْ لها سعةٌ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لها إلى ال</w:t>
            </w:r>
            <w:r w:rsidR="00EE0157">
              <w:rPr>
                <w:rStyle w:val="1Char0"/>
                <w:rFonts w:hint="cs"/>
                <w:rtl/>
              </w:rPr>
              <w:t>ـ</w:t>
            </w:r>
            <w:r w:rsidRPr="00D46696">
              <w:rPr>
                <w:rStyle w:val="1Char0"/>
                <w:rFonts w:hint="cs"/>
                <w:rtl/>
              </w:rPr>
              <w:t>شيء لم تَظْفَرْ به نَظَرُ</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545 ـ</w:t>
      </w:r>
      <w:r w:rsidRPr="00D46696">
        <w:rPr>
          <w:rStyle w:val="6Char"/>
          <w:rFonts w:hint="cs"/>
          <w:rtl/>
        </w:rPr>
        <w:t xml:space="preserve"> قال علي بن أبي طالب </w:t>
      </w:r>
      <w:r w:rsidR="00D805A7" w:rsidRPr="00D805A7">
        <w:rPr>
          <w:rStyle w:val="6Char"/>
          <w:rFonts w:ascii="CTraditional Arabic" w:hAnsi="CTraditional Arabic" w:cs="CTraditional Arabic"/>
          <w:rtl/>
        </w:rPr>
        <w:t>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4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والنَّفْسُ تَعْلَمُ أَنِّي لا أُصَدِّقُها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ولستُ أَرْشُدُ إلا حينَ أعصيها</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546 ـ</w:t>
      </w:r>
      <w:r w:rsidRPr="00D46696">
        <w:rPr>
          <w:rStyle w:val="6Char"/>
          <w:rFonts w:hint="cs"/>
          <w:rtl/>
        </w:rPr>
        <w:t xml:space="preserve"> وقال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وسامحْ نفوسًا أطفأَ اللهُ نورها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بأهوائها لا تستفيقُ ولا تعي</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 xml:space="preserve">547 ـ </w:t>
      </w:r>
      <w:r w:rsidRPr="00D46696">
        <w:rPr>
          <w:rStyle w:val="6Char"/>
          <w:rFonts w:hint="cs"/>
          <w:rtl/>
        </w:rPr>
        <w:t>وقال أبو ذؤيب الهذلي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4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والنَّفْسُ راغبةٌ إذا رغَّبْتَها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وإذا تُرَدُّ إلى قليلٍ تَقْنَعُ</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399" w:name="_Toc498614807"/>
      <w:r w:rsidRPr="0019155B">
        <w:rPr>
          <w:rFonts w:hint="cs"/>
          <w:rtl/>
        </w:rPr>
        <w:t>* النقد:</w:t>
      </w:r>
      <w:bookmarkEnd w:id="399"/>
      <w:r w:rsidRPr="0019155B">
        <w:rPr>
          <w:rFonts w:hint="cs"/>
          <w:rtl/>
        </w:rPr>
        <w:t xml:space="preserve"> </w:t>
      </w:r>
    </w:p>
    <w:p w:rsidR="00EE69A7" w:rsidRPr="00D805A7" w:rsidRDefault="00EE69A7" w:rsidP="00D46696">
      <w:pPr>
        <w:pStyle w:val="60"/>
        <w:rPr>
          <w:rStyle w:val="5Char"/>
          <w:rFonts w:hint="cs"/>
          <w:rtl/>
        </w:rPr>
      </w:pPr>
      <w:r w:rsidRPr="00D46696">
        <w:rPr>
          <w:rStyle w:val="5Char"/>
          <w:rFonts w:hint="cs"/>
          <w:rtl/>
        </w:rPr>
        <w:t>548 ـ</w:t>
      </w:r>
      <w:r w:rsidRPr="00D46696">
        <w:rPr>
          <w:rStyle w:val="6Char"/>
          <w:rFonts w:hint="cs"/>
          <w:rtl/>
        </w:rPr>
        <w:t xml:space="preserve"> وقال الشاعر أيضاً: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EE69A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أَهُمُّ بتركِ النَّقْدِ ثُمّ يَرُدُّني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إلى القولِ إرجافُ الجهولِ المُفَنَّدِ</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49"/>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19155B" w:rsidRDefault="00EE69A7" w:rsidP="00324B70">
      <w:pPr>
        <w:pStyle w:val="33"/>
        <w:rPr>
          <w:rFonts w:hint="cs"/>
          <w:rtl/>
        </w:rPr>
      </w:pPr>
      <w:bookmarkStart w:id="400" w:name="_Toc498614808"/>
      <w:r w:rsidRPr="0019155B">
        <w:rPr>
          <w:rFonts w:hint="cs"/>
          <w:rtl/>
        </w:rPr>
        <w:t>* الهم:</w:t>
      </w:r>
      <w:bookmarkEnd w:id="400"/>
      <w:r w:rsidRPr="0019155B">
        <w:rPr>
          <w:rFonts w:hint="cs"/>
          <w:rtl/>
        </w:rPr>
        <w:t xml:space="preserve"> </w:t>
      </w:r>
    </w:p>
    <w:p w:rsidR="00EE69A7" w:rsidRPr="00F52B37" w:rsidRDefault="00EE69A7" w:rsidP="00324B70">
      <w:pPr>
        <w:pStyle w:val="60"/>
        <w:keepNext/>
        <w:rPr>
          <w:rFonts w:hint="cs"/>
          <w:rtl/>
        </w:rPr>
      </w:pPr>
      <w:r w:rsidRPr="00D46696">
        <w:rPr>
          <w:rStyle w:val="5Char"/>
          <w:rFonts w:hint="cs"/>
          <w:rtl/>
        </w:rPr>
        <w:t>549 ـ</w:t>
      </w:r>
      <w:r w:rsidRPr="00D46696">
        <w:rPr>
          <w:rStyle w:val="6Char"/>
          <w:rFonts w:hint="cs"/>
          <w:rtl/>
        </w:rPr>
        <w:t xml:space="preserve"> وقال أبو الطبيب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5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والهَمُّ يْختَرِمُ الجَسيمَ نحافةً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ويُشيب ناصيةَ الصَّبيِّ ويُهرِمُ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51"/>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6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401" w:name="_Toc498614809"/>
      <w:r w:rsidRPr="0019155B">
        <w:rPr>
          <w:rFonts w:hint="cs"/>
          <w:rtl/>
        </w:rPr>
        <w:t>* الهوان:</w:t>
      </w:r>
      <w:bookmarkEnd w:id="401"/>
      <w:r w:rsidRPr="0019155B">
        <w:rPr>
          <w:rFonts w:hint="cs"/>
          <w:rtl/>
        </w:rPr>
        <w:t xml:space="preserve"> </w:t>
      </w:r>
    </w:p>
    <w:p w:rsidR="00EE69A7" w:rsidRPr="00D805A7" w:rsidRDefault="00EE69A7" w:rsidP="00D46696">
      <w:pPr>
        <w:pStyle w:val="60"/>
        <w:rPr>
          <w:rStyle w:val="5Char"/>
          <w:rFonts w:hint="cs"/>
          <w:rtl/>
        </w:rPr>
      </w:pPr>
      <w:r w:rsidRPr="00D46696">
        <w:rPr>
          <w:rStyle w:val="5Char"/>
          <w:rFonts w:hint="cs"/>
          <w:rtl/>
        </w:rPr>
        <w:t>550 ـ</w:t>
      </w:r>
      <w:r w:rsidRPr="00D46696">
        <w:rPr>
          <w:rStyle w:val="6Char"/>
          <w:rFonts w:hint="cs"/>
          <w:rtl/>
        </w:rPr>
        <w:t xml:space="preserve"> وقال المتنبي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5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مَنْ يَهُنْ يَسْهُلُ الهوانُ عليه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ما لجرحٍ بميِّتٍ إيلامُ</w:t>
            </w:r>
            <w:r w:rsidRPr="00D46696">
              <w:rPr>
                <w:rStyle w:val="1Char0"/>
                <w:rtl/>
              </w:rPr>
              <w:br/>
            </w:r>
          </w:p>
        </w:tc>
      </w:tr>
    </w:tbl>
    <w:p w:rsidR="00EE69A7" w:rsidRPr="00D46696" w:rsidRDefault="00EE69A7" w:rsidP="00D46696">
      <w:pPr>
        <w:widowControl w:val="0"/>
        <w:spacing w:before="60" w:after="10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402" w:name="_Toc498614810"/>
      <w:r w:rsidRPr="0019155B">
        <w:rPr>
          <w:rFonts w:hint="cs"/>
          <w:rtl/>
        </w:rPr>
        <w:t>* الهوى:</w:t>
      </w:r>
      <w:bookmarkEnd w:id="402"/>
      <w:r w:rsidRPr="0019155B">
        <w:rPr>
          <w:rFonts w:hint="cs"/>
          <w:rtl/>
        </w:rPr>
        <w:t xml:space="preserve"> </w:t>
      </w:r>
    </w:p>
    <w:p w:rsidR="00EE69A7" w:rsidRPr="00D805A7" w:rsidRDefault="00EE69A7" w:rsidP="00D46696">
      <w:pPr>
        <w:pStyle w:val="60"/>
        <w:rPr>
          <w:rStyle w:val="5Char"/>
          <w:rFonts w:hint="cs"/>
          <w:rtl/>
        </w:rPr>
      </w:pPr>
      <w:r w:rsidRPr="00D46696">
        <w:rPr>
          <w:rStyle w:val="5Char"/>
          <w:rFonts w:hint="cs"/>
          <w:rtl/>
        </w:rPr>
        <w:t>551 ـ</w:t>
      </w:r>
      <w:r w:rsidRPr="00D46696">
        <w:rPr>
          <w:rStyle w:val="6Char"/>
          <w:rFonts w:hint="cs"/>
          <w:rtl/>
        </w:rPr>
        <w:t xml:space="preserve"> قال عروة بن حزام</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5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هوى ناقتي خلفي وقدّاميَ الهوى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وإني وإياها لمختلفان</w:t>
            </w:r>
            <w:r w:rsidRPr="00D46696">
              <w:rPr>
                <w:rStyle w:val="1Char0"/>
                <w:rtl/>
              </w:rPr>
              <w:br/>
            </w:r>
          </w:p>
        </w:tc>
      </w:tr>
    </w:tbl>
    <w:p w:rsidR="00EE69A7" w:rsidRPr="00D46696" w:rsidRDefault="00EE69A7" w:rsidP="00D46696">
      <w:pPr>
        <w:widowControl w:val="0"/>
        <w:spacing w:before="60" w:line="38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552 ـ</w:t>
      </w:r>
      <w:r w:rsidRPr="00D46696">
        <w:rPr>
          <w:rStyle w:val="6Char"/>
          <w:rFonts w:hint="cs"/>
          <w:rtl/>
        </w:rPr>
        <w:t xml:space="preserve"> 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5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الخفيف]</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إنَّما تنْجحُ المقالةُ في المر</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ءِ إذا صادَفَتْ هوًى في الفُؤادِ</w:t>
            </w:r>
            <w:r w:rsidRPr="00D46696">
              <w:rPr>
                <w:rStyle w:val="1Char0"/>
                <w:rtl/>
              </w:rPr>
              <w:br/>
            </w:r>
          </w:p>
        </w:tc>
      </w:tr>
    </w:tbl>
    <w:p w:rsidR="00EE69A7" w:rsidRPr="00D46696" w:rsidRDefault="00EE69A7" w:rsidP="00D46696">
      <w:pPr>
        <w:widowControl w:val="0"/>
        <w:spacing w:before="60" w:after="120" w:line="400" w:lineRule="exact"/>
        <w:jc w:val="center"/>
        <w:rPr>
          <w:rStyle w:val="5Char"/>
          <w:rFonts w:hint="cs"/>
          <w:rtl/>
        </w:rPr>
      </w:pPr>
      <w:r w:rsidRPr="00D46696">
        <w:rPr>
          <w:rStyle w:val="5Char"/>
          <w:rFonts w:hint="cs"/>
          <w:rtl/>
        </w:rPr>
        <w:t>*  *  *</w:t>
      </w:r>
    </w:p>
    <w:p w:rsidR="00EE69A7" w:rsidRPr="00F52B37" w:rsidRDefault="00EE69A7" w:rsidP="00D46696">
      <w:pPr>
        <w:pStyle w:val="60"/>
        <w:rPr>
          <w:rFonts w:hint="cs"/>
          <w:rtl/>
        </w:rPr>
      </w:pPr>
      <w:r w:rsidRPr="00D46696">
        <w:rPr>
          <w:rStyle w:val="5Char"/>
          <w:rFonts w:hint="cs"/>
          <w:rtl/>
        </w:rPr>
        <w:t>553 ـ</w:t>
      </w:r>
      <w:r w:rsidRPr="00D46696">
        <w:rPr>
          <w:rStyle w:val="6Char"/>
          <w:rFonts w:hint="cs"/>
          <w:rtl/>
        </w:rPr>
        <w:t xml:space="preserve"> وقال المتنبي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5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وقد يَتَزيّا بالهوى غَيْرُ أَهْلِهِ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وَيَصْطَحِبُ الإنْسانَ مَنْ لا يُلائِمُهْ</w:t>
            </w:r>
            <w:r w:rsidRPr="00D46696">
              <w:rPr>
                <w:rStyle w:val="1Char0"/>
                <w:rtl/>
              </w:rPr>
              <w:br/>
            </w:r>
          </w:p>
        </w:tc>
      </w:tr>
    </w:tbl>
    <w:p w:rsidR="00EE69A7" w:rsidRPr="00D46696" w:rsidRDefault="00EE69A7" w:rsidP="00D46696">
      <w:pPr>
        <w:widowControl w:val="0"/>
        <w:spacing w:before="60" w:after="120" w:line="40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403" w:name="_Toc498614811"/>
      <w:r w:rsidRPr="0019155B">
        <w:rPr>
          <w:rFonts w:hint="cs"/>
          <w:rtl/>
        </w:rPr>
        <w:t>* الوحدة:</w:t>
      </w:r>
      <w:bookmarkEnd w:id="403"/>
      <w:r w:rsidRPr="0019155B">
        <w:rPr>
          <w:rFonts w:hint="cs"/>
          <w:rtl/>
        </w:rPr>
        <w:t xml:space="preserve"> </w:t>
      </w:r>
    </w:p>
    <w:p w:rsidR="00EE69A7" w:rsidRPr="00D805A7" w:rsidRDefault="00EE69A7" w:rsidP="00D46696">
      <w:pPr>
        <w:pStyle w:val="60"/>
        <w:rPr>
          <w:rStyle w:val="5Char"/>
          <w:rFonts w:hint="cs"/>
          <w:rtl/>
        </w:rPr>
      </w:pPr>
      <w:r w:rsidRPr="00D46696">
        <w:rPr>
          <w:rStyle w:val="5Char"/>
          <w:rFonts w:hint="cs"/>
          <w:rtl/>
        </w:rPr>
        <w:t>554 ـ</w:t>
      </w:r>
      <w:r w:rsidRPr="00D46696">
        <w:rPr>
          <w:rStyle w:val="6Char"/>
          <w:rFonts w:hint="cs"/>
          <w:rtl/>
        </w:rPr>
        <w:t xml:space="preserve"> وقال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5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وَحيدٌ مِنَ الخلاّنِ في كُلِّ بَلْدَةٍ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إذا عَظُمَ المَطْلُوبُ قَلَّ المُساعِدُ</w:t>
            </w:r>
            <w:r w:rsidRPr="00D46696">
              <w:rPr>
                <w:rStyle w:val="1Char0"/>
                <w:rtl/>
              </w:rPr>
              <w:br/>
            </w:r>
          </w:p>
        </w:tc>
      </w:tr>
    </w:tbl>
    <w:p w:rsidR="00EE69A7" w:rsidRPr="00D46696" w:rsidRDefault="00EE69A7" w:rsidP="00D46696">
      <w:pPr>
        <w:widowControl w:val="0"/>
        <w:spacing w:before="60" w:after="100" w:line="400" w:lineRule="exact"/>
        <w:jc w:val="center"/>
        <w:rPr>
          <w:rStyle w:val="5Char"/>
          <w:rFonts w:hint="cs"/>
          <w:rtl/>
        </w:rPr>
      </w:pPr>
      <w:r w:rsidRPr="00D46696">
        <w:rPr>
          <w:rStyle w:val="5Char"/>
          <w:rFonts w:hint="cs"/>
          <w:rtl/>
        </w:rPr>
        <w:t>*  *  *</w:t>
      </w:r>
    </w:p>
    <w:p w:rsidR="00EE69A7" w:rsidRPr="0019155B" w:rsidRDefault="00EE69A7" w:rsidP="00324B70">
      <w:pPr>
        <w:pStyle w:val="33"/>
        <w:rPr>
          <w:rFonts w:hint="cs"/>
          <w:rtl/>
        </w:rPr>
      </w:pPr>
      <w:bookmarkStart w:id="404" w:name="_Toc498614812"/>
      <w:r w:rsidRPr="0019155B">
        <w:rPr>
          <w:rFonts w:hint="cs"/>
          <w:rtl/>
        </w:rPr>
        <w:t>* الوزن:</w:t>
      </w:r>
      <w:bookmarkEnd w:id="404"/>
      <w:r w:rsidRPr="0019155B">
        <w:rPr>
          <w:rFonts w:hint="cs"/>
          <w:rtl/>
        </w:rPr>
        <w:t xml:space="preserve"> </w:t>
      </w:r>
    </w:p>
    <w:p w:rsidR="00EE69A7" w:rsidRPr="00D805A7" w:rsidRDefault="00EE69A7" w:rsidP="00324B70">
      <w:pPr>
        <w:pStyle w:val="60"/>
        <w:keepNext/>
        <w:rPr>
          <w:rStyle w:val="5Char"/>
          <w:rFonts w:hint="cs"/>
          <w:rtl/>
        </w:rPr>
      </w:pPr>
      <w:r w:rsidRPr="00D46696">
        <w:rPr>
          <w:rStyle w:val="5Char"/>
          <w:rFonts w:hint="cs"/>
          <w:rtl/>
        </w:rPr>
        <w:t>555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5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لا تَعْرِفُ الوَزْنَ كَفّي بل غَدَتْ أُذُني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وَزّانةً ولِبَعْضِ القَوْلِ مِيزانُ</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405" w:name="_Toc498614813"/>
      <w:r w:rsidRPr="0019155B">
        <w:rPr>
          <w:rFonts w:hint="cs"/>
          <w:rtl/>
        </w:rPr>
        <w:t>* الوفاء:</w:t>
      </w:r>
      <w:bookmarkEnd w:id="405"/>
      <w:r w:rsidRPr="0019155B">
        <w:rPr>
          <w:rFonts w:hint="cs"/>
          <w:rtl/>
        </w:rPr>
        <w:t xml:space="preserve"> </w:t>
      </w:r>
    </w:p>
    <w:p w:rsidR="00EE69A7" w:rsidRPr="00D805A7" w:rsidRDefault="00EE69A7" w:rsidP="00D46696">
      <w:pPr>
        <w:pStyle w:val="60"/>
        <w:rPr>
          <w:rStyle w:val="5Char"/>
          <w:rFonts w:hint="cs"/>
          <w:rtl/>
        </w:rPr>
      </w:pPr>
      <w:r w:rsidRPr="00D46696">
        <w:rPr>
          <w:rStyle w:val="5Char"/>
          <w:rFonts w:hint="cs"/>
          <w:rtl/>
        </w:rPr>
        <w:t>556 ـ</w:t>
      </w:r>
      <w:r w:rsidRPr="00D46696">
        <w:rPr>
          <w:rStyle w:val="6Char"/>
          <w:rFonts w:hint="cs"/>
          <w:rtl/>
        </w:rPr>
        <w:t xml:space="preserve"> قال الطغرائي في لاميته المعروفة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5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غاضَ الوَفاءُ وفاضَ الغدرُ وانْفَرَجَتْ</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مسافةُ الخُلْفِ بينَ القَوْلِ والعَمَلِ</w:t>
            </w:r>
            <w:r w:rsidRPr="00D46696">
              <w:rPr>
                <w:rStyle w:val="1Char0"/>
                <w:rtl/>
              </w:rPr>
              <w:br/>
            </w:r>
          </w:p>
        </w:tc>
      </w:tr>
    </w:tbl>
    <w:p w:rsidR="00EE69A7" w:rsidRPr="0019155B" w:rsidRDefault="00EE69A7" w:rsidP="00D46696">
      <w:pPr>
        <w:pStyle w:val="33"/>
        <w:rPr>
          <w:rFonts w:hint="cs"/>
          <w:rtl/>
        </w:rPr>
      </w:pPr>
      <w:bookmarkStart w:id="406" w:name="_Toc498614814"/>
      <w:r w:rsidRPr="0019155B">
        <w:rPr>
          <w:rFonts w:hint="cs"/>
          <w:rtl/>
        </w:rPr>
        <w:t>* الوقار:</w:t>
      </w:r>
      <w:bookmarkEnd w:id="406"/>
      <w:r w:rsidRPr="0019155B">
        <w:rPr>
          <w:rFonts w:hint="cs"/>
          <w:rtl/>
        </w:rPr>
        <w:t xml:space="preserve"> </w:t>
      </w:r>
    </w:p>
    <w:p w:rsidR="00EE69A7" w:rsidRPr="00D805A7" w:rsidRDefault="00EE69A7" w:rsidP="00D46696">
      <w:pPr>
        <w:pStyle w:val="60"/>
        <w:rPr>
          <w:rStyle w:val="5Char"/>
          <w:rFonts w:hint="cs"/>
          <w:rtl/>
        </w:rPr>
      </w:pPr>
      <w:r w:rsidRPr="00D46696">
        <w:rPr>
          <w:rStyle w:val="5Char"/>
          <w:rFonts w:hint="cs"/>
          <w:rtl/>
        </w:rPr>
        <w:t>557 ـ</w:t>
      </w:r>
      <w:r w:rsidRPr="00D46696">
        <w:rPr>
          <w:rStyle w:val="6Char"/>
          <w:rFonts w:hint="cs"/>
          <w:rtl/>
        </w:rPr>
        <w:t xml:space="preserve"> وقال علي </w:t>
      </w:r>
      <w:r w:rsidR="00D805A7" w:rsidRPr="00D805A7">
        <w:rPr>
          <w:rStyle w:val="6Char"/>
          <w:rFonts w:ascii="CTraditional Arabic" w:hAnsi="CTraditional Arabic" w:cs="CTraditional Arabic"/>
          <w:rtl/>
        </w:rPr>
        <w:t>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5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ولَرُبَّما ابْتَسَم الوَقُورُ من الأَذَى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وَفُؤادُهُ مِنْ حَرِّهِ يَتَأَوَّهُ</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Fonts w:hint="cs"/>
          <w:rtl/>
        </w:rPr>
      </w:pPr>
      <w:bookmarkStart w:id="407" w:name="_Toc498614815"/>
      <w:r w:rsidRPr="0019155B">
        <w:rPr>
          <w:rFonts w:hint="cs"/>
          <w:rtl/>
        </w:rPr>
        <w:t>* اليأس:</w:t>
      </w:r>
      <w:bookmarkEnd w:id="407"/>
      <w:r w:rsidRPr="0019155B">
        <w:rPr>
          <w:rFonts w:hint="cs"/>
          <w:rtl/>
        </w:rPr>
        <w:t xml:space="preserve"> </w:t>
      </w:r>
    </w:p>
    <w:p w:rsidR="00EE69A7" w:rsidRPr="00D805A7" w:rsidRDefault="00EE69A7" w:rsidP="00D46696">
      <w:pPr>
        <w:pStyle w:val="60"/>
        <w:rPr>
          <w:rStyle w:val="5Char"/>
          <w:rFonts w:hint="cs"/>
          <w:rtl/>
        </w:rPr>
      </w:pPr>
      <w:r w:rsidRPr="00D46696">
        <w:rPr>
          <w:rStyle w:val="5Char"/>
          <w:rFonts w:hint="cs"/>
          <w:rtl/>
        </w:rPr>
        <w:t>558 ـ</w:t>
      </w:r>
      <w:r w:rsidRPr="00D46696">
        <w:rPr>
          <w:rStyle w:val="6Char"/>
          <w:rFonts w:hint="cs"/>
          <w:rtl/>
        </w:rPr>
        <w:t xml:space="preserve"> وقال الشاعر: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إذا أَيِسْتُ وكادَ اليَأْسُ يَقْطَعُني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جَاءَ الرَّجا مُ</w:t>
            </w:r>
            <w:r w:rsidR="00EE0157">
              <w:rPr>
                <w:rStyle w:val="1Char0"/>
                <w:rFonts w:hint="cs"/>
                <w:rtl/>
              </w:rPr>
              <w:t>ـ</w:t>
            </w:r>
            <w:r w:rsidRPr="00D46696">
              <w:rPr>
                <w:rStyle w:val="1Char0"/>
                <w:rFonts w:hint="cs"/>
                <w:rtl/>
              </w:rPr>
              <w:t>سْرِعًا من جانِبِ اليَاسِ</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19155B" w:rsidRDefault="00EE69A7" w:rsidP="00D46696">
      <w:pPr>
        <w:pStyle w:val="33"/>
        <w:rPr>
          <w:rStyle w:val="affffffffff0"/>
          <w:rFonts w:cs="mylotus"/>
          <w:sz w:val="32"/>
          <w:szCs w:val="32"/>
          <w:rtl/>
        </w:rPr>
      </w:pPr>
      <w:bookmarkStart w:id="408" w:name="_Toc498614816"/>
      <w:r w:rsidRPr="0019155B">
        <w:rPr>
          <w:rStyle w:val="affffffffff0"/>
          <w:rFonts w:cs="mylotus" w:hint="cs"/>
          <w:sz w:val="32"/>
          <w:szCs w:val="32"/>
          <w:rtl/>
        </w:rPr>
        <w:t>* طلب:</w:t>
      </w:r>
      <w:bookmarkEnd w:id="408"/>
      <w:r w:rsidRPr="0019155B">
        <w:rPr>
          <w:rStyle w:val="affffffffff0"/>
          <w:rFonts w:cs="mylotus" w:hint="cs"/>
          <w:sz w:val="32"/>
          <w:szCs w:val="32"/>
          <w:rtl/>
        </w:rPr>
        <w:t xml:space="preserve"> </w:t>
      </w:r>
    </w:p>
    <w:p w:rsidR="00EE69A7" w:rsidRPr="00D46696" w:rsidRDefault="00EE69A7" w:rsidP="00D46696">
      <w:pPr>
        <w:pStyle w:val="60"/>
        <w:rPr>
          <w:rStyle w:val="5Char"/>
          <w:rtl/>
        </w:rPr>
      </w:pPr>
      <w:r w:rsidRPr="00D46696">
        <w:rPr>
          <w:rStyle w:val="5Char"/>
          <w:rFonts w:hint="cs"/>
          <w:rtl/>
        </w:rPr>
        <w:t>559 ـ</w:t>
      </w:r>
      <w:r w:rsidRPr="00D46696">
        <w:rPr>
          <w:rStyle w:val="6Char"/>
          <w:rFonts w:hint="cs"/>
          <w:rtl/>
        </w:rPr>
        <w:t xml:space="preserve"> وقال يزيد بن الطَثَريّة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76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w:t>
      </w:r>
      <w:r w:rsidRPr="00D46696">
        <w:rPr>
          <w:rStyle w:val="5Char"/>
          <w:rFonts w:hint="cs"/>
          <w:rtl/>
        </w:rPr>
        <w:t xml:space="preserve">من الطويل] </w:t>
      </w:r>
    </w:p>
    <w:tbl>
      <w:tblPr>
        <w:bidiVisual/>
        <w:tblW w:w="6917" w:type="dxa"/>
        <w:jc w:val="center"/>
        <w:tblLook w:val="01E0" w:firstRow="1" w:lastRow="1" w:firstColumn="1" w:lastColumn="1" w:noHBand="0" w:noVBand="0"/>
      </w:tblPr>
      <w:tblGrid>
        <w:gridCol w:w="2466"/>
        <w:gridCol w:w="2394"/>
        <w:gridCol w:w="2057"/>
      </w:tblGrid>
      <w:tr w:rsidR="00EE69A7" w:rsidRPr="00F52B37" w:rsidTr="00EE0157">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فَدَيْتُك أعدائي كثيرٌ وشِقَّتي</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F52B37" w:rsidTr="00EE0157">
        <w:trPr>
          <w:trHeight w:hRule="exact" w:val="624"/>
          <w:jc w:val="center"/>
        </w:trPr>
        <w:tc>
          <w:tcPr>
            <w:tcW w:w="2466" w:type="dxa"/>
          </w:tcPr>
          <w:p w:rsidR="00EE69A7" w:rsidRPr="00F52B37"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بعيدٌ وأشياعي لديك قليلُ</w:t>
            </w:r>
            <w:r w:rsidRPr="00D46696">
              <w:rPr>
                <w:rStyle w:val="1Char0"/>
                <w:rtl/>
              </w:rPr>
              <w:br/>
            </w:r>
          </w:p>
        </w:tc>
      </w:tr>
      <w:tr w:rsidR="00EE69A7" w:rsidRPr="00F52B37" w:rsidTr="00EE0157">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وكنتُ إذا ما جِئْتُ جِئْتُ بعلَّةٍ</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F52B37" w:rsidTr="00EE0157">
        <w:trPr>
          <w:trHeight w:hRule="exact" w:val="624"/>
          <w:jc w:val="center"/>
        </w:trPr>
        <w:tc>
          <w:tcPr>
            <w:tcW w:w="2466" w:type="dxa"/>
          </w:tcPr>
          <w:p w:rsidR="00EE69A7" w:rsidRPr="00F52B37"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فأفنيتُ عِلاّتي فكيف أقولُ</w:t>
            </w:r>
            <w:r w:rsidRPr="00D46696">
              <w:rPr>
                <w:rStyle w:val="1Char0"/>
                <w:rtl/>
              </w:rPr>
              <w:br/>
            </w:r>
          </w:p>
        </w:tc>
      </w:tr>
      <w:tr w:rsidR="00EE69A7" w:rsidRPr="00F52B37" w:rsidTr="00EE0157">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وما كلُّ يومٍ لي بأرضك حاجةٌ</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F52B37" w:rsidTr="00EE0157">
        <w:trPr>
          <w:trHeight w:hRule="exact" w:val="624"/>
          <w:jc w:val="center"/>
        </w:trPr>
        <w:tc>
          <w:tcPr>
            <w:tcW w:w="2466" w:type="dxa"/>
          </w:tcPr>
          <w:p w:rsidR="00EE69A7" w:rsidRPr="00F52B37"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ولا كلُّ يومٍ لي إليك رسولُ</w:t>
            </w:r>
            <w:r w:rsidRPr="00D46696">
              <w:rPr>
                <w:rStyle w:val="1Char0"/>
                <w:rtl/>
              </w:rPr>
              <w:br/>
            </w:r>
          </w:p>
        </w:tc>
      </w:tr>
    </w:tbl>
    <w:p w:rsidR="00EE69A7" w:rsidRPr="00D46696" w:rsidRDefault="00EE69A7" w:rsidP="00D46696">
      <w:pPr>
        <w:widowControl w:val="0"/>
        <w:spacing w:after="60" w:line="520" w:lineRule="exact"/>
        <w:jc w:val="center"/>
        <w:rPr>
          <w:rStyle w:val="5Char"/>
          <w:rFonts w:hint="cs"/>
          <w:rtl/>
        </w:rPr>
      </w:pPr>
    </w:p>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19155B" w:rsidRPr="00D46696" w:rsidRDefault="0019155B" w:rsidP="00D46696">
      <w:pPr>
        <w:widowControl w:val="0"/>
        <w:spacing w:before="120" w:after="240" w:line="520" w:lineRule="exact"/>
        <w:jc w:val="center"/>
        <w:rPr>
          <w:rStyle w:val="5Char"/>
          <w:rtl/>
        </w:rPr>
        <w:sectPr w:rsidR="0019155B" w:rsidRPr="00D46696" w:rsidSect="0019155B">
          <w:headerReference w:type="default" r:id="rId70"/>
          <w:headerReference w:type="first" r:id="rId71"/>
          <w:footnotePr>
            <w:numRestart w:val="eachPage"/>
          </w:footnotePr>
          <w:pgSz w:w="9356" w:h="13608" w:code="13"/>
          <w:pgMar w:top="1021" w:right="851" w:bottom="737" w:left="851" w:header="1474" w:footer="0" w:gutter="0"/>
          <w:cols w:space="708"/>
          <w:titlePg/>
          <w:bidi/>
          <w:rtlGutter/>
          <w:docGrid w:linePitch="360"/>
        </w:sectPr>
      </w:pPr>
    </w:p>
    <w:p w:rsidR="00EE69A7" w:rsidRDefault="00EE69A7" w:rsidP="00D46696">
      <w:pPr>
        <w:pStyle w:val="1b"/>
        <w:rPr>
          <w:rFonts w:hint="cs"/>
          <w:rtl/>
        </w:rPr>
      </w:pPr>
      <w:bookmarkStart w:id="409" w:name="_Toc498614817"/>
      <w:r w:rsidRPr="00F52B37">
        <w:rPr>
          <w:rFonts w:hint="cs"/>
          <w:rtl/>
        </w:rPr>
        <w:t>الفصل الثالث</w:t>
      </w:r>
      <w:r w:rsidRPr="00F52B37">
        <w:br/>
      </w:r>
      <w:r w:rsidRPr="00F52B37">
        <w:rPr>
          <w:rFonts w:hint="cs"/>
          <w:rtl/>
        </w:rPr>
        <w:t>النصائح والوصايا</w:t>
      </w:r>
      <w:bookmarkEnd w:id="409"/>
    </w:p>
    <w:p w:rsidR="00C473EE" w:rsidRPr="00F52B37" w:rsidRDefault="00C473EE" w:rsidP="00EE0157">
      <w:pPr>
        <w:pStyle w:val="26"/>
        <w:spacing w:before="0"/>
        <w:rPr>
          <w:rFonts w:hint="cs"/>
          <w:rtl/>
        </w:rPr>
      </w:pPr>
      <w:bookmarkStart w:id="410" w:name="_Toc498614818"/>
      <w:r>
        <w:rPr>
          <w:rFonts w:hint="cs"/>
          <w:rtl/>
        </w:rPr>
        <w:t xml:space="preserve">قصيدة </w:t>
      </w:r>
      <w:r w:rsidRPr="00F52B37">
        <w:rPr>
          <w:rFonts w:hint="cs"/>
          <w:rtl/>
        </w:rPr>
        <w:t>عنوان الحِكَم</w:t>
      </w:r>
      <w:r>
        <w:rPr>
          <w:rFonts w:hint="cs"/>
          <w:rtl/>
        </w:rPr>
        <w:t>:</w:t>
      </w:r>
      <w:bookmarkEnd w:id="410"/>
    </w:p>
    <w:p w:rsidR="00EE69A7" w:rsidRPr="00C473EE" w:rsidRDefault="00C473EE" w:rsidP="00D46696">
      <w:pPr>
        <w:pStyle w:val="60"/>
        <w:rPr>
          <w:rStyle w:val="AGAArabesqueTrad"/>
          <w:rFonts w:ascii="mylotus" w:hAnsi="mylotus" w:cs="mylotus" w:hint="cs"/>
          <w:sz w:val="28"/>
          <w:szCs w:val="28"/>
          <w:vertAlign w:val="baseline"/>
          <w:rtl/>
        </w:rPr>
      </w:pPr>
      <w:r w:rsidRPr="00C473EE">
        <w:rPr>
          <w:rFonts w:hint="cs"/>
          <w:szCs w:val="28"/>
          <w:rtl/>
        </w:rPr>
        <w:t xml:space="preserve">560 ـ قصيدة </w:t>
      </w:r>
      <w:r w:rsidR="00EE69A7" w:rsidRPr="00C473EE">
        <w:rPr>
          <w:rFonts w:hint="cs"/>
          <w:szCs w:val="28"/>
          <w:rtl/>
        </w:rPr>
        <w:t>للشاعر الأديب أبي الفتح البُسْتي</w:t>
      </w:r>
      <w:r w:rsidR="00D805A7" w:rsidRPr="00D805A7">
        <w:rPr>
          <w:rFonts w:ascii="Traditional Arabic" w:hAnsi="Traditional Arabic" w:cs="Traditional Arabic" w:hint="cs"/>
          <w:szCs w:val="28"/>
          <w:vertAlign w:val="superscript"/>
          <w:rtl/>
        </w:rPr>
        <w:t>(</w:t>
      </w:r>
      <w:r w:rsidR="00D805A7" w:rsidRPr="00D805A7">
        <w:rPr>
          <w:rStyle w:val="FootnoteReference"/>
          <w:rFonts w:ascii="Traditional Arabic" w:hAnsi="Traditional Arabic" w:cs="Traditional Arabic"/>
          <w:szCs w:val="28"/>
          <w:rtl/>
        </w:rPr>
        <w:footnoteReference w:id="761"/>
      </w:r>
      <w:r w:rsidR="00D805A7" w:rsidRPr="00D805A7">
        <w:rPr>
          <w:rFonts w:ascii="Traditional Arabic" w:hAnsi="Traditional Arabic" w:cs="Traditional Arabic" w:hint="cs"/>
          <w:szCs w:val="28"/>
          <w:vertAlign w:val="superscript"/>
          <w:rtl/>
        </w:rPr>
        <w:t>)</w:t>
      </w:r>
      <w:r w:rsidR="00EE69A7" w:rsidRPr="00C473EE">
        <w:rPr>
          <w:rFonts w:hint="cs"/>
          <w:szCs w:val="28"/>
          <w:rtl/>
        </w:rPr>
        <w:t xml:space="preserve"> </w:t>
      </w:r>
      <w:r w:rsidR="00EE69A7" w:rsidRPr="00C473EE">
        <w:rPr>
          <w:rStyle w:val="AGAArabesqueTrad"/>
          <w:rFonts w:ascii="mylotus" w:hAnsi="mylotus" w:cs="mylotus" w:hint="cs"/>
          <w:sz w:val="28"/>
          <w:szCs w:val="28"/>
          <w:vertAlign w:val="baseline"/>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زيادةُ المَرْءِ في دُنياه نُقصانُ</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ورِبْحُه غيرَ مَحْضِ الخير خُسْرانُ</w:t>
            </w:r>
            <w:r w:rsidRPr="00D46696">
              <w:rPr>
                <w:rStyle w:val="1Char0"/>
                <w:rtl/>
              </w:rPr>
              <w:br/>
            </w:r>
          </w:p>
        </w:tc>
      </w:tr>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وكلُّ وِجدانِ حَظٍّ لاثَباتَ له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فإِنَّ معناه في التحقيق فِقْدانُ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62"/>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 xml:space="preserve">3 - يا عامراً لخرابِ الدَّارِ مجتهداً، </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بالله هل لخرابِ العُمْرِ عُمرانُ؟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63"/>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4 - ويا حريصاً على الأموالِ تجْمَعُها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أُنْسِيتَ أنَّ سُرورَ المالِ أحزانُ؟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64"/>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5 - زَعِ الفُؤَادَ</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65"/>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عن الدُّنيا وزِينتِها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فصَفْوُها كَدَرٌ والوَصْلُ هِجْرانُ</w:t>
            </w:r>
            <w:r w:rsidRPr="00D46696">
              <w:rPr>
                <w:rStyle w:val="1Char0"/>
                <w:rtl/>
              </w:rPr>
              <w:br/>
            </w:r>
          </w:p>
        </w:tc>
      </w:tr>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6 - وأَرْعِ سَمْعَك</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66"/>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أمثالاً أُفَصِّلُها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كما يُفَصَّلُ ياقُوتٌ ومَرْجانُ</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7 - أحْسِنْ إلى الناسِ تَسْتَعْبـِدْ قُلوبَهُمُ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فطالما استَعبَدَ الإنسانَ إحسانُ</w:t>
            </w:r>
            <w:r w:rsidRPr="00D46696">
              <w:rPr>
                <w:rStyle w:val="1Char0"/>
                <w:rtl/>
              </w:rPr>
              <w:br/>
            </w:r>
          </w:p>
        </w:tc>
      </w:tr>
      <w:tr w:rsidR="00EE69A7" w:rsidRPr="005535DD" w:rsidTr="00EE0157">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8 - يا خادِمَ الجسم كم تَشْقَى بخِدمَتِه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أتَطلُبُ الرِّبحَ فيما فيه خُسْرانُ؟</w:t>
            </w:r>
            <w:r w:rsidRPr="00D46696">
              <w:rPr>
                <w:rStyle w:val="1Char0"/>
                <w:rtl/>
              </w:rPr>
              <w:br/>
            </w:r>
          </w:p>
        </w:tc>
      </w:tr>
      <w:tr w:rsidR="00EE69A7" w:rsidRPr="005535DD" w:rsidTr="00EE0157">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9 - أَقبـِلْ على النفسِ واستَكْمِل فضائِلَها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فأنتَ بالنفس لا بالجسم إنسانُ</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10 - وإن أساء مُ</w:t>
            </w:r>
            <w:r w:rsidR="00EE0157">
              <w:rPr>
                <w:rStyle w:val="1Char0"/>
                <w:rFonts w:hint="cs"/>
                <w:rtl/>
              </w:rPr>
              <w:t>ـ</w:t>
            </w:r>
            <w:r w:rsidRPr="00D46696">
              <w:rPr>
                <w:rStyle w:val="1Char0"/>
                <w:rFonts w:hint="cs"/>
                <w:rtl/>
              </w:rPr>
              <w:t>سِيءٌ فليكُنْ لك في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عُرُوضِ زَلَّتِه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67"/>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صَفْحٌ وغُفرانُ</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11 - وكُنْ على الدهر مِعْواناً لذى أَمَلٍ</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يَرجُو نَدَاك فإِنَّ الحُرَّ مِعْوانُ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68"/>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12 - واشْدُدْ يديك بحَبْلِ اللهِ مُعتصِماً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فإنه الرُّكنُ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69"/>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إن خانَتْك أركانُ</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13 - من يَتَّقِ اللهَ يُحْمَدْ في عواقبـِهِ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ويَكْفِهِ شَرَّ من عَزُّوا ومن هَانُوا</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14 - من استعانَ بغير اللهِ في طَلَبٍ</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فإِنَّ ناصِرَه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70"/>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عَجْزٌ وخِذْلانُ</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15 - من كان للخير منَّاعاً فليس له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على الحقيقةِ إِخوانٌ وأخْدَانُ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71"/>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16 - من جادَ بالمالِ مالَ النَّاسُ قاطِبةً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إليه والمالُ للإنسانِ فَـتَّانُ</w:t>
            </w:r>
            <w:r w:rsidRPr="00D46696">
              <w:rPr>
                <w:rStyle w:val="1Char0"/>
                <w:rtl/>
              </w:rPr>
              <w:br/>
            </w:r>
          </w:p>
        </w:tc>
      </w:tr>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17 - من سالَمَ الناسَ يَسلَمْ من غوائِلِهم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وعاش وهْوَ قَرِيرُ العينِ جَذْلانُ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72"/>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18 - من كان للعقلِ سُلطانٌ عليه غَدَا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وما على نفسِهِ للحِرْصِ سُلْطانُ</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tbl>
      <w:tblPr>
        <w:bidiVisual/>
        <w:tblW w:w="6917" w:type="dxa"/>
        <w:jc w:val="center"/>
        <w:tblLook w:val="01E0" w:firstRow="1" w:lastRow="1" w:firstColumn="1" w:lastColumn="1" w:noHBand="0" w:noVBand="0"/>
      </w:tblPr>
      <w:tblGrid>
        <w:gridCol w:w="2466"/>
        <w:gridCol w:w="2396"/>
        <w:gridCol w:w="2055"/>
      </w:tblGrid>
      <w:tr w:rsidR="00EE69A7" w:rsidRPr="005535DD" w:rsidTr="00EE0157">
        <w:trPr>
          <w:trHeight w:hRule="exact" w:val="624"/>
          <w:jc w:val="center"/>
        </w:trPr>
        <w:tc>
          <w:tcPr>
            <w:tcW w:w="4862" w:type="dxa"/>
            <w:gridSpan w:val="2"/>
          </w:tcPr>
          <w:p w:rsidR="00EE69A7" w:rsidRPr="00D46696" w:rsidRDefault="00EE69A7" w:rsidP="00D46696">
            <w:pPr>
              <w:pStyle w:val="1c"/>
              <w:rPr>
                <w:rStyle w:val="1Char0"/>
                <w:rtl/>
              </w:rPr>
            </w:pPr>
            <w:r w:rsidRPr="00D46696">
              <w:rPr>
                <w:rStyle w:val="1Char0"/>
                <w:rFonts w:hint="cs"/>
                <w:rtl/>
              </w:rPr>
              <w:t>19 - من مَدَّ طَرْفاً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73"/>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لِفَرْطِ الجهلِ نحوَ هَوَىً</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أَغ</w:t>
            </w:r>
            <w:r w:rsidR="00EE0157">
              <w:rPr>
                <w:rStyle w:val="1Char0"/>
                <w:rFonts w:hint="cs"/>
                <w:rtl/>
              </w:rPr>
              <w:t>ـ</w:t>
            </w:r>
            <w:r w:rsidRPr="00D46696">
              <w:rPr>
                <w:rStyle w:val="1Char0"/>
                <w:rFonts w:hint="cs"/>
                <w:rtl/>
              </w:rPr>
              <w:t>ضَى على الحقِّ يوماً وهْوَ خَزْيانُ</w:t>
            </w:r>
            <w:r w:rsidRPr="00D46696">
              <w:rPr>
                <w:rStyle w:val="1Char0"/>
                <w:rtl/>
              </w:rPr>
              <w:br/>
            </w:r>
          </w:p>
        </w:tc>
      </w:tr>
      <w:tr w:rsidR="00EE69A7" w:rsidRPr="005535DD" w:rsidTr="00EE0157">
        <w:trPr>
          <w:trHeight w:hRule="exact" w:val="624"/>
          <w:jc w:val="center"/>
        </w:trPr>
        <w:tc>
          <w:tcPr>
            <w:tcW w:w="4862" w:type="dxa"/>
            <w:gridSpan w:val="2"/>
          </w:tcPr>
          <w:p w:rsidR="00EE69A7" w:rsidRPr="00D46696" w:rsidRDefault="00EE69A7" w:rsidP="00D46696">
            <w:pPr>
              <w:pStyle w:val="1c"/>
              <w:rPr>
                <w:rStyle w:val="1Char0"/>
                <w:rtl/>
              </w:rPr>
            </w:pPr>
            <w:r w:rsidRPr="00D46696">
              <w:rPr>
                <w:rStyle w:val="1Char0"/>
                <w:rFonts w:hint="cs"/>
                <w:rtl/>
              </w:rPr>
              <w:t>20 - من عاشَرَ الناسَ لاقىَ منهمُ نَصَباً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74"/>
            </w:r>
            <w:r w:rsidR="00D805A7" w:rsidRPr="00D805A7">
              <w:rPr>
                <w:rStyle w:val="1Char0"/>
                <w:rFonts w:ascii="Traditional Arabic" w:hAnsi="Traditional Arabic" w:cs="Traditional Arabic" w:hint="cs"/>
                <w:vertAlign w:val="superscript"/>
                <w:rtl/>
              </w:rPr>
              <w:t>)</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لأنَّ سُوْسَهُمُ بَغْيٌ وعُدْوانُ</w:t>
            </w:r>
            <w:r w:rsidRPr="00D46696">
              <w:rPr>
                <w:rStyle w:val="1Char0"/>
                <w:rtl/>
              </w:rPr>
              <w:br/>
            </w:r>
          </w:p>
        </w:tc>
      </w:tr>
      <w:tr w:rsidR="00EE69A7" w:rsidRPr="005535DD" w:rsidTr="00EE0157">
        <w:trPr>
          <w:trHeight w:hRule="exact" w:val="624"/>
          <w:jc w:val="center"/>
        </w:trPr>
        <w:tc>
          <w:tcPr>
            <w:tcW w:w="4862" w:type="dxa"/>
            <w:gridSpan w:val="2"/>
          </w:tcPr>
          <w:p w:rsidR="00EE69A7" w:rsidRPr="00D46696" w:rsidRDefault="00EE69A7" w:rsidP="00D46696">
            <w:pPr>
              <w:pStyle w:val="1c"/>
              <w:rPr>
                <w:rStyle w:val="1Char0"/>
                <w:rFonts w:hint="cs"/>
                <w:rtl/>
              </w:rPr>
            </w:pPr>
            <w:r w:rsidRPr="00D46696">
              <w:rPr>
                <w:rStyle w:val="1Char0"/>
                <w:rFonts w:hint="cs"/>
                <w:rtl/>
              </w:rPr>
              <w:t>21 - ومن يفتِّشْ عن الإخوان يَقْلِهمُ</w:t>
            </w:r>
            <w:r w:rsidRPr="00D46696">
              <w:rPr>
                <w:rStyle w:val="1Char0"/>
                <w:rFonts w:hint="cs"/>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فجُلُّ إخوان هذا العصر خوّانُ</w:t>
            </w:r>
            <w:r w:rsidRPr="00D46696">
              <w:rPr>
                <w:rStyle w:val="1Char0"/>
                <w:rtl/>
              </w:rPr>
              <w:br/>
            </w:r>
          </w:p>
        </w:tc>
      </w:tr>
      <w:tr w:rsidR="00EE69A7" w:rsidRPr="005535DD" w:rsidTr="00EE0157">
        <w:trPr>
          <w:trHeight w:hRule="exact" w:val="567"/>
          <w:jc w:val="center"/>
        </w:trPr>
        <w:tc>
          <w:tcPr>
            <w:tcW w:w="4862" w:type="dxa"/>
            <w:gridSpan w:val="2"/>
          </w:tcPr>
          <w:p w:rsidR="00EE69A7" w:rsidRPr="00D46696" w:rsidRDefault="00EE69A7" w:rsidP="00D46696">
            <w:pPr>
              <w:pStyle w:val="1c"/>
              <w:rPr>
                <w:rStyle w:val="1Char0"/>
                <w:rFonts w:hint="cs"/>
                <w:rtl/>
              </w:rPr>
            </w:pPr>
            <w:r w:rsidRPr="00D46696">
              <w:rPr>
                <w:rStyle w:val="1Char0"/>
                <w:rFonts w:hint="cs"/>
                <w:rtl/>
              </w:rPr>
              <w:t>22 - من استشار صروف الدهر</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75"/>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قام له</w:t>
            </w:r>
            <w:r w:rsidRPr="00D46696">
              <w:rPr>
                <w:rStyle w:val="1Char0"/>
                <w:rFonts w:hint="cs"/>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على حقيقةِ طَبْعِ الدهرِ بُرْهانُ</w:t>
            </w:r>
            <w:r w:rsidRPr="00D46696">
              <w:rPr>
                <w:rStyle w:val="1Char0"/>
                <w:rtl/>
              </w:rPr>
              <w:br/>
            </w:r>
          </w:p>
        </w:tc>
      </w:tr>
      <w:tr w:rsidR="00EE69A7" w:rsidRPr="005535DD" w:rsidTr="00EE0157">
        <w:trPr>
          <w:trHeight w:hRule="exact" w:val="567"/>
          <w:jc w:val="center"/>
        </w:trPr>
        <w:tc>
          <w:tcPr>
            <w:tcW w:w="4862" w:type="dxa"/>
            <w:gridSpan w:val="2"/>
          </w:tcPr>
          <w:p w:rsidR="00EE69A7" w:rsidRPr="00D46696" w:rsidRDefault="00EE69A7" w:rsidP="00D46696">
            <w:pPr>
              <w:pStyle w:val="1c"/>
              <w:rPr>
                <w:rStyle w:val="1Char0"/>
                <w:rtl/>
              </w:rPr>
            </w:pPr>
            <w:r w:rsidRPr="00D46696">
              <w:rPr>
                <w:rStyle w:val="1Char0"/>
                <w:rFonts w:hint="cs"/>
                <w:rtl/>
              </w:rPr>
              <w:t>23 - من يَزْرَعِ ال</w:t>
            </w:r>
            <w:r w:rsidR="00EE0157">
              <w:rPr>
                <w:rStyle w:val="1Char0"/>
                <w:rFonts w:hint="cs"/>
                <w:rtl/>
              </w:rPr>
              <w:t>ـ</w:t>
            </w:r>
            <w:r w:rsidRPr="00D46696">
              <w:rPr>
                <w:rStyle w:val="1Char0"/>
                <w:rFonts w:hint="cs"/>
                <w:rtl/>
              </w:rPr>
              <w:t>شَّرَّ يَحْصُدْ في عواقِبـِه</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نَدَامةً، ولِحَصْدِ الزَّرْع إِبَّانُ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76"/>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67"/>
          <w:jc w:val="center"/>
        </w:trPr>
        <w:tc>
          <w:tcPr>
            <w:tcW w:w="4862" w:type="dxa"/>
            <w:gridSpan w:val="2"/>
          </w:tcPr>
          <w:p w:rsidR="00EE69A7" w:rsidRPr="00D46696" w:rsidRDefault="00EE69A7" w:rsidP="00D46696">
            <w:pPr>
              <w:pStyle w:val="1c"/>
              <w:rPr>
                <w:rStyle w:val="1Char0"/>
                <w:rtl/>
              </w:rPr>
            </w:pPr>
            <w:r w:rsidRPr="00D46696">
              <w:rPr>
                <w:rStyle w:val="1Char0"/>
                <w:rFonts w:hint="cs"/>
                <w:rtl/>
              </w:rPr>
              <w:t>24 - من استَنام إلى الأشرارِ</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77"/>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نامَ وفي</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قَمِيصِهِ منهُمُ صِلٌّ وثُعْبَانُ</w:t>
            </w:r>
            <w:r w:rsidRPr="00D46696">
              <w:rPr>
                <w:rStyle w:val="1Char0"/>
                <w:rtl/>
              </w:rPr>
              <w:br/>
            </w:r>
          </w:p>
        </w:tc>
      </w:tr>
    </w:tbl>
    <w:p w:rsidR="00EE69A7" w:rsidRPr="00D46696" w:rsidRDefault="00EE69A7" w:rsidP="00D46696">
      <w:pPr>
        <w:widowControl w:val="0"/>
        <w:spacing w:before="120" w:after="120" w:line="420" w:lineRule="exact"/>
        <w:jc w:val="center"/>
        <w:rPr>
          <w:rStyle w:val="5Char"/>
          <w:rFonts w:hint="cs"/>
          <w:rtl/>
        </w:rPr>
      </w:pPr>
      <w:r w:rsidRPr="00D46696">
        <w:rPr>
          <w:rStyle w:val="5Char"/>
          <w:rFonts w:hint="cs"/>
          <w:rtl/>
        </w:rPr>
        <w:t>*  *  *</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25 - كُنْ رَيِّقَ البـِشْرِ</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78"/>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إنَّ الحُرَّ هِمَّتُه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صَحِيفةٌ وعليها البـِشْرُ عُنْوانُ</w:t>
            </w:r>
            <w:r w:rsidRPr="00D46696">
              <w:rPr>
                <w:rStyle w:val="1Char0"/>
                <w:rtl/>
              </w:rPr>
              <w:br/>
            </w:r>
          </w:p>
        </w:tc>
      </w:tr>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26 - ورافقِ الرِّفْقَ في كلِّ الأمورِ فلمْ</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يَندَمْ رفيقٌ ولم يَذْمُمْهُ إنسانُ</w:t>
            </w:r>
            <w:r w:rsidRPr="00D46696">
              <w:rPr>
                <w:rStyle w:val="1Char0"/>
                <w:rtl/>
              </w:rPr>
              <w:br/>
            </w:r>
          </w:p>
        </w:tc>
      </w:tr>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27 - ولا يغرّنْكَ حَظُّ جَرَّهُ خَرَقٌ</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79"/>
            </w:r>
            <w:r w:rsidR="00D805A7" w:rsidRPr="00D805A7">
              <w:rPr>
                <w:rStyle w:val="1Char0"/>
                <w:rFonts w:ascii="Traditional Arabic" w:hAnsi="Traditional Arabic" w:cs="Traditional Arabic" w:hint="cs"/>
                <w:vertAlign w:val="superscript"/>
                <w:rtl/>
              </w:rPr>
              <w:t>)</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فالخُرْقُ هَدْمٌ ورِفْقُ المرءِ بُنْيَانُ</w:t>
            </w:r>
            <w:r w:rsidRPr="00D46696">
              <w:rPr>
                <w:rStyle w:val="1Char0"/>
                <w:rtl/>
              </w:rPr>
              <w:br/>
            </w:r>
          </w:p>
        </w:tc>
      </w:tr>
      <w:tr w:rsidR="00EE69A7" w:rsidRPr="005535DD" w:rsidTr="00EE0157">
        <w:trPr>
          <w:trHeight w:hRule="exact" w:val="539"/>
          <w:jc w:val="center"/>
        </w:trPr>
        <w:tc>
          <w:tcPr>
            <w:tcW w:w="4861" w:type="dxa"/>
            <w:gridSpan w:val="2"/>
          </w:tcPr>
          <w:p w:rsidR="00EE69A7" w:rsidRPr="00D46696" w:rsidRDefault="00EE69A7" w:rsidP="00D46696">
            <w:pPr>
              <w:pStyle w:val="1c"/>
              <w:rPr>
                <w:rStyle w:val="1Char0"/>
                <w:rtl/>
              </w:rPr>
            </w:pPr>
            <w:r w:rsidRPr="00D46696">
              <w:rPr>
                <w:rStyle w:val="1Char0"/>
                <w:rFonts w:hint="cs"/>
                <w:rtl/>
              </w:rPr>
              <w:t>28 - أحْسِنْ إذا كان إمكانٌ ومَقْدِرَةٌ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فلن يَدُومَ على الإحسان إِمكانُ</w:t>
            </w:r>
            <w:r w:rsidRPr="00D46696">
              <w:rPr>
                <w:rStyle w:val="1Char0"/>
                <w:rtl/>
              </w:rPr>
              <w:br/>
            </w:r>
          </w:p>
        </w:tc>
      </w:tr>
      <w:tr w:rsidR="00EE69A7" w:rsidRPr="005535DD" w:rsidTr="00EE0157">
        <w:trPr>
          <w:trHeight w:hRule="exact" w:val="539"/>
          <w:jc w:val="center"/>
        </w:trPr>
        <w:tc>
          <w:tcPr>
            <w:tcW w:w="4861" w:type="dxa"/>
            <w:gridSpan w:val="2"/>
          </w:tcPr>
          <w:p w:rsidR="00EE69A7" w:rsidRPr="00D46696" w:rsidRDefault="00EE69A7" w:rsidP="00D46696">
            <w:pPr>
              <w:pStyle w:val="1c"/>
              <w:rPr>
                <w:rStyle w:val="1Char0"/>
                <w:rtl/>
              </w:rPr>
            </w:pPr>
            <w:r w:rsidRPr="00D46696">
              <w:rPr>
                <w:rStyle w:val="1Char0"/>
                <w:rFonts w:hint="cs"/>
                <w:rtl/>
              </w:rPr>
              <w:t>29 - فالروض يزدان بالأنوارِ</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80"/>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فاغِمةً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والحُرُّ بالعَدْلِ والإِحسانِ يَزْدَانُ</w:t>
            </w:r>
            <w:r w:rsidRPr="00D46696">
              <w:rPr>
                <w:rStyle w:val="1Char0"/>
                <w:rtl/>
              </w:rPr>
              <w:br/>
            </w:r>
          </w:p>
        </w:tc>
      </w:tr>
      <w:tr w:rsidR="00EE69A7" w:rsidRPr="005535DD" w:rsidTr="00EE0157">
        <w:trPr>
          <w:trHeight w:hRule="exact" w:val="539"/>
          <w:jc w:val="center"/>
        </w:trPr>
        <w:tc>
          <w:tcPr>
            <w:tcW w:w="4861" w:type="dxa"/>
            <w:gridSpan w:val="2"/>
          </w:tcPr>
          <w:p w:rsidR="00EE69A7" w:rsidRPr="00D46696" w:rsidRDefault="00EE69A7" w:rsidP="00D46696">
            <w:pPr>
              <w:pStyle w:val="1c"/>
              <w:rPr>
                <w:rStyle w:val="1Char0"/>
                <w:rtl/>
              </w:rPr>
            </w:pPr>
            <w:r w:rsidRPr="00D46696">
              <w:rPr>
                <w:rStyle w:val="1Char0"/>
                <w:rFonts w:hint="cs"/>
                <w:rtl/>
              </w:rPr>
              <w:t>30 - صُنْ حُرَّ وجهك لا تهتِك غِلالَتَهُ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فكلُّ حُرٍّ لحُرِّ الوَجْهِ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81"/>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صَوَّانُ</w:t>
            </w:r>
            <w:r w:rsidRPr="00D46696">
              <w:rPr>
                <w:rStyle w:val="1Char0"/>
                <w:rtl/>
              </w:rPr>
              <w:br/>
            </w:r>
          </w:p>
        </w:tc>
      </w:tr>
      <w:tr w:rsidR="00EE69A7" w:rsidRPr="005535DD" w:rsidTr="00EE0157">
        <w:trPr>
          <w:trHeight w:hRule="exact" w:val="539"/>
          <w:jc w:val="center"/>
        </w:trPr>
        <w:tc>
          <w:tcPr>
            <w:tcW w:w="4861" w:type="dxa"/>
            <w:gridSpan w:val="2"/>
          </w:tcPr>
          <w:p w:rsidR="00EE69A7" w:rsidRPr="00D46696" w:rsidRDefault="00EE69A7" w:rsidP="00D46696">
            <w:pPr>
              <w:pStyle w:val="1c"/>
              <w:rPr>
                <w:rStyle w:val="1Char0"/>
                <w:rtl/>
              </w:rPr>
            </w:pPr>
            <w:r w:rsidRPr="00D46696">
              <w:rPr>
                <w:rStyle w:val="1Char0"/>
                <w:rFonts w:hint="cs"/>
                <w:rtl/>
              </w:rPr>
              <w:t>31 - فإن لقيْتَ عدوّاً فالْقَهُ أبداً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والوَجْهُ بالِبشْرِ والإشراقِ غَضَّانُ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82"/>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32 - دع التكاسُلَ في الخيراتِ تَطْلُبُها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فليس يَسعَدُ بالخيراتِ كسلانُ</w:t>
            </w:r>
            <w:r w:rsidRPr="00D46696">
              <w:rPr>
                <w:rStyle w:val="1Char0"/>
                <w:rtl/>
              </w:rPr>
              <w:br/>
            </w:r>
          </w:p>
        </w:tc>
      </w:tr>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33 - لا ظِلَّ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83"/>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للمرءِ يَعْرى من تُقَىً ونُهَىً</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أظلَّتْه أوراقٌ وأفْنَانُ</w:t>
            </w:r>
            <w:r w:rsidRPr="00D46696">
              <w:rPr>
                <w:rStyle w:val="1Char0"/>
                <w:rtl/>
              </w:rPr>
              <w:br/>
            </w:r>
          </w:p>
        </w:tc>
      </w:tr>
      <w:tr w:rsidR="00EE69A7" w:rsidRPr="005535DD" w:rsidTr="00EE0157">
        <w:trPr>
          <w:trHeight w:hRule="exact" w:val="539"/>
          <w:jc w:val="center"/>
        </w:trPr>
        <w:tc>
          <w:tcPr>
            <w:tcW w:w="4861" w:type="dxa"/>
            <w:gridSpan w:val="2"/>
          </w:tcPr>
          <w:p w:rsidR="00EE69A7" w:rsidRPr="00D46696" w:rsidRDefault="00EE69A7" w:rsidP="00D46696">
            <w:pPr>
              <w:pStyle w:val="1c"/>
              <w:rPr>
                <w:rStyle w:val="1Char0"/>
                <w:rtl/>
              </w:rPr>
            </w:pPr>
            <w:r w:rsidRPr="00D46696">
              <w:rPr>
                <w:rStyle w:val="1Char0"/>
                <w:rFonts w:hint="cs"/>
                <w:rtl/>
              </w:rPr>
              <w:t>34 - والناسُ أعوانُ من والتْهُ دَولَتُهُ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84"/>
            </w:r>
            <w:r w:rsidR="00D805A7" w:rsidRPr="00D805A7">
              <w:rPr>
                <w:rStyle w:val="1Char0"/>
                <w:rFonts w:ascii="Traditional Arabic" w:hAnsi="Traditional Arabic" w:cs="Traditional Arabic" w:hint="cs"/>
                <w:vertAlign w:val="superscript"/>
                <w:rtl/>
              </w:rPr>
              <w:t>)</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وهُمْ عليهِ إذا عادَتْهُ أعوانُ</w:t>
            </w:r>
            <w:r w:rsidRPr="00D46696">
              <w:rPr>
                <w:rStyle w:val="1Char0"/>
                <w:rtl/>
              </w:rPr>
              <w:br/>
            </w:r>
          </w:p>
        </w:tc>
      </w:tr>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35 - (سَحْبانُ)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85"/>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من غيرِ مالٍ (باقِلٌ) حَ</w:t>
            </w:r>
            <w:r w:rsidR="00EE0157">
              <w:rPr>
                <w:rStyle w:val="1Char0"/>
                <w:rFonts w:hint="cs"/>
                <w:rtl/>
              </w:rPr>
              <w:t>ـ</w:t>
            </w:r>
            <w:r w:rsidRPr="00D46696">
              <w:rPr>
                <w:rStyle w:val="1Char0"/>
                <w:rFonts w:hint="cs"/>
                <w:rtl/>
              </w:rPr>
              <w:t>صِرٌ</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و(باقِلٌ) في ثَراءِ المالِ (سَحْبانُ)</w:t>
            </w:r>
            <w:r w:rsidRPr="00D46696">
              <w:rPr>
                <w:rStyle w:val="1Char0"/>
                <w:rtl/>
              </w:rPr>
              <w:br/>
            </w:r>
          </w:p>
        </w:tc>
      </w:tr>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36 - لا تُودِعِ ال</w:t>
            </w:r>
            <w:r w:rsidR="00EE0157">
              <w:rPr>
                <w:rStyle w:val="1Char0"/>
                <w:rFonts w:hint="cs"/>
                <w:rtl/>
              </w:rPr>
              <w:t>ـ</w:t>
            </w:r>
            <w:r w:rsidRPr="00D46696">
              <w:rPr>
                <w:rStyle w:val="1Char0"/>
                <w:rFonts w:hint="cs"/>
                <w:rtl/>
              </w:rPr>
              <w:t>سِّرَّ وشَّاءً يَبُوحُ بهِ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فما رَعَى غَنَماً في الدَّوّ</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86"/>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سِرْحانُ</w:t>
            </w:r>
            <w:r w:rsidRPr="00D46696">
              <w:rPr>
                <w:rStyle w:val="1Char0"/>
                <w:rtl/>
              </w:rPr>
              <w:br/>
            </w:r>
          </w:p>
        </w:tc>
      </w:tr>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37 - لا تحسَبِ الناسَ طَبْعاً واحِداً فلَهُمْ</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غَرَائزٌ لستَ تُحْصِيهِنَّ ألوانُ</w:t>
            </w:r>
            <w:r w:rsidRPr="00D46696">
              <w:rPr>
                <w:rStyle w:val="1Char0"/>
                <w:rtl/>
              </w:rPr>
              <w:br/>
            </w:r>
          </w:p>
        </w:tc>
      </w:tr>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38 - ما كلُّ ماءٍ كصَدَّاءٍ</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87"/>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لِوارِدِهِ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نَعَمْ، ولا كلُّ نبْتٍ فهْوَ سَعْدانُ</w:t>
            </w:r>
            <w:r w:rsidRPr="00D46696">
              <w:rPr>
                <w:rStyle w:val="1Char0"/>
                <w:rtl/>
              </w:rPr>
              <w:br/>
            </w:r>
          </w:p>
        </w:tc>
      </w:tr>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39 - لا تَخْدِشَنَّ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88"/>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بمَطْلٍ وَجْهَ عارِفةٍ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فالبـِرُّ يَخْدِشُه مَطْلٌ ولَيَّانُ</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40 - لا تَسْتَشِرْ غيرَ نَدْبٍ</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89"/>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حازمٍ يقِظٍ</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قد استَوَى فيه إِسرارٌ وإعلانُ</w:t>
            </w:r>
            <w:r w:rsidRPr="00D46696">
              <w:rPr>
                <w:rStyle w:val="1Char0"/>
                <w:rtl/>
              </w:rPr>
              <w:br/>
            </w:r>
          </w:p>
        </w:tc>
      </w:tr>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41 - فللتَّدابير فُرْسَانٌ إذا رَكَضُوا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فيها أبُّروا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90"/>
            </w:r>
            <w:r w:rsidR="00D805A7" w:rsidRPr="00D805A7">
              <w:rPr>
                <w:rStyle w:val="1Char0"/>
                <w:rFonts w:ascii="Traditional Arabic" w:hAnsi="Traditional Arabic" w:cs="Traditional Arabic" w:hint="cs"/>
                <w:vertAlign w:val="superscript"/>
                <w:rtl/>
              </w:rPr>
              <w:t>)</w:t>
            </w:r>
            <w:r w:rsidRPr="00D46696">
              <w:rPr>
                <w:rStyle w:val="1Char0"/>
                <w:rFonts w:hint="cs"/>
                <w:rtl/>
              </w:rPr>
              <w:t>، كما للحَرْبِ فُرْسانُ</w:t>
            </w:r>
            <w:r w:rsidRPr="00D46696">
              <w:rPr>
                <w:rStyle w:val="1Char0"/>
                <w:rtl/>
              </w:rPr>
              <w:br/>
            </w:r>
          </w:p>
        </w:tc>
      </w:tr>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42 - وللأُمور مَواقيتٌ مُقَدَّرةٌ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وَكلُّ أمرٍ له حَدٌّ ومِيزانُ</w:t>
            </w:r>
            <w:r w:rsidRPr="00D46696">
              <w:rPr>
                <w:rStyle w:val="1Char0"/>
                <w:rtl/>
              </w:rPr>
              <w:br/>
            </w:r>
          </w:p>
        </w:tc>
      </w:tr>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43 - فلا تَكُنْ عَجِلاً بالأمر تَطْلُبُه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فليس يُحمَدُ قبلَ النُّضْج بُحْرَانُ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91"/>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44 - كَفَى من العيش ما قد سَدَّ مِن عَوَزٍ</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92"/>
            </w:r>
            <w:r w:rsidR="00D805A7" w:rsidRPr="00D805A7">
              <w:rPr>
                <w:rStyle w:val="1Char0"/>
                <w:rFonts w:ascii="Traditional Arabic" w:hAnsi="Traditional Arabic" w:cs="Traditional Arabic" w:hint="cs"/>
                <w:vertAlign w:val="superscript"/>
                <w:rtl/>
              </w:rPr>
              <w:t>)</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ففيه للحُرِّ إن حقَّقتَ غُنْيَانُ</w:t>
            </w:r>
            <w:r w:rsidRPr="00D46696">
              <w:rPr>
                <w:rStyle w:val="1Char0"/>
                <w:rtl/>
              </w:rPr>
              <w:br/>
            </w:r>
          </w:p>
        </w:tc>
      </w:tr>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45 - وذو القناعةِ راضٍ من معيشتِهِ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وصاحبُ الحِرْصِ إن أثْرَى فغَضْبانُ!</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tbl>
      <w:tblPr>
        <w:bidiVisual/>
        <w:tblW w:w="6917" w:type="dxa"/>
        <w:jc w:val="center"/>
        <w:tblLook w:val="01E0" w:firstRow="1" w:lastRow="1" w:firstColumn="1" w:lastColumn="1" w:noHBand="0" w:noVBand="0"/>
      </w:tblPr>
      <w:tblGrid>
        <w:gridCol w:w="2466"/>
        <w:gridCol w:w="2396"/>
        <w:gridCol w:w="2055"/>
      </w:tblGrid>
      <w:tr w:rsidR="00EE69A7" w:rsidRPr="005535DD" w:rsidTr="00EE0157">
        <w:trPr>
          <w:trHeight w:hRule="exact" w:val="539"/>
          <w:jc w:val="center"/>
        </w:trPr>
        <w:tc>
          <w:tcPr>
            <w:tcW w:w="4862" w:type="dxa"/>
            <w:gridSpan w:val="2"/>
          </w:tcPr>
          <w:p w:rsidR="00EE69A7" w:rsidRPr="00D46696" w:rsidRDefault="00EE69A7" w:rsidP="00D46696">
            <w:pPr>
              <w:pStyle w:val="1c"/>
              <w:rPr>
                <w:rStyle w:val="1Char0"/>
                <w:rtl/>
              </w:rPr>
            </w:pPr>
            <w:r w:rsidRPr="00D46696">
              <w:rPr>
                <w:rStyle w:val="1Char0"/>
                <w:rFonts w:hint="cs"/>
                <w:rtl/>
              </w:rPr>
              <w:t>46 - حَسْبُ الفتى عَقْلُه خِلاًّ يُعاشِرُه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93"/>
            </w:r>
            <w:r w:rsidR="00D805A7" w:rsidRPr="00D805A7">
              <w:rPr>
                <w:rStyle w:val="1Char0"/>
                <w:rFonts w:ascii="Traditional Arabic" w:hAnsi="Traditional Arabic" w:cs="Traditional Arabic" w:hint="cs"/>
                <w:vertAlign w:val="superscript"/>
                <w:rtl/>
              </w:rPr>
              <w:t>)</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إذا تحاماه إخوانٌ وخُلاَّنُ</w:t>
            </w:r>
            <w:r w:rsidRPr="00D46696">
              <w:rPr>
                <w:rStyle w:val="1Char0"/>
                <w:rtl/>
              </w:rPr>
              <w:br/>
            </w:r>
          </w:p>
        </w:tc>
      </w:tr>
      <w:tr w:rsidR="00EE69A7" w:rsidRPr="005535DD" w:rsidTr="00EE0157">
        <w:trPr>
          <w:trHeight w:hRule="exact" w:val="567"/>
          <w:jc w:val="center"/>
        </w:trPr>
        <w:tc>
          <w:tcPr>
            <w:tcW w:w="4862" w:type="dxa"/>
            <w:gridSpan w:val="2"/>
          </w:tcPr>
          <w:p w:rsidR="00EE69A7" w:rsidRPr="00D46696" w:rsidRDefault="00EE69A7" w:rsidP="00D46696">
            <w:pPr>
              <w:pStyle w:val="1c"/>
              <w:rPr>
                <w:rStyle w:val="1Char0"/>
                <w:rFonts w:hint="cs"/>
                <w:rtl/>
              </w:rPr>
            </w:pPr>
            <w:r w:rsidRPr="00D46696">
              <w:rPr>
                <w:rStyle w:val="1Char0"/>
                <w:rFonts w:hint="cs"/>
                <w:rtl/>
              </w:rPr>
              <w:t>47 - هما رَضـِيعَا لِبانٍ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94"/>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حِكمةٌ وتُقَىً، </w:t>
            </w:r>
            <w:r w:rsidRPr="00D46696">
              <w:rPr>
                <w:rStyle w:val="1Char0"/>
                <w:rFonts w:hint="cs"/>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وساكِنَا وَطَنٍ: مالٌ وطُغْيانُ</w:t>
            </w:r>
            <w:r w:rsidRPr="00D46696">
              <w:rPr>
                <w:rStyle w:val="1Char0"/>
                <w:rtl/>
              </w:rPr>
              <w:br/>
            </w:r>
          </w:p>
        </w:tc>
      </w:tr>
      <w:tr w:rsidR="00EE69A7" w:rsidRPr="005535DD" w:rsidTr="00EE0157">
        <w:trPr>
          <w:trHeight w:hRule="exact" w:val="539"/>
          <w:jc w:val="center"/>
        </w:trPr>
        <w:tc>
          <w:tcPr>
            <w:tcW w:w="4862" w:type="dxa"/>
            <w:gridSpan w:val="2"/>
          </w:tcPr>
          <w:p w:rsidR="00EE69A7" w:rsidRPr="00D46696" w:rsidRDefault="00EE69A7" w:rsidP="00D46696">
            <w:pPr>
              <w:pStyle w:val="1c"/>
              <w:rPr>
                <w:rStyle w:val="1Char0"/>
                <w:rtl/>
              </w:rPr>
            </w:pPr>
            <w:r w:rsidRPr="00D46696">
              <w:rPr>
                <w:rStyle w:val="1Char0"/>
                <w:rFonts w:hint="cs"/>
                <w:rtl/>
              </w:rPr>
              <w:t>48 - إذا نَبَا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95"/>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بكريم مَوْطِنٌ فلَهُ</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وراءَهُ في بسيطِ الأرض أوطانُ</w:t>
            </w:r>
            <w:r w:rsidRPr="00D46696">
              <w:rPr>
                <w:rStyle w:val="1Char0"/>
                <w:rtl/>
              </w:rPr>
              <w:br/>
            </w:r>
          </w:p>
        </w:tc>
      </w:tr>
      <w:tr w:rsidR="00EE69A7" w:rsidRPr="005535DD" w:rsidTr="00EE0157">
        <w:trPr>
          <w:trHeight w:hRule="exact" w:val="567"/>
          <w:jc w:val="center"/>
        </w:trPr>
        <w:tc>
          <w:tcPr>
            <w:tcW w:w="4862" w:type="dxa"/>
            <w:gridSpan w:val="2"/>
          </w:tcPr>
          <w:p w:rsidR="00EE69A7" w:rsidRPr="00D46696" w:rsidRDefault="00EE69A7" w:rsidP="00D46696">
            <w:pPr>
              <w:pStyle w:val="1c"/>
              <w:rPr>
                <w:rStyle w:val="1Char0"/>
                <w:rtl/>
              </w:rPr>
            </w:pPr>
            <w:r w:rsidRPr="00D46696">
              <w:rPr>
                <w:rStyle w:val="1Char0"/>
                <w:rFonts w:hint="cs"/>
                <w:rtl/>
              </w:rPr>
              <w:t>49 - يا ظالمِاً فَرِحاً بالعِزّ ساعَدَهُ</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إن كنتَ في سِنَةٍ</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96"/>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فالدَّهْرُ يَقْظانُ</w:t>
            </w:r>
            <w:r w:rsidRPr="00D46696">
              <w:rPr>
                <w:rStyle w:val="1Char0"/>
                <w:rtl/>
              </w:rPr>
              <w:br/>
            </w:r>
          </w:p>
        </w:tc>
      </w:tr>
      <w:tr w:rsidR="00EE69A7" w:rsidRPr="005535DD" w:rsidTr="00EE0157">
        <w:trPr>
          <w:trHeight w:hRule="exact" w:val="567"/>
          <w:jc w:val="center"/>
        </w:trPr>
        <w:tc>
          <w:tcPr>
            <w:tcW w:w="4862" w:type="dxa"/>
            <w:gridSpan w:val="2"/>
          </w:tcPr>
          <w:p w:rsidR="00EE69A7" w:rsidRPr="00D46696" w:rsidRDefault="00EE69A7" w:rsidP="00D46696">
            <w:pPr>
              <w:pStyle w:val="1c"/>
              <w:rPr>
                <w:rStyle w:val="1Char0"/>
                <w:rtl/>
              </w:rPr>
            </w:pPr>
            <w:r w:rsidRPr="00D46696">
              <w:rPr>
                <w:rStyle w:val="1Char0"/>
                <w:rFonts w:hint="cs"/>
                <w:rtl/>
              </w:rPr>
              <w:t>50 - ما استَمْرأَ</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97"/>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الظُّلْمَ لو أنصفْتَ آكِلُهُ</w:t>
            </w:r>
            <w:r w:rsidRPr="00D46696">
              <w:rPr>
                <w:rStyle w:val="1Char0"/>
                <w:rtl/>
              </w:rPr>
              <w:br/>
            </w:r>
          </w:p>
        </w:tc>
        <w:tc>
          <w:tcPr>
            <w:tcW w:w="2055" w:type="dxa"/>
          </w:tcPr>
          <w:p w:rsidR="00EE69A7" w:rsidRPr="00D46696" w:rsidRDefault="00EE69A7" w:rsidP="00D46696">
            <w:pPr>
              <w:pStyle w:val="1c"/>
              <w:rPr>
                <w:rStyle w:val="1Char0"/>
                <w:rFonts w:hint="cs"/>
                <w:rtl/>
              </w:rPr>
            </w:pPr>
          </w:p>
        </w:tc>
      </w:tr>
      <w:tr w:rsidR="00EE69A7" w:rsidRPr="005535DD" w:rsidTr="00EE0157">
        <w:trPr>
          <w:trHeight w:hRule="exact" w:val="539"/>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وهل يَلَذُّ مَذاقَ المَرْءِ خُطْبَانُ</w:t>
            </w:r>
            <w:r w:rsidRPr="00D46696">
              <w:rPr>
                <w:rStyle w:val="1Char0"/>
                <w:rtl/>
              </w:rPr>
              <w:br/>
            </w:r>
          </w:p>
        </w:tc>
      </w:tr>
    </w:tbl>
    <w:p w:rsidR="00EE69A7" w:rsidRPr="00D46696" w:rsidRDefault="00EE69A7" w:rsidP="00D46696">
      <w:pPr>
        <w:widowControl w:val="0"/>
        <w:spacing w:before="100" w:after="100" w:line="400" w:lineRule="exact"/>
        <w:jc w:val="center"/>
        <w:rPr>
          <w:rStyle w:val="5Char"/>
          <w:rFonts w:hint="cs"/>
          <w:rtl/>
        </w:rPr>
      </w:pPr>
      <w:r w:rsidRPr="00D46696">
        <w:rPr>
          <w:rStyle w:val="5Char"/>
          <w:rFonts w:hint="cs"/>
          <w:rtl/>
        </w:rPr>
        <w:t>*  *  *</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51 - يا أيها العالِمُ المَرْضـِيُّ سِيرَتُهُ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أب</w:t>
            </w:r>
            <w:r w:rsidR="00EE0157">
              <w:rPr>
                <w:rStyle w:val="1Char0"/>
                <w:rFonts w:hint="cs"/>
                <w:rtl/>
              </w:rPr>
              <w:t>ـ</w:t>
            </w:r>
            <w:r w:rsidRPr="00D46696">
              <w:rPr>
                <w:rStyle w:val="1Char0"/>
                <w:rFonts w:hint="cs"/>
                <w:rtl/>
              </w:rPr>
              <w:t>شِرْ فأنتَ بغيرِ الماءِ رَيَّانُ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98"/>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52 - ويا أخا الجهلِ لوأَصبحتَ في لُجَجٍ</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799"/>
            </w:r>
            <w:r w:rsidR="00D805A7" w:rsidRPr="00D805A7">
              <w:rPr>
                <w:rStyle w:val="1Char0"/>
                <w:rFonts w:ascii="Traditional Arabic" w:hAnsi="Traditional Arabic" w:cs="Traditional Arabic" w:hint="cs"/>
                <w:vertAlign w:val="superscript"/>
                <w:rtl/>
              </w:rPr>
              <w:t>)</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فأنت ما بينها لا شَكَّ ظَمْآنُ</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53 - لا تَحْسَبَنَّ سُرُوراً دائماً أبداً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مَنْ سَرَّه زَمَنٌ ساءَتْهُ أزمانُ</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54 - إذا جَفَاك خليلٌ كنتَ تألَفُه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فاطلُبْ سِواهُ فكلُّ الناسِ إخوانُ</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55 - وإنْ نَبَتْ بك أوطانٌ نَشأتَ بها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فارْحَلْ فكلُّ بلادِ اللهِ أوطانُ</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56 - يا رافِلاً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00"/>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في الشَّبابِ الرَّحْبِ مُنْتَشِياً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مِن كأسِهِ، هل أصاب الرُّشْدَ نَشوانُ؟</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57 - لا تَغْتَرِرْ بشَبابٍ رائقٍ</w:t>
            </w:r>
            <w:r w:rsidR="00EE0157" w:rsidRPr="00D805A7">
              <w:rPr>
                <w:rStyle w:val="1Char0"/>
                <w:rFonts w:ascii="Traditional Arabic" w:hAnsi="Traditional Arabic" w:cs="Traditional Arabic" w:hint="cs"/>
                <w:vertAlign w:val="superscript"/>
                <w:rtl/>
              </w:rPr>
              <w:t>(</w:t>
            </w:r>
            <w:r w:rsidR="00EE0157" w:rsidRPr="00D805A7">
              <w:rPr>
                <w:rStyle w:val="1Char0"/>
                <w:rFonts w:ascii="Traditional Arabic" w:hAnsi="Traditional Arabic" w:cs="Traditional Arabic"/>
                <w:vertAlign w:val="superscript"/>
                <w:rtl/>
              </w:rPr>
              <w:footnoteReference w:id="801"/>
            </w:r>
            <w:r w:rsidR="00EE0157" w:rsidRPr="00D805A7">
              <w:rPr>
                <w:rStyle w:val="1Char0"/>
                <w:rFonts w:ascii="Traditional Arabic" w:hAnsi="Traditional Arabic" w:cs="Traditional Arabic" w:hint="cs"/>
                <w:vertAlign w:val="superscript"/>
                <w:rtl/>
              </w:rPr>
              <w:t>)</w:t>
            </w:r>
            <w:r w:rsidRPr="00D46696">
              <w:rPr>
                <w:rStyle w:val="1Char0"/>
                <w:rFonts w:hint="cs"/>
                <w:rtl/>
              </w:rPr>
              <w:t xml:space="preserve"> نَضـِرٍ</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D46696" w:rsidRDefault="00EE69A7" w:rsidP="00D46696">
            <w:pPr>
              <w:pStyle w:val="1c"/>
              <w:rPr>
                <w:rStyle w:val="1Char0"/>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فكم تَقدَّمَ قبلَ الشِّيبِ شُبَّانُ</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58 - ويا أخا الشَّيْبِ لوناصَحتَ نفسَكَ لم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يكن لِمثلِكَ في اللَّذَّاتِ إمعانُ</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59 - هَبِ الشَّبـِيبة</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02"/>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تُبْدِي عُذْرَ صاحِبـِها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ما عُذْرُ أَشْيَبَ يَستهويه شيطانُ؟!</w:t>
            </w:r>
            <w:r w:rsidRPr="00D46696">
              <w:rPr>
                <w:rStyle w:val="1Char0"/>
                <w:rtl/>
              </w:rPr>
              <w:br/>
            </w:r>
          </w:p>
        </w:tc>
      </w:tr>
    </w:tbl>
    <w:p w:rsidR="00EE69A7" w:rsidRPr="00D46696" w:rsidRDefault="00EE69A7" w:rsidP="00D46696">
      <w:pPr>
        <w:widowControl w:val="0"/>
        <w:spacing w:before="120" w:after="240" w:line="460" w:lineRule="exact"/>
        <w:jc w:val="center"/>
        <w:rPr>
          <w:rStyle w:val="5Char"/>
          <w:rFonts w:hint="cs"/>
          <w:rtl/>
        </w:rPr>
      </w:pPr>
      <w:r w:rsidRPr="00D46696">
        <w:rPr>
          <w:rStyle w:val="5Char"/>
          <w:rFonts w:hint="cs"/>
          <w:rtl/>
        </w:rPr>
        <w:t>*  *  *</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tl/>
              </w:rPr>
              <w:br w:type="page"/>
            </w:r>
            <w:r w:rsidRPr="00D46696">
              <w:rPr>
                <w:rStyle w:val="1Char0"/>
                <w:rFonts w:hint="cs"/>
                <w:rtl/>
              </w:rPr>
              <w:t>60 - كلُّ الذُّنوبِ فإِنَّ اللهَ يَغفِرُها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إنْ شَيَّعَ المَرْءَ</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03"/>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إخلاصٌ وإيمانُ</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61 - وكلُّ كَ</w:t>
            </w:r>
            <w:r w:rsidR="00EE0157">
              <w:rPr>
                <w:rStyle w:val="1Char0"/>
                <w:rFonts w:hint="cs"/>
                <w:rtl/>
              </w:rPr>
              <w:t>ـ</w:t>
            </w:r>
            <w:r w:rsidRPr="00D46696">
              <w:rPr>
                <w:rStyle w:val="1Char0"/>
                <w:rFonts w:hint="cs"/>
                <w:rtl/>
              </w:rPr>
              <w:t>سْرٍ فإِنَّ الدِّينَ يَجْبُرُهُ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وما لِكَ</w:t>
            </w:r>
            <w:r w:rsidR="00EE0157">
              <w:rPr>
                <w:rStyle w:val="1Char0"/>
                <w:rFonts w:hint="cs"/>
                <w:rtl/>
              </w:rPr>
              <w:t>ـ</w:t>
            </w:r>
            <w:r w:rsidRPr="00D46696">
              <w:rPr>
                <w:rStyle w:val="1Char0"/>
                <w:rFonts w:hint="cs"/>
                <w:rtl/>
              </w:rPr>
              <w:t>سْرِ قَنَاةِ</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04"/>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الدِّين جُبرانُ</w:t>
            </w:r>
            <w:r w:rsidRPr="00D46696">
              <w:rPr>
                <w:rStyle w:val="1Char0"/>
                <w:rtl/>
              </w:rPr>
              <w:br/>
            </w:r>
          </w:p>
        </w:tc>
      </w:tr>
    </w:tbl>
    <w:p w:rsidR="00EE69A7" w:rsidRPr="00D46696" w:rsidRDefault="00EE69A7" w:rsidP="00D46696">
      <w:pPr>
        <w:widowControl w:val="0"/>
        <w:spacing w:before="120" w:after="240" w:line="460" w:lineRule="exact"/>
        <w:jc w:val="center"/>
        <w:rPr>
          <w:rStyle w:val="5Char"/>
          <w:rFonts w:hint="cs"/>
          <w:rtl/>
        </w:rPr>
      </w:pPr>
      <w:r w:rsidRPr="00D46696">
        <w:rPr>
          <w:rStyle w:val="5Char"/>
          <w:rFonts w:hint="cs"/>
          <w:rtl/>
        </w:rPr>
        <w:t>*  *  *</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62 - خُذْهَا سَوَائرَ أمثالٍ مُهَذَّبةً</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فيها لمن يَبتَغِي التِّبيانَ تِبيانُ</w:t>
            </w:r>
            <w:r w:rsidRPr="00D46696">
              <w:rPr>
                <w:rStyle w:val="1Char0"/>
                <w:rtl/>
              </w:rPr>
              <w:br/>
            </w:r>
          </w:p>
        </w:tc>
      </w:tr>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63 - ما ضَرَّ حَسَّانَها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05"/>
            </w:r>
            <w:r w:rsidR="00D805A7" w:rsidRPr="00D805A7">
              <w:rPr>
                <w:rStyle w:val="1Char0"/>
                <w:rFonts w:ascii="Traditional Arabic" w:hAnsi="Traditional Arabic" w:cs="Traditional Arabic" w:hint="cs"/>
                <w:vertAlign w:val="superscript"/>
                <w:rtl/>
              </w:rPr>
              <w:t>)</w:t>
            </w:r>
            <w:r w:rsidRPr="00D46696">
              <w:rPr>
                <w:rStyle w:val="1Char0"/>
                <w:rFonts w:hint="cs"/>
                <w:rtl/>
              </w:rPr>
              <w:t xml:space="preserve"> والطَّبْعُ صائِغُها</w:t>
            </w:r>
            <w:r w:rsidRPr="00D46696">
              <w:rPr>
                <w:rStyle w:val="1Char0"/>
                <w:rFonts w:hint="cs"/>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أنْ لم يَصُغْها قَرِيعُ الشِّعْرِ حَسَّانُ</w:t>
            </w:r>
            <w:r w:rsidRPr="00D46696">
              <w:rPr>
                <w:rStyle w:val="1Char0"/>
                <w:rtl/>
              </w:rPr>
              <w:br/>
            </w:r>
          </w:p>
        </w:tc>
      </w:tr>
    </w:tbl>
    <w:p w:rsidR="00EE69A7" w:rsidRPr="00D46696" w:rsidRDefault="00EE69A7" w:rsidP="00D46696">
      <w:pPr>
        <w:widowControl w:val="0"/>
        <w:spacing w:before="120" w:after="240" w:line="540" w:lineRule="exact"/>
        <w:jc w:val="center"/>
        <w:rPr>
          <w:rStyle w:val="5Char"/>
          <w:rFonts w:hint="cs"/>
          <w:rtl/>
        </w:rPr>
      </w:pPr>
      <w:r w:rsidRPr="00D46696">
        <w:rPr>
          <w:rStyle w:val="5Char"/>
          <w:rFonts w:hint="cs"/>
          <w:rtl/>
        </w:rPr>
        <w:t>*  *  *</w:t>
      </w:r>
    </w:p>
    <w:p w:rsidR="00EE69A7" w:rsidRPr="00C473EE" w:rsidRDefault="00EE69A7" w:rsidP="00D46696">
      <w:pPr>
        <w:pStyle w:val="26"/>
        <w:rPr>
          <w:rFonts w:hint="cs"/>
          <w:rtl/>
        </w:rPr>
      </w:pPr>
      <w:bookmarkStart w:id="411" w:name="_Toc498614819"/>
      <w:r w:rsidRPr="00C473EE">
        <w:rPr>
          <w:rFonts w:hint="cs"/>
          <w:rtl/>
        </w:rPr>
        <w:t>* وصية ابن الوردي:</w:t>
      </w:r>
      <w:bookmarkEnd w:id="411"/>
      <w:r w:rsidRPr="00C473EE">
        <w:rPr>
          <w:rFonts w:hint="cs"/>
          <w:rtl/>
        </w:rPr>
        <w:t xml:space="preserve"> </w:t>
      </w:r>
    </w:p>
    <w:p w:rsidR="00EE69A7" w:rsidRPr="00F52B37" w:rsidRDefault="00EE69A7" w:rsidP="00D46696">
      <w:pPr>
        <w:pStyle w:val="60"/>
        <w:rPr>
          <w:rFonts w:hint="cs"/>
          <w:rtl/>
        </w:rPr>
      </w:pPr>
      <w:r w:rsidRPr="00D46696">
        <w:rPr>
          <w:rStyle w:val="5Char"/>
          <w:rFonts w:hint="cs"/>
          <w:rtl/>
        </w:rPr>
        <w:t>561 ـ</w:t>
      </w:r>
      <w:r w:rsidRPr="00D46696">
        <w:rPr>
          <w:rStyle w:val="6Char"/>
          <w:rFonts w:hint="cs"/>
          <w:rtl/>
        </w:rPr>
        <w:t xml:space="preserve"> وصية عمر بن الوردي المتوفى سنة 749</w:t>
      </w:r>
      <w:r w:rsidRPr="00D46696">
        <w:rPr>
          <w:rStyle w:val="6Char"/>
          <w:rtl/>
        </w:rPr>
        <w:t>ﻫ</w:t>
      </w:r>
      <w:r w:rsidRPr="00D46696">
        <w:rPr>
          <w:rStyle w:val="6Char"/>
          <w:rFonts w:hint="cs"/>
          <w:rtl/>
        </w:rPr>
        <w:t xml:space="preserve"> لولده: </w:t>
      </w:r>
      <w:r w:rsidRPr="00D805A7">
        <w:rPr>
          <w:rStyle w:val="5Char"/>
          <w:rFonts w:hint="cs"/>
          <w:rtl/>
        </w:rPr>
        <w:t>[من الرمل]</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اعْتَزِلْ ذِكْرَ الأَغاني والغَزَلْ</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وقُلِ الفَصْلَ وجانِبْ مَنْ هَزَلْ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وَدَعِ الذّكْرَ لأَيّامِ الصِّبا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فَلأَيّامِ الصِّبا نَجْمٌ أَفَلْ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واتْرُكِ الغادَةَ لا تَحْفَلْ بها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تُمْسِ في عِزٍّ رَفيعٍ وتُجَلْ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4 - وافْتَكِرْ في مُنْتَهَى حُسْنِ الذي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أَنْتَ تَهْواهُ تَجِدْ أمراً جَلَلْ</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5 - واهْجُرِ الخَمْرَةَ إنْ كُنْتَ فَتىً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كَيْفَ يَسْعَى في جُنونٍ مَنْ عَقَلْ؟</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6 - واتَّقِ اللهَ فَتَقْوَى اللهِ ما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جاوَرَتْ قَلبَ امرئٍ إلا وَصَلْ</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7 - لَيْسَ مَنْ يَقْطَعُ طُرْقاً بَطَلاً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إنَّما مَنْ يَتَّقي الله البَطَلْ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8 - كُتِبَ المَوْتُ عَلَى الخَلْقِ فَكَمْ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فَلَّ مِنْ جَيْشٍ وأَفْنَى مِنْ دُوَلْ</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9 - أيْنَ نمرودٌ وكَنْعانٌ وَمَنْ</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مَلَكَ الأَرْضَ وَوَلَّى وعَزَلْ؟</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10 - أَيْنَ مَنْ سادوا وشادوا وبَنَوْا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هَلَكَ الكُلُّ ولَمْ تُغْنِ القُلَلْ؟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11 - أَيْنَ أرَبْابُ الحِجا أَهْلُ النُّهَى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أَيْنَ أَهْلُ العِلْمِ والقَوْمُ الأُوَلْ؟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12 - سَيُعيدُ اللهُ كُلاًّ مِنْهُمُ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وسَيَجْزي فاعِلاً ما قَدْ فَعَلْ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13 - اُطْلُبِ العِلْمَ ولا تَكْسَلْ فَما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أَبُعَدَ الخَيْرَ عَلَى أَهْلِ الكَسَلْ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14 - واحْتَفِلْ لِلفِقْه فِي الدِّينِ ولا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تَشْتَغِلْ عَنْهُ بمالٍ وخَوَلْ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06"/>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15 - واهْجُرِ النَّوْمَ وحَصِّلْهُ فَمَنْ</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يَعْرِفِ المَطْلوب يَحْقِرْ ما بَذَلْ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16 - لا تَقُلْ قَدْ ذَهَبَتْ أربابُهُ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كُلُّ مَنْ سار على الدَّرْبِ وَصَلْ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17 - في ازديادِ العلمِ إرْغامُ العِدا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وجَمَالُ العِلْم إصلاحُ العَمَلْ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18 - جُبـِلَ المَنْطِقُ بالنَّحْوِ فَمَنْ</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يُحْرَمِ الإعرابَ بالنُّطْقِ اختَبَلْ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07"/>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19 - انْظُمِ الشِّعْرَ ولازِمْ مَذْهَبي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فِي اطّراحِ الرِّفْدِ لا تبغِ النِّحَلْ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08"/>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20 - فَهْوَ عُنْوانٌ على الفَضْلِ وَمَا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أَحْسَنَ الشِّعْرَ إذا لم يُبْتَذَلْ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09"/>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21 - أنا لا أَخْتارُ تَقْبيلَ يَدٍ</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قَطْعُها أَجْمَلُ مِنْ تلك القُبَلْ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22 - مُلكُ كِسْرى عَنْهُ تُغْني كِسْرَةٌ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وعَنِ البَحْر اجْتزاءٌ بالوَشَلْ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10"/>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23 - اِطْرَحِ الدُّنْيا فَمِنْ عاداتِها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تُخْفِضُ العالي وتُعْلي مَنَ سَفَلْ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24 - عيشةُ الرّاغِبِ في تَحْصيلها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عيشةُ الجاهِلِ فيها أَوْ أَقَلْ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25 - كَمْ جَهولٍ باتَ فيها مُكْثراً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وَعَليم باتَ منها في عِلَلْ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26 - كم شجاعٍ لم يَنَل فْيها المُنَى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وجَبانٍ نَالَ غاياتِ الأَمَلْ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27 - فاتْرُكِ الحِيلةَ فيها واتَّكِلْ</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إنَّما الحيلةُ في تَرْك الحِيَلْ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28 - لا تَقُلْ أَصْلي وفَصْلي أبداً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إنَّما أَصْلُ الفَتَى ما قَد حَصَلْ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29 - قَدْ يَسودُ المَرْءُ مِنْ دون أبٍ</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وبحُسْنِ السَّبْكِ قد ينفي الدَّغَلْ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11"/>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30 - إنَّما الوَرْدُ مِنَ الشَّوْكِ وما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يَنْبُتُ النَرْجِسُ إلا مِنْ بَصَلْ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31 - قِيمَةُ الإِنْسانِ ما يُحْسِنُه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أَكْثَرَ الإنسانُ منهُ أَمْ أَقَلْ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32 - بَيْنَ تَبْذيرٍ وبُخْلٍ رُتبَةٌ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وكِلا هذَيْن إنْ زادَ قَتَلْ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33 - ليسَ يَخْلو المَرْءُ مِنْ ضـِدٍّ وَلَوْ</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حاوَلَ العُزْلَةَ في رَأْسِ الجَبَلْ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34 - دارِ جارَ السُّوءِ بالصَّبْرِ وإنْ</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لَمْ تَجِدْ صَبْراً فما أَحْلَى النّقلْ</w:t>
            </w:r>
            <w:r w:rsidRPr="00D46696">
              <w:rPr>
                <w:rStyle w:val="1Char0"/>
                <w:rtl/>
              </w:rPr>
              <w:br/>
            </w:r>
          </w:p>
        </w:tc>
      </w:tr>
      <w:tr w:rsidR="00EE69A7" w:rsidRPr="005535DD" w:rsidTr="00EE015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95"/>
          <w:jc w:val="center"/>
        </w:trPr>
        <w:tc>
          <w:tcPr>
            <w:tcW w:w="4859" w:type="dxa"/>
            <w:gridSpan w:val="2"/>
            <w:tcBorders>
              <w:top w:val="nil"/>
              <w:left w:val="nil"/>
              <w:bottom w:val="nil"/>
              <w:right w:val="nil"/>
            </w:tcBorders>
          </w:tcPr>
          <w:p w:rsidR="00EE69A7" w:rsidRPr="00D46696" w:rsidRDefault="00EE69A7" w:rsidP="00D46696">
            <w:pPr>
              <w:pStyle w:val="1c"/>
              <w:rPr>
                <w:rStyle w:val="1Char0"/>
                <w:rtl/>
              </w:rPr>
            </w:pPr>
            <w:r w:rsidRPr="00D46696">
              <w:rPr>
                <w:rStyle w:val="1Char0"/>
                <w:rFonts w:hint="cs"/>
                <w:rtl/>
              </w:rPr>
              <w:t>35 - جَانِبِ السُّلْطانَ واحْذَرْ بَطْشَهُ</w:t>
            </w:r>
            <w:r w:rsidRPr="00D46696">
              <w:rPr>
                <w:rStyle w:val="1Char0"/>
                <w:rtl/>
              </w:rPr>
              <w:br/>
            </w:r>
          </w:p>
        </w:tc>
        <w:tc>
          <w:tcPr>
            <w:tcW w:w="2058" w:type="dxa"/>
            <w:tcBorders>
              <w:top w:val="nil"/>
              <w:left w:val="nil"/>
              <w:bottom w:val="nil"/>
              <w:right w:val="nil"/>
            </w:tcBorders>
          </w:tcPr>
          <w:p w:rsidR="00EE69A7" w:rsidRPr="00D46696" w:rsidRDefault="00EE69A7" w:rsidP="00D46696">
            <w:pPr>
              <w:pStyle w:val="1c"/>
              <w:rPr>
                <w:rStyle w:val="1Char0"/>
                <w:rFonts w:hint="cs"/>
                <w:rtl/>
              </w:rPr>
            </w:pPr>
          </w:p>
        </w:tc>
      </w:tr>
      <w:tr w:rsidR="00EE69A7" w:rsidRPr="005535DD" w:rsidTr="00EE015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95"/>
          <w:jc w:val="center"/>
        </w:trPr>
        <w:tc>
          <w:tcPr>
            <w:tcW w:w="2466" w:type="dxa"/>
            <w:tcBorders>
              <w:top w:val="nil"/>
              <w:left w:val="nil"/>
              <w:bottom w:val="nil"/>
              <w:right w:val="nil"/>
            </w:tcBorders>
          </w:tcPr>
          <w:p w:rsidR="00EE69A7" w:rsidRPr="005535DD" w:rsidRDefault="00EE69A7" w:rsidP="00D46696">
            <w:pPr>
              <w:pStyle w:val="60"/>
              <w:rPr>
                <w:rFonts w:hint="cs"/>
                <w:rtl/>
              </w:rPr>
            </w:pPr>
          </w:p>
        </w:tc>
        <w:tc>
          <w:tcPr>
            <w:tcW w:w="4451" w:type="dxa"/>
            <w:gridSpan w:val="2"/>
            <w:tcBorders>
              <w:top w:val="nil"/>
              <w:left w:val="nil"/>
              <w:bottom w:val="nil"/>
              <w:right w:val="nil"/>
            </w:tcBorders>
          </w:tcPr>
          <w:p w:rsidR="00EE69A7" w:rsidRPr="00D46696" w:rsidRDefault="00EE69A7" w:rsidP="00D46696">
            <w:pPr>
              <w:pStyle w:val="1c"/>
              <w:rPr>
                <w:rStyle w:val="1Char0"/>
                <w:rFonts w:hint="cs"/>
                <w:rtl/>
              </w:rPr>
            </w:pPr>
            <w:r w:rsidRPr="00D46696">
              <w:rPr>
                <w:rStyle w:val="1Char0"/>
                <w:rFonts w:hint="cs"/>
                <w:rtl/>
              </w:rPr>
              <w:t>لا تُعانِدْ مَنْ إذا قالَ فَعَلْ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36 - إنّ نِصْفَ النّاسِ أعداءٌ لِمَنْ</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وَلِيَ الأَحْكامَ هذا إن عَدَلْ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37 - قَصِّر الآمالَ في الدُّنْيا تَفُزْ</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فَدَليلُ العَقْلِ تَقْصيرُ الأَمَلُ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38 - غِبْ، وزُرْ غِبّاً تَزِدْ حُبّاً فَمَنْ</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أَكْثَرَ التَّردادَ أَقْصاهُ المَلَلْ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39 - لا يَ</w:t>
            </w:r>
            <w:r w:rsidR="00EE0157">
              <w:rPr>
                <w:rStyle w:val="1Char0"/>
                <w:rFonts w:hint="cs"/>
                <w:rtl/>
              </w:rPr>
              <w:t>ـ</w:t>
            </w:r>
            <w:r w:rsidRPr="00D46696">
              <w:rPr>
                <w:rStyle w:val="1Char0"/>
                <w:rFonts w:hint="cs"/>
                <w:rtl/>
              </w:rPr>
              <w:t>ضُرّ الفَضْلَ إِقْلالٌ كَمَا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لا يَضُرُّ الشَّمْسَ أطباقُ الطَّفَل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12"/>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40 - خُذْ بنَصْل السَّيْف واتْركْ غُمْدَهْ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واعْتَبـِرْ فَضْلَ الفَتَى دونَ الحلل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41 - حُبُّكَ الأَوطْانَ عَجْزٌ ظاهِرٌ</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فاغْتَرِبْ تَلْقَ عَنِ الأَهْلِ بَدَلْ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42 - فَبـِمُكْث الِماءِ يَبْقَى آسِناً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وسُرَى البَدْرِ به البَدْرُ اكتَمَلْ</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26"/>
        <w:rPr>
          <w:rFonts w:hint="cs"/>
          <w:rtl/>
        </w:rPr>
      </w:pPr>
      <w:bookmarkStart w:id="412" w:name="_Toc498614820"/>
      <w:r w:rsidRPr="00F52B37">
        <w:rPr>
          <w:rFonts w:hint="cs"/>
          <w:rtl/>
        </w:rPr>
        <w:t>* وصية طرفة:</w:t>
      </w:r>
      <w:bookmarkEnd w:id="412"/>
      <w:r w:rsidRPr="00F52B37">
        <w:rPr>
          <w:rFonts w:hint="cs"/>
          <w:rtl/>
        </w:rPr>
        <w:t xml:space="preserve"> </w:t>
      </w:r>
    </w:p>
    <w:p w:rsidR="00EE69A7" w:rsidRPr="00D805A7" w:rsidRDefault="00EE69A7" w:rsidP="00D46696">
      <w:pPr>
        <w:pStyle w:val="60"/>
        <w:rPr>
          <w:rStyle w:val="5Char"/>
          <w:rFonts w:hint="cs"/>
          <w:rtl/>
        </w:rPr>
      </w:pPr>
      <w:r w:rsidRPr="00D46696">
        <w:rPr>
          <w:rStyle w:val="5Char"/>
          <w:rFonts w:hint="cs"/>
          <w:rtl/>
        </w:rPr>
        <w:t>562 ـ</w:t>
      </w:r>
      <w:r w:rsidRPr="00D46696">
        <w:rPr>
          <w:rStyle w:val="6Char"/>
          <w:rFonts w:hint="cs"/>
          <w:rtl/>
        </w:rPr>
        <w:t xml:space="preserve"> وقال طَرَفَة بن العبد</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1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ألا أيُّها الغادي تَحَمَّلْ وَصِيَّتي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إلى خالدٍ منّي وإن كان نائِيا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وَصِيَّةُ مَنْ يُهدي السَّلامَ لقومِهِ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ويُؤْذِنُ أهلَ الوُدّ أن لا تَلاقِيا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فأُوصيكَ إنْ حالَ الحَوادِثُ بَيْنَنَا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ومِنْ خَيْر ما أَوصَيْتُ مَنْ لَيْسَ ناسِيا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4 - فأَحْسِنْ فإِنَّ المَرْءَ لابُدَّ مَيّتٌ</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وإِنّكَ مَجزِيٌّ بما كُنْتَ ساعِيا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5 - وَسارِعْ إلى الخَيْراتِ جهدَكَ لا تَكُنْ</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عَنِ الحَمْدِ والمَعْروفِ ما عِشْتَ وانِيا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6 - ولا تَهْدِمَنْ بنْيانَ مَنْ قد وَجَدْتَهُ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بَنَى لَكَ بُنْياناً وكُن أَنْتَ بانِيا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7 - وسامِ جسيماتِ الأُمورِ ولا تَكُنْ</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مُسِفّاً إلى ما دَقَّ منهُنَّ وانيا</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8 - وعِرْضَكَ صُنْهُ لا تَعَرَّضْ لِفاحِشٍ</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فإنَّ لِقَوْلِ السُّوءِ والفُحْشِ واعِيا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9 - وآخِ ذَوي الإحْسانِ والرَّأْي إنَّهم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أَحَقُّ إذا ما كُنْتَ يَوْماً مُؤَاخِيا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10 - وَجالِسْ ذَوي الأَحْلامِ واحفَظْ حَديثَهُمْ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ولا تَكُ عنهم ساهيَ القَلْبِ لاهِيا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11 - ولا تَنْطِقِ العَوْراءَ في القَوْمِ سادِراً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فإنَّ لها فَاعلم مِنَ القومِ واعِيا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12 - ولا تَكُ شتّاماً لقَوْمِكَ باسِلاً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عليهم فَتَلْقَى عندَ ذاكَ دَواهِيا</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13 - ولا تَأْمَنَنْ صَرْمَ امْرِىءٍ بَعْدَ وُدِّهِ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كانَ حيناً قَبْلَ ذاكَ مُصافِيا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14 - وإِنْ خِفْتَ مِنْ مَوْلاكَ يَوْمًا تَكَبُّراً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فَعاقِدْ أخاً يغدو إذا كنت غاديا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15 - فإنْ كُنَتَ يوماً أَنْتَ أَكثَرَ ناصِراً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فلا تَغْشَهُ بالظُّلمْ تُؤْذيه باغِيا</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16 - إذا أَنْتَ لم تُعْرض عن الجَهْلِ والخَنا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وَشَتْمِ ذَوي القُرْبى تَنَدَّمْتَ خاليا</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17 - أخوكَ أَجِبْهُ إن دعى لِمُلمةٍ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ولا تَخْذُلن في النّائبات مُواسيا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18 - وإنْ أَنْتَ آخَيْتَ امرأً أَوْ صَحِبـتَهُ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فكُنْ باذِلاً فيما مَلَكْتَ مُواسِيا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19 - وَعَهْدُكَ فاحْفَظْهُ فلا خَيْرَ في امْرئٍ</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إذا لَمْ يَكُنْ للعَهْدِ في الغَيْبِ راعِيا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20 - وإيّاكَ لا تَغْدُرْ بَعْهدٍ عَهدتَهُ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فَأَفْضَلُ مَنْ عاهَدْتَ مَنْ كانَ وافِيا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21 - ولا تَكُ مِعْثَاراً إذا قُلْتَ واقْتَصِدْ</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ففي القَوْلِ والإكثارِ تَجْني الدّواهِيا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22 - إذا أَنْتَ عادَيْتَ الرّجالَ فجِدْ لهم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بما كَرِهوا حَتّى يَمَلُّوا التَّعاديا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23 - ولا تَسْأَمَنَّ الحَرْبَ حين تهيجُها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سَريعاً وباشِرْها إذا كنَت جانيا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24 - وَنْفسَكَ أَكْرِمْها إذا نِلْت عيشةً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فإنَّك لا تُبْقي لمالِكَ باقيا</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25 - ولا تُرِيَنَّ الناسَ إلا تَجَمُّلا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بِتّ صِفْرَ الكَفِّ والبَطْن خالِيا</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26 - وإنِ امرٌؤ أَفْ</w:t>
            </w:r>
            <w:r w:rsidR="00EE0157">
              <w:rPr>
                <w:rStyle w:val="1Char0"/>
                <w:rFonts w:hint="cs"/>
                <w:rtl/>
              </w:rPr>
              <w:t>ـ</w:t>
            </w:r>
            <w:r w:rsidRPr="00D46696">
              <w:rPr>
                <w:rStyle w:val="1Char0"/>
                <w:rFonts w:hint="cs"/>
                <w:rtl/>
              </w:rPr>
              <w:t>ضَى إليكَ بِ</w:t>
            </w:r>
            <w:r w:rsidR="00EE0157">
              <w:rPr>
                <w:rStyle w:val="1Char0"/>
                <w:rFonts w:hint="cs"/>
                <w:rtl/>
              </w:rPr>
              <w:t>ـ</w:t>
            </w:r>
            <w:r w:rsidRPr="00D46696">
              <w:rPr>
                <w:rStyle w:val="1Char0"/>
                <w:rFonts w:hint="cs"/>
                <w:rtl/>
              </w:rPr>
              <w:t>سرِّه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لِتَكْتُمَهُ يَوْماً فلا تَكُ فاشِيا</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27 - وللجارِ حَقٌّ فاحْتَرِسْ من أذاتِهِ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فلا خَيْرَ في جارٍ يَكُنْ لَكَ آذِيا</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28 - وإنْ خِفْتَ سوءاً أو نَبَا بِكَ مَنْزِلٌ</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فَدَعْهُ لِمَنْ بالخَسْفِ يُصْبـِح راضـِيا</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29 - وَضيفكَ فاكْرِمْ ما اسْتَطَعْتَ ثواءَهُ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إذا حَلَّ حَتّى يَرْحَل الضَّيْفُ راضـِيا</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26"/>
        <w:rPr>
          <w:rFonts w:hint="cs"/>
          <w:rtl/>
        </w:rPr>
      </w:pPr>
      <w:bookmarkStart w:id="413" w:name="_Toc498614821"/>
      <w:r w:rsidRPr="00F52B37">
        <w:rPr>
          <w:rFonts w:hint="cs"/>
          <w:rtl/>
        </w:rPr>
        <w:t>* هو الله</w:t>
      </w:r>
      <w:r w:rsidR="00C473EE">
        <w:rPr>
          <w:rFonts w:hint="cs"/>
          <w:rtl/>
        </w:rPr>
        <w:t xml:space="preserve"> لأبي العتاهية</w:t>
      </w:r>
      <w:r w:rsidRPr="00F52B37">
        <w:rPr>
          <w:rFonts w:hint="cs"/>
          <w:rtl/>
        </w:rPr>
        <w:t>:</w:t>
      </w:r>
      <w:bookmarkEnd w:id="413"/>
      <w:r w:rsidRPr="00F52B37">
        <w:rPr>
          <w:rFonts w:hint="cs"/>
          <w:rtl/>
        </w:rPr>
        <w:t xml:space="preserve"> </w:t>
      </w:r>
    </w:p>
    <w:p w:rsidR="00EE69A7" w:rsidRPr="00D805A7" w:rsidRDefault="00EE69A7" w:rsidP="00D46696">
      <w:pPr>
        <w:pStyle w:val="60"/>
        <w:rPr>
          <w:rStyle w:val="5Char"/>
          <w:rFonts w:hint="cs"/>
          <w:rtl/>
        </w:rPr>
      </w:pPr>
      <w:r w:rsidRPr="00D46696">
        <w:rPr>
          <w:rStyle w:val="5Char"/>
          <w:rFonts w:hint="cs"/>
          <w:rtl/>
        </w:rPr>
        <w:t>563 ـ</w:t>
      </w:r>
      <w:r w:rsidRPr="00D46696">
        <w:rPr>
          <w:rStyle w:val="6Char"/>
          <w:rFonts w:hint="cs"/>
          <w:rtl/>
        </w:rPr>
        <w:t xml:space="preserve"> وقال أبو العتاهية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1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95"/>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يا صاحبَ الغمِّ إن الغمَّ منقطَعٌ</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أَبْ</w:t>
            </w:r>
            <w:r w:rsidR="00EE0157">
              <w:rPr>
                <w:rStyle w:val="1Char0"/>
                <w:rFonts w:hint="cs"/>
                <w:rtl/>
              </w:rPr>
              <w:t>ـ</w:t>
            </w:r>
            <w:r w:rsidRPr="00D46696">
              <w:rPr>
                <w:rStyle w:val="1Char0"/>
                <w:rFonts w:hint="cs"/>
                <w:rtl/>
              </w:rPr>
              <w:t>شِرْ بخيرٍ كأنْ قد فَرَّجَ اللهُ</w:t>
            </w:r>
            <w:r w:rsidRPr="00D46696">
              <w:rPr>
                <w:rStyle w:val="1Char0"/>
                <w:rtl/>
              </w:rPr>
              <w:br/>
            </w:r>
          </w:p>
        </w:tc>
      </w:tr>
      <w:tr w:rsidR="00EE69A7" w:rsidRPr="005535DD" w:rsidTr="00EE0157">
        <w:trPr>
          <w:trHeight w:hRule="exact" w:val="595"/>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إذا ابتُليتَ فَثِقْ باللهِ وارضَ به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إنَّ الذي يَكْشِفُ البَلْوى هو اللهُ</w:t>
            </w:r>
            <w:r w:rsidRPr="00D46696">
              <w:rPr>
                <w:rStyle w:val="1Char0"/>
                <w:rtl/>
              </w:rPr>
              <w:br/>
            </w:r>
          </w:p>
        </w:tc>
      </w:tr>
      <w:tr w:rsidR="00EE69A7" w:rsidRPr="005535DD" w:rsidTr="00EE0157">
        <w:trPr>
          <w:trHeight w:hRule="exact" w:val="595"/>
          <w:jc w:val="center"/>
        </w:trPr>
        <w:tc>
          <w:tcPr>
            <w:tcW w:w="4861" w:type="dxa"/>
            <w:gridSpan w:val="2"/>
          </w:tcPr>
          <w:p w:rsidR="00EE69A7" w:rsidRPr="00D46696" w:rsidRDefault="00EE69A7" w:rsidP="00D46696">
            <w:pPr>
              <w:pStyle w:val="1c"/>
              <w:rPr>
                <w:rStyle w:val="1Char0"/>
                <w:rtl/>
              </w:rPr>
            </w:pPr>
            <w:r w:rsidRPr="00D46696">
              <w:rPr>
                <w:rStyle w:val="1Char0"/>
                <w:rFonts w:hint="cs"/>
                <w:rtl/>
              </w:rPr>
              <w:t>3 - اليَأسُ يَقْطَعُ أحياناً بصاحبه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لا تيأسَنَّ فإنَّ الكافيَ اللهُ</w:t>
            </w:r>
            <w:r w:rsidRPr="00D46696">
              <w:rPr>
                <w:rStyle w:val="1Char0"/>
                <w:rtl/>
              </w:rPr>
              <w:br/>
            </w:r>
          </w:p>
        </w:tc>
      </w:tr>
      <w:tr w:rsidR="00EE69A7" w:rsidRPr="005535DD" w:rsidTr="00EE0157">
        <w:trPr>
          <w:trHeight w:hRule="exact" w:val="595"/>
          <w:jc w:val="center"/>
        </w:trPr>
        <w:tc>
          <w:tcPr>
            <w:tcW w:w="4861" w:type="dxa"/>
            <w:gridSpan w:val="2"/>
          </w:tcPr>
          <w:p w:rsidR="00EE69A7" w:rsidRPr="00D46696" w:rsidRDefault="00EE69A7" w:rsidP="00D46696">
            <w:pPr>
              <w:pStyle w:val="1c"/>
              <w:rPr>
                <w:rStyle w:val="1Char0"/>
                <w:rtl/>
              </w:rPr>
            </w:pPr>
            <w:r w:rsidRPr="00D46696">
              <w:rPr>
                <w:rStyle w:val="1Char0"/>
                <w:rFonts w:hint="cs"/>
                <w:rtl/>
              </w:rPr>
              <w:t>4 - اللهُ حسبك فيما عُذْتَ منه به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وأينَ أصنَعُ مِمَّنْ حَسْبُه اللهُ</w:t>
            </w:r>
            <w:r w:rsidRPr="00D46696">
              <w:rPr>
                <w:rStyle w:val="1Char0"/>
                <w:rtl/>
              </w:rPr>
              <w:br/>
            </w:r>
          </w:p>
        </w:tc>
      </w:tr>
      <w:tr w:rsidR="00EE69A7" w:rsidRPr="005535DD" w:rsidTr="00EE0157">
        <w:trPr>
          <w:trHeight w:hRule="exact" w:val="595"/>
          <w:jc w:val="center"/>
        </w:trPr>
        <w:tc>
          <w:tcPr>
            <w:tcW w:w="4861" w:type="dxa"/>
            <w:gridSpan w:val="2"/>
          </w:tcPr>
          <w:p w:rsidR="00EE69A7" w:rsidRPr="00D46696" w:rsidRDefault="00EE69A7" w:rsidP="00D46696">
            <w:pPr>
              <w:pStyle w:val="1c"/>
              <w:rPr>
                <w:rStyle w:val="1Char0"/>
                <w:rtl/>
              </w:rPr>
            </w:pPr>
            <w:r w:rsidRPr="00D46696">
              <w:rPr>
                <w:rStyle w:val="1Char0"/>
                <w:rFonts w:hint="cs"/>
                <w:rtl/>
              </w:rPr>
              <w:t>5 - إذا قَضَى اللهُ فاستسلمْ لقدرَتِهِ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ما لامرىءٍ حيلةٌ فيما قضى الله</w:t>
            </w:r>
            <w:r w:rsidRPr="00D46696">
              <w:rPr>
                <w:rStyle w:val="1Char0"/>
                <w:rtl/>
              </w:rPr>
              <w:br/>
            </w:r>
          </w:p>
        </w:tc>
      </w:tr>
      <w:tr w:rsidR="00EE69A7" w:rsidRPr="005535DD" w:rsidTr="00EE0157">
        <w:trPr>
          <w:trHeight w:hRule="exact" w:val="595"/>
          <w:jc w:val="center"/>
        </w:trPr>
        <w:tc>
          <w:tcPr>
            <w:tcW w:w="4861" w:type="dxa"/>
            <w:gridSpan w:val="2"/>
          </w:tcPr>
          <w:p w:rsidR="00EE69A7" w:rsidRPr="00D46696" w:rsidRDefault="00EE69A7" w:rsidP="00D46696">
            <w:pPr>
              <w:pStyle w:val="1c"/>
              <w:rPr>
                <w:rStyle w:val="1Char0"/>
                <w:rtl/>
              </w:rPr>
            </w:pPr>
            <w:r w:rsidRPr="00D46696">
              <w:rPr>
                <w:rStyle w:val="1Char0"/>
                <w:rFonts w:hint="cs"/>
                <w:rtl/>
              </w:rPr>
              <w:t>6 - هُنَّ البلايا ولكن حسبنا اللهُ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واللهُ حسبُكَ في كلٍ لك اللهُ</w:t>
            </w:r>
            <w:r w:rsidRPr="00D46696">
              <w:rPr>
                <w:rStyle w:val="1Char0"/>
                <w:rtl/>
              </w:rPr>
              <w:br/>
            </w:r>
          </w:p>
        </w:tc>
      </w:tr>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7 - هَوِّنْ عليك فإنَّ الصانعَ اللهُ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والخيرُ أجمعُ فيما يصنعُ اللهُ</w:t>
            </w:r>
            <w:r w:rsidRPr="00D46696">
              <w:rPr>
                <w:rStyle w:val="1Char0"/>
                <w:rtl/>
              </w:rPr>
              <w:br/>
            </w:r>
          </w:p>
        </w:tc>
      </w:tr>
      <w:tr w:rsidR="00EE69A7" w:rsidRPr="005535DD" w:rsidTr="00EE0157">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8 - يارُبَّ مُسْتَصْعِبٍ قد هَوَّنَ اللهُ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وربَّ شرٍّ كثيرٍ قد وقى اللهُ</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26"/>
        <w:rPr>
          <w:rFonts w:hint="cs"/>
          <w:rtl/>
        </w:rPr>
      </w:pPr>
      <w:bookmarkStart w:id="414" w:name="_Toc498614822"/>
      <w:r w:rsidRPr="00F52B37">
        <w:rPr>
          <w:rFonts w:hint="cs"/>
          <w:rtl/>
        </w:rPr>
        <w:t>* الصبر</w:t>
      </w:r>
      <w:r w:rsidR="00C473EE">
        <w:rPr>
          <w:rFonts w:hint="cs"/>
          <w:rtl/>
        </w:rPr>
        <w:t xml:space="preserve"> لابن كنيف</w:t>
      </w:r>
      <w:r w:rsidRPr="00F52B37">
        <w:rPr>
          <w:rFonts w:hint="cs"/>
          <w:rtl/>
        </w:rPr>
        <w:t>:</w:t>
      </w:r>
      <w:bookmarkEnd w:id="414"/>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564 ـ</w:t>
      </w:r>
      <w:r w:rsidRPr="00D46696">
        <w:rPr>
          <w:rStyle w:val="6Char"/>
          <w:rFonts w:hint="cs"/>
          <w:rtl/>
        </w:rPr>
        <w:t xml:space="preserve"> وقال إبراهيم بن كُنَيْف النبهاني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1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تعزَّ فإنَّ الصَّبُرَ بالحُرِّ أجْمَلُ</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وليسَ على ريبِ الزمانِ مُعَوَّلُ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16"/>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فَلَوْ كانَ يُغْني أن يُرى المرءُ جازِعاً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لنازلةٍ أوْ كانَ يُغْني التَّذَلُّلُ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لكانَ التَّعَزّي عند كُلّ مصيبةٍ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ونائبةٍ بالحُرِّ أَوْلى وأَجْمَلُ</w:t>
            </w:r>
            <w:r w:rsidRPr="00D46696">
              <w:rPr>
                <w:rStyle w:val="1Char0"/>
                <w:rtl/>
              </w:rPr>
              <w:br/>
            </w:r>
          </w:p>
        </w:tc>
      </w:tr>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4 - فكيف وكلٌّ ليس يعدو حمِامَهُ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وما لا مرئٍ عّما قضى اللهُ مَزْحَلُ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17"/>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5 - فإنْ تكُنِ الأيّامُ فينا تبدِّلَتْ</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ببُؤْسَى ونُعْمَى والحوادثُ تفعلُ</w:t>
            </w:r>
            <w:r w:rsidRPr="00D46696">
              <w:rPr>
                <w:rStyle w:val="1Char0"/>
                <w:rtl/>
              </w:rPr>
              <w:br/>
            </w:r>
          </w:p>
        </w:tc>
      </w:tr>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6 - فما لَيَّنَتْ منا قناةً صَليبَةً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ولا ذَلَّلَتْنا للذي ليس يَجْمُلُ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18"/>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7 - ولكن رَحَلْناها نُفوسًا كَريمةً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تُحَمَّلُ ما لا يُسْتَطاعُ فَتَحمِلُ</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8 - وَقَيْنا بُحسْنِ الصَّبْرِ منّا نفوسَنا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فَصَحَّتْ لنا الأعراضُ والناسُ هُزَّلُ</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C473EE" w:rsidRDefault="00EE69A7" w:rsidP="00D46696">
      <w:pPr>
        <w:pStyle w:val="26"/>
        <w:rPr>
          <w:rFonts w:hint="cs"/>
          <w:rtl/>
        </w:rPr>
      </w:pPr>
      <w:bookmarkStart w:id="415" w:name="_Toc498614823"/>
      <w:r w:rsidRPr="00C473EE">
        <w:rPr>
          <w:rFonts w:hint="cs"/>
          <w:rtl/>
        </w:rPr>
        <w:t>* اغتراب</w:t>
      </w:r>
      <w:r w:rsidR="00C473EE" w:rsidRPr="00C473EE">
        <w:rPr>
          <w:rFonts w:hint="cs"/>
          <w:rtl/>
        </w:rPr>
        <w:t xml:space="preserve"> للشافعي</w:t>
      </w:r>
      <w:r w:rsidRPr="00C473EE">
        <w:rPr>
          <w:rFonts w:hint="cs"/>
          <w:rtl/>
        </w:rPr>
        <w:t>:</w:t>
      </w:r>
      <w:bookmarkEnd w:id="415"/>
      <w:r w:rsidRPr="00C473EE">
        <w:rPr>
          <w:rFonts w:hint="cs"/>
          <w:rtl/>
        </w:rPr>
        <w:t xml:space="preserve"> </w:t>
      </w:r>
    </w:p>
    <w:p w:rsidR="00EE69A7" w:rsidRPr="00D805A7" w:rsidRDefault="00EE69A7" w:rsidP="00D46696">
      <w:pPr>
        <w:pStyle w:val="60"/>
        <w:rPr>
          <w:rStyle w:val="5Char"/>
          <w:rFonts w:hint="cs"/>
          <w:rtl/>
        </w:rPr>
      </w:pPr>
      <w:r w:rsidRPr="00D46696">
        <w:rPr>
          <w:rStyle w:val="5Char"/>
          <w:rFonts w:hint="cs"/>
          <w:rtl/>
        </w:rPr>
        <w:t>565 ـ</w:t>
      </w:r>
      <w:r w:rsidRPr="00D46696">
        <w:rPr>
          <w:rStyle w:val="6Char"/>
          <w:rFonts w:hint="cs"/>
          <w:rtl/>
        </w:rPr>
        <w:t xml:space="preserve"> وقال الإمام الشافعي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1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ما في المُقامِ لذي عَقْلٍ وذي أَدَبِ</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من راحةٍ فدعِ الأوطانَ واغْتَرِبِ</w:t>
            </w:r>
            <w:r w:rsidRPr="00D46696">
              <w:rPr>
                <w:rStyle w:val="1Char0"/>
                <w:rtl/>
              </w:rPr>
              <w:br/>
            </w:r>
          </w:p>
        </w:tc>
      </w:tr>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سافِرْ تجدْ عِوَضاً عَمَّنْ تُفارِقُهُ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وانْصَبْ فإنّ لَذيذَ العَيْشِ في النَّصَبِ</w:t>
            </w:r>
            <w:r w:rsidRPr="00D46696">
              <w:rPr>
                <w:rStyle w:val="1Char0"/>
                <w:rtl/>
              </w:rPr>
              <w:br/>
            </w:r>
          </w:p>
        </w:tc>
      </w:tr>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إني رأيْتُ وقوفَ الماءِ يُفْسِدُهُ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إن ساح طابَ وإن لم يجرِ لم يطِبِ</w:t>
            </w:r>
            <w:r w:rsidRPr="00D46696">
              <w:rPr>
                <w:rStyle w:val="1Char0"/>
                <w:rtl/>
              </w:rPr>
              <w:br/>
            </w:r>
          </w:p>
        </w:tc>
      </w:tr>
      <w:tr w:rsidR="00EE69A7" w:rsidRPr="005535DD" w:rsidTr="00EE0157">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4 - والأُسْدُ لولا فراقُ الأرض ما افْتَرَسَت</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والسَّهْمُ لولا فراقُ القوسِ لم يُصِبِ</w:t>
            </w:r>
            <w:r w:rsidRPr="00D46696">
              <w:rPr>
                <w:rStyle w:val="1Char0"/>
                <w:rFonts w:hint="cs"/>
                <w:rtl/>
              </w:rPr>
              <w:br/>
            </w:r>
          </w:p>
        </w:tc>
      </w:tr>
      <w:tr w:rsidR="00EE69A7" w:rsidRPr="005535DD" w:rsidTr="00324B70">
        <w:trPr>
          <w:trHeight w:hRule="exact" w:val="408"/>
          <w:jc w:val="center"/>
        </w:trPr>
        <w:tc>
          <w:tcPr>
            <w:tcW w:w="4859" w:type="dxa"/>
            <w:gridSpan w:val="2"/>
          </w:tcPr>
          <w:p w:rsidR="00EE69A7" w:rsidRPr="00D46696" w:rsidRDefault="00EE69A7" w:rsidP="00D46696">
            <w:pPr>
              <w:pStyle w:val="1c"/>
              <w:rPr>
                <w:rStyle w:val="1Char0"/>
                <w:rtl/>
              </w:rPr>
            </w:pPr>
            <w:r w:rsidRPr="00D46696">
              <w:rPr>
                <w:rStyle w:val="1Char0"/>
                <w:rFonts w:hint="cs"/>
                <w:rtl/>
              </w:rPr>
              <w:t>5 - والشّمْسُ لو وَقَفَتْ في الفُلْكِ دائمةً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لملَّها الناس من عُجْمٍ ومن عربِ</w:t>
            </w:r>
            <w:r w:rsidRPr="00D46696">
              <w:rPr>
                <w:rStyle w:val="1Char0"/>
                <w:rtl/>
              </w:rPr>
              <w:br/>
            </w:r>
          </w:p>
        </w:tc>
      </w:tr>
      <w:tr w:rsidR="00EE69A7" w:rsidRPr="005535DD" w:rsidTr="00EE0157">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6 - والتِّبرُ كالتُّرْبِ مُلْقًى في أماكِنِهِ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والعودُ في أرْضـِهِ نوعٌ من الحَطَبِ</w:t>
            </w:r>
            <w:r w:rsidRPr="00D46696">
              <w:rPr>
                <w:rStyle w:val="1Char0"/>
                <w:rtl/>
              </w:rPr>
              <w:br/>
            </w:r>
          </w:p>
        </w:tc>
      </w:tr>
      <w:tr w:rsidR="00EE69A7" w:rsidRPr="005535DD" w:rsidTr="00324B70">
        <w:trPr>
          <w:trHeight w:hRule="exact" w:val="501"/>
          <w:jc w:val="center"/>
        </w:trPr>
        <w:tc>
          <w:tcPr>
            <w:tcW w:w="4859" w:type="dxa"/>
            <w:gridSpan w:val="2"/>
          </w:tcPr>
          <w:p w:rsidR="00EE69A7" w:rsidRPr="00D46696" w:rsidRDefault="00EE69A7" w:rsidP="00D46696">
            <w:pPr>
              <w:pStyle w:val="1c"/>
              <w:rPr>
                <w:rStyle w:val="1Char0"/>
                <w:rtl/>
              </w:rPr>
            </w:pPr>
            <w:r w:rsidRPr="00D46696">
              <w:rPr>
                <w:rStyle w:val="1Char0"/>
                <w:rFonts w:hint="cs"/>
                <w:rtl/>
              </w:rPr>
              <w:t>7 - فإن تغَرّب هذا عزَّ مطلبُهُ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تَغَرّب ذاك عَزَّ كالذَّهَبِ</w:t>
            </w:r>
            <w:r w:rsidRPr="00D46696">
              <w:rPr>
                <w:rStyle w:val="1Char0"/>
                <w:rtl/>
              </w:rPr>
              <w:br/>
            </w:r>
          </w:p>
        </w:tc>
      </w:tr>
    </w:tbl>
    <w:p w:rsidR="00EE69A7" w:rsidRPr="00D46696" w:rsidRDefault="00EE69A7" w:rsidP="00D46696">
      <w:pPr>
        <w:widowControl w:val="0"/>
        <w:spacing w:before="80" w:after="200" w:line="400" w:lineRule="exact"/>
        <w:jc w:val="center"/>
        <w:rPr>
          <w:rStyle w:val="5Char"/>
          <w:rFonts w:hint="cs"/>
          <w:rtl/>
        </w:rPr>
      </w:pPr>
      <w:r w:rsidRPr="00D46696">
        <w:rPr>
          <w:rStyle w:val="5Char"/>
          <w:rFonts w:hint="cs"/>
          <w:rtl/>
        </w:rPr>
        <w:t>*  *  *</w:t>
      </w:r>
    </w:p>
    <w:p w:rsidR="00EE69A7" w:rsidRPr="00F52B37" w:rsidRDefault="00EE69A7" w:rsidP="00D46696">
      <w:pPr>
        <w:pStyle w:val="26"/>
        <w:rPr>
          <w:rFonts w:hint="cs"/>
          <w:rtl/>
        </w:rPr>
      </w:pPr>
      <w:bookmarkStart w:id="416" w:name="_Toc498614824"/>
      <w:r w:rsidRPr="00F52B37">
        <w:rPr>
          <w:rFonts w:hint="cs"/>
          <w:rtl/>
        </w:rPr>
        <w:t>* وصية والدٍ لولده:</w:t>
      </w:r>
      <w:bookmarkEnd w:id="416"/>
      <w:r w:rsidRPr="00F52B37">
        <w:rPr>
          <w:rFonts w:hint="cs"/>
          <w:rtl/>
        </w:rPr>
        <w:t xml:space="preserve"> </w:t>
      </w:r>
    </w:p>
    <w:p w:rsidR="00EE69A7" w:rsidRPr="00F52B37" w:rsidRDefault="00EE69A7" w:rsidP="00D46696">
      <w:pPr>
        <w:pStyle w:val="60"/>
        <w:rPr>
          <w:rFonts w:hint="cs"/>
          <w:rtl/>
        </w:rPr>
      </w:pPr>
      <w:r w:rsidRPr="00D46696">
        <w:rPr>
          <w:rStyle w:val="5Char"/>
          <w:rFonts w:hint="cs"/>
          <w:rtl/>
        </w:rPr>
        <w:t>566 ـ</w:t>
      </w:r>
      <w:r w:rsidRPr="00D46696">
        <w:rPr>
          <w:rStyle w:val="6Char"/>
          <w:rFonts w:hint="cs"/>
          <w:rtl/>
        </w:rPr>
        <w:t xml:space="preserve"> وقال الحريري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2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5535DD" w:rsidTr="00324B70">
        <w:trPr>
          <w:trHeight w:hRule="exact" w:val="415"/>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بُنَيَّ اسْتَقِمْ فالعودُ تنمى عُروقُهُ</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قَويماً ويَغْشاهُ إذا ما الْتَوَى التوى</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21"/>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ولا تُطِعِ الِحْرصَ المُذِلَّ وكُنْ فَتىً</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إذا التَهَبَتْ أَحْشاؤُهُ بالطَّوى طَوَى</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22"/>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وعاصِ الهَوَى المُرْدي فكَمْ من مُحَلِّقِ</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إلى النَّجْمِ لمّا أن أطاع الهوى هوى</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23"/>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4 - وأَسْعِفْ ذوي القربى فَيَقْبُحُ أن يُرى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على مَنْ إلى الحُرّ اللُّبابِ انضوى ضوى</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24"/>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5 - وحافِظْ على من لا يخُونُ إذا نَبا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زمانٌ ومن يرعى إذا ما النَّوَى نوى</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25"/>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6 - وإنْ تَقْتَدِرْ فاصفَحْ فلا خير في امرئٍ</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إذا اعْتَلَقَتْ أظفارُهُ بالشَّوَى شَوَى</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26"/>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7 - وإياك والشكوى فلم تَرَ ذا نُهى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شكا بل أخو الجهل الذي ما ارعوى عوى</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27"/>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52B37" w:rsidRDefault="00EE69A7" w:rsidP="00D46696">
      <w:pPr>
        <w:pStyle w:val="26"/>
        <w:rPr>
          <w:rFonts w:hint="cs"/>
          <w:rtl/>
        </w:rPr>
      </w:pPr>
      <w:bookmarkStart w:id="417" w:name="_Toc498614825"/>
      <w:r w:rsidRPr="00F52B37">
        <w:rPr>
          <w:rFonts w:hint="cs"/>
          <w:rtl/>
        </w:rPr>
        <w:t>* اغتنام الفرص:</w:t>
      </w:r>
      <w:bookmarkEnd w:id="417"/>
      <w:r w:rsidRPr="00F52B37">
        <w:rPr>
          <w:rFonts w:hint="cs"/>
          <w:rtl/>
        </w:rPr>
        <w:t xml:space="preserve"> </w:t>
      </w:r>
    </w:p>
    <w:p w:rsidR="00EE69A7" w:rsidRPr="00D805A7" w:rsidRDefault="00EE69A7" w:rsidP="00D46696">
      <w:pPr>
        <w:pStyle w:val="60"/>
        <w:rPr>
          <w:rStyle w:val="5Char"/>
          <w:rFonts w:hint="cs"/>
          <w:rtl/>
        </w:rPr>
      </w:pPr>
      <w:r w:rsidRPr="00D46696">
        <w:rPr>
          <w:rStyle w:val="5Char"/>
          <w:rFonts w:hint="cs"/>
          <w:rtl/>
        </w:rPr>
        <w:t>567 ـ</w:t>
      </w:r>
      <w:r w:rsidRPr="00D46696">
        <w:rPr>
          <w:rStyle w:val="6Char"/>
          <w:rFonts w:hint="cs"/>
          <w:rtl/>
        </w:rPr>
        <w:t xml:space="preserve"> وقال علي بن أبي طالب</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2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إذا هَبَّتْ رياحُكَ فاغتنمها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فَعُقْبى كُلِّ خافِقَةٍ سُكونُ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29"/>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ولا تَغْفَلْ عن الإحسان فيها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فما تدري السكونَ متى يكونُ</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إذا ظَفِرَتْ يَداكَ فلا تُقَصِّرْ</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فإنَّ الدَّهْرَ عادَتُهُ يَخونُ</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C473EE" w:rsidRDefault="00EE69A7" w:rsidP="00D46696">
      <w:pPr>
        <w:pStyle w:val="26"/>
        <w:rPr>
          <w:rFonts w:hint="cs"/>
          <w:rtl/>
        </w:rPr>
      </w:pPr>
      <w:bookmarkStart w:id="418" w:name="_Toc498614826"/>
      <w:r w:rsidRPr="00C473EE">
        <w:rPr>
          <w:rFonts w:hint="cs"/>
          <w:rtl/>
        </w:rPr>
        <w:t>* الصبر</w:t>
      </w:r>
      <w:r w:rsidR="00C473EE" w:rsidRPr="00C473EE">
        <w:rPr>
          <w:rFonts w:hint="cs"/>
          <w:rtl/>
        </w:rPr>
        <w:t xml:space="preserve"> لأبي العتاهية</w:t>
      </w:r>
      <w:r w:rsidRPr="00C473EE">
        <w:rPr>
          <w:rFonts w:hint="cs"/>
          <w:rtl/>
        </w:rPr>
        <w:t>:</w:t>
      </w:r>
      <w:bookmarkEnd w:id="418"/>
      <w:r w:rsidRPr="00C473EE">
        <w:rPr>
          <w:rFonts w:hint="cs"/>
          <w:rtl/>
        </w:rPr>
        <w:t xml:space="preserve"> </w:t>
      </w:r>
    </w:p>
    <w:p w:rsidR="00EE69A7" w:rsidRPr="00D805A7" w:rsidRDefault="00EE69A7" w:rsidP="00D46696">
      <w:pPr>
        <w:pStyle w:val="60"/>
        <w:rPr>
          <w:rStyle w:val="5Char"/>
          <w:rFonts w:hint="cs"/>
          <w:rtl/>
        </w:rPr>
      </w:pPr>
      <w:r w:rsidRPr="00D46696">
        <w:rPr>
          <w:rStyle w:val="5Char"/>
          <w:rFonts w:hint="cs"/>
          <w:rtl/>
        </w:rPr>
        <w:t>568 ـ</w:t>
      </w:r>
      <w:r w:rsidRPr="00D46696">
        <w:rPr>
          <w:rStyle w:val="6Char"/>
          <w:rFonts w:hint="cs"/>
          <w:rtl/>
        </w:rPr>
        <w:t xml:space="preserve"> وقال أبو العتاهية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3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اصبـِرْ لكلِّ مُصيبةٍ وتَجَلَّدِ</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واعلمْ بأنَّ المرءَ غيرُ مْخَلَّدِ</w:t>
            </w:r>
            <w:r w:rsidRPr="00D46696">
              <w:rPr>
                <w:rStyle w:val="1Char0"/>
                <w:rtl/>
              </w:rPr>
              <w:br/>
            </w:r>
          </w:p>
        </w:tc>
      </w:tr>
      <w:tr w:rsidR="00EE69A7" w:rsidRPr="005535DD" w:rsidTr="00EE0157">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أوَ ما ترى أنّ المصائبَ جَمَّةٌ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وترى المنيّةَ للعبادِ بمرصدِ</w:t>
            </w:r>
            <w:r w:rsidRPr="00D46696">
              <w:rPr>
                <w:rStyle w:val="1Char0"/>
                <w:rtl/>
              </w:rPr>
              <w:br/>
            </w:r>
          </w:p>
        </w:tc>
      </w:tr>
    </w:tbl>
    <w:p w:rsidR="00EE69A7" w:rsidRPr="00D46696" w:rsidRDefault="00EE69A7" w:rsidP="00324B70">
      <w:pPr>
        <w:widowControl w:val="0"/>
        <w:spacing w:line="520" w:lineRule="exact"/>
        <w:jc w:val="center"/>
        <w:rPr>
          <w:rStyle w:val="5Char"/>
          <w:rFonts w:hint="cs"/>
          <w:rtl/>
        </w:rPr>
      </w:pPr>
      <w:r w:rsidRPr="00D46696">
        <w:rPr>
          <w:rStyle w:val="5Char"/>
          <w:rFonts w:hint="cs"/>
          <w:rtl/>
        </w:rPr>
        <w:t>*  *  *</w:t>
      </w:r>
    </w:p>
    <w:p w:rsidR="00EE69A7" w:rsidRPr="00F4083A" w:rsidRDefault="00EE69A7" w:rsidP="00324B70">
      <w:pPr>
        <w:pStyle w:val="26"/>
        <w:spacing w:before="0"/>
        <w:rPr>
          <w:rFonts w:hint="cs"/>
          <w:rtl/>
        </w:rPr>
      </w:pPr>
      <w:bookmarkStart w:id="419" w:name="_Toc498614827"/>
      <w:r w:rsidRPr="00F4083A">
        <w:rPr>
          <w:rFonts w:hint="cs"/>
          <w:rtl/>
        </w:rPr>
        <w:t>* الشكوى</w:t>
      </w:r>
      <w:r w:rsidR="00F4083A" w:rsidRPr="00F4083A">
        <w:rPr>
          <w:rFonts w:hint="cs"/>
          <w:rtl/>
        </w:rPr>
        <w:t xml:space="preserve"> للمتنبي</w:t>
      </w:r>
      <w:r w:rsidRPr="00F4083A">
        <w:rPr>
          <w:rFonts w:hint="cs"/>
          <w:rtl/>
        </w:rPr>
        <w:t>:</w:t>
      </w:r>
      <w:bookmarkEnd w:id="419"/>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569 ـ</w:t>
      </w:r>
      <w:r w:rsidRPr="00D46696">
        <w:rPr>
          <w:rStyle w:val="6Char"/>
          <w:rFonts w:hint="cs"/>
          <w:rtl/>
        </w:rPr>
        <w:t xml:space="preserve"> وقال أبو الطيب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3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ولا تَشَكَّ إلى خَلْقٍ فتُشمِتَهُ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شكوى الجريحِ إلى الغِربان والرَّخَمِ</w:t>
            </w:r>
            <w:r w:rsidRPr="00D46696">
              <w:rPr>
                <w:rStyle w:val="1Char0"/>
                <w:rtl/>
              </w:rPr>
              <w:br/>
            </w:r>
          </w:p>
        </w:tc>
      </w:tr>
      <w:tr w:rsidR="00EE69A7" w:rsidRPr="005535DD" w:rsidTr="00EE0157">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وكُنْ على حَذَرٍ للناس تَسْتُرُهُ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62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ولا يَغُرَّكَ منهم ثَغْرُ مُبْتَسِمِ</w:t>
            </w:r>
            <w:r w:rsidRPr="00D46696">
              <w:rPr>
                <w:rStyle w:val="1Char0"/>
                <w:rtl/>
              </w:rPr>
              <w:br/>
            </w:r>
          </w:p>
        </w:tc>
      </w:tr>
    </w:tbl>
    <w:p w:rsidR="00EE69A7" w:rsidRPr="00D46696" w:rsidRDefault="00EE69A7" w:rsidP="00324B70">
      <w:pPr>
        <w:widowControl w:val="0"/>
        <w:spacing w:line="520" w:lineRule="exact"/>
        <w:jc w:val="center"/>
        <w:rPr>
          <w:rStyle w:val="5Char"/>
          <w:rFonts w:hint="cs"/>
          <w:rtl/>
        </w:rPr>
      </w:pPr>
      <w:r w:rsidRPr="00D46696">
        <w:rPr>
          <w:rStyle w:val="5Char"/>
          <w:rFonts w:hint="cs"/>
          <w:rtl/>
        </w:rPr>
        <w:t>*  *  *</w:t>
      </w:r>
    </w:p>
    <w:p w:rsidR="00EE69A7" w:rsidRPr="00F4083A" w:rsidRDefault="00EE69A7" w:rsidP="00324B70">
      <w:pPr>
        <w:pStyle w:val="26"/>
        <w:spacing w:before="0"/>
        <w:rPr>
          <w:rFonts w:hint="cs"/>
          <w:rtl/>
        </w:rPr>
      </w:pPr>
      <w:bookmarkStart w:id="420" w:name="_Toc498614828"/>
      <w:r w:rsidRPr="00F4083A">
        <w:rPr>
          <w:rFonts w:hint="cs"/>
          <w:rtl/>
        </w:rPr>
        <w:t>* العفو والعرف</w:t>
      </w:r>
      <w:r w:rsidR="00F4083A" w:rsidRPr="00F4083A">
        <w:rPr>
          <w:rFonts w:hint="cs"/>
          <w:rtl/>
        </w:rPr>
        <w:t xml:space="preserve"> للبستي</w:t>
      </w:r>
      <w:r w:rsidRPr="00F4083A">
        <w:rPr>
          <w:rFonts w:hint="cs"/>
          <w:rtl/>
        </w:rPr>
        <w:t>:</w:t>
      </w:r>
      <w:bookmarkEnd w:id="420"/>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570 ـ</w:t>
      </w:r>
      <w:r w:rsidRPr="00D46696">
        <w:rPr>
          <w:rStyle w:val="6Char"/>
          <w:rFonts w:hint="cs"/>
          <w:rtl/>
        </w:rPr>
        <w:t xml:space="preserve"> وقال أبو الفتح البستي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3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المتقارب]</w:t>
      </w:r>
    </w:p>
    <w:tbl>
      <w:tblPr>
        <w:bidiVisual/>
        <w:tblW w:w="6917" w:type="dxa"/>
        <w:jc w:val="center"/>
        <w:tblLook w:val="01E0" w:firstRow="1" w:lastRow="1" w:firstColumn="1" w:lastColumn="1" w:noHBand="0" w:noVBand="0"/>
      </w:tblPr>
      <w:tblGrid>
        <w:gridCol w:w="2466"/>
        <w:gridCol w:w="2393"/>
        <w:gridCol w:w="2058"/>
      </w:tblGrid>
      <w:tr w:rsidR="00EE69A7" w:rsidRPr="005535DD" w:rsidTr="00324B70">
        <w:trPr>
          <w:trHeight w:hRule="exact" w:val="525"/>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خذ العَفْوَ وأْمُرْ بعرفٍ كما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324B70">
        <w:trPr>
          <w:trHeight w:hRule="exact" w:val="462"/>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أُمرتَ وأعرضْ عن الجاهلينْ</w:t>
            </w:r>
            <w:r w:rsidRPr="00D46696">
              <w:rPr>
                <w:rStyle w:val="1Char0"/>
                <w:rtl/>
              </w:rPr>
              <w:br/>
            </w:r>
          </w:p>
        </w:tc>
      </w:tr>
      <w:tr w:rsidR="00EE69A7" w:rsidRPr="005535DD" w:rsidTr="00324B70">
        <w:trPr>
          <w:trHeight w:hRule="exact" w:val="542"/>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ولِنْ في الكلامِ لكلِّ الأنامِ</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324B70">
        <w:trPr>
          <w:trHeight w:hRule="exact" w:val="494"/>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فَمُسْتَحْسَنٌ من ذوي الجاه لينْ</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4083A" w:rsidRDefault="00EE69A7" w:rsidP="00D46696">
      <w:pPr>
        <w:pStyle w:val="26"/>
        <w:rPr>
          <w:rFonts w:hint="cs"/>
          <w:rtl/>
        </w:rPr>
      </w:pPr>
      <w:bookmarkStart w:id="421" w:name="_Toc498614829"/>
      <w:r w:rsidRPr="00F4083A">
        <w:rPr>
          <w:rFonts w:hint="cs"/>
          <w:rtl/>
        </w:rPr>
        <w:t>* مداراة العدو:</w:t>
      </w:r>
      <w:bookmarkEnd w:id="421"/>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571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3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يقول لك العقلُ الذي بَيَّنَ الهدى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إذا أَنْتَ لَمْ تَدْرأْ عَدُوًا فدارِهِ</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وقَبّلْ يَدَ الجاني الذي لَسْتَ واصِلاً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إلى قَطْعِها وانْظُر سُقوطَ جِدارِهِ</w:t>
            </w:r>
            <w:r w:rsidRPr="00D46696">
              <w:rPr>
                <w:rStyle w:val="1Char0"/>
                <w:rtl/>
              </w:rPr>
              <w:br/>
            </w:r>
          </w:p>
        </w:tc>
      </w:tr>
    </w:tbl>
    <w:p w:rsidR="00EE69A7" w:rsidRPr="00D46696" w:rsidRDefault="00EE69A7" w:rsidP="00324B70">
      <w:pPr>
        <w:widowControl w:val="0"/>
        <w:spacing w:line="460" w:lineRule="exact"/>
        <w:jc w:val="center"/>
        <w:rPr>
          <w:rStyle w:val="5Char"/>
          <w:rFonts w:hint="cs"/>
          <w:rtl/>
        </w:rPr>
      </w:pPr>
      <w:r w:rsidRPr="00D46696">
        <w:rPr>
          <w:rStyle w:val="5Char"/>
          <w:rFonts w:hint="cs"/>
          <w:rtl/>
        </w:rPr>
        <w:t>*  *  *</w:t>
      </w:r>
    </w:p>
    <w:p w:rsidR="00EE69A7" w:rsidRPr="00F4083A" w:rsidRDefault="00EE69A7" w:rsidP="00D46696">
      <w:pPr>
        <w:pStyle w:val="26"/>
        <w:rPr>
          <w:rFonts w:hint="cs"/>
          <w:rtl/>
        </w:rPr>
      </w:pPr>
      <w:bookmarkStart w:id="422" w:name="_Toc498614830"/>
      <w:r w:rsidRPr="00F4083A">
        <w:rPr>
          <w:rFonts w:hint="cs"/>
          <w:rtl/>
        </w:rPr>
        <w:t>* المشورة:</w:t>
      </w:r>
      <w:bookmarkEnd w:id="422"/>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572 ـ</w:t>
      </w:r>
      <w:r w:rsidRPr="00D46696">
        <w:rPr>
          <w:rStyle w:val="6Char"/>
          <w:rFonts w:hint="cs"/>
          <w:rtl/>
        </w:rPr>
        <w:t xml:space="preserve"> وقال بشار بن برد</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3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199"/>
        <w:gridCol w:w="2662"/>
        <w:gridCol w:w="2056"/>
      </w:tblGrid>
      <w:tr w:rsidR="00EE69A7" w:rsidRPr="005535DD" w:rsidTr="00324B70">
        <w:trPr>
          <w:trHeight w:hRule="exact" w:val="509"/>
          <w:jc w:val="center"/>
        </w:trPr>
        <w:tc>
          <w:tcPr>
            <w:tcW w:w="4931" w:type="dxa"/>
            <w:gridSpan w:val="2"/>
          </w:tcPr>
          <w:p w:rsidR="00EE69A7" w:rsidRPr="00D46696" w:rsidRDefault="00EE69A7" w:rsidP="00D46696">
            <w:pPr>
              <w:pStyle w:val="1c"/>
              <w:rPr>
                <w:rStyle w:val="1Char0"/>
                <w:rtl/>
              </w:rPr>
            </w:pPr>
            <w:r w:rsidRPr="00D46696">
              <w:rPr>
                <w:rStyle w:val="1Char0"/>
                <w:rFonts w:hint="cs"/>
                <w:rtl/>
              </w:rPr>
              <w:t>1 - إذا بَلَغَ الرَّأْيُ المَشورَةَ فاسْتَعِنْ</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5535DD" w:rsidTr="00324B70">
        <w:trPr>
          <w:trHeight w:hRule="exact" w:val="517"/>
          <w:jc w:val="center"/>
        </w:trPr>
        <w:tc>
          <w:tcPr>
            <w:tcW w:w="2231" w:type="dxa"/>
          </w:tcPr>
          <w:p w:rsidR="00EE69A7" w:rsidRPr="005535DD" w:rsidRDefault="00EE69A7" w:rsidP="00D46696">
            <w:pPr>
              <w:pStyle w:val="60"/>
              <w:rPr>
                <w:rFonts w:hint="cs"/>
                <w:rtl/>
              </w:rPr>
            </w:pPr>
          </w:p>
        </w:tc>
        <w:tc>
          <w:tcPr>
            <w:tcW w:w="4788" w:type="dxa"/>
            <w:gridSpan w:val="2"/>
          </w:tcPr>
          <w:p w:rsidR="00EE69A7" w:rsidRPr="00D46696" w:rsidRDefault="00EE69A7" w:rsidP="00D46696">
            <w:pPr>
              <w:pStyle w:val="1c"/>
              <w:rPr>
                <w:rStyle w:val="1Char0"/>
                <w:rFonts w:hint="cs"/>
                <w:rtl/>
              </w:rPr>
            </w:pPr>
            <w:r w:rsidRPr="00D46696">
              <w:rPr>
                <w:rStyle w:val="1Char0"/>
                <w:rFonts w:hint="cs"/>
                <w:rtl/>
              </w:rPr>
              <w:t>برأي نصيحٍ أو نصيحةِ حازِم</w:t>
            </w:r>
            <w:r w:rsidRPr="00D46696">
              <w:rPr>
                <w:rStyle w:val="1Char0"/>
                <w:rtl/>
              </w:rPr>
              <w:br/>
            </w:r>
          </w:p>
        </w:tc>
      </w:tr>
      <w:tr w:rsidR="00EE69A7" w:rsidRPr="005535DD" w:rsidTr="00324B70">
        <w:trPr>
          <w:trHeight w:hRule="exact" w:val="483"/>
          <w:jc w:val="center"/>
        </w:trPr>
        <w:tc>
          <w:tcPr>
            <w:tcW w:w="4931" w:type="dxa"/>
            <w:gridSpan w:val="2"/>
          </w:tcPr>
          <w:p w:rsidR="00EE69A7" w:rsidRPr="00D46696" w:rsidRDefault="00EE69A7" w:rsidP="00D46696">
            <w:pPr>
              <w:pStyle w:val="1c"/>
              <w:rPr>
                <w:rStyle w:val="1Char0"/>
                <w:rtl/>
              </w:rPr>
            </w:pPr>
            <w:r w:rsidRPr="00D46696">
              <w:rPr>
                <w:rStyle w:val="1Char0"/>
                <w:rFonts w:hint="cs"/>
                <w:rtl/>
              </w:rPr>
              <w:t>2 - ولا تجعلِ الشُّورى عليك غضاضةً</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5535DD" w:rsidTr="00324B70">
        <w:trPr>
          <w:trHeight w:hRule="exact" w:val="477"/>
          <w:jc w:val="center"/>
        </w:trPr>
        <w:tc>
          <w:tcPr>
            <w:tcW w:w="2231" w:type="dxa"/>
          </w:tcPr>
          <w:p w:rsidR="00EE69A7" w:rsidRPr="005535DD" w:rsidRDefault="00EE69A7" w:rsidP="00D46696">
            <w:pPr>
              <w:pStyle w:val="60"/>
              <w:rPr>
                <w:rFonts w:hint="cs"/>
                <w:rtl/>
              </w:rPr>
            </w:pPr>
          </w:p>
        </w:tc>
        <w:tc>
          <w:tcPr>
            <w:tcW w:w="4788" w:type="dxa"/>
            <w:gridSpan w:val="2"/>
          </w:tcPr>
          <w:p w:rsidR="00EE69A7" w:rsidRPr="00D46696" w:rsidRDefault="00EE69A7" w:rsidP="00D46696">
            <w:pPr>
              <w:pStyle w:val="1c"/>
              <w:rPr>
                <w:rStyle w:val="1Char0"/>
                <w:rFonts w:hint="cs"/>
                <w:rtl/>
              </w:rPr>
            </w:pPr>
            <w:r w:rsidRPr="00D46696">
              <w:rPr>
                <w:rStyle w:val="1Char0"/>
                <w:rFonts w:hint="cs"/>
                <w:rtl/>
              </w:rPr>
              <w:t>مكانُ الخوافي نافعٌ للقوائمِ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35"/>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4083A" w:rsidRDefault="00EE69A7" w:rsidP="00324B70">
      <w:pPr>
        <w:pStyle w:val="26"/>
        <w:rPr>
          <w:rFonts w:hint="cs"/>
          <w:rtl/>
        </w:rPr>
      </w:pPr>
      <w:bookmarkStart w:id="423" w:name="_Toc498614831"/>
      <w:r w:rsidRPr="00F4083A">
        <w:rPr>
          <w:rFonts w:hint="cs"/>
          <w:rtl/>
        </w:rPr>
        <w:t>* النفاق:</w:t>
      </w:r>
      <w:bookmarkEnd w:id="423"/>
      <w:r w:rsidRPr="00F4083A">
        <w:rPr>
          <w:rFonts w:hint="cs"/>
          <w:rtl/>
        </w:rPr>
        <w:t xml:space="preserve"> </w:t>
      </w:r>
    </w:p>
    <w:p w:rsidR="00EE69A7" w:rsidRPr="00D805A7" w:rsidRDefault="00EE69A7" w:rsidP="00324B70">
      <w:pPr>
        <w:pStyle w:val="60"/>
        <w:keepNext/>
        <w:rPr>
          <w:rStyle w:val="5Char"/>
          <w:rFonts w:hint="cs"/>
          <w:rtl/>
        </w:rPr>
      </w:pPr>
      <w:r w:rsidRPr="00D46696">
        <w:rPr>
          <w:rStyle w:val="5Char"/>
          <w:rFonts w:hint="cs"/>
          <w:rtl/>
        </w:rPr>
        <w:t>573 ـ</w:t>
      </w:r>
      <w:r w:rsidRPr="00D46696">
        <w:rPr>
          <w:rStyle w:val="6Char"/>
          <w:rFonts w:hint="cs"/>
          <w:rtl/>
        </w:rPr>
        <w:t xml:space="preserve"> 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3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طِباعُ الوَرَى فيها النّفاقُ فأَقْصِهم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وحيداً ولا تَصْحَبْ خَليلاً تُنافِقُهْ</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وما تُحْسِنُ الأيامُ أن ترزُقَ الفتى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كان ذا حظٍّ صديقًا يوافِقُهْ</w:t>
            </w:r>
            <w:r w:rsidRPr="00D46696">
              <w:rPr>
                <w:rStyle w:val="1Char0"/>
                <w:rtl/>
              </w:rPr>
              <w:br/>
            </w:r>
          </w:p>
        </w:tc>
      </w:tr>
    </w:tbl>
    <w:p w:rsidR="00EE69A7" w:rsidRPr="00D46696" w:rsidRDefault="00EE69A7" w:rsidP="00324B70">
      <w:pPr>
        <w:widowControl w:val="0"/>
        <w:spacing w:line="400" w:lineRule="exact"/>
        <w:jc w:val="center"/>
        <w:rPr>
          <w:rStyle w:val="5Char"/>
          <w:rFonts w:hint="cs"/>
          <w:rtl/>
        </w:rPr>
      </w:pPr>
      <w:r w:rsidRPr="00D46696">
        <w:rPr>
          <w:rStyle w:val="5Char"/>
          <w:rFonts w:hint="cs"/>
          <w:rtl/>
        </w:rPr>
        <w:t>*  *  *</w:t>
      </w:r>
    </w:p>
    <w:p w:rsidR="00EE69A7" w:rsidRPr="00F4083A" w:rsidRDefault="00EE69A7" w:rsidP="00324B70">
      <w:pPr>
        <w:pStyle w:val="26"/>
        <w:spacing w:before="0"/>
        <w:rPr>
          <w:rFonts w:hint="cs"/>
          <w:rtl/>
        </w:rPr>
      </w:pPr>
      <w:bookmarkStart w:id="424" w:name="_Toc498614832"/>
      <w:r w:rsidRPr="00F4083A">
        <w:rPr>
          <w:rFonts w:hint="cs"/>
          <w:rtl/>
        </w:rPr>
        <w:t>* العيون الرمد:</w:t>
      </w:r>
      <w:bookmarkEnd w:id="424"/>
      <w:r w:rsidRPr="00F4083A">
        <w:rPr>
          <w:rFonts w:hint="cs"/>
          <w:rtl/>
        </w:rPr>
        <w:t xml:space="preserve"> </w:t>
      </w:r>
    </w:p>
    <w:p w:rsidR="00EE69A7" w:rsidRPr="00F52B37" w:rsidRDefault="00EE69A7" w:rsidP="00D46696">
      <w:pPr>
        <w:pStyle w:val="60"/>
        <w:rPr>
          <w:rFonts w:hint="cs"/>
          <w:rtl/>
        </w:rPr>
      </w:pPr>
      <w:r w:rsidRPr="00D46696">
        <w:rPr>
          <w:rStyle w:val="5Char"/>
          <w:rFonts w:hint="cs"/>
          <w:rtl/>
        </w:rPr>
        <w:t>574 ـ</w:t>
      </w:r>
      <w:r w:rsidRPr="00D46696">
        <w:rPr>
          <w:rStyle w:val="6Char"/>
          <w:rFonts w:hint="cs"/>
          <w:rtl/>
        </w:rPr>
        <w:t xml:space="preserve"> 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وقُلْ للعيونِ الرُّمْدِ إياكِ أَن تَرَيْ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سنا الشمس واس</w:t>
            </w:r>
            <w:r w:rsidR="00324B70">
              <w:rPr>
                <w:rStyle w:val="1Char0"/>
                <w:rFonts w:hint="cs"/>
                <w:rtl/>
              </w:rPr>
              <w:t>ـ</w:t>
            </w:r>
            <w:r w:rsidRPr="00D46696">
              <w:rPr>
                <w:rStyle w:val="1Char0"/>
                <w:rFonts w:hint="cs"/>
                <w:rtl/>
              </w:rPr>
              <w:t>تغشي ظلام اللياليا</w:t>
            </w:r>
            <w:r w:rsidRPr="00D46696">
              <w:rPr>
                <w:rStyle w:val="1Char0"/>
                <w:rtl/>
              </w:rPr>
              <w:br/>
            </w:r>
          </w:p>
        </w:tc>
      </w:tr>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وسامحْ ولا تعتبْ عليها وخلِّها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فإن أنكرتْ حقّاً فقل خلّ ذا ليا</w:t>
            </w:r>
            <w:r w:rsidRPr="00D46696">
              <w:rPr>
                <w:rStyle w:val="1Char0"/>
                <w:rtl/>
              </w:rPr>
              <w:br/>
            </w:r>
          </w:p>
        </w:tc>
      </w:tr>
    </w:tbl>
    <w:p w:rsidR="00EE69A7" w:rsidRPr="00D46696" w:rsidRDefault="00EE69A7" w:rsidP="00324B70">
      <w:pPr>
        <w:widowControl w:val="0"/>
        <w:spacing w:line="400" w:lineRule="exact"/>
        <w:jc w:val="center"/>
        <w:rPr>
          <w:rStyle w:val="5Char"/>
          <w:rFonts w:hint="cs"/>
          <w:rtl/>
        </w:rPr>
      </w:pPr>
      <w:r w:rsidRPr="00D46696">
        <w:rPr>
          <w:rStyle w:val="5Char"/>
          <w:rFonts w:hint="cs"/>
          <w:rtl/>
        </w:rPr>
        <w:t>*  *  *</w:t>
      </w:r>
    </w:p>
    <w:p w:rsidR="00EE69A7" w:rsidRPr="00F4083A" w:rsidRDefault="00EE69A7" w:rsidP="00324B70">
      <w:pPr>
        <w:pStyle w:val="26"/>
        <w:spacing w:before="0"/>
        <w:rPr>
          <w:rFonts w:hint="cs"/>
          <w:rtl/>
        </w:rPr>
      </w:pPr>
      <w:bookmarkStart w:id="425" w:name="_Toc498614833"/>
      <w:r w:rsidRPr="00F4083A">
        <w:rPr>
          <w:rFonts w:hint="cs"/>
          <w:rtl/>
        </w:rPr>
        <w:t>* المجروح لا يؤمن:</w:t>
      </w:r>
      <w:bookmarkEnd w:id="425"/>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575 ـ</w:t>
      </w:r>
      <w:r w:rsidRPr="00D46696">
        <w:rPr>
          <w:rStyle w:val="6Char"/>
          <w:rFonts w:hint="cs"/>
          <w:rtl/>
        </w:rPr>
        <w:t xml:space="preserve"> وقال طُرَيْحُ بن إسْماعيلَ الثَّقَفِي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3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لا تأمننّ امرأً أسكنت مهجتَهُ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غيظاً وتَحْسَبُ أنّ الجرحَ مُنْدَمِلُ</w:t>
            </w:r>
            <w:r w:rsidRPr="00D46696">
              <w:rPr>
                <w:rStyle w:val="1Char0"/>
                <w:rtl/>
              </w:rPr>
              <w:br/>
            </w:r>
          </w:p>
        </w:tc>
      </w:tr>
    </w:tbl>
    <w:p w:rsidR="00EE69A7" w:rsidRPr="00D46696" w:rsidRDefault="00EE69A7" w:rsidP="00D46696">
      <w:pPr>
        <w:widowControl w:val="0"/>
        <w:spacing w:before="120" w:after="120" w:line="380" w:lineRule="exact"/>
        <w:jc w:val="center"/>
        <w:rPr>
          <w:rStyle w:val="5Char"/>
          <w:rFonts w:hint="cs"/>
          <w:rtl/>
        </w:rPr>
      </w:pPr>
      <w:r w:rsidRPr="00D46696">
        <w:rPr>
          <w:rStyle w:val="5Char"/>
          <w:rFonts w:hint="cs"/>
          <w:rtl/>
        </w:rPr>
        <w:t>*  *  *</w:t>
      </w:r>
    </w:p>
    <w:p w:rsidR="00EE69A7" w:rsidRPr="00F4083A" w:rsidRDefault="00EE69A7" w:rsidP="00D46696">
      <w:pPr>
        <w:pStyle w:val="26"/>
        <w:rPr>
          <w:rFonts w:hint="cs"/>
          <w:rtl/>
        </w:rPr>
      </w:pPr>
      <w:bookmarkStart w:id="426" w:name="_Toc498614834"/>
      <w:r w:rsidRPr="00F4083A">
        <w:rPr>
          <w:rFonts w:hint="cs"/>
          <w:rtl/>
        </w:rPr>
        <w:t>* لا تأمن الحريم:</w:t>
      </w:r>
      <w:bookmarkEnd w:id="426"/>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576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3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5535DD" w:rsidTr="00EE0157">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إذا أَمنْتَ على حالٍ أخا ثِقَةٍ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فاحْذَرْ أخاكَ ولا تَأْمَنْ على الحُرَمِ</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4083A" w:rsidRDefault="00EE69A7" w:rsidP="00D46696">
      <w:pPr>
        <w:pStyle w:val="26"/>
        <w:rPr>
          <w:rFonts w:hint="cs"/>
          <w:rtl/>
        </w:rPr>
      </w:pPr>
      <w:bookmarkStart w:id="427" w:name="_Toc498614835"/>
      <w:r w:rsidRPr="00F4083A">
        <w:rPr>
          <w:rFonts w:hint="cs"/>
          <w:rtl/>
        </w:rPr>
        <w:t>* النكاح:</w:t>
      </w:r>
      <w:bookmarkEnd w:id="427"/>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577 ـ</w:t>
      </w:r>
      <w:r w:rsidRPr="00D46696">
        <w:rPr>
          <w:rStyle w:val="6Char"/>
          <w:rFonts w:hint="cs"/>
          <w:rtl/>
        </w:rPr>
        <w:t xml:space="preserve"> وقيل: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أَقْلِلْ نكاحك ما استطعت فإنه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ماءُ الحياةِ يُصَبُّ في الأَرْحامِ</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39"/>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line="400" w:lineRule="exact"/>
        <w:jc w:val="center"/>
        <w:rPr>
          <w:rStyle w:val="5Char"/>
          <w:rFonts w:hint="cs"/>
          <w:rtl/>
        </w:rPr>
      </w:pPr>
      <w:r w:rsidRPr="00D46696">
        <w:rPr>
          <w:rStyle w:val="5Char"/>
          <w:rFonts w:hint="cs"/>
          <w:rtl/>
        </w:rPr>
        <w:t>*  *  *</w:t>
      </w:r>
    </w:p>
    <w:p w:rsidR="00EE69A7" w:rsidRPr="00F4083A" w:rsidRDefault="00EE69A7" w:rsidP="00324B70">
      <w:pPr>
        <w:pStyle w:val="26"/>
        <w:rPr>
          <w:rFonts w:hint="cs"/>
          <w:rtl/>
        </w:rPr>
      </w:pPr>
      <w:bookmarkStart w:id="428" w:name="_Toc498614836"/>
      <w:r w:rsidRPr="00F4083A">
        <w:rPr>
          <w:rFonts w:hint="cs"/>
          <w:rtl/>
        </w:rPr>
        <w:t>* الكسل:</w:t>
      </w:r>
      <w:bookmarkEnd w:id="428"/>
      <w:r w:rsidRPr="00F4083A">
        <w:rPr>
          <w:rFonts w:hint="cs"/>
          <w:rtl/>
        </w:rPr>
        <w:t xml:space="preserve"> </w:t>
      </w:r>
    </w:p>
    <w:p w:rsidR="00EE69A7" w:rsidRPr="00D805A7" w:rsidRDefault="00EE69A7" w:rsidP="00324B70">
      <w:pPr>
        <w:pStyle w:val="60"/>
        <w:keepNext/>
        <w:rPr>
          <w:rStyle w:val="5Char"/>
          <w:rFonts w:hint="cs"/>
          <w:rtl/>
        </w:rPr>
      </w:pPr>
      <w:r w:rsidRPr="00D46696">
        <w:rPr>
          <w:rStyle w:val="5Char"/>
          <w:rFonts w:hint="cs"/>
          <w:rtl/>
        </w:rPr>
        <w:t>578 ـ</w:t>
      </w:r>
      <w:r w:rsidRPr="00D46696">
        <w:rPr>
          <w:rStyle w:val="6Char"/>
          <w:rFonts w:hint="cs"/>
          <w:rtl/>
        </w:rPr>
        <w:t xml:space="preserve"> وقال أبو الفتح البستي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4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5535DD" w:rsidTr="00EE015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دَع التكاسُلَ في الخيراتِ تطلُبُها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5535DD" w:rsidTr="00EE0157">
        <w:trPr>
          <w:trHeight w:hRule="exact" w:val="567"/>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فليس يَسْعَدُ بالخيراتِ كسلانُ</w:t>
            </w:r>
            <w:r w:rsidRPr="00D46696">
              <w:rPr>
                <w:rStyle w:val="1Char0"/>
                <w:rtl/>
              </w:rPr>
              <w:br/>
            </w:r>
          </w:p>
        </w:tc>
      </w:tr>
    </w:tbl>
    <w:p w:rsidR="00EE69A7" w:rsidRPr="00F4083A" w:rsidRDefault="00EE69A7" w:rsidP="00D46696">
      <w:pPr>
        <w:pStyle w:val="26"/>
        <w:rPr>
          <w:rFonts w:hint="cs"/>
          <w:rtl/>
        </w:rPr>
      </w:pPr>
      <w:bookmarkStart w:id="429" w:name="_Toc498614837"/>
      <w:r w:rsidRPr="00F4083A">
        <w:rPr>
          <w:rFonts w:hint="cs"/>
          <w:rtl/>
        </w:rPr>
        <w:t>* الصِّغار:</w:t>
      </w:r>
      <w:bookmarkEnd w:id="429"/>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579 ـ</w:t>
      </w:r>
      <w:r w:rsidRPr="00D46696">
        <w:rPr>
          <w:rStyle w:val="6Char"/>
          <w:rFonts w:hint="cs"/>
          <w:rtl/>
        </w:rPr>
        <w:t xml:space="preserve"> وقال أبو العلاء المعري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4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5535DD" w:rsidTr="00EE0157">
        <w:trPr>
          <w:trHeight w:hRule="exact" w:val="595"/>
          <w:jc w:val="center"/>
        </w:trPr>
        <w:tc>
          <w:tcPr>
            <w:tcW w:w="4861" w:type="dxa"/>
            <w:gridSpan w:val="2"/>
          </w:tcPr>
          <w:p w:rsidR="00EE69A7" w:rsidRPr="00D46696" w:rsidRDefault="00EE69A7" w:rsidP="00D46696">
            <w:pPr>
              <w:pStyle w:val="1c"/>
              <w:rPr>
                <w:rStyle w:val="1Char0"/>
                <w:rtl/>
              </w:rPr>
            </w:pPr>
            <w:r w:rsidRPr="00D46696">
              <w:rPr>
                <w:rStyle w:val="1Char0"/>
                <w:rFonts w:hint="cs"/>
                <w:rtl/>
              </w:rPr>
              <w:t>لا تَزْدَرُنَّ صِغاراً في ملاعبهم</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5535DD" w:rsidTr="00EE0157">
        <w:trPr>
          <w:trHeight w:hRule="exact" w:val="595"/>
          <w:jc w:val="center"/>
        </w:trPr>
        <w:tc>
          <w:tcPr>
            <w:tcW w:w="2466" w:type="dxa"/>
          </w:tcPr>
          <w:p w:rsidR="00EE69A7" w:rsidRPr="005535DD"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فجائِزٌ أَنْ يُرَوا ساداتِ أَقْوامِ</w:t>
            </w:r>
            <w:r w:rsidRPr="00D46696">
              <w:rPr>
                <w:rStyle w:val="1Char0"/>
                <w:rtl/>
              </w:rPr>
              <w:br/>
            </w:r>
          </w:p>
        </w:tc>
      </w:tr>
    </w:tbl>
    <w:p w:rsidR="00EE69A7" w:rsidRDefault="00D805A7" w:rsidP="00EE0157">
      <w:pPr>
        <w:pStyle w:val="60"/>
        <w:ind w:firstLine="0"/>
        <w:jc w:val="center"/>
        <w:rPr>
          <w:rtl/>
        </w:rPr>
        <w:sectPr w:rsidR="00EE69A7" w:rsidSect="0019155B">
          <w:headerReference w:type="default" r:id="rId72"/>
          <w:footnotePr>
            <w:numRestart w:val="eachPage"/>
          </w:footnotePr>
          <w:pgSz w:w="9356" w:h="13608" w:code="13"/>
          <w:pgMar w:top="1021" w:right="851" w:bottom="737" w:left="851" w:header="1474" w:footer="0" w:gutter="0"/>
          <w:cols w:space="708"/>
          <w:titlePg/>
          <w:bidi/>
          <w:rtlGutter/>
          <w:docGrid w:linePitch="360"/>
        </w:sectPr>
      </w:pPr>
      <w:r>
        <w:rPr>
          <w:rStyle w:val="6Char"/>
          <w:rFonts w:hint="cs"/>
          <w:rtl/>
        </w:rPr>
        <w:t>* * *</w:t>
      </w:r>
    </w:p>
    <w:p w:rsidR="00EE69A7" w:rsidRPr="00521DD1" w:rsidRDefault="00EE69A7" w:rsidP="00D46696">
      <w:pPr>
        <w:widowControl w:val="0"/>
        <w:spacing w:after="60" w:line="520" w:lineRule="exact"/>
        <w:jc w:val="center"/>
        <w:rPr>
          <w:rFonts w:ascii="Arabic Nawader" w:hAnsi="Arabic Nawader" w:cs="AF_Jeddah" w:hint="cs"/>
          <w:sz w:val="52"/>
          <w:szCs w:val="52"/>
          <w:rtl/>
          <w:lang w:bidi="ar-QA"/>
        </w:rPr>
      </w:pPr>
    </w:p>
    <w:p w:rsidR="00EE69A7" w:rsidRPr="00521DD1" w:rsidRDefault="00EE69A7" w:rsidP="00D46696">
      <w:pPr>
        <w:widowControl w:val="0"/>
        <w:spacing w:after="60" w:line="520" w:lineRule="exact"/>
        <w:jc w:val="center"/>
        <w:rPr>
          <w:rFonts w:ascii="Arabic Nawader" w:hAnsi="Arabic Nawader" w:cs="AF_Jeddah" w:hint="cs"/>
          <w:sz w:val="52"/>
          <w:szCs w:val="52"/>
          <w:rtl/>
        </w:rPr>
      </w:pPr>
    </w:p>
    <w:p w:rsidR="00EE69A7" w:rsidRPr="00521DD1" w:rsidRDefault="00EE69A7" w:rsidP="00D46696">
      <w:pPr>
        <w:widowControl w:val="0"/>
        <w:spacing w:after="60" w:line="520" w:lineRule="exact"/>
        <w:jc w:val="center"/>
        <w:rPr>
          <w:rFonts w:ascii="Arabic Nawader" w:hAnsi="Arabic Nawader" w:cs="AF_Jeddah" w:hint="cs"/>
          <w:sz w:val="52"/>
          <w:szCs w:val="52"/>
          <w:rtl/>
        </w:rPr>
      </w:pPr>
    </w:p>
    <w:p w:rsidR="00EE69A7" w:rsidRPr="00521DD1" w:rsidRDefault="00EE69A7" w:rsidP="00D46696">
      <w:pPr>
        <w:widowControl w:val="0"/>
        <w:spacing w:after="60" w:line="520" w:lineRule="exact"/>
        <w:jc w:val="center"/>
        <w:rPr>
          <w:rFonts w:ascii="Arabic Nawader" w:hAnsi="Arabic Nawader" w:cs="AF_Jeddah" w:hint="cs"/>
          <w:sz w:val="52"/>
          <w:szCs w:val="52"/>
          <w:rtl/>
        </w:rPr>
      </w:pPr>
    </w:p>
    <w:p w:rsidR="00EE69A7" w:rsidRPr="00521DD1" w:rsidRDefault="00EE69A7" w:rsidP="00D46696">
      <w:pPr>
        <w:widowControl w:val="0"/>
        <w:spacing w:after="60" w:line="520" w:lineRule="exact"/>
        <w:jc w:val="center"/>
        <w:rPr>
          <w:rFonts w:ascii="Arabic Nawader" w:hAnsi="Arabic Nawader" w:cs="PT Bold Heading" w:hint="cs"/>
          <w:sz w:val="56"/>
          <w:szCs w:val="56"/>
          <w:rtl/>
        </w:rPr>
      </w:pPr>
    </w:p>
    <w:p w:rsidR="00EE69A7" w:rsidRPr="00ED403B" w:rsidRDefault="00EE69A7" w:rsidP="00D46696">
      <w:pPr>
        <w:pStyle w:val="affffffffff2"/>
        <w:rPr>
          <w:rFonts w:cs="PT Bold Heading" w:hint="cs"/>
          <w:b/>
          <w:bCs/>
          <w:sz w:val="56"/>
          <w:szCs w:val="56"/>
          <w:rtl/>
        </w:rPr>
      </w:pPr>
      <w:bookmarkStart w:id="430" w:name="_Toc498614838"/>
      <w:r w:rsidRPr="00ED403B">
        <w:rPr>
          <w:rFonts w:hint="cs"/>
          <w:rtl/>
        </w:rPr>
        <w:t>الباب الثاني</w:t>
      </w:r>
      <w:r w:rsidRPr="00ED403B">
        <w:rPr>
          <w:sz w:val="82"/>
          <w:szCs w:val="82"/>
          <w:rtl/>
        </w:rPr>
        <w:br/>
      </w:r>
      <w:r w:rsidRPr="00ED403B">
        <w:rPr>
          <w:rFonts w:hint="cs"/>
          <w:rtl/>
        </w:rPr>
        <w:t>شعر الغزل</w:t>
      </w:r>
      <w:bookmarkEnd w:id="430"/>
    </w:p>
    <w:p w:rsidR="00EE0157" w:rsidRDefault="00EE0157" w:rsidP="00D46696">
      <w:pPr>
        <w:pStyle w:val="1b"/>
        <w:rPr>
          <w:rFonts w:cs="PT Bold Heading"/>
          <w:b/>
          <w:bCs/>
          <w:sz w:val="56"/>
          <w:szCs w:val="56"/>
          <w:rtl/>
        </w:rPr>
        <w:sectPr w:rsidR="00EE0157" w:rsidSect="0019155B">
          <w:footnotePr>
            <w:numRestart w:val="eachPage"/>
          </w:footnotePr>
          <w:pgSz w:w="9356" w:h="13608" w:code="13"/>
          <w:pgMar w:top="1021" w:right="851" w:bottom="737" w:left="851" w:header="1474" w:footer="0" w:gutter="0"/>
          <w:cols w:space="708"/>
          <w:titlePg/>
          <w:bidi/>
          <w:rtlGutter/>
          <w:docGrid w:linePitch="360"/>
        </w:sectPr>
      </w:pPr>
    </w:p>
    <w:p w:rsidR="00EE69A7" w:rsidRPr="00ED403B" w:rsidRDefault="00EE69A7" w:rsidP="00D46696">
      <w:pPr>
        <w:pStyle w:val="1b"/>
        <w:rPr>
          <w:rFonts w:hint="cs"/>
          <w:rtl/>
        </w:rPr>
      </w:pPr>
      <w:bookmarkStart w:id="431" w:name="_Toc498614839"/>
      <w:r w:rsidRPr="00ED403B">
        <w:rPr>
          <w:rFonts w:hint="cs"/>
          <w:rtl/>
        </w:rPr>
        <w:t>الباب الثاني</w:t>
      </w:r>
      <w:r w:rsidRPr="00ED403B">
        <w:rPr>
          <w:rtl/>
        </w:rPr>
        <w:br/>
      </w:r>
      <w:r w:rsidRPr="00ED403B">
        <w:rPr>
          <w:rFonts w:hint="cs"/>
          <w:rtl/>
        </w:rPr>
        <w:t>شعر الغزل</w:t>
      </w:r>
      <w:bookmarkEnd w:id="431"/>
    </w:p>
    <w:p w:rsidR="00EE69A7" w:rsidRPr="00F4083A" w:rsidRDefault="00EE69A7" w:rsidP="00EE0157">
      <w:pPr>
        <w:pStyle w:val="26"/>
        <w:spacing w:before="0"/>
        <w:rPr>
          <w:rtl/>
        </w:rPr>
      </w:pPr>
      <w:bookmarkStart w:id="432" w:name="_Toc498614840"/>
      <w:r w:rsidRPr="00F4083A">
        <w:rPr>
          <w:rFonts w:hint="cs"/>
          <w:rtl/>
        </w:rPr>
        <w:t>* أحبّ:</w:t>
      </w:r>
      <w:bookmarkEnd w:id="432"/>
    </w:p>
    <w:p w:rsidR="00EE69A7" w:rsidRPr="00ED403B" w:rsidRDefault="00EE69A7" w:rsidP="00D46696">
      <w:pPr>
        <w:pStyle w:val="60"/>
        <w:rPr>
          <w:rFonts w:hint="cs"/>
          <w:rtl/>
        </w:rPr>
      </w:pPr>
      <w:r w:rsidRPr="00D46696">
        <w:rPr>
          <w:rStyle w:val="5Char"/>
          <w:rFonts w:hint="cs"/>
          <w:rtl/>
        </w:rPr>
        <w:t>580 ـ</w:t>
      </w:r>
      <w:r w:rsidRPr="00D46696">
        <w:rPr>
          <w:rStyle w:val="6Char"/>
          <w:rFonts w:hint="cs"/>
          <w:rtl/>
        </w:rPr>
        <w:t xml:space="preserve"> قال عمر بن أبي ربيعة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4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200"/>
        <w:gridCol w:w="2660"/>
        <w:gridCol w:w="2057"/>
      </w:tblGrid>
      <w:tr w:rsidR="00EE69A7" w:rsidRPr="00F26678" w:rsidTr="00EE69A7">
        <w:trPr>
          <w:trHeight w:hRule="exact" w:val="595"/>
          <w:jc w:val="center"/>
        </w:trPr>
        <w:tc>
          <w:tcPr>
            <w:tcW w:w="4931" w:type="dxa"/>
            <w:gridSpan w:val="2"/>
          </w:tcPr>
          <w:p w:rsidR="00EE69A7" w:rsidRPr="00D46696" w:rsidRDefault="00EE69A7" w:rsidP="00D46696">
            <w:pPr>
              <w:pStyle w:val="1c"/>
              <w:rPr>
                <w:rStyle w:val="1Char0"/>
                <w:rFonts w:hint="cs"/>
                <w:rtl/>
              </w:rPr>
            </w:pPr>
            <w:r w:rsidRPr="00D46696">
              <w:rPr>
                <w:rStyle w:val="1Char0"/>
                <w:rFonts w:hint="cs"/>
                <w:rtl/>
              </w:rPr>
              <w:t>1 - ألا يا مَنْ أُحبُّ بكلّ نَ</w:t>
            </w:r>
            <w:r w:rsidR="00324B70">
              <w:rPr>
                <w:rStyle w:val="1Char0"/>
                <w:rFonts w:hint="cs"/>
                <w:rtl/>
              </w:rPr>
              <w:t>ـ</w:t>
            </w:r>
            <w:r w:rsidRPr="00D46696">
              <w:rPr>
                <w:rStyle w:val="1Char0"/>
                <w:rFonts w:hint="cs"/>
                <w:rtl/>
              </w:rPr>
              <w:t>فْسي</w:t>
            </w:r>
            <w:r w:rsidRPr="00D46696">
              <w:rPr>
                <w:rStyle w:val="1Char0"/>
                <w:rFonts w:hint="cs"/>
                <w:rtl/>
              </w:rPr>
              <w:br/>
            </w:r>
          </w:p>
        </w:tc>
        <w:tc>
          <w:tcPr>
            <w:tcW w:w="2088" w:type="dxa"/>
          </w:tcPr>
          <w:p w:rsidR="00EE69A7" w:rsidRPr="00D46696" w:rsidRDefault="00EE69A7" w:rsidP="00D46696">
            <w:pPr>
              <w:pStyle w:val="1c"/>
              <w:rPr>
                <w:rStyle w:val="1Char0"/>
                <w:rFonts w:hint="cs"/>
                <w:rtl/>
              </w:rPr>
            </w:pPr>
          </w:p>
        </w:tc>
      </w:tr>
      <w:tr w:rsidR="00EE69A7" w:rsidRPr="00F26678" w:rsidTr="00EE69A7">
        <w:trPr>
          <w:trHeight w:hRule="exact" w:val="595"/>
          <w:jc w:val="center"/>
        </w:trPr>
        <w:tc>
          <w:tcPr>
            <w:tcW w:w="2231" w:type="dxa"/>
          </w:tcPr>
          <w:p w:rsidR="00EE69A7" w:rsidRPr="00F26678" w:rsidRDefault="00EE69A7" w:rsidP="00D46696">
            <w:pPr>
              <w:pStyle w:val="60"/>
              <w:rPr>
                <w:rFonts w:hint="cs"/>
                <w:rtl/>
              </w:rPr>
            </w:pPr>
          </w:p>
        </w:tc>
        <w:tc>
          <w:tcPr>
            <w:tcW w:w="4788" w:type="dxa"/>
            <w:gridSpan w:val="2"/>
          </w:tcPr>
          <w:p w:rsidR="00EE69A7" w:rsidRPr="00D46696" w:rsidRDefault="00EE69A7" w:rsidP="00D46696">
            <w:pPr>
              <w:pStyle w:val="1c"/>
              <w:rPr>
                <w:rStyle w:val="1Char0"/>
                <w:rtl/>
              </w:rPr>
            </w:pPr>
            <w:r w:rsidRPr="00D46696">
              <w:rPr>
                <w:rStyle w:val="1Char0"/>
                <w:rFonts w:hint="cs"/>
                <w:rtl/>
              </w:rPr>
              <w:t>ومَنْ هُو من جَميع النّاسِ حَسْبي</w:t>
            </w:r>
            <w:r w:rsidRPr="00D46696">
              <w:rPr>
                <w:rStyle w:val="1Char0"/>
                <w:rtl/>
              </w:rPr>
              <w:br/>
            </w:r>
          </w:p>
        </w:tc>
      </w:tr>
      <w:tr w:rsidR="00EE69A7" w:rsidRPr="00F26678" w:rsidTr="00EE69A7">
        <w:trPr>
          <w:trHeight w:hRule="exact" w:val="595"/>
          <w:jc w:val="center"/>
        </w:trPr>
        <w:tc>
          <w:tcPr>
            <w:tcW w:w="4931" w:type="dxa"/>
            <w:gridSpan w:val="2"/>
          </w:tcPr>
          <w:p w:rsidR="00EE69A7" w:rsidRPr="00D46696" w:rsidRDefault="00EE69A7" w:rsidP="00D46696">
            <w:pPr>
              <w:pStyle w:val="1c"/>
              <w:rPr>
                <w:rStyle w:val="1Char0"/>
                <w:rFonts w:hint="cs"/>
                <w:rtl/>
              </w:rPr>
            </w:pPr>
            <w:r w:rsidRPr="00D46696">
              <w:rPr>
                <w:rStyle w:val="1Char0"/>
                <w:rFonts w:hint="cs"/>
                <w:rtl/>
              </w:rPr>
              <w:t>2 - وَمَنْ يَظْلم فأَغْفرُهُ جَميعاً</w:t>
            </w:r>
            <w:r w:rsidRPr="00D46696">
              <w:rPr>
                <w:rStyle w:val="1Char0"/>
                <w:rFonts w:hint="cs"/>
                <w:rtl/>
              </w:rPr>
              <w:br/>
            </w:r>
          </w:p>
        </w:tc>
        <w:tc>
          <w:tcPr>
            <w:tcW w:w="2088" w:type="dxa"/>
          </w:tcPr>
          <w:p w:rsidR="00EE69A7" w:rsidRPr="00D46696" w:rsidRDefault="00EE69A7" w:rsidP="00D46696">
            <w:pPr>
              <w:pStyle w:val="1c"/>
              <w:rPr>
                <w:rStyle w:val="1Char0"/>
                <w:rFonts w:hint="cs"/>
                <w:rtl/>
              </w:rPr>
            </w:pPr>
          </w:p>
        </w:tc>
      </w:tr>
      <w:tr w:rsidR="00EE69A7" w:rsidRPr="00F26678" w:rsidTr="00EE69A7">
        <w:trPr>
          <w:trHeight w:hRule="exact" w:val="595"/>
          <w:jc w:val="center"/>
        </w:trPr>
        <w:tc>
          <w:tcPr>
            <w:tcW w:w="2231" w:type="dxa"/>
          </w:tcPr>
          <w:p w:rsidR="00EE69A7" w:rsidRPr="00F26678" w:rsidRDefault="00EE69A7" w:rsidP="00D46696">
            <w:pPr>
              <w:pStyle w:val="60"/>
              <w:rPr>
                <w:rFonts w:hint="cs"/>
                <w:rtl/>
              </w:rPr>
            </w:pPr>
          </w:p>
        </w:tc>
        <w:tc>
          <w:tcPr>
            <w:tcW w:w="4788" w:type="dxa"/>
            <w:gridSpan w:val="2"/>
          </w:tcPr>
          <w:p w:rsidR="00EE69A7" w:rsidRPr="00D46696" w:rsidRDefault="00EE69A7" w:rsidP="00D46696">
            <w:pPr>
              <w:pStyle w:val="1c"/>
              <w:rPr>
                <w:rStyle w:val="1Char0"/>
                <w:rtl/>
              </w:rPr>
            </w:pPr>
            <w:r w:rsidRPr="00D46696">
              <w:rPr>
                <w:rStyle w:val="1Char0"/>
                <w:rFonts w:hint="cs"/>
                <w:rtl/>
              </w:rPr>
              <w:t>ومَنْ هو لا يَهُمُّ بغَفْرِ ذَنْبـِي</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ED403B" w:rsidRDefault="00EE69A7" w:rsidP="00D46696">
      <w:pPr>
        <w:pStyle w:val="60"/>
        <w:rPr>
          <w:rFonts w:hint="cs"/>
          <w:rtl/>
        </w:rPr>
      </w:pPr>
      <w:r w:rsidRPr="00D46696">
        <w:rPr>
          <w:rStyle w:val="5Char"/>
          <w:rFonts w:hint="cs"/>
          <w:rtl/>
        </w:rPr>
        <w:t>581 ـ</w:t>
      </w:r>
      <w:r w:rsidRPr="00D46696">
        <w:rPr>
          <w:rStyle w:val="6Char"/>
          <w:rFonts w:hint="cs"/>
          <w:rtl/>
        </w:rPr>
        <w:t xml:space="preserve"> قال ابن السرّاج البغدادي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4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الرجز]</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844"/>
      </w:r>
      <w:r w:rsidR="00D805A7" w:rsidRPr="00D805A7">
        <w:rPr>
          <w:rStyle w:val="5Char"/>
          <w:rFonts w:ascii="Traditional Arabic" w:hAnsi="Traditional Arabic" w:cs="Traditional Arabic" w:hint="cs"/>
          <w:vertAlign w:val="superscript"/>
          <w:rtl/>
        </w:rPr>
        <w:t>)</w:t>
      </w:r>
    </w:p>
    <w:tbl>
      <w:tblPr>
        <w:bidiVisual/>
        <w:tblW w:w="4140" w:type="dxa"/>
        <w:jc w:val="center"/>
        <w:tblInd w:w="736" w:type="dxa"/>
        <w:tblLook w:val="01E0" w:firstRow="1" w:lastRow="1" w:firstColumn="1" w:lastColumn="1" w:noHBand="0" w:noVBand="0"/>
      </w:tblPr>
      <w:tblGrid>
        <w:gridCol w:w="4140"/>
      </w:tblGrid>
      <w:tr w:rsidR="00EE69A7" w:rsidRPr="00F26678" w:rsidTr="00324B70">
        <w:trPr>
          <w:trHeight w:hRule="exact" w:val="595"/>
          <w:jc w:val="center"/>
        </w:trPr>
        <w:tc>
          <w:tcPr>
            <w:tcW w:w="4140" w:type="dxa"/>
          </w:tcPr>
          <w:p w:rsidR="00EE69A7" w:rsidRPr="00D46696" w:rsidRDefault="00EE69A7" w:rsidP="00D46696">
            <w:pPr>
              <w:pStyle w:val="1c"/>
              <w:rPr>
                <w:rStyle w:val="1Char0"/>
                <w:rFonts w:hint="cs"/>
                <w:rtl/>
              </w:rPr>
            </w:pPr>
            <w:r w:rsidRPr="00D46696">
              <w:rPr>
                <w:rStyle w:val="1Char0"/>
                <w:rFonts w:hint="cs"/>
                <w:rtl/>
              </w:rPr>
              <w:t>أحبُّهُ حُبَّ الشَّحيحِ مالَهُ</w:t>
            </w:r>
            <w:r w:rsidRPr="00D46696">
              <w:rPr>
                <w:rStyle w:val="1Char0"/>
                <w:rFonts w:hint="cs"/>
                <w:rtl/>
              </w:rPr>
              <w:br/>
            </w:r>
          </w:p>
        </w:tc>
      </w:tr>
      <w:tr w:rsidR="00EE69A7" w:rsidRPr="00F26678" w:rsidTr="00324B70">
        <w:trPr>
          <w:trHeight w:hRule="exact" w:val="595"/>
          <w:jc w:val="center"/>
        </w:trPr>
        <w:tc>
          <w:tcPr>
            <w:tcW w:w="4140" w:type="dxa"/>
          </w:tcPr>
          <w:p w:rsidR="00EE69A7" w:rsidRPr="00D46696" w:rsidRDefault="00EE69A7" w:rsidP="00D46696">
            <w:pPr>
              <w:pStyle w:val="1c"/>
              <w:rPr>
                <w:rStyle w:val="1Char0"/>
                <w:rtl/>
              </w:rPr>
            </w:pPr>
            <w:r w:rsidRPr="00D46696">
              <w:rPr>
                <w:rStyle w:val="1Char0"/>
                <w:rFonts w:hint="cs"/>
                <w:rtl/>
              </w:rPr>
              <w:t>قد ذاقَ طعمَ الفقرِ ثم نالهُ</w:t>
            </w:r>
            <w:r w:rsidRPr="00D46696">
              <w:rPr>
                <w:rStyle w:val="1Char0"/>
                <w:rtl/>
              </w:rPr>
              <w:br/>
            </w:r>
          </w:p>
        </w:tc>
      </w:tr>
      <w:tr w:rsidR="00EE69A7" w:rsidRPr="00ED403B" w:rsidTr="00324B70">
        <w:tblPrEx>
          <w:tblLook w:val="04A0" w:firstRow="1" w:lastRow="0" w:firstColumn="1" w:lastColumn="0" w:noHBand="0" w:noVBand="1"/>
        </w:tblPrEx>
        <w:trPr>
          <w:trHeight w:hRule="exact" w:val="567"/>
          <w:jc w:val="center"/>
        </w:trPr>
        <w:tc>
          <w:tcPr>
            <w:tcW w:w="4140" w:type="dxa"/>
          </w:tcPr>
          <w:p w:rsidR="00EE69A7" w:rsidRPr="00D46696" w:rsidRDefault="00EE69A7" w:rsidP="00D46696">
            <w:pPr>
              <w:pStyle w:val="1c"/>
              <w:rPr>
                <w:rStyle w:val="1Char0"/>
                <w:rFonts w:hint="cs"/>
                <w:rtl/>
              </w:rPr>
            </w:pPr>
            <w:r w:rsidRPr="00D46696">
              <w:rPr>
                <w:rStyle w:val="1Char0"/>
                <w:rFonts w:hint="cs"/>
                <w:rtl/>
              </w:rPr>
              <w:t>إِذَا أَرادَ بَذْلَهُ بَدا لَهُ</w:t>
            </w:r>
            <w:r w:rsidRPr="00D46696">
              <w:rPr>
                <w:rStyle w:val="1Char0"/>
                <w:rFonts w:hint="cs"/>
                <w:rtl/>
              </w:rPr>
              <w:br/>
            </w:r>
          </w:p>
        </w:tc>
      </w:tr>
    </w:tbl>
    <w:p w:rsidR="00EE69A7" w:rsidRPr="00D46696" w:rsidRDefault="00EE69A7" w:rsidP="00D46696">
      <w:pPr>
        <w:widowControl w:val="0"/>
        <w:spacing w:before="120" w:after="240" w:line="4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33" w:name="_Toc498614841"/>
      <w:r w:rsidRPr="00F4083A">
        <w:rPr>
          <w:rFonts w:hint="cs"/>
          <w:rtl/>
        </w:rPr>
        <w:t>* أحلى الهوى:</w:t>
      </w:r>
      <w:bookmarkEnd w:id="433"/>
      <w:r w:rsidRPr="00F4083A">
        <w:rPr>
          <w:rFonts w:hint="cs"/>
          <w:rtl/>
        </w:rPr>
        <w:t xml:space="preserve"> </w:t>
      </w:r>
    </w:p>
    <w:p w:rsidR="00EE69A7" w:rsidRPr="00ED403B" w:rsidRDefault="00EE69A7" w:rsidP="00D46696">
      <w:pPr>
        <w:pStyle w:val="60"/>
        <w:rPr>
          <w:rFonts w:hint="cs"/>
          <w:rtl/>
        </w:rPr>
      </w:pPr>
      <w:r w:rsidRPr="00D46696">
        <w:rPr>
          <w:rStyle w:val="5Char"/>
          <w:rFonts w:hint="cs"/>
          <w:rtl/>
        </w:rPr>
        <w:t>582 ـ</w:t>
      </w:r>
      <w:r w:rsidRPr="00D46696">
        <w:rPr>
          <w:rStyle w:val="6Char"/>
          <w:rFonts w:hint="cs"/>
          <w:rtl/>
        </w:rPr>
        <w:t xml:space="preserve"> 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4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200"/>
        <w:gridCol w:w="2661"/>
        <w:gridCol w:w="2056"/>
      </w:tblGrid>
      <w:tr w:rsidR="00EE69A7" w:rsidRPr="00F26678" w:rsidTr="00EE69A7">
        <w:trPr>
          <w:trHeight w:hRule="exact" w:val="567"/>
          <w:jc w:val="center"/>
        </w:trPr>
        <w:tc>
          <w:tcPr>
            <w:tcW w:w="4931" w:type="dxa"/>
            <w:gridSpan w:val="2"/>
          </w:tcPr>
          <w:p w:rsidR="00EE69A7" w:rsidRPr="00D46696" w:rsidRDefault="00EE69A7" w:rsidP="00D46696">
            <w:pPr>
              <w:pStyle w:val="1c"/>
              <w:rPr>
                <w:rStyle w:val="1Char0"/>
                <w:rFonts w:hint="cs"/>
                <w:rtl/>
              </w:rPr>
            </w:pPr>
            <w:r w:rsidRPr="00D46696">
              <w:rPr>
                <w:rStyle w:val="1Char0"/>
                <w:rFonts w:hint="cs"/>
                <w:rtl/>
              </w:rPr>
              <w:t>وَأَحْلَى الهَوَى ما شَكَّ في الوصلِ رَبُّهُ</w:t>
            </w:r>
            <w:r w:rsidRPr="00D46696">
              <w:rPr>
                <w:rStyle w:val="1Char0"/>
                <w:rFonts w:hint="cs"/>
                <w:rtl/>
              </w:rPr>
              <w:br/>
            </w:r>
          </w:p>
        </w:tc>
        <w:tc>
          <w:tcPr>
            <w:tcW w:w="2088" w:type="dxa"/>
          </w:tcPr>
          <w:p w:rsidR="00EE69A7" w:rsidRPr="00D46696" w:rsidRDefault="00EE69A7" w:rsidP="00D46696">
            <w:pPr>
              <w:pStyle w:val="1c"/>
              <w:rPr>
                <w:rStyle w:val="1Char0"/>
                <w:rFonts w:hint="cs"/>
                <w:rtl/>
              </w:rPr>
            </w:pPr>
          </w:p>
        </w:tc>
      </w:tr>
      <w:tr w:rsidR="00EE69A7" w:rsidRPr="00F26678" w:rsidTr="00EE69A7">
        <w:trPr>
          <w:trHeight w:hRule="exact" w:val="567"/>
          <w:jc w:val="center"/>
        </w:trPr>
        <w:tc>
          <w:tcPr>
            <w:tcW w:w="2231" w:type="dxa"/>
          </w:tcPr>
          <w:p w:rsidR="00EE69A7" w:rsidRPr="00F26678" w:rsidRDefault="00EE69A7" w:rsidP="00D46696">
            <w:pPr>
              <w:pStyle w:val="60"/>
              <w:rPr>
                <w:rFonts w:hint="cs"/>
                <w:rtl/>
              </w:rPr>
            </w:pPr>
          </w:p>
        </w:tc>
        <w:tc>
          <w:tcPr>
            <w:tcW w:w="4788" w:type="dxa"/>
            <w:gridSpan w:val="2"/>
          </w:tcPr>
          <w:p w:rsidR="00EE69A7" w:rsidRPr="00D46696" w:rsidRDefault="00EE69A7" w:rsidP="00D46696">
            <w:pPr>
              <w:pStyle w:val="1c"/>
              <w:rPr>
                <w:rStyle w:val="1Char0"/>
                <w:rtl/>
              </w:rPr>
            </w:pPr>
            <w:r w:rsidRPr="00D46696">
              <w:rPr>
                <w:rStyle w:val="1Char0"/>
                <w:rFonts w:hint="cs"/>
                <w:rtl/>
              </w:rPr>
              <w:t>وفي الهَجْرِ فَهْوَ الدَّهْرَ يَرْجو ويتَّقي</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46"/>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4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34" w:name="_Toc498614842"/>
      <w:r w:rsidRPr="00F4083A">
        <w:rPr>
          <w:rFonts w:hint="cs"/>
          <w:rtl/>
        </w:rPr>
        <w:t>* الأذن العاشقة:</w:t>
      </w:r>
      <w:bookmarkEnd w:id="434"/>
      <w:r w:rsidRPr="00F4083A">
        <w:rPr>
          <w:rFonts w:hint="cs"/>
          <w:rtl/>
        </w:rPr>
        <w:t xml:space="preserve"> </w:t>
      </w:r>
    </w:p>
    <w:p w:rsidR="00EE69A7" w:rsidRPr="00ED403B" w:rsidRDefault="00EE69A7" w:rsidP="00D46696">
      <w:pPr>
        <w:pStyle w:val="60"/>
        <w:rPr>
          <w:rFonts w:hint="cs"/>
          <w:rtl/>
        </w:rPr>
      </w:pPr>
      <w:r w:rsidRPr="00D46696">
        <w:rPr>
          <w:rStyle w:val="5Char"/>
          <w:rFonts w:hint="cs"/>
          <w:rtl/>
        </w:rPr>
        <w:t>583 ـ</w:t>
      </w:r>
      <w:r w:rsidRPr="00D46696">
        <w:rPr>
          <w:rStyle w:val="6Char"/>
          <w:rFonts w:hint="cs"/>
          <w:rtl/>
        </w:rPr>
        <w:t xml:space="preserve"> قال الشاعر: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201"/>
        <w:gridCol w:w="2660"/>
        <w:gridCol w:w="2056"/>
      </w:tblGrid>
      <w:tr w:rsidR="00EE69A7" w:rsidRPr="00F26678" w:rsidTr="00EE69A7">
        <w:trPr>
          <w:trHeight w:hRule="exact" w:val="567"/>
          <w:jc w:val="center"/>
        </w:trPr>
        <w:tc>
          <w:tcPr>
            <w:tcW w:w="4931" w:type="dxa"/>
            <w:gridSpan w:val="2"/>
          </w:tcPr>
          <w:p w:rsidR="00EE69A7" w:rsidRPr="00D46696" w:rsidRDefault="00EE69A7" w:rsidP="00D46696">
            <w:pPr>
              <w:pStyle w:val="1c"/>
              <w:rPr>
                <w:rStyle w:val="1Char0"/>
                <w:rFonts w:hint="cs"/>
                <w:rtl/>
              </w:rPr>
            </w:pPr>
            <w:r w:rsidRPr="00D46696">
              <w:rPr>
                <w:rStyle w:val="1Char0"/>
                <w:rFonts w:hint="cs"/>
                <w:rtl/>
              </w:rPr>
              <w:t>1 - لَقَدْ سَمِعْنا بأوصافٍ لكُمْ كَمُلَتْ</w:t>
            </w:r>
            <w:r w:rsidRPr="00D46696">
              <w:rPr>
                <w:rStyle w:val="1Char0"/>
                <w:rFonts w:hint="cs"/>
                <w:rtl/>
              </w:rPr>
              <w:br/>
            </w:r>
          </w:p>
        </w:tc>
        <w:tc>
          <w:tcPr>
            <w:tcW w:w="2088" w:type="dxa"/>
          </w:tcPr>
          <w:p w:rsidR="00EE69A7" w:rsidRPr="00D46696" w:rsidRDefault="00EE69A7" w:rsidP="00D46696">
            <w:pPr>
              <w:pStyle w:val="1c"/>
              <w:rPr>
                <w:rStyle w:val="1Char0"/>
                <w:rFonts w:hint="cs"/>
                <w:rtl/>
              </w:rPr>
            </w:pPr>
          </w:p>
        </w:tc>
      </w:tr>
      <w:tr w:rsidR="00EE69A7" w:rsidRPr="00F26678" w:rsidTr="00EE69A7">
        <w:trPr>
          <w:trHeight w:hRule="exact" w:val="567"/>
          <w:jc w:val="center"/>
        </w:trPr>
        <w:tc>
          <w:tcPr>
            <w:tcW w:w="2231" w:type="dxa"/>
          </w:tcPr>
          <w:p w:rsidR="00EE69A7" w:rsidRPr="00F26678" w:rsidRDefault="00EE69A7" w:rsidP="00D46696">
            <w:pPr>
              <w:pStyle w:val="60"/>
              <w:rPr>
                <w:rFonts w:hint="cs"/>
                <w:rtl/>
              </w:rPr>
            </w:pPr>
          </w:p>
        </w:tc>
        <w:tc>
          <w:tcPr>
            <w:tcW w:w="4788" w:type="dxa"/>
            <w:gridSpan w:val="2"/>
          </w:tcPr>
          <w:p w:rsidR="00EE69A7" w:rsidRPr="00D46696" w:rsidRDefault="00EE69A7" w:rsidP="00D46696">
            <w:pPr>
              <w:pStyle w:val="1c"/>
              <w:rPr>
                <w:rStyle w:val="1Char0"/>
                <w:rtl/>
              </w:rPr>
            </w:pPr>
            <w:r w:rsidRPr="00D46696">
              <w:rPr>
                <w:rStyle w:val="1Char0"/>
                <w:rFonts w:hint="cs"/>
                <w:rtl/>
              </w:rPr>
              <w:t>فَسَرَّنا ما سمعناهُ وأحيانا</w:t>
            </w:r>
            <w:r w:rsidRPr="00D46696">
              <w:rPr>
                <w:rStyle w:val="1Char0"/>
                <w:rtl/>
              </w:rPr>
              <w:br/>
            </w:r>
          </w:p>
        </w:tc>
      </w:tr>
      <w:tr w:rsidR="00EE69A7" w:rsidRPr="00F26678" w:rsidTr="00EE69A7">
        <w:trPr>
          <w:trHeight w:hRule="exact" w:val="567"/>
          <w:jc w:val="center"/>
        </w:trPr>
        <w:tc>
          <w:tcPr>
            <w:tcW w:w="4931" w:type="dxa"/>
            <w:gridSpan w:val="2"/>
          </w:tcPr>
          <w:p w:rsidR="00EE69A7" w:rsidRPr="00D46696" w:rsidRDefault="00EE69A7" w:rsidP="00D46696">
            <w:pPr>
              <w:pStyle w:val="1c"/>
              <w:rPr>
                <w:rStyle w:val="1Char0"/>
                <w:rFonts w:hint="cs"/>
                <w:rtl/>
              </w:rPr>
            </w:pPr>
            <w:r w:rsidRPr="00D46696">
              <w:rPr>
                <w:rStyle w:val="1Char0"/>
                <w:rFonts w:hint="cs"/>
                <w:rtl/>
              </w:rPr>
              <w:t>2 - نِلْنا محبَّتكمْ من قبل رؤيتكم</w:t>
            </w:r>
            <w:r w:rsidRPr="00D46696">
              <w:rPr>
                <w:rStyle w:val="1Char0"/>
                <w:rFonts w:hint="cs"/>
                <w:rtl/>
              </w:rPr>
              <w:br/>
            </w:r>
          </w:p>
        </w:tc>
        <w:tc>
          <w:tcPr>
            <w:tcW w:w="2088" w:type="dxa"/>
          </w:tcPr>
          <w:p w:rsidR="00EE69A7" w:rsidRPr="00D46696" w:rsidRDefault="00EE69A7" w:rsidP="00D46696">
            <w:pPr>
              <w:pStyle w:val="1c"/>
              <w:rPr>
                <w:rStyle w:val="1Char0"/>
                <w:rFonts w:hint="cs"/>
                <w:rtl/>
              </w:rPr>
            </w:pPr>
          </w:p>
        </w:tc>
      </w:tr>
      <w:tr w:rsidR="00EE69A7" w:rsidRPr="00F26678" w:rsidTr="00EE69A7">
        <w:trPr>
          <w:trHeight w:hRule="exact" w:val="567"/>
          <w:jc w:val="center"/>
        </w:trPr>
        <w:tc>
          <w:tcPr>
            <w:tcW w:w="2231" w:type="dxa"/>
          </w:tcPr>
          <w:p w:rsidR="00EE69A7" w:rsidRPr="00F26678" w:rsidRDefault="00EE69A7" w:rsidP="00D46696">
            <w:pPr>
              <w:pStyle w:val="60"/>
              <w:rPr>
                <w:rFonts w:hint="cs"/>
                <w:rtl/>
              </w:rPr>
            </w:pPr>
          </w:p>
        </w:tc>
        <w:tc>
          <w:tcPr>
            <w:tcW w:w="4788" w:type="dxa"/>
            <w:gridSpan w:val="2"/>
          </w:tcPr>
          <w:p w:rsidR="00EE69A7" w:rsidRPr="00D46696" w:rsidRDefault="00EE69A7" w:rsidP="00D46696">
            <w:pPr>
              <w:pStyle w:val="1c"/>
              <w:rPr>
                <w:rStyle w:val="1Char0"/>
                <w:rtl/>
              </w:rPr>
            </w:pPr>
            <w:r w:rsidRPr="00D46696">
              <w:rPr>
                <w:rStyle w:val="1Char0"/>
                <w:rFonts w:hint="cs"/>
                <w:rtl/>
              </w:rPr>
              <w:t>والقلبُ يعشَقُ قبل العينِ أحيانا</w:t>
            </w:r>
            <w:r w:rsidRPr="00D46696">
              <w:rPr>
                <w:rStyle w:val="1Char0"/>
                <w:rtl/>
              </w:rPr>
              <w:br/>
            </w:r>
          </w:p>
        </w:tc>
      </w:tr>
    </w:tbl>
    <w:p w:rsidR="00EE69A7" w:rsidRDefault="00EE69A7" w:rsidP="00D46696">
      <w:pPr>
        <w:widowControl w:val="0"/>
        <w:spacing w:before="120" w:after="240" w:line="420" w:lineRule="exact"/>
        <w:jc w:val="center"/>
        <w:rPr>
          <w:rStyle w:val="5Char"/>
          <w:rFonts w:cs="Times New Roman" w:hint="cs"/>
          <w:rtl/>
        </w:rPr>
      </w:pPr>
      <w:r w:rsidRPr="00D46696">
        <w:rPr>
          <w:rStyle w:val="5Char"/>
          <w:rFonts w:hint="cs"/>
          <w:rtl/>
        </w:rPr>
        <w:t>*  *  *</w:t>
      </w:r>
    </w:p>
    <w:p w:rsidR="00F57383" w:rsidRPr="00F57383" w:rsidRDefault="00F57383" w:rsidP="00F57383">
      <w:pPr>
        <w:pStyle w:val="26"/>
        <w:rPr>
          <w:rStyle w:val="5Char"/>
          <w:rFonts w:ascii="Qadi Linotype" w:hAnsi="Qadi Linotype" w:cs="Qadi Linotype" w:hint="cs"/>
          <w:b w:val="0"/>
          <w:bCs w:val="0"/>
          <w:sz w:val="32"/>
          <w:szCs w:val="32"/>
          <w:rtl/>
        </w:rPr>
      </w:pPr>
      <w:r w:rsidRPr="00F57383">
        <w:rPr>
          <w:rStyle w:val="5Char"/>
          <w:rFonts w:ascii="Qadi Linotype" w:hAnsi="Qadi Linotype" w:cs="Qadi Linotype"/>
          <w:b w:val="0"/>
          <w:bCs w:val="0"/>
          <w:sz w:val="32"/>
          <w:szCs w:val="32"/>
          <w:rtl/>
        </w:rPr>
        <w:br w:type="page"/>
      </w:r>
      <w:bookmarkStart w:id="435" w:name="_Toc498614843"/>
      <w:r w:rsidRPr="00F57383">
        <w:rPr>
          <w:rStyle w:val="5Char"/>
          <w:rFonts w:ascii="Qadi Linotype" w:hAnsi="Qadi Linotype" w:cs="Qadi Linotype" w:hint="cs"/>
          <w:b w:val="0"/>
          <w:bCs w:val="0"/>
          <w:sz w:val="32"/>
          <w:szCs w:val="32"/>
          <w:rtl/>
        </w:rPr>
        <w:t>صور المخطوطات</w:t>
      </w:r>
      <w:bookmarkEnd w:id="435"/>
    </w:p>
    <w:p w:rsidR="00F57383" w:rsidRDefault="00FC42D5" w:rsidP="00EE0157">
      <w:pPr>
        <w:widowControl w:val="0"/>
        <w:spacing w:before="120" w:after="240" w:line="420" w:lineRule="exact"/>
        <w:jc w:val="both"/>
        <w:rPr>
          <w:rStyle w:val="5Char"/>
          <w:rFonts w:cs="Times New Roman"/>
          <w:rtl/>
        </w:rPr>
      </w:pPr>
      <w:r>
        <w:rPr>
          <w:rFonts w:ascii="mylotus" w:eastAsia="Calibri" w:hAnsi="mylotus" w:cs="Times New Roman"/>
          <w:b/>
          <w:bCs/>
          <w:noProof/>
          <w:sz w:val="28"/>
          <w:szCs w:val="27"/>
          <w:rtl/>
        </w:rPr>
        <mc:AlternateContent>
          <mc:Choice Requires="wps">
            <w:drawing>
              <wp:anchor distT="0" distB="0" distL="114300" distR="114300" simplePos="0" relativeHeight="251669504" behindDoc="1" locked="0" layoutInCell="1" allowOverlap="1">
                <wp:simplePos x="0" y="0"/>
                <wp:positionH relativeFrom="column">
                  <wp:posOffset>635</wp:posOffset>
                </wp:positionH>
                <wp:positionV relativeFrom="paragraph">
                  <wp:posOffset>152400</wp:posOffset>
                </wp:positionV>
                <wp:extent cx="4834255" cy="5333365"/>
                <wp:effectExtent l="10160" t="9525" r="13335" b="10160"/>
                <wp:wrapNone/>
                <wp:docPr id="118" name="AutoShape 3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3336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EE0157">
                            <w:pPr>
                              <w:rPr>
                                <w:rFonts w:hint="cs"/>
                                <w:rtl/>
                              </w:rPr>
                            </w:pPr>
                            <w:r>
                              <w:rPr>
                                <w:rFonts w:hint="cs"/>
                                <w:noProof/>
                              </w:rPr>
                              <w:drawing>
                                <wp:inline distT="0" distB="0" distL="0" distR="0">
                                  <wp:extent cx="4476115" cy="5060950"/>
                                  <wp:effectExtent l="0" t="0" r="63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76115" cy="506095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65" o:spid="_x0000_s1073" style="position:absolute;left:0;text-align:left;margin-left:.05pt;margin-top:12pt;width:380.65pt;height:419.9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" filled="f" strokeweight="1pt">
                <v:textbox>
                  <w:txbxContent>
                    <w:p w:rsidR="00040E4B" w:rsidRDefault="00FC42D5" w:rsidP="00EE0157">
                      <w:pPr>
                        <w:rPr>
                          <w:rFonts w:hint="cs"/>
                          <w:rtl/>
                        </w:rPr>
                      </w:pPr>
                      <w:r>
                        <w:rPr>
                          <w:rFonts w:hint="cs"/>
                          <w:noProof/>
                        </w:rPr>
                        <w:drawing>
                          <wp:inline distT="0" distB="0" distL="0" distR="0">
                            <wp:extent cx="4476115" cy="5060950"/>
                            <wp:effectExtent l="0" t="0" r="635" b="635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76115" cy="506095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v:textbox>
              </v:roundrect>
            </w:pict>
          </mc:Fallback>
        </mc:AlternateContent>
      </w: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hint="cs"/>
          <w:sz w:val="28"/>
          <w:szCs w:val="27"/>
          <w:rtl/>
        </w:rPr>
      </w:pPr>
    </w:p>
    <w:p w:rsidR="00F57383" w:rsidRDefault="00F57383" w:rsidP="00F57383">
      <w:pPr>
        <w:pStyle w:val="50"/>
        <w:ind w:firstLine="0"/>
        <w:jc w:val="center"/>
        <w:rPr>
          <w:rtl/>
        </w:rPr>
      </w:pPr>
      <w:r>
        <w:rPr>
          <w:rFonts w:hint="cs"/>
          <w:rtl/>
        </w:rPr>
        <w:t>اختيارات شعرية للشيخ بخطه على ظهر رسالة</w:t>
      </w:r>
    </w:p>
    <w:p w:rsidR="00F57383" w:rsidRDefault="00EE0157" w:rsidP="00EE0157">
      <w:pPr>
        <w:widowControl w:val="0"/>
        <w:spacing w:before="120" w:after="240" w:line="420" w:lineRule="exact"/>
        <w:jc w:val="both"/>
        <w:rPr>
          <w:rStyle w:val="5Char"/>
          <w:rFonts w:cs="Times New Roman"/>
          <w:rtl/>
        </w:rPr>
      </w:pPr>
      <w:r w:rsidRPr="00F57383">
        <w:rPr>
          <w:rFonts w:ascii="mylotus" w:eastAsia="Calibri" w:hAnsi="mylotus" w:cs="Times New Roman"/>
          <w:sz w:val="28"/>
          <w:szCs w:val="27"/>
          <w:rtl/>
        </w:rPr>
        <w:br w:type="page"/>
      </w:r>
      <w:r w:rsidR="00FC42D5">
        <w:rPr>
          <w:rFonts w:ascii="mylotus" w:eastAsia="Calibri" w:hAnsi="mylotus" w:cs="Times New Roman"/>
          <w:b/>
          <w:bCs/>
          <w:noProof/>
          <w:sz w:val="28"/>
          <w:szCs w:val="27"/>
          <w:rtl/>
        </w:rPr>
        <mc:AlternateContent>
          <mc:Choice Requires="wps">
            <w:drawing>
              <wp:anchor distT="0" distB="0" distL="114300" distR="114300" simplePos="0" relativeHeight="251670528" behindDoc="1" locked="0" layoutInCell="1" allowOverlap="1">
                <wp:simplePos x="0" y="0"/>
                <wp:positionH relativeFrom="column">
                  <wp:posOffset>-23495</wp:posOffset>
                </wp:positionH>
                <wp:positionV relativeFrom="paragraph">
                  <wp:posOffset>304800</wp:posOffset>
                </wp:positionV>
                <wp:extent cx="4834255" cy="5333365"/>
                <wp:effectExtent l="14605" t="9525" r="8890" b="10160"/>
                <wp:wrapNone/>
                <wp:docPr id="117" name="AutoShap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3336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EE0157">
                            <w:pPr>
                              <w:rPr>
                                <w:rFonts w:hint="cs"/>
                                <w:rtl/>
                              </w:rPr>
                            </w:pPr>
                            <w:r>
                              <w:rPr>
                                <w:rFonts w:hint="cs"/>
                                <w:noProof/>
                              </w:rPr>
                              <w:drawing>
                                <wp:inline distT="0" distB="0" distL="0" distR="0">
                                  <wp:extent cx="4476115" cy="5029200"/>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76115" cy="502920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66" o:spid="_x0000_s1074" style="position:absolute;left:0;text-align:left;margin-left:-1.85pt;margin-top:24pt;width:380.65pt;height:419.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" filled="f" strokeweight="1pt">
                <v:textbox>
                  <w:txbxContent>
                    <w:p w:rsidR="00040E4B" w:rsidRDefault="00FC42D5" w:rsidP="00EE0157">
                      <w:pPr>
                        <w:rPr>
                          <w:rFonts w:hint="cs"/>
                          <w:rtl/>
                        </w:rPr>
                      </w:pPr>
                      <w:r>
                        <w:rPr>
                          <w:rFonts w:hint="cs"/>
                          <w:noProof/>
                        </w:rPr>
                        <w:drawing>
                          <wp:inline distT="0" distB="0" distL="0" distR="0">
                            <wp:extent cx="4476115" cy="5029200"/>
                            <wp:effectExtent l="0" t="0" r="63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76115" cy="502920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v:textbox>
              </v:roundrect>
            </w:pict>
          </mc:Fallback>
        </mc:AlternateContent>
      </w: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F57383">
      <w:pPr>
        <w:pStyle w:val="50"/>
        <w:ind w:firstLine="0"/>
        <w:jc w:val="center"/>
        <w:rPr>
          <w:rFonts w:cs="Times New Roman" w:hint="cs"/>
          <w:rtl/>
          <w:lang w:bidi="fa-IR"/>
        </w:rPr>
      </w:pPr>
      <w:r>
        <w:rPr>
          <w:rFonts w:hint="cs"/>
          <w:rtl/>
        </w:rPr>
        <w:t>اختيارات شعرية للشيخ بخطه على ظهر رسالة</w:t>
      </w:r>
    </w:p>
    <w:p w:rsidR="00F57383" w:rsidRDefault="00EE0157" w:rsidP="00EE0157">
      <w:pPr>
        <w:widowControl w:val="0"/>
        <w:spacing w:before="120" w:after="240" w:line="420" w:lineRule="exact"/>
        <w:jc w:val="both"/>
        <w:rPr>
          <w:rStyle w:val="5Char"/>
          <w:rFonts w:cs="Times New Roman"/>
          <w:rtl/>
        </w:rPr>
      </w:pPr>
      <w:r w:rsidRPr="00F57383">
        <w:rPr>
          <w:rFonts w:ascii="mylotus" w:eastAsia="Calibri" w:hAnsi="mylotus" w:cs="Times New Roman"/>
          <w:sz w:val="28"/>
          <w:szCs w:val="27"/>
          <w:rtl/>
        </w:rPr>
        <w:br w:type="page"/>
      </w:r>
      <w:r w:rsidR="00FC42D5">
        <w:rPr>
          <w:rFonts w:ascii="mylotus" w:eastAsia="Calibri" w:hAnsi="mylotus" w:cs="Times New Roman"/>
          <w:b/>
          <w:bCs/>
          <w:noProof/>
          <w:sz w:val="28"/>
          <w:szCs w:val="27"/>
          <w:rtl/>
        </w:rPr>
        <mc:AlternateContent>
          <mc:Choice Requires="wps">
            <w:drawing>
              <wp:anchor distT="0" distB="0" distL="114300" distR="114300" simplePos="0" relativeHeight="251671552" behindDoc="1" locked="0" layoutInCell="1" allowOverlap="1">
                <wp:simplePos x="0" y="0"/>
                <wp:positionH relativeFrom="column">
                  <wp:posOffset>-13335</wp:posOffset>
                </wp:positionH>
                <wp:positionV relativeFrom="paragraph">
                  <wp:posOffset>304800</wp:posOffset>
                </wp:positionV>
                <wp:extent cx="4834255" cy="5333365"/>
                <wp:effectExtent l="15240" t="9525" r="8255" b="10160"/>
                <wp:wrapNone/>
                <wp:docPr id="116" name="AutoShap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3336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Pr="00EE0157" w:rsidRDefault="00FC42D5" w:rsidP="00EE0157">
                            <w:pPr>
                              <w:rPr>
                                <w:rFonts w:hint="cs"/>
                                <w:b/>
                                <w:bCs/>
                                <w:rtl/>
                              </w:rPr>
                            </w:pPr>
                            <w:r>
                              <w:rPr>
                                <w:rFonts w:hint="cs"/>
                                <w:noProof/>
                              </w:rPr>
                              <w:drawing>
                                <wp:inline distT="0" distB="0" distL="0" distR="0">
                                  <wp:extent cx="4476115" cy="5082540"/>
                                  <wp:effectExtent l="0" t="0" r="635"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76115" cy="508254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67" o:spid="_x0000_s1075" style="position:absolute;left:0;text-align:left;margin-left:-1.05pt;margin-top:24pt;width:380.65pt;height:419.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" filled="f" strokeweight="1pt">
                <v:textbox>
                  <w:txbxContent>
                    <w:p w:rsidR="00040E4B" w:rsidRPr="00EE0157" w:rsidRDefault="00FC42D5" w:rsidP="00EE0157">
                      <w:pPr>
                        <w:rPr>
                          <w:rFonts w:hint="cs"/>
                          <w:b/>
                          <w:bCs/>
                          <w:rtl/>
                        </w:rPr>
                      </w:pPr>
                      <w:r>
                        <w:rPr>
                          <w:rFonts w:hint="cs"/>
                          <w:noProof/>
                        </w:rPr>
                        <w:drawing>
                          <wp:inline distT="0" distB="0" distL="0" distR="0">
                            <wp:extent cx="4476115" cy="5082540"/>
                            <wp:effectExtent l="0" t="0" r="635"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76115" cy="508254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v:textbox>
              </v:roundrect>
            </w:pict>
          </mc:Fallback>
        </mc:AlternateContent>
      </w: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Default="00F57383" w:rsidP="00F57383">
      <w:pPr>
        <w:pStyle w:val="50"/>
        <w:ind w:firstLine="0"/>
        <w:jc w:val="center"/>
        <w:rPr>
          <w:rFonts w:cs="Times New Roman"/>
          <w:rtl/>
        </w:rPr>
      </w:pPr>
      <w:r>
        <w:rPr>
          <w:rFonts w:hint="cs"/>
          <w:rtl/>
        </w:rPr>
        <w:t>اختيارات شعرية بخط يد الشيخ</w:t>
      </w:r>
    </w:p>
    <w:p w:rsidR="00F57383" w:rsidRDefault="00EE0157" w:rsidP="00EE0157">
      <w:pPr>
        <w:widowControl w:val="0"/>
        <w:spacing w:before="120" w:after="240" w:line="420" w:lineRule="exact"/>
        <w:jc w:val="both"/>
        <w:rPr>
          <w:rStyle w:val="5Char"/>
          <w:rFonts w:cs="Times New Roman"/>
          <w:rtl/>
        </w:rPr>
      </w:pPr>
      <w:r w:rsidRPr="00F57383">
        <w:rPr>
          <w:rFonts w:ascii="mylotus" w:eastAsia="Calibri" w:hAnsi="mylotus" w:cs="Times New Roman"/>
          <w:sz w:val="28"/>
          <w:szCs w:val="27"/>
          <w:rtl/>
        </w:rPr>
        <w:br w:type="page"/>
      </w:r>
      <w:r w:rsidR="00FC42D5">
        <w:rPr>
          <w:rFonts w:ascii="mylotus" w:eastAsia="Calibri" w:hAnsi="mylotus" w:cs="Times New Roman"/>
          <w:b/>
          <w:bCs/>
          <w:noProof/>
          <w:sz w:val="28"/>
          <w:szCs w:val="27"/>
          <w:rtl/>
        </w:rPr>
        <mc:AlternateContent>
          <mc:Choice Requires="wps">
            <w:drawing>
              <wp:anchor distT="0" distB="0" distL="114300" distR="114300" simplePos="0" relativeHeight="251672576" behindDoc="1" locked="0" layoutInCell="1" allowOverlap="1">
                <wp:simplePos x="0" y="0"/>
                <wp:positionH relativeFrom="column">
                  <wp:posOffset>635</wp:posOffset>
                </wp:positionH>
                <wp:positionV relativeFrom="paragraph">
                  <wp:posOffset>304800</wp:posOffset>
                </wp:positionV>
                <wp:extent cx="4834255" cy="5333365"/>
                <wp:effectExtent l="10160" t="9525" r="13335" b="10160"/>
                <wp:wrapNone/>
                <wp:docPr id="115" name="AutoShap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3336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EE0157">
                            <w:pPr>
                              <w:rPr>
                                <w:rFonts w:hint="cs"/>
                                <w:rtl/>
                              </w:rPr>
                            </w:pPr>
                            <w:r>
                              <w:rPr>
                                <w:rFonts w:hint="cs"/>
                                <w:noProof/>
                              </w:rPr>
                              <w:drawing>
                                <wp:inline distT="0" distB="0" distL="0" distR="0">
                                  <wp:extent cx="4476115" cy="5092700"/>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76115" cy="509270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68" o:spid="_x0000_s1076" style="position:absolute;left:0;text-align:left;margin-left:.05pt;margin-top:24pt;width:380.65pt;height:419.9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" filled="f" strokeweight="1pt">
                <v:textbox>
                  <w:txbxContent>
                    <w:p w:rsidR="00040E4B" w:rsidRDefault="00FC42D5" w:rsidP="00EE0157">
                      <w:pPr>
                        <w:rPr>
                          <w:rFonts w:hint="cs"/>
                          <w:rtl/>
                        </w:rPr>
                      </w:pPr>
                      <w:r>
                        <w:rPr>
                          <w:rFonts w:hint="cs"/>
                          <w:noProof/>
                        </w:rPr>
                        <w:drawing>
                          <wp:inline distT="0" distB="0" distL="0" distR="0">
                            <wp:extent cx="4476115" cy="5092700"/>
                            <wp:effectExtent l="0" t="0" r="63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76115" cy="509270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v:textbox>
              </v:roundrect>
            </w:pict>
          </mc:Fallback>
        </mc:AlternateContent>
      </w: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pStyle w:val="50"/>
        <w:ind w:firstLine="0"/>
        <w:jc w:val="center"/>
        <w:rPr>
          <w:rFonts w:cs="Times New Roman"/>
          <w:rtl/>
        </w:rPr>
      </w:pPr>
      <w:r>
        <w:rPr>
          <w:rFonts w:hint="cs"/>
          <w:rtl/>
        </w:rPr>
        <w:t>اختيارات شعرية من مذكرة الشيخ بخطه</w:t>
      </w:r>
    </w:p>
    <w:p w:rsidR="00F57383" w:rsidRDefault="00EE0157" w:rsidP="00EE0157">
      <w:pPr>
        <w:widowControl w:val="0"/>
        <w:spacing w:before="120" w:after="240" w:line="420" w:lineRule="exact"/>
        <w:jc w:val="both"/>
        <w:rPr>
          <w:rStyle w:val="5Char"/>
          <w:rFonts w:cs="Times New Roman"/>
          <w:rtl/>
        </w:rPr>
      </w:pPr>
      <w:r w:rsidRPr="00F57383">
        <w:rPr>
          <w:rFonts w:ascii="mylotus" w:eastAsia="Calibri" w:hAnsi="mylotus" w:cs="Times New Roman"/>
          <w:sz w:val="28"/>
          <w:szCs w:val="27"/>
          <w:rtl/>
        </w:rPr>
        <w:br w:type="page"/>
      </w:r>
      <w:r w:rsidR="00FC42D5">
        <w:rPr>
          <w:rFonts w:ascii="mylotus" w:eastAsia="Calibri" w:hAnsi="mylotus" w:cs="Times New Roman"/>
          <w:b/>
          <w:bCs/>
          <w:noProof/>
          <w:sz w:val="28"/>
          <w:szCs w:val="27"/>
          <w:rtl/>
        </w:rPr>
        <mc:AlternateContent>
          <mc:Choice Requires="wps">
            <w:drawing>
              <wp:anchor distT="0" distB="0" distL="114300" distR="114300" simplePos="0" relativeHeight="251673600" behindDoc="1" locked="0" layoutInCell="1" allowOverlap="1">
                <wp:simplePos x="0" y="0"/>
                <wp:positionH relativeFrom="column">
                  <wp:posOffset>32385</wp:posOffset>
                </wp:positionH>
                <wp:positionV relativeFrom="paragraph">
                  <wp:posOffset>304800</wp:posOffset>
                </wp:positionV>
                <wp:extent cx="4834255" cy="5333365"/>
                <wp:effectExtent l="13335" t="9525" r="10160" b="10160"/>
                <wp:wrapNone/>
                <wp:docPr id="114" name="AutoShape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3336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EE0157">
                            <w:pPr>
                              <w:rPr>
                                <w:rFonts w:hint="cs"/>
                                <w:rtl/>
                              </w:rPr>
                            </w:pPr>
                            <w:r>
                              <w:rPr>
                                <w:rFonts w:hint="cs"/>
                                <w:noProof/>
                              </w:rPr>
                              <w:drawing>
                                <wp:inline distT="0" distB="0" distL="0" distR="0">
                                  <wp:extent cx="4476115" cy="5071745"/>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76115" cy="5071745"/>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69" o:spid="_x0000_s1077" style="position:absolute;left:0;text-align:left;margin-left:2.55pt;margin-top:24pt;width:380.65pt;height:419.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" filled="f" strokeweight="1pt">
                <v:textbox>
                  <w:txbxContent>
                    <w:p w:rsidR="00040E4B" w:rsidRDefault="00FC42D5" w:rsidP="00EE0157">
                      <w:pPr>
                        <w:rPr>
                          <w:rFonts w:hint="cs"/>
                          <w:rtl/>
                        </w:rPr>
                      </w:pPr>
                      <w:r>
                        <w:rPr>
                          <w:rFonts w:hint="cs"/>
                          <w:noProof/>
                        </w:rPr>
                        <w:drawing>
                          <wp:inline distT="0" distB="0" distL="0" distR="0">
                            <wp:extent cx="4476115" cy="5071745"/>
                            <wp:effectExtent l="0" t="0" r="63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76115" cy="5071745"/>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v:textbox>
              </v:roundrect>
            </w:pict>
          </mc:Fallback>
        </mc:AlternateContent>
      </w: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Default="00F57383" w:rsidP="00F57383">
      <w:pPr>
        <w:widowControl w:val="0"/>
        <w:tabs>
          <w:tab w:val="left" w:pos="467"/>
        </w:tabs>
        <w:spacing w:before="120" w:after="240" w:line="420" w:lineRule="exact"/>
        <w:jc w:val="both"/>
        <w:rPr>
          <w:rFonts w:ascii="mylotus" w:eastAsia="Calibri" w:hAnsi="mylotus" w:cs="Times New Roman" w:hint="cs"/>
          <w:sz w:val="28"/>
          <w:szCs w:val="27"/>
          <w:rtl/>
        </w:rPr>
      </w:pPr>
      <w:r>
        <w:rPr>
          <w:rFonts w:ascii="mylotus" w:eastAsia="Calibri" w:hAnsi="mylotus" w:cs="Times New Roman"/>
          <w:sz w:val="28"/>
          <w:szCs w:val="27"/>
          <w:rtl/>
        </w:rPr>
        <w:tab/>
      </w:r>
    </w:p>
    <w:p w:rsidR="00F57383" w:rsidRPr="00F57383" w:rsidRDefault="00F57383" w:rsidP="00F57383">
      <w:pPr>
        <w:pStyle w:val="50"/>
        <w:ind w:firstLine="0"/>
        <w:jc w:val="center"/>
        <w:rPr>
          <w:rFonts w:cs="Times New Roman"/>
          <w:rtl/>
        </w:rPr>
      </w:pPr>
      <w:r>
        <w:rPr>
          <w:rFonts w:hint="cs"/>
          <w:rtl/>
        </w:rPr>
        <w:t>اختيارات شعرية من مذكرة الشيخ بخطه</w:t>
      </w:r>
    </w:p>
    <w:p w:rsidR="00F57383" w:rsidRDefault="00F57383" w:rsidP="00F57383">
      <w:pPr>
        <w:widowControl w:val="0"/>
        <w:tabs>
          <w:tab w:val="left" w:pos="467"/>
        </w:tabs>
        <w:spacing w:before="120" w:after="240" w:line="420" w:lineRule="exact"/>
        <w:jc w:val="both"/>
        <w:rPr>
          <w:rFonts w:ascii="mylotus" w:eastAsia="Calibri" w:hAnsi="mylotus" w:cs="Times New Roman"/>
          <w:sz w:val="28"/>
          <w:szCs w:val="27"/>
          <w:rtl/>
        </w:rPr>
      </w:pPr>
    </w:p>
    <w:p w:rsidR="00F57383" w:rsidRDefault="00EE0157" w:rsidP="00EE0157">
      <w:pPr>
        <w:widowControl w:val="0"/>
        <w:spacing w:before="120" w:after="240" w:line="420" w:lineRule="exact"/>
        <w:jc w:val="both"/>
        <w:rPr>
          <w:rStyle w:val="5Char"/>
          <w:rFonts w:cs="Times New Roman"/>
          <w:rtl/>
        </w:rPr>
      </w:pPr>
      <w:r w:rsidRPr="00F57383">
        <w:rPr>
          <w:rFonts w:ascii="mylotus" w:eastAsia="Calibri" w:hAnsi="mylotus" w:cs="Times New Roman"/>
          <w:sz w:val="28"/>
          <w:szCs w:val="27"/>
          <w:rtl/>
        </w:rPr>
        <w:br w:type="page"/>
      </w:r>
      <w:r w:rsidR="00FC42D5">
        <w:rPr>
          <w:rFonts w:ascii="mylotus" w:eastAsia="Calibri" w:hAnsi="mylotus" w:cs="Times New Roman"/>
          <w:b/>
          <w:bCs/>
          <w:noProof/>
          <w:sz w:val="28"/>
          <w:szCs w:val="27"/>
          <w:rtl/>
        </w:rPr>
        <mc:AlternateContent>
          <mc:Choice Requires="wps">
            <w:drawing>
              <wp:anchor distT="0" distB="0" distL="114300" distR="114300" simplePos="0" relativeHeight="251674624" behindDoc="1" locked="0" layoutInCell="1" allowOverlap="1">
                <wp:simplePos x="0" y="0"/>
                <wp:positionH relativeFrom="column">
                  <wp:posOffset>8255</wp:posOffset>
                </wp:positionH>
                <wp:positionV relativeFrom="paragraph">
                  <wp:posOffset>304800</wp:posOffset>
                </wp:positionV>
                <wp:extent cx="4834255" cy="5333365"/>
                <wp:effectExtent l="8255" t="9525" r="15240" b="10160"/>
                <wp:wrapNone/>
                <wp:docPr id="113" name="AutoShape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3336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EE0157">
                            <w:pPr>
                              <w:rPr>
                                <w:rFonts w:hint="cs"/>
                                <w:rtl/>
                              </w:rPr>
                            </w:pPr>
                            <w:r>
                              <w:rPr>
                                <w:rFonts w:hint="cs"/>
                                <w:noProof/>
                              </w:rPr>
                              <w:drawing>
                                <wp:inline distT="0" distB="0" distL="0" distR="0">
                                  <wp:extent cx="4476115" cy="5050155"/>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76115" cy="5050155"/>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70" o:spid="_x0000_s1078" style="position:absolute;left:0;text-align:left;margin-left:.65pt;margin-top:24pt;width:380.65pt;height:419.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" filled="f" strokeweight="1pt">
                <v:textbox>
                  <w:txbxContent>
                    <w:p w:rsidR="00040E4B" w:rsidRDefault="00FC42D5" w:rsidP="00EE0157">
                      <w:pPr>
                        <w:rPr>
                          <w:rFonts w:hint="cs"/>
                          <w:rtl/>
                        </w:rPr>
                      </w:pPr>
                      <w:r>
                        <w:rPr>
                          <w:rFonts w:hint="cs"/>
                          <w:noProof/>
                        </w:rPr>
                        <w:drawing>
                          <wp:inline distT="0" distB="0" distL="0" distR="0">
                            <wp:extent cx="4476115" cy="5050155"/>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476115" cy="5050155"/>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v:textbox>
              </v:roundrect>
            </w:pict>
          </mc:Fallback>
        </mc:AlternateContent>
      </w: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Default="00F57383" w:rsidP="00F57383">
      <w:pPr>
        <w:pStyle w:val="50"/>
        <w:ind w:firstLine="0"/>
        <w:jc w:val="center"/>
        <w:rPr>
          <w:rFonts w:hint="cs"/>
          <w:rtl/>
        </w:rPr>
      </w:pPr>
    </w:p>
    <w:p w:rsidR="00F57383" w:rsidRPr="00F57383" w:rsidRDefault="00F57383" w:rsidP="00F57383">
      <w:pPr>
        <w:pStyle w:val="50"/>
        <w:ind w:firstLine="0"/>
        <w:jc w:val="center"/>
        <w:rPr>
          <w:rFonts w:cs="Times New Roman"/>
          <w:rtl/>
        </w:rPr>
      </w:pPr>
      <w:r>
        <w:rPr>
          <w:rFonts w:hint="cs"/>
          <w:rtl/>
        </w:rPr>
        <w:t>اختيارات شعرية من مذكرة الشيخ بخطه</w:t>
      </w:r>
    </w:p>
    <w:p w:rsidR="00F57383" w:rsidRDefault="00F57383" w:rsidP="00F57383">
      <w:pPr>
        <w:widowControl w:val="0"/>
        <w:spacing w:before="120" w:after="240" w:line="420" w:lineRule="exact"/>
        <w:ind w:firstLine="113"/>
        <w:jc w:val="both"/>
        <w:rPr>
          <w:rFonts w:ascii="mylotus" w:eastAsia="Calibri" w:hAnsi="mylotus" w:cs="Times New Roman"/>
          <w:sz w:val="28"/>
          <w:szCs w:val="27"/>
          <w:rtl/>
        </w:rPr>
      </w:pPr>
    </w:p>
    <w:p w:rsidR="00F57383" w:rsidRDefault="00EE0157" w:rsidP="00EE0157">
      <w:pPr>
        <w:widowControl w:val="0"/>
        <w:spacing w:before="120" w:after="240" w:line="420" w:lineRule="exact"/>
        <w:jc w:val="both"/>
        <w:rPr>
          <w:rStyle w:val="5Char"/>
          <w:rFonts w:cs="Times New Roman"/>
          <w:rtl/>
        </w:rPr>
      </w:pPr>
      <w:r w:rsidRPr="00F57383">
        <w:rPr>
          <w:rFonts w:ascii="mylotus" w:eastAsia="Calibri" w:hAnsi="mylotus" w:cs="Times New Roman"/>
          <w:sz w:val="28"/>
          <w:szCs w:val="27"/>
          <w:rtl/>
        </w:rPr>
        <w:br w:type="page"/>
      </w:r>
      <w:r w:rsidR="00FC42D5">
        <w:rPr>
          <w:rFonts w:ascii="mylotus" w:eastAsia="Calibri" w:hAnsi="mylotus" w:cs="Times New Roman"/>
          <w:b/>
          <w:bCs/>
          <w:noProof/>
          <w:sz w:val="28"/>
          <w:szCs w:val="27"/>
          <w:rtl/>
        </w:rPr>
        <mc:AlternateContent>
          <mc:Choice Requires="wps">
            <w:drawing>
              <wp:anchor distT="0" distB="0" distL="114300" distR="114300" simplePos="0" relativeHeight="251675648" behindDoc="1" locked="0" layoutInCell="1" allowOverlap="1">
                <wp:simplePos x="0" y="0"/>
                <wp:positionH relativeFrom="column">
                  <wp:posOffset>16510</wp:posOffset>
                </wp:positionH>
                <wp:positionV relativeFrom="paragraph">
                  <wp:posOffset>304800</wp:posOffset>
                </wp:positionV>
                <wp:extent cx="4834255" cy="5333365"/>
                <wp:effectExtent l="6985" t="9525" r="6985" b="10160"/>
                <wp:wrapNone/>
                <wp:docPr id="112" name="AutoShap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3336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EE0157">
                            <w:pPr>
                              <w:rPr>
                                <w:rFonts w:hint="cs"/>
                                <w:rtl/>
                              </w:rPr>
                            </w:pPr>
                            <w:r>
                              <w:rPr>
                                <w:rFonts w:hint="cs"/>
                                <w:noProof/>
                              </w:rPr>
                              <w:drawing>
                                <wp:inline distT="0" distB="0" distL="0" distR="0">
                                  <wp:extent cx="4476115" cy="5029200"/>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76115" cy="502920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71" o:spid="_x0000_s1079" style="position:absolute;left:0;text-align:left;margin-left:1.3pt;margin-top:24pt;width:380.65pt;height:419.9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" filled="f" strokeweight="1pt">
                <v:textbox>
                  <w:txbxContent>
                    <w:p w:rsidR="00040E4B" w:rsidRDefault="00FC42D5" w:rsidP="00EE0157">
                      <w:pPr>
                        <w:rPr>
                          <w:rFonts w:hint="cs"/>
                          <w:rtl/>
                        </w:rPr>
                      </w:pPr>
                      <w:r>
                        <w:rPr>
                          <w:rFonts w:hint="cs"/>
                          <w:noProof/>
                        </w:rPr>
                        <w:drawing>
                          <wp:inline distT="0" distB="0" distL="0" distR="0">
                            <wp:extent cx="4476115" cy="5029200"/>
                            <wp:effectExtent l="0" t="0" r="63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476115" cy="502920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v:textbox>
              </v:roundrect>
            </w:pict>
          </mc:Fallback>
        </mc:AlternateContent>
      </w: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Default="00F57383" w:rsidP="00F57383">
      <w:pPr>
        <w:pStyle w:val="50"/>
        <w:ind w:firstLine="0"/>
        <w:jc w:val="center"/>
        <w:rPr>
          <w:rFonts w:hint="cs"/>
          <w:rtl/>
        </w:rPr>
      </w:pPr>
    </w:p>
    <w:p w:rsidR="00F57383" w:rsidRPr="00F57383" w:rsidRDefault="00F57383" w:rsidP="00F57383">
      <w:pPr>
        <w:pStyle w:val="50"/>
        <w:ind w:firstLine="0"/>
        <w:jc w:val="center"/>
        <w:rPr>
          <w:rFonts w:cs="Times New Roman"/>
          <w:rtl/>
        </w:rPr>
      </w:pPr>
      <w:r>
        <w:rPr>
          <w:rFonts w:hint="cs"/>
          <w:rtl/>
        </w:rPr>
        <w:t>اختيارات شعرية من مذكرة الشيخ بخطه</w:t>
      </w: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Default="00EE0157" w:rsidP="00EE0157">
      <w:pPr>
        <w:widowControl w:val="0"/>
        <w:spacing w:before="120" w:after="240" w:line="420" w:lineRule="exact"/>
        <w:jc w:val="both"/>
        <w:rPr>
          <w:rStyle w:val="5Char"/>
          <w:rFonts w:cs="Times New Roman"/>
          <w:rtl/>
        </w:rPr>
      </w:pPr>
      <w:r w:rsidRPr="00F57383">
        <w:rPr>
          <w:rFonts w:ascii="mylotus" w:eastAsia="Calibri" w:hAnsi="mylotus" w:cs="Times New Roman"/>
          <w:sz w:val="28"/>
          <w:szCs w:val="27"/>
          <w:rtl/>
        </w:rPr>
        <w:br w:type="page"/>
      </w:r>
      <w:r w:rsidR="00FC42D5">
        <w:rPr>
          <w:rFonts w:ascii="mylotus" w:eastAsia="Calibri" w:hAnsi="mylotus" w:cs="Times New Roman"/>
          <w:b/>
          <w:bCs/>
          <w:noProof/>
          <w:sz w:val="28"/>
          <w:szCs w:val="27"/>
          <w:rtl/>
        </w:rPr>
        <mc:AlternateContent>
          <mc:Choice Requires="wps">
            <w:drawing>
              <wp:anchor distT="0" distB="0" distL="114300" distR="114300" simplePos="0" relativeHeight="251676672" behindDoc="1" locked="0" layoutInCell="1" allowOverlap="1">
                <wp:simplePos x="0" y="0"/>
                <wp:positionH relativeFrom="column">
                  <wp:posOffset>635</wp:posOffset>
                </wp:positionH>
                <wp:positionV relativeFrom="paragraph">
                  <wp:posOffset>304800</wp:posOffset>
                </wp:positionV>
                <wp:extent cx="4834255" cy="5333365"/>
                <wp:effectExtent l="10160" t="9525" r="13335" b="10160"/>
                <wp:wrapNone/>
                <wp:docPr id="111" name="AutoShape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3336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EE0157">
                            <w:pPr>
                              <w:rPr>
                                <w:rFonts w:hint="cs"/>
                                <w:rtl/>
                              </w:rPr>
                            </w:pPr>
                            <w:r>
                              <w:rPr>
                                <w:rFonts w:hint="cs"/>
                                <w:noProof/>
                              </w:rPr>
                              <w:drawing>
                                <wp:inline distT="0" distB="0" distL="0" distR="0">
                                  <wp:extent cx="4476115" cy="5071745"/>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76115" cy="5071745"/>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72" o:spid="_x0000_s1080" style="position:absolute;left:0;text-align:left;margin-left:.05pt;margin-top:24pt;width:380.65pt;height:419.9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" filled="f" strokeweight="1pt">
                <v:textbox>
                  <w:txbxContent>
                    <w:p w:rsidR="00040E4B" w:rsidRDefault="00FC42D5" w:rsidP="00EE0157">
                      <w:pPr>
                        <w:rPr>
                          <w:rFonts w:hint="cs"/>
                          <w:rtl/>
                        </w:rPr>
                      </w:pPr>
                      <w:r>
                        <w:rPr>
                          <w:rFonts w:hint="cs"/>
                          <w:noProof/>
                        </w:rPr>
                        <w:drawing>
                          <wp:inline distT="0" distB="0" distL="0" distR="0">
                            <wp:extent cx="4476115" cy="5071745"/>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476115" cy="5071745"/>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v:textbox>
              </v:roundrect>
            </w:pict>
          </mc:Fallback>
        </mc:AlternateContent>
      </w: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Default="00F57383" w:rsidP="00F57383">
      <w:pPr>
        <w:pStyle w:val="50"/>
        <w:ind w:firstLine="0"/>
        <w:jc w:val="center"/>
        <w:rPr>
          <w:rFonts w:hint="cs"/>
          <w:rtl/>
        </w:rPr>
      </w:pPr>
    </w:p>
    <w:p w:rsidR="00F57383" w:rsidRPr="00F57383" w:rsidRDefault="00F57383" w:rsidP="00F57383">
      <w:pPr>
        <w:pStyle w:val="50"/>
        <w:ind w:firstLine="0"/>
        <w:jc w:val="center"/>
        <w:rPr>
          <w:rFonts w:cs="Times New Roman"/>
          <w:rtl/>
        </w:rPr>
      </w:pPr>
      <w:r>
        <w:rPr>
          <w:rFonts w:hint="cs"/>
          <w:rtl/>
        </w:rPr>
        <w:t>اختيارات شعرية من مذكرة الشيخ بخطه</w:t>
      </w:r>
    </w:p>
    <w:p w:rsidR="00F57383" w:rsidRDefault="00F57383" w:rsidP="00F57383">
      <w:pPr>
        <w:widowControl w:val="0"/>
        <w:spacing w:before="120" w:after="240" w:line="420" w:lineRule="exact"/>
        <w:ind w:firstLine="113"/>
        <w:jc w:val="both"/>
        <w:rPr>
          <w:rFonts w:ascii="mylotus" w:eastAsia="Calibri" w:hAnsi="mylotus" w:cs="Times New Roman"/>
          <w:sz w:val="28"/>
          <w:szCs w:val="27"/>
          <w:rtl/>
        </w:rPr>
      </w:pPr>
    </w:p>
    <w:p w:rsidR="00F57383" w:rsidRDefault="00EE0157" w:rsidP="00EE0157">
      <w:pPr>
        <w:widowControl w:val="0"/>
        <w:spacing w:before="120" w:after="240" w:line="420" w:lineRule="exact"/>
        <w:jc w:val="both"/>
        <w:rPr>
          <w:rStyle w:val="5Char"/>
          <w:rFonts w:cs="Times New Roman"/>
          <w:rtl/>
        </w:rPr>
      </w:pPr>
      <w:r w:rsidRPr="00F57383">
        <w:rPr>
          <w:rFonts w:ascii="mylotus" w:eastAsia="Calibri" w:hAnsi="mylotus" w:cs="Times New Roman"/>
          <w:sz w:val="28"/>
          <w:szCs w:val="27"/>
          <w:rtl/>
        </w:rPr>
        <w:br w:type="page"/>
      </w:r>
      <w:r w:rsidR="00FC42D5">
        <w:rPr>
          <w:rFonts w:ascii="mylotus" w:eastAsia="Calibri" w:hAnsi="mylotus" w:cs="Times New Roman"/>
          <w:b/>
          <w:bCs/>
          <w:noProof/>
          <w:sz w:val="28"/>
          <w:szCs w:val="27"/>
          <w:rtl/>
        </w:rPr>
        <mc:AlternateContent>
          <mc:Choice Requires="wps">
            <w:drawing>
              <wp:anchor distT="0" distB="0" distL="114300" distR="114300" simplePos="0" relativeHeight="251677696" behindDoc="1" locked="0" layoutInCell="1" allowOverlap="1">
                <wp:simplePos x="0" y="0"/>
                <wp:positionH relativeFrom="column">
                  <wp:posOffset>16510</wp:posOffset>
                </wp:positionH>
                <wp:positionV relativeFrom="paragraph">
                  <wp:posOffset>304800</wp:posOffset>
                </wp:positionV>
                <wp:extent cx="4834255" cy="5333365"/>
                <wp:effectExtent l="6985" t="9525" r="6985" b="10160"/>
                <wp:wrapNone/>
                <wp:docPr id="110" name="AutoShape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3336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EE0157">
                            <w:pPr>
                              <w:rPr>
                                <w:rFonts w:hint="cs"/>
                                <w:rtl/>
                              </w:rPr>
                            </w:pPr>
                            <w:r>
                              <w:rPr>
                                <w:rFonts w:hint="cs"/>
                                <w:noProof/>
                              </w:rPr>
                              <w:drawing>
                                <wp:inline distT="0" distB="0" distL="0" distR="0">
                                  <wp:extent cx="4476115" cy="5018405"/>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76115" cy="5018405"/>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73" o:spid="_x0000_s1081" style="position:absolute;left:0;text-align:left;margin-left:1.3pt;margin-top:24pt;width:380.65pt;height:419.9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" filled="f" strokeweight="1pt">
                <v:textbox>
                  <w:txbxContent>
                    <w:p w:rsidR="00040E4B" w:rsidRDefault="00FC42D5" w:rsidP="00EE0157">
                      <w:pPr>
                        <w:rPr>
                          <w:rFonts w:hint="cs"/>
                          <w:rtl/>
                        </w:rPr>
                      </w:pPr>
                      <w:r>
                        <w:rPr>
                          <w:rFonts w:hint="cs"/>
                          <w:noProof/>
                        </w:rPr>
                        <w:drawing>
                          <wp:inline distT="0" distB="0" distL="0" distR="0">
                            <wp:extent cx="4476115" cy="5018405"/>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476115" cy="5018405"/>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v:textbox>
              </v:roundrect>
            </w:pict>
          </mc:Fallback>
        </mc:AlternateContent>
      </w: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Default="00F57383" w:rsidP="00F57383">
      <w:pPr>
        <w:pStyle w:val="50"/>
        <w:ind w:firstLine="0"/>
        <w:jc w:val="center"/>
        <w:rPr>
          <w:rFonts w:cs="Times New Roman" w:hint="cs"/>
          <w:rtl/>
        </w:rPr>
      </w:pPr>
      <w:r>
        <w:rPr>
          <w:rFonts w:cs="Times New Roman"/>
          <w:rtl/>
        </w:rPr>
        <w:tab/>
      </w:r>
    </w:p>
    <w:p w:rsidR="00F57383" w:rsidRPr="00F57383" w:rsidRDefault="00F57383" w:rsidP="00F57383">
      <w:pPr>
        <w:pStyle w:val="50"/>
        <w:ind w:firstLine="0"/>
        <w:jc w:val="center"/>
        <w:rPr>
          <w:rFonts w:cs="Times New Roman"/>
          <w:rtl/>
        </w:rPr>
      </w:pPr>
      <w:r>
        <w:rPr>
          <w:rFonts w:hint="cs"/>
          <w:rtl/>
        </w:rPr>
        <w:t>فائدة من سيرة أبي‌ بكر كتبها الشيخ على قصاصة من كيس</w:t>
      </w:r>
    </w:p>
    <w:p w:rsidR="00F57383" w:rsidRDefault="00F57383" w:rsidP="00F57383">
      <w:pPr>
        <w:widowControl w:val="0"/>
        <w:tabs>
          <w:tab w:val="left" w:pos="416"/>
        </w:tabs>
        <w:spacing w:before="120" w:after="240" w:line="420" w:lineRule="exact"/>
        <w:jc w:val="both"/>
        <w:rPr>
          <w:rFonts w:ascii="mylotus" w:eastAsia="Calibri" w:hAnsi="mylotus" w:cs="Times New Roman"/>
          <w:sz w:val="28"/>
          <w:szCs w:val="27"/>
          <w:rtl/>
        </w:rPr>
      </w:pPr>
    </w:p>
    <w:p w:rsidR="00F57383" w:rsidRDefault="00EE0157" w:rsidP="00EE0157">
      <w:pPr>
        <w:widowControl w:val="0"/>
        <w:spacing w:before="120" w:after="240" w:line="420" w:lineRule="exact"/>
        <w:jc w:val="both"/>
        <w:rPr>
          <w:rStyle w:val="5Char"/>
          <w:rFonts w:cs="Times New Roman"/>
          <w:rtl/>
        </w:rPr>
      </w:pPr>
      <w:r w:rsidRPr="00F57383">
        <w:rPr>
          <w:rFonts w:ascii="mylotus" w:eastAsia="Calibri" w:hAnsi="mylotus" w:cs="Times New Roman"/>
          <w:sz w:val="28"/>
          <w:szCs w:val="27"/>
          <w:rtl/>
        </w:rPr>
        <w:br w:type="page"/>
      </w:r>
      <w:r w:rsidR="00FC42D5">
        <w:rPr>
          <w:rFonts w:ascii="mylotus" w:eastAsia="Calibri" w:hAnsi="mylotus" w:cs="Times New Roman"/>
          <w:b/>
          <w:bCs/>
          <w:noProof/>
          <w:sz w:val="28"/>
          <w:szCs w:val="27"/>
          <w:rtl/>
        </w:rPr>
        <mc:AlternateContent>
          <mc:Choice Requires="wps">
            <w:drawing>
              <wp:anchor distT="0" distB="0" distL="114300" distR="114300" simplePos="0" relativeHeight="251678720" behindDoc="1" locked="0" layoutInCell="1" allowOverlap="1">
                <wp:simplePos x="0" y="0"/>
                <wp:positionH relativeFrom="column">
                  <wp:posOffset>-23495</wp:posOffset>
                </wp:positionH>
                <wp:positionV relativeFrom="paragraph">
                  <wp:posOffset>304800</wp:posOffset>
                </wp:positionV>
                <wp:extent cx="4834255" cy="5333365"/>
                <wp:effectExtent l="14605" t="9525" r="8890" b="10160"/>
                <wp:wrapNone/>
                <wp:docPr id="109" name="AutoShap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3336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EE0157">
                            <w:pPr>
                              <w:rPr>
                                <w:rFonts w:hint="cs"/>
                                <w:rtl/>
                              </w:rPr>
                            </w:pPr>
                            <w:r>
                              <w:rPr>
                                <w:rFonts w:hint="cs"/>
                                <w:noProof/>
                              </w:rPr>
                              <w:drawing>
                                <wp:inline distT="0" distB="0" distL="0" distR="0">
                                  <wp:extent cx="4476115" cy="5071745"/>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76115" cy="5071745"/>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74" o:spid="_x0000_s1082" style="position:absolute;left:0;text-align:left;margin-left:-1.85pt;margin-top:24pt;width:380.65pt;height:419.9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" filled="f" strokeweight="1pt">
                <v:textbox>
                  <w:txbxContent>
                    <w:p w:rsidR="00040E4B" w:rsidRDefault="00FC42D5" w:rsidP="00EE0157">
                      <w:pPr>
                        <w:rPr>
                          <w:rFonts w:hint="cs"/>
                          <w:rtl/>
                        </w:rPr>
                      </w:pPr>
                      <w:r>
                        <w:rPr>
                          <w:rFonts w:hint="cs"/>
                          <w:noProof/>
                        </w:rPr>
                        <w:drawing>
                          <wp:inline distT="0" distB="0" distL="0" distR="0">
                            <wp:extent cx="4476115" cy="5071745"/>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476115" cy="5071745"/>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v:textbox>
              </v:roundrect>
            </w:pict>
          </mc:Fallback>
        </mc:AlternateContent>
      </w: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F57383">
      <w:pPr>
        <w:pStyle w:val="50"/>
        <w:ind w:firstLine="0"/>
        <w:jc w:val="center"/>
        <w:rPr>
          <w:rFonts w:cs="Times New Roman" w:hint="cs"/>
          <w:rtl/>
        </w:rPr>
      </w:pPr>
    </w:p>
    <w:p w:rsidR="00F57383" w:rsidRPr="00F57383" w:rsidRDefault="00F57383" w:rsidP="00F57383">
      <w:pPr>
        <w:pStyle w:val="50"/>
        <w:ind w:firstLine="0"/>
        <w:jc w:val="center"/>
        <w:rPr>
          <w:rFonts w:cs="Times New Roman"/>
          <w:rtl/>
        </w:rPr>
      </w:pPr>
      <w:r>
        <w:rPr>
          <w:rFonts w:cs="Times New Roman"/>
          <w:rtl/>
        </w:rPr>
        <w:tab/>
      </w:r>
      <w:r>
        <w:rPr>
          <w:rFonts w:hint="cs"/>
          <w:rtl/>
        </w:rPr>
        <w:t>اختيارات شعرية بخط يد الشيخ</w:t>
      </w:r>
    </w:p>
    <w:p w:rsidR="00F57383" w:rsidRDefault="00F57383" w:rsidP="00F57383">
      <w:pPr>
        <w:widowControl w:val="0"/>
        <w:tabs>
          <w:tab w:val="left" w:pos="629"/>
        </w:tabs>
        <w:spacing w:before="120" w:after="240" w:line="420" w:lineRule="exact"/>
        <w:jc w:val="both"/>
        <w:rPr>
          <w:rFonts w:ascii="mylotus" w:eastAsia="Calibri" w:hAnsi="mylotus" w:cs="Times New Roman"/>
          <w:sz w:val="28"/>
          <w:szCs w:val="27"/>
          <w:rtl/>
        </w:rPr>
      </w:pPr>
    </w:p>
    <w:p w:rsidR="00F57383" w:rsidRDefault="00EE0157" w:rsidP="00EE0157">
      <w:pPr>
        <w:widowControl w:val="0"/>
        <w:spacing w:before="120" w:after="240" w:line="420" w:lineRule="exact"/>
        <w:jc w:val="both"/>
        <w:rPr>
          <w:rStyle w:val="5Char"/>
          <w:rFonts w:cs="Times New Roman"/>
          <w:rtl/>
        </w:rPr>
      </w:pPr>
      <w:r w:rsidRPr="00F57383">
        <w:rPr>
          <w:rFonts w:ascii="mylotus" w:eastAsia="Calibri" w:hAnsi="mylotus" w:cs="Times New Roman"/>
          <w:sz w:val="28"/>
          <w:szCs w:val="27"/>
          <w:rtl/>
        </w:rPr>
        <w:br w:type="page"/>
      </w:r>
      <w:r w:rsidR="00FC42D5">
        <w:rPr>
          <w:rFonts w:ascii="mylotus" w:eastAsia="Calibri" w:hAnsi="mylotus" w:cs="Times New Roman"/>
          <w:b/>
          <w:bCs/>
          <w:noProof/>
          <w:sz w:val="28"/>
          <w:szCs w:val="27"/>
          <w:rtl/>
        </w:rPr>
        <mc:AlternateContent>
          <mc:Choice Requires="wps">
            <w:drawing>
              <wp:anchor distT="0" distB="0" distL="114300" distR="114300" simplePos="0" relativeHeight="251679744" behindDoc="1" locked="0" layoutInCell="1" allowOverlap="1">
                <wp:simplePos x="0" y="0"/>
                <wp:positionH relativeFrom="column">
                  <wp:posOffset>635</wp:posOffset>
                </wp:positionH>
                <wp:positionV relativeFrom="paragraph">
                  <wp:posOffset>304800</wp:posOffset>
                </wp:positionV>
                <wp:extent cx="4834255" cy="5333365"/>
                <wp:effectExtent l="10160" t="9525" r="13335" b="10160"/>
                <wp:wrapNone/>
                <wp:docPr id="108" name="AutoShape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3336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EE0157">
                            <w:pPr>
                              <w:rPr>
                                <w:rFonts w:hint="cs"/>
                                <w:rtl/>
                              </w:rPr>
                            </w:pPr>
                            <w:r>
                              <w:rPr>
                                <w:rFonts w:hint="cs"/>
                                <w:noProof/>
                              </w:rPr>
                              <w:drawing>
                                <wp:inline distT="0" distB="0" distL="0" distR="0">
                                  <wp:extent cx="4476115" cy="5082540"/>
                                  <wp:effectExtent l="0" t="0" r="635"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76115" cy="508254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75" o:spid="_x0000_s1083" style="position:absolute;left:0;text-align:left;margin-left:.05pt;margin-top:24pt;width:380.65pt;height:419.9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" filled="f" strokeweight="1pt">
                <v:textbox>
                  <w:txbxContent>
                    <w:p w:rsidR="00040E4B" w:rsidRDefault="00FC42D5" w:rsidP="00EE0157">
                      <w:pPr>
                        <w:rPr>
                          <w:rFonts w:hint="cs"/>
                          <w:rtl/>
                        </w:rPr>
                      </w:pPr>
                      <w:r>
                        <w:rPr>
                          <w:rFonts w:hint="cs"/>
                          <w:noProof/>
                        </w:rPr>
                        <w:drawing>
                          <wp:inline distT="0" distB="0" distL="0" distR="0">
                            <wp:extent cx="4476115" cy="5082540"/>
                            <wp:effectExtent l="0" t="0" r="635" b="381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76115" cy="508254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v:textbox>
              </v:roundrect>
            </w:pict>
          </mc:Fallback>
        </mc:AlternateContent>
      </w: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F57383">
      <w:pPr>
        <w:pStyle w:val="50"/>
        <w:ind w:firstLine="0"/>
        <w:jc w:val="center"/>
        <w:rPr>
          <w:rFonts w:cs="Times New Roman" w:hint="cs"/>
          <w:rtl/>
        </w:rPr>
      </w:pPr>
    </w:p>
    <w:p w:rsidR="00F57383" w:rsidRPr="00F57383" w:rsidRDefault="00F57383" w:rsidP="00F57383">
      <w:pPr>
        <w:pStyle w:val="50"/>
        <w:ind w:firstLine="0"/>
        <w:jc w:val="center"/>
        <w:rPr>
          <w:rFonts w:cs="Times New Roman"/>
          <w:rtl/>
        </w:rPr>
      </w:pPr>
      <w:r>
        <w:rPr>
          <w:rFonts w:cs="Times New Roman"/>
          <w:rtl/>
        </w:rPr>
        <w:tab/>
      </w:r>
      <w:r>
        <w:rPr>
          <w:rFonts w:hint="cs"/>
          <w:rtl/>
        </w:rPr>
        <w:t>فائدة في العقيدة بخط يد الشيخ</w:t>
      </w:r>
    </w:p>
    <w:p w:rsidR="00F57383" w:rsidRDefault="00F57383" w:rsidP="00F57383">
      <w:pPr>
        <w:widowControl w:val="0"/>
        <w:tabs>
          <w:tab w:val="left" w:pos="416"/>
        </w:tabs>
        <w:spacing w:before="120" w:after="240" w:line="420" w:lineRule="exact"/>
        <w:jc w:val="both"/>
        <w:rPr>
          <w:rFonts w:ascii="mylotus" w:eastAsia="Calibri" w:hAnsi="mylotus" w:cs="Times New Roman"/>
          <w:sz w:val="28"/>
          <w:szCs w:val="27"/>
          <w:rtl/>
        </w:rPr>
      </w:pPr>
    </w:p>
    <w:p w:rsidR="00F57383" w:rsidRDefault="00EE0157" w:rsidP="00EE0157">
      <w:pPr>
        <w:widowControl w:val="0"/>
        <w:spacing w:before="120" w:after="240" w:line="420" w:lineRule="exact"/>
        <w:jc w:val="both"/>
        <w:rPr>
          <w:rStyle w:val="5Char"/>
          <w:rFonts w:cs="Times New Roman"/>
          <w:rtl/>
        </w:rPr>
      </w:pPr>
      <w:r w:rsidRPr="00F57383">
        <w:rPr>
          <w:rFonts w:ascii="mylotus" w:eastAsia="Calibri" w:hAnsi="mylotus" w:cs="Times New Roman"/>
          <w:sz w:val="28"/>
          <w:szCs w:val="27"/>
          <w:rtl/>
        </w:rPr>
        <w:br w:type="page"/>
      </w:r>
      <w:r w:rsidR="00FC42D5">
        <w:rPr>
          <w:rFonts w:ascii="mylotus" w:eastAsia="Calibri" w:hAnsi="mylotus" w:cs="Times New Roman"/>
          <w:b/>
          <w:bCs/>
          <w:noProof/>
          <w:sz w:val="28"/>
          <w:szCs w:val="27"/>
          <w:rtl/>
        </w:rPr>
        <mc:AlternateContent>
          <mc:Choice Requires="wps">
            <w:drawing>
              <wp:anchor distT="0" distB="0" distL="114300" distR="114300" simplePos="0" relativeHeight="251680768" behindDoc="1" locked="0" layoutInCell="1" allowOverlap="1">
                <wp:simplePos x="0" y="0"/>
                <wp:positionH relativeFrom="column">
                  <wp:posOffset>16510</wp:posOffset>
                </wp:positionH>
                <wp:positionV relativeFrom="paragraph">
                  <wp:posOffset>304800</wp:posOffset>
                </wp:positionV>
                <wp:extent cx="4834255" cy="5333365"/>
                <wp:effectExtent l="6985" t="9525" r="6985" b="10160"/>
                <wp:wrapNone/>
                <wp:docPr id="107" name="AutoShap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3336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EE0157">
                            <w:pPr>
                              <w:rPr>
                                <w:rFonts w:hint="cs"/>
                                <w:rtl/>
                              </w:rPr>
                            </w:pPr>
                            <w:r>
                              <w:rPr>
                                <w:rFonts w:hint="cs"/>
                                <w:noProof/>
                              </w:rPr>
                              <w:drawing>
                                <wp:inline distT="0" distB="0" distL="0" distR="0">
                                  <wp:extent cx="4476115" cy="5039995"/>
                                  <wp:effectExtent l="0" t="0" r="635"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76115" cy="5039995"/>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76" o:spid="_x0000_s1084" style="position:absolute;left:0;text-align:left;margin-left:1.3pt;margin-top:24pt;width:380.65pt;height:419.9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" filled="f" strokeweight="1pt">
                <v:textbox>
                  <w:txbxContent>
                    <w:p w:rsidR="00040E4B" w:rsidRDefault="00FC42D5" w:rsidP="00EE0157">
                      <w:pPr>
                        <w:rPr>
                          <w:rFonts w:hint="cs"/>
                          <w:rtl/>
                        </w:rPr>
                      </w:pPr>
                      <w:r>
                        <w:rPr>
                          <w:rFonts w:hint="cs"/>
                          <w:noProof/>
                        </w:rPr>
                        <w:drawing>
                          <wp:inline distT="0" distB="0" distL="0" distR="0">
                            <wp:extent cx="4476115" cy="5039995"/>
                            <wp:effectExtent l="0" t="0" r="635"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76115" cy="5039995"/>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v:textbox>
              </v:roundrect>
            </w:pict>
          </mc:Fallback>
        </mc:AlternateContent>
      </w: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Default="00F57383" w:rsidP="00F57383">
      <w:pPr>
        <w:pStyle w:val="50"/>
        <w:ind w:firstLine="0"/>
        <w:jc w:val="center"/>
        <w:rPr>
          <w:rFonts w:hint="cs"/>
          <w:rtl/>
        </w:rPr>
      </w:pPr>
    </w:p>
    <w:p w:rsidR="00F57383" w:rsidRPr="00F57383" w:rsidRDefault="00F57383" w:rsidP="00F57383">
      <w:pPr>
        <w:pStyle w:val="50"/>
        <w:ind w:firstLine="0"/>
        <w:jc w:val="center"/>
        <w:rPr>
          <w:rFonts w:cs="Times New Roman"/>
          <w:rtl/>
        </w:rPr>
      </w:pPr>
      <w:r>
        <w:rPr>
          <w:rFonts w:hint="cs"/>
          <w:rtl/>
        </w:rPr>
        <w:t>فتوى حول فطر الغواصين في رمضان في حدود 1365 هـ - 1945م</w:t>
      </w: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Default="00EE0157" w:rsidP="00EE0157">
      <w:pPr>
        <w:widowControl w:val="0"/>
        <w:spacing w:before="120" w:after="240" w:line="420" w:lineRule="exact"/>
        <w:jc w:val="both"/>
        <w:rPr>
          <w:rStyle w:val="5Char"/>
          <w:rFonts w:cs="Times New Roman"/>
          <w:rtl/>
        </w:rPr>
      </w:pPr>
      <w:r w:rsidRPr="00F57383">
        <w:rPr>
          <w:rFonts w:ascii="mylotus" w:eastAsia="Calibri" w:hAnsi="mylotus" w:cs="Times New Roman"/>
          <w:sz w:val="28"/>
          <w:szCs w:val="27"/>
          <w:rtl/>
        </w:rPr>
        <w:br w:type="page"/>
      </w:r>
      <w:r w:rsidR="00FC42D5">
        <w:rPr>
          <w:rFonts w:ascii="mylotus" w:eastAsia="Calibri" w:hAnsi="mylotus" w:cs="Times New Roman"/>
          <w:b/>
          <w:bCs/>
          <w:noProof/>
          <w:sz w:val="28"/>
          <w:szCs w:val="27"/>
          <w:rtl/>
        </w:rPr>
        <mc:AlternateContent>
          <mc:Choice Requires="wps">
            <w:drawing>
              <wp:anchor distT="0" distB="0" distL="114300" distR="114300" simplePos="0" relativeHeight="251681792" behindDoc="1" locked="0" layoutInCell="1" allowOverlap="1">
                <wp:simplePos x="0" y="0"/>
                <wp:positionH relativeFrom="column">
                  <wp:posOffset>8255</wp:posOffset>
                </wp:positionH>
                <wp:positionV relativeFrom="paragraph">
                  <wp:posOffset>304800</wp:posOffset>
                </wp:positionV>
                <wp:extent cx="4834255" cy="5333365"/>
                <wp:effectExtent l="8255" t="9525" r="15240" b="10160"/>
                <wp:wrapNone/>
                <wp:docPr id="106" name="AutoShape 3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3336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EE0157">
                            <w:pPr>
                              <w:rPr>
                                <w:rFonts w:hint="cs"/>
                                <w:rtl/>
                              </w:rPr>
                            </w:pPr>
                            <w:r>
                              <w:rPr>
                                <w:rFonts w:hint="cs"/>
                                <w:noProof/>
                              </w:rPr>
                              <w:drawing>
                                <wp:inline distT="0" distB="0" distL="0" distR="0">
                                  <wp:extent cx="4476115" cy="5114290"/>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76115" cy="511429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77" o:spid="_x0000_s1085" style="position:absolute;left:0;text-align:left;margin-left:.65pt;margin-top:24pt;width:380.65pt;height:419.9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" filled="f" strokeweight="1pt">
                <v:textbox>
                  <w:txbxContent>
                    <w:p w:rsidR="00040E4B" w:rsidRDefault="00FC42D5" w:rsidP="00EE0157">
                      <w:pPr>
                        <w:rPr>
                          <w:rFonts w:hint="cs"/>
                          <w:rtl/>
                        </w:rPr>
                      </w:pPr>
                      <w:r>
                        <w:rPr>
                          <w:rFonts w:hint="cs"/>
                          <w:noProof/>
                        </w:rPr>
                        <w:drawing>
                          <wp:inline distT="0" distB="0" distL="0" distR="0">
                            <wp:extent cx="4476115" cy="5114290"/>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476115" cy="511429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v:textbox>
              </v:roundrect>
            </w:pict>
          </mc:Fallback>
        </mc:AlternateContent>
      </w: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Default="00F57383" w:rsidP="00F57383">
      <w:pPr>
        <w:pStyle w:val="50"/>
        <w:ind w:firstLine="0"/>
        <w:jc w:val="center"/>
        <w:rPr>
          <w:rFonts w:hint="cs"/>
          <w:rtl/>
        </w:rPr>
      </w:pPr>
    </w:p>
    <w:p w:rsidR="00F57383" w:rsidRPr="00F57383" w:rsidRDefault="00F57383" w:rsidP="00F57383">
      <w:pPr>
        <w:pStyle w:val="50"/>
        <w:ind w:firstLine="0"/>
        <w:jc w:val="center"/>
        <w:rPr>
          <w:rFonts w:cs="Times New Roman"/>
          <w:rtl/>
        </w:rPr>
      </w:pPr>
      <w:r>
        <w:rPr>
          <w:rFonts w:hint="cs"/>
          <w:rtl/>
        </w:rPr>
        <w:t>فتوى في شأن اعتبار الطلاق الثلاث عن واحدة بتاريخ 1374 هـ - 1954م</w:t>
      </w: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Default="00EE0157" w:rsidP="00EE0157">
      <w:pPr>
        <w:widowControl w:val="0"/>
        <w:spacing w:before="120" w:after="240" w:line="420" w:lineRule="exact"/>
        <w:jc w:val="both"/>
        <w:rPr>
          <w:rStyle w:val="5Char"/>
          <w:rFonts w:cs="Times New Roman"/>
          <w:rtl/>
        </w:rPr>
      </w:pPr>
      <w:r w:rsidRPr="00F57383">
        <w:rPr>
          <w:rFonts w:ascii="mylotus" w:eastAsia="Calibri" w:hAnsi="mylotus" w:cs="Times New Roman"/>
          <w:sz w:val="28"/>
          <w:szCs w:val="27"/>
          <w:rtl/>
        </w:rPr>
        <w:br w:type="page"/>
      </w:r>
      <w:r w:rsidR="00FC42D5">
        <w:rPr>
          <w:rFonts w:ascii="mylotus" w:eastAsia="Calibri" w:hAnsi="mylotus" w:cs="Times New Roman"/>
          <w:b/>
          <w:bCs/>
          <w:noProof/>
          <w:sz w:val="28"/>
          <w:szCs w:val="27"/>
          <w:rtl/>
        </w:rPr>
        <mc:AlternateContent>
          <mc:Choice Requires="wps">
            <w:drawing>
              <wp:anchor distT="0" distB="0" distL="114300" distR="114300" simplePos="0" relativeHeight="251682816" behindDoc="1" locked="0" layoutInCell="1" allowOverlap="1">
                <wp:simplePos x="0" y="0"/>
                <wp:positionH relativeFrom="column">
                  <wp:posOffset>635</wp:posOffset>
                </wp:positionH>
                <wp:positionV relativeFrom="paragraph">
                  <wp:posOffset>304800</wp:posOffset>
                </wp:positionV>
                <wp:extent cx="4834255" cy="5333365"/>
                <wp:effectExtent l="10160" t="9525" r="13335" b="10160"/>
                <wp:wrapNone/>
                <wp:docPr id="105" name="AutoShape 3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3336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EE0157">
                            <w:pPr>
                              <w:rPr>
                                <w:rFonts w:hint="cs"/>
                                <w:rtl/>
                              </w:rPr>
                            </w:pPr>
                            <w:r>
                              <w:rPr>
                                <w:rFonts w:hint="cs"/>
                                <w:noProof/>
                              </w:rPr>
                              <w:drawing>
                                <wp:inline distT="0" distB="0" distL="0" distR="0">
                                  <wp:extent cx="4476115" cy="5060950"/>
                                  <wp:effectExtent l="0" t="0" r="635"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76115" cy="506095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78" o:spid="_x0000_s1086" style="position:absolute;left:0;text-align:left;margin-left:.05pt;margin-top:24pt;width:380.65pt;height:419.9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" filled="f" strokeweight="1pt">
                <v:textbox>
                  <w:txbxContent>
                    <w:p w:rsidR="00040E4B" w:rsidRDefault="00FC42D5" w:rsidP="00EE0157">
                      <w:pPr>
                        <w:rPr>
                          <w:rFonts w:hint="cs"/>
                          <w:rtl/>
                        </w:rPr>
                      </w:pPr>
                      <w:r>
                        <w:rPr>
                          <w:rFonts w:hint="cs"/>
                          <w:noProof/>
                        </w:rPr>
                        <w:drawing>
                          <wp:inline distT="0" distB="0" distL="0" distR="0">
                            <wp:extent cx="4476115" cy="5060950"/>
                            <wp:effectExtent l="0" t="0" r="635"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76115" cy="506095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v:textbox>
              </v:roundrect>
            </w:pict>
          </mc:Fallback>
        </mc:AlternateContent>
      </w: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Default="00F57383" w:rsidP="00F57383">
      <w:pPr>
        <w:pStyle w:val="50"/>
        <w:ind w:firstLine="0"/>
        <w:jc w:val="center"/>
        <w:rPr>
          <w:rFonts w:hint="cs"/>
          <w:rtl/>
        </w:rPr>
      </w:pPr>
    </w:p>
    <w:p w:rsidR="00F57383" w:rsidRPr="00F57383" w:rsidRDefault="00F57383" w:rsidP="00F57383">
      <w:pPr>
        <w:pStyle w:val="50"/>
        <w:ind w:firstLine="0"/>
        <w:jc w:val="center"/>
        <w:rPr>
          <w:rFonts w:cs="Times New Roman"/>
          <w:rtl/>
        </w:rPr>
      </w:pPr>
      <w:r>
        <w:rPr>
          <w:rFonts w:hint="cs"/>
          <w:rtl/>
        </w:rPr>
        <w:t>اختيارات شعرية بخط يدالشيخ</w:t>
      </w: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Default="00EE0157" w:rsidP="00EE0157">
      <w:pPr>
        <w:widowControl w:val="0"/>
        <w:spacing w:before="120" w:after="240" w:line="420" w:lineRule="exact"/>
        <w:jc w:val="both"/>
        <w:rPr>
          <w:rStyle w:val="5Char"/>
          <w:rFonts w:cs="Times New Roman"/>
          <w:rtl/>
        </w:rPr>
      </w:pPr>
      <w:r w:rsidRPr="00F57383">
        <w:rPr>
          <w:rFonts w:ascii="mylotus" w:eastAsia="Calibri" w:hAnsi="mylotus" w:cs="Times New Roman"/>
          <w:sz w:val="28"/>
          <w:szCs w:val="27"/>
          <w:rtl/>
        </w:rPr>
        <w:br w:type="page"/>
      </w:r>
      <w:r w:rsidR="00FC42D5">
        <w:rPr>
          <w:rFonts w:ascii="mylotus" w:eastAsia="Calibri" w:hAnsi="mylotus" w:cs="Times New Roman"/>
          <w:b/>
          <w:bCs/>
          <w:noProof/>
          <w:sz w:val="28"/>
          <w:szCs w:val="27"/>
          <w:rtl/>
        </w:rPr>
        <mc:AlternateContent>
          <mc:Choice Requires="wps">
            <w:drawing>
              <wp:anchor distT="0" distB="0" distL="114300" distR="114300" simplePos="0" relativeHeight="251683840" behindDoc="1" locked="0" layoutInCell="1" allowOverlap="1">
                <wp:simplePos x="0" y="0"/>
                <wp:positionH relativeFrom="column">
                  <wp:posOffset>-7620</wp:posOffset>
                </wp:positionH>
                <wp:positionV relativeFrom="paragraph">
                  <wp:posOffset>304800</wp:posOffset>
                </wp:positionV>
                <wp:extent cx="4834255" cy="5333365"/>
                <wp:effectExtent l="11430" t="9525" r="12065" b="10160"/>
                <wp:wrapNone/>
                <wp:docPr id="104" name="AutoShape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3336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EE0157">
                            <w:pPr>
                              <w:rPr>
                                <w:rFonts w:hint="cs"/>
                                <w:rtl/>
                              </w:rPr>
                            </w:pPr>
                            <w:r>
                              <w:rPr>
                                <w:rFonts w:hint="cs"/>
                                <w:noProof/>
                              </w:rPr>
                              <w:drawing>
                                <wp:inline distT="0" distB="0" distL="0" distR="0">
                                  <wp:extent cx="4476115" cy="5050155"/>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76115" cy="5050155"/>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79" o:spid="_x0000_s1087" style="position:absolute;left:0;text-align:left;margin-left:-.6pt;margin-top:24pt;width:380.65pt;height:419.9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" filled="f" strokeweight="1pt">
                <v:textbox>
                  <w:txbxContent>
                    <w:p w:rsidR="00040E4B" w:rsidRDefault="00FC42D5" w:rsidP="00EE0157">
                      <w:pPr>
                        <w:rPr>
                          <w:rFonts w:hint="cs"/>
                          <w:rtl/>
                        </w:rPr>
                      </w:pPr>
                      <w:r>
                        <w:rPr>
                          <w:rFonts w:hint="cs"/>
                          <w:noProof/>
                        </w:rPr>
                        <w:drawing>
                          <wp:inline distT="0" distB="0" distL="0" distR="0">
                            <wp:extent cx="4476115" cy="5050155"/>
                            <wp:effectExtent l="0" t="0" r="63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76115" cy="5050155"/>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v:textbox>
              </v:roundrect>
            </w:pict>
          </mc:Fallback>
        </mc:AlternateContent>
      </w: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Pr="00F57383" w:rsidRDefault="00F57383" w:rsidP="00F57383">
      <w:pPr>
        <w:rPr>
          <w:rFonts w:ascii="mylotus" w:eastAsia="Calibri" w:hAnsi="mylotus" w:cs="Times New Roman"/>
          <w:sz w:val="28"/>
          <w:szCs w:val="27"/>
          <w:rtl/>
        </w:rPr>
      </w:pPr>
    </w:p>
    <w:p w:rsidR="00F57383" w:rsidRDefault="00F57383" w:rsidP="00EE0157">
      <w:pPr>
        <w:widowControl w:val="0"/>
        <w:spacing w:before="120" w:after="240" w:line="420" w:lineRule="exact"/>
        <w:jc w:val="both"/>
        <w:rPr>
          <w:rFonts w:ascii="mylotus" w:eastAsia="Calibri" w:hAnsi="mylotus" w:cs="Times New Roman"/>
          <w:sz w:val="28"/>
          <w:szCs w:val="27"/>
          <w:rtl/>
        </w:rPr>
      </w:pPr>
    </w:p>
    <w:p w:rsidR="00F57383" w:rsidRDefault="00F57383" w:rsidP="00F57383">
      <w:pPr>
        <w:pStyle w:val="50"/>
        <w:ind w:firstLine="0"/>
        <w:jc w:val="center"/>
        <w:rPr>
          <w:rFonts w:cs="Times New Roman" w:hint="cs"/>
          <w:rtl/>
        </w:rPr>
      </w:pPr>
    </w:p>
    <w:p w:rsidR="00F57383" w:rsidRPr="00F57383" w:rsidRDefault="00F57383" w:rsidP="00F57383">
      <w:pPr>
        <w:pStyle w:val="50"/>
        <w:ind w:firstLine="0"/>
        <w:jc w:val="center"/>
        <w:rPr>
          <w:rFonts w:cs="Times New Roman"/>
          <w:rtl/>
        </w:rPr>
      </w:pPr>
      <w:r>
        <w:rPr>
          <w:rFonts w:hint="cs"/>
          <w:rtl/>
        </w:rPr>
        <w:t>آخر صفحة من مخطوطة في اللغة بخط اليشخ مؤرخة 1356 هـ (1936م)</w:t>
      </w:r>
      <w:r>
        <w:rPr>
          <w:rtl/>
        </w:rPr>
        <w:br/>
      </w:r>
      <w:r>
        <w:rPr>
          <w:rFonts w:hint="cs"/>
          <w:rtl/>
        </w:rPr>
        <w:t xml:space="preserve"> عندما كان يدرس في قطر</w:t>
      </w:r>
    </w:p>
    <w:p w:rsidR="00F57383" w:rsidRDefault="00F57383" w:rsidP="00F57383">
      <w:pPr>
        <w:widowControl w:val="0"/>
        <w:tabs>
          <w:tab w:val="left" w:pos="692"/>
        </w:tabs>
        <w:spacing w:before="120" w:after="240" w:line="420" w:lineRule="exact"/>
        <w:jc w:val="both"/>
        <w:rPr>
          <w:rFonts w:ascii="mylotus" w:eastAsia="Calibri" w:hAnsi="mylotus" w:cs="Times New Roman"/>
          <w:sz w:val="28"/>
          <w:szCs w:val="27"/>
          <w:rtl/>
        </w:rPr>
      </w:pPr>
    </w:p>
    <w:p w:rsidR="00EE0157" w:rsidRDefault="00EE0157" w:rsidP="00EE0157">
      <w:pPr>
        <w:widowControl w:val="0"/>
        <w:spacing w:before="120" w:after="240" w:line="420" w:lineRule="exact"/>
        <w:jc w:val="both"/>
        <w:rPr>
          <w:rStyle w:val="5Char"/>
          <w:rtl/>
        </w:rPr>
      </w:pPr>
      <w:r w:rsidRPr="00F57383">
        <w:rPr>
          <w:rFonts w:ascii="mylotus" w:eastAsia="Calibri" w:hAnsi="mylotus" w:cs="Times New Roman"/>
          <w:sz w:val="28"/>
          <w:szCs w:val="27"/>
          <w:rtl/>
        </w:rPr>
        <w:br w:type="page"/>
      </w:r>
      <w:r w:rsidR="00FC42D5">
        <w:rPr>
          <w:rFonts w:ascii="mylotus" w:eastAsia="Calibri" w:hAnsi="mylotus" w:cs="Times New Roman"/>
          <w:b/>
          <w:bCs/>
          <w:noProof/>
          <w:sz w:val="28"/>
          <w:szCs w:val="27"/>
          <w:rtl/>
        </w:rPr>
        <mc:AlternateContent>
          <mc:Choice Requires="wps">
            <w:drawing>
              <wp:anchor distT="0" distB="0" distL="114300" distR="114300" simplePos="0" relativeHeight="251684864" behindDoc="1" locked="0" layoutInCell="1" allowOverlap="1">
                <wp:simplePos x="0" y="0"/>
                <wp:positionH relativeFrom="column">
                  <wp:posOffset>9525</wp:posOffset>
                </wp:positionH>
                <wp:positionV relativeFrom="paragraph">
                  <wp:posOffset>457200</wp:posOffset>
                </wp:positionV>
                <wp:extent cx="4834255" cy="5333365"/>
                <wp:effectExtent l="9525" t="9525" r="13970" b="10160"/>
                <wp:wrapNone/>
                <wp:docPr id="103" name="AutoShape 3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34255" cy="5333365"/>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EE0157">
                            <w:pPr>
                              <w:rPr>
                                <w:rFonts w:hint="cs"/>
                                <w:rtl/>
                              </w:rPr>
                            </w:pPr>
                            <w:r>
                              <w:rPr>
                                <w:rFonts w:hint="cs"/>
                                <w:noProof/>
                              </w:rPr>
                              <w:drawing>
                                <wp:inline distT="0" distB="0" distL="0" distR="0">
                                  <wp:extent cx="4476115" cy="5060950"/>
                                  <wp:effectExtent l="0" t="0" r="635"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76115" cy="506095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80" o:spid="_x0000_s1088" style="position:absolute;left:0;text-align:left;margin-left:.75pt;margin-top:36pt;width:380.65pt;height:419.9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" filled="f" strokeweight="1pt">
                <v:textbox>
                  <w:txbxContent>
                    <w:p w:rsidR="00040E4B" w:rsidRDefault="00FC42D5" w:rsidP="00EE0157">
                      <w:pPr>
                        <w:rPr>
                          <w:rFonts w:hint="cs"/>
                          <w:rtl/>
                        </w:rPr>
                      </w:pPr>
                      <w:r>
                        <w:rPr>
                          <w:rFonts w:hint="cs"/>
                          <w:noProof/>
                        </w:rPr>
                        <w:drawing>
                          <wp:inline distT="0" distB="0" distL="0" distR="0">
                            <wp:extent cx="4476115" cy="5060950"/>
                            <wp:effectExtent l="0" t="0" r="635" b="635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476115" cy="5060950"/>
                                    </a:xfrm>
                                    <a:prstGeom prst="rect">
                                      <a:avLst/>
                                    </a:prstGeom>
                                    <a:noFill/>
                                    <a:ln>
                                      <a:noFill/>
                                    </a:ln>
                                  </pic:spPr>
                                </pic:pic>
                              </a:graphicData>
                            </a:graphic>
                          </wp:inline>
                        </w:drawing>
                      </w: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p w:rsidR="00040E4B" w:rsidRDefault="00040E4B" w:rsidP="00EE0157">
                      <w:pPr>
                        <w:rPr>
                          <w:rFonts w:hint="cs"/>
                          <w:rtl/>
                        </w:rPr>
                      </w:pPr>
                    </w:p>
                  </w:txbxContent>
                </v:textbox>
              </v:roundrect>
            </w:pict>
          </mc:Fallback>
        </mc:AlternateContent>
      </w:r>
    </w:p>
    <w:p w:rsidR="00F57383" w:rsidRDefault="00F57383" w:rsidP="00EE0157">
      <w:pPr>
        <w:pStyle w:val="60"/>
        <w:rPr>
          <w:rStyle w:val="5Char"/>
          <w:rtl/>
        </w:rPr>
      </w:pPr>
    </w:p>
    <w:p w:rsidR="00F57383" w:rsidRPr="00F57383" w:rsidRDefault="00F57383" w:rsidP="00F57383">
      <w:pPr>
        <w:rPr>
          <w:rFonts w:eastAsia="Calibri"/>
          <w:rtl/>
        </w:rPr>
      </w:pPr>
    </w:p>
    <w:p w:rsidR="00F57383" w:rsidRPr="00F57383" w:rsidRDefault="00F57383" w:rsidP="00F57383">
      <w:pPr>
        <w:rPr>
          <w:rFonts w:eastAsia="Calibri"/>
          <w:rtl/>
        </w:rPr>
      </w:pPr>
    </w:p>
    <w:p w:rsidR="00F57383" w:rsidRPr="00F57383" w:rsidRDefault="00F57383" w:rsidP="00F57383">
      <w:pPr>
        <w:rPr>
          <w:rFonts w:eastAsia="Calibri"/>
          <w:rtl/>
        </w:rPr>
      </w:pPr>
    </w:p>
    <w:p w:rsidR="00F57383" w:rsidRPr="00F57383" w:rsidRDefault="00F57383" w:rsidP="00F57383">
      <w:pPr>
        <w:rPr>
          <w:rFonts w:eastAsia="Calibri"/>
          <w:rtl/>
        </w:rPr>
      </w:pPr>
    </w:p>
    <w:p w:rsidR="00F57383" w:rsidRPr="00F57383" w:rsidRDefault="00F57383" w:rsidP="00F57383">
      <w:pPr>
        <w:rPr>
          <w:rFonts w:eastAsia="Calibri"/>
          <w:rtl/>
        </w:rPr>
      </w:pPr>
    </w:p>
    <w:p w:rsidR="00F57383" w:rsidRPr="00F57383" w:rsidRDefault="00F57383" w:rsidP="00F57383">
      <w:pPr>
        <w:rPr>
          <w:rFonts w:eastAsia="Calibri"/>
          <w:rtl/>
        </w:rPr>
      </w:pPr>
    </w:p>
    <w:p w:rsidR="00F57383" w:rsidRPr="00F57383" w:rsidRDefault="00F57383" w:rsidP="00F57383">
      <w:pPr>
        <w:rPr>
          <w:rFonts w:eastAsia="Calibri"/>
          <w:rtl/>
        </w:rPr>
      </w:pPr>
    </w:p>
    <w:p w:rsidR="00F57383" w:rsidRPr="00F57383" w:rsidRDefault="00F57383" w:rsidP="00F57383">
      <w:pPr>
        <w:rPr>
          <w:rFonts w:eastAsia="Calibri"/>
          <w:rtl/>
        </w:rPr>
      </w:pPr>
    </w:p>
    <w:p w:rsidR="00F57383" w:rsidRPr="00F57383" w:rsidRDefault="00F57383" w:rsidP="00F57383">
      <w:pPr>
        <w:rPr>
          <w:rFonts w:eastAsia="Calibri"/>
          <w:rtl/>
        </w:rPr>
      </w:pPr>
    </w:p>
    <w:p w:rsidR="00F57383" w:rsidRPr="00F57383" w:rsidRDefault="00F57383" w:rsidP="00F57383">
      <w:pPr>
        <w:rPr>
          <w:rFonts w:eastAsia="Calibri"/>
          <w:rtl/>
        </w:rPr>
      </w:pPr>
    </w:p>
    <w:p w:rsidR="00F57383" w:rsidRPr="00F57383" w:rsidRDefault="00F57383" w:rsidP="00F57383">
      <w:pPr>
        <w:rPr>
          <w:rFonts w:eastAsia="Calibri"/>
          <w:rtl/>
        </w:rPr>
      </w:pPr>
    </w:p>
    <w:p w:rsidR="00F57383" w:rsidRPr="00F57383" w:rsidRDefault="00F57383" w:rsidP="00F57383">
      <w:pPr>
        <w:rPr>
          <w:rFonts w:eastAsia="Calibri"/>
          <w:rtl/>
        </w:rPr>
      </w:pPr>
    </w:p>
    <w:p w:rsidR="00F57383" w:rsidRPr="00F57383" w:rsidRDefault="00F57383" w:rsidP="00F57383">
      <w:pPr>
        <w:rPr>
          <w:rFonts w:eastAsia="Calibri"/>
          <w:rtl/>
        </w:rPr>
      </w:pPr>
    </w:p>
    <w:p w:rsidR="00F57383" w:rsidRPr="00F57383" w:rsidRDefault="00F57383" w:rsidP="00F57383">
      <w:pPr>
        <w:rPr>
          <w:rFonts w:eastAsia="Calibri"/>
          <w:rtl/>
        </w:rPr>
      </w:pPr>
    </w:p>
    <w:p w:rsidR="00F57383" w:rsidRPr="00F57383" w:rsidRDefault="00F57383" w:rsidP="00F57383">
      <w:pPr>
        <w:rPr>
          <w:rFonts w:eastAsia="Calibri"/>
          <w:rtl/>
        </w:rPr>
      </w:pPr>
    </w:p>
    <w:p w:rsidR="00F57383" w:rsidRPr="00F57383" w:rsidRDefault="00F57383" w:rsidP="00F57383">
      <w:pPr>
        <w:rPr>
          <w:rFonts w:eastAsia="Calibri"/>
          <w:rtl/>
        </w:rPr>
      </w:pPr>
    </w:p>
    <w:p w:rsidR="00F57383" w:rsidRPr="00F57383" w:rsidRDefault="00F57383" w:rsidP="00F57383">
      <w:pPr>
        <w:rPr>
          <w:rFonts w:eastAsia="Calibri"/>
          <w:rtl/>
        </w:rPr>
      </w:pPr>
    </w:p>
    <w:p w:rsidR="00F57383" w:rsidRDefault="00F57383" w:rsidP="00F57383">
      <w:pPr>
        <w:pStyle w:val="50"/>
        <w:ind w:firstLine="0"/>
        <w:jc w:val="center"/>
        <w:rPr>
          <w:rFonts w:hint="cs"/>
          <w:rtl/>
        </w:rPr>
      </w:pPr>
    </w:p>
    <w:p w:rsidR="00F57383" w:rsidRPr="00F57383" w:rsidRDefault="00F57383" w:rsidP="00F57383">
      <w:pPr>
        <w:pStyle w:val="50"/>
        <w:ind w:firstLine="0"/>
        <w:jc w:val="center"/>
        <w:rPr>
          <w:rtl/>
        </w:rPr>
      </w:pPr>
      <w:r>
        <w:rPr>
          <w:rFonts w:hint="cs"/>
          <w:rtl/>
        </w:rPr>
        <w:t>قواعد علمية من مذكرة الشيخ بخطه</w:t>
      </w:r>
    </w:p>
    <w:p w:rsidR="00F57383" w:rsidRPr="00F57383" w:rsidRDefault="00F57383" w:rsidP="00F57383">
      <w:pPr>
        <w:rPr>
          <w:rFonts w:eastAsia="Calibri"/>
          <w:rtl/>
        </w:rPr>
      </w:pPr>
    </w:p>
    <w:p w:rsidR="00EE69A7" w:rsidRPr="00D805A7" w:rsidRDefault="00EE0157" w:rsidP="00EE0157">
      <w:pPr>
        <w:pStyle w:val="60"/>
        <w:rPr>
          <w:rStyle w:val="5Char"/>
          <w:rFonts w:hint="cs"/>
          <w:rtl/>
        </w:rPr>
      </w:pPr>
      <w:r w:rsidRPr="00F57383">
        <w:rPr>
          <w:rtl/>
        </w:rPr>
        <w:br w:type="page"/>
      </w:r>
      <w:r w:rsidR="00EE69A7" w:rsidRPr="00D46696">
        <w:rPr>
          <w:rStyle w:val="5Char"/>
          <w:rFonts w:hint="cs"/>
          <w:rtl/>
        </w:rPr>
        <w:t>584 ـ</w:t>
      </w:r>
      <w:r w:rsidR="00EE69A7" w:rsidRPr="00EE0157">
        <w:rPr>
          <w:rFonts w:hint="cs"/>
          <w:rtl/>
        </w:rPr>
        <w:t xml:space="preserve"> وقال بشار بن برد: </w:t>
      </w:r>
      <w:r w:rsidR="00EE69A7" w:rsidRPr="00EE0157">
        <w:rPr>
          <w:rStyle w:val="5Char"/>
          <w:rFonts w:hint="cs"/>
          <w:rtl/>
        </w:rPr>
        <w:t xml:space="preserve">[من البسيط] </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595"/>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يا قومِ أذني لبعض الحيّ عاشقةٌ</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والأذنُ تعشقُ قبل العينِ أحيانا</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Fonts w:hint="cs"/>
          <w:rtl/>
        </w:rPr>
      </w:pPr>
      <w:bookmarkStart w:id="436" w:name="_Toc498614844"/>
      <w:r w:rsidRPr="00F4083A">
        <w:rPr>
          <w:rFonts w:hint="cs"/>
          <w:rtl/>
        </w:rPr>
        <w:t>* أُرمى بغير سهام:</w:t>
      </w:r>
      <w:bookmarkEnd w:id="436"/>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585 ـ</w:t>
      </w:r>
      <w:r w:rsidRPr="00D46696">
        <w:rPr>
          <w:rStyle w:val="6Char"/>
          <w:rFonts w:hint="cs"/>
          <w:rtl/>
        </w:rPr>
        <w:t xml:space="preserve"> وقال عمرو بن قَميئة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4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F26678" w:rsidTr="00F57383">
        <w:trPr>
          <w:trHeight w:hRule="exact" w:val="595"/>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رمتني بناتُ الدهرِ من حيثُ لا أرى</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95"/>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فكيفَ بمن يُرمى وليس برامي</w:t>
            </w:r>
            <w:r w:rsidRPr="00D46696">
              <w:rPr>
                <w:rStyle w:val="1Char0"/>
                <w:rtl/>
              </w:rPr>
              <w:br/>
            </w:r>
          </w:p>
        </w:tc>
      </w:tr>
      <w:tr w:rsidR="00EE69A7" w:rsidRPr="00F26678" w:rsidTr="00F57383">
        <w:trPr>
          <w:trHeight w:hRule="exact" w:val="595"/>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ولو أنني أُرمى بنبلٍ رأيتُها</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95"/>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ولكنّني أُرمى بغيرِ سهامِ</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4083A" w:rsidRDefault="00EE69A7" w:rsidP="00D46696">
      <w:pPr>
        <w:pStyle w:val="26"/>
        <w:rPr>
          <w:rtl/>
        </w:rPr>
      </w:pPr>
      <w:bookmarkStart w:id="437" w:name="_Toc498614845"/>
      <w:r w:rsidRPr="00F4083A">
        <w:rPr>
          <w:rFonts w:hint="cs"/>
          <w:rtl/>
        </w:rPr>
        <w:t>* الأزرار والخمار:</w:t>
      </w:r>
      <w:bookmarkEnd w:id="437"/>
      <w:r w:rsidRPr="00F4083A">
        <w:rPr>
          <w:rFonts w:hint="cs"/>
          <w:rtl/>
        </w:rPr>
        <w:t xml:space="preserve"> </w:t>
      </w:r>
    </w:p>
    <w:p w:rsidR="00EE69A7" w:rsidRPr="00ED403B" w:rsidRDefault="00EE69A7" w:rsidP="00D46696">
      <w:pPr>
        <w:pStyle w:val="60"/>
        <w:rPr>
          <w:rFonts w:hint="cs"/>
          <w:rtl/>
        </w:rPr>
      </w:pPr>
      <w:r w:rsidRPr="00D46696">
        <w:rPr>
          <w:rStyle w:val="5Char"/>
          <w:rFonts w:hint="cs"/>
          <w:rtl/>
        </w:rPr>
        <w:t>586 ـ</w:t>
      </w:r>
      <w:r w:rsidRPr="00D46696">
        <w:rPr>
          <w:rStyle w:val="6Char"/>
          <w:rFonts w:hint="cs"/>
          <w:rtl/>
        </w:rPr>
        <w:t xml:space="preserve"> وقال عمر بن أبي ربيعةِ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4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الخفيف]</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واشتكتْ شدَّةَ الإزارِ من البُهْـ</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ـرِ وألقَتْ عَنْها لديَّ الخِمارا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49"/>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حَبَّذا رَجْعُها إليها يَدَيْها</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في يَدَيْ دِرْعِها تَحُلُّ الإزارا</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Fonts w:hint="cs"/>
          <w:rtl/>
        </w:rPr>
      </w:pPr>
      <w:bookmarkStart w:id="438" w:name="_Toc498614846"/>
      <w:r w:rsidRPr="00F4083A">
        <w:rPr>
          <w:rFonts w:hint="cs"/>
          <w:rtl/>
        </w:rPr>
        <w:t>* أسباب المودة والهوى:</w:t>
      </w:r>
      <w:bookmarkEnd w:id="438"/>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587 ـ</w:t>
      </w:r>
      <w:r w:rsidRPr="00D46696">
        <w:rPr>
          <w:rStyle w:val="6Char"/>
          <w:rFonts w:hint="cs"/>
          <w:rtl/>
        </w:rPr>
        <w:t xml:space="preserve"> وقال عبدالله بن مصعب</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5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وكان الرشيد كثيراً ما ينشـد هـذه الأبيات</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5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وإنّي وإنْ أَقْ</w:t>
            </w:r>
            <w:r w:rsidR="00F57383">
              <w:rPr>
                <w:rStyle w:val="1Char0"/>
                <w:rFonts w:hint="cs"/>
                <w:rtl/>
              </w:rPr>
              <w:t>ـ</w:t>
            </w:r>
            <w:r w:rsidRPr="00D46696">
              <w:rPr>
                <w:rStyle w:val="1Char0"/>
                <w:rFonts w:hint="cs"/>
                <w:rtl/>
              </w:rPr>
              <w:t>صَرتُ من غير يَقْظَةٍ</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57383"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لَراعٍ لأسبابِ المودَّةِ حافظُ</w:t>
            </w:r>
            <w:r w:rsidRPr="00D46696">
              <w:rPr>
                <w:rStyle w:val="1Char0"/>
                <w:rtl/>
              </w:rPr>
              <w:br/>
            </w:r>
          </w:p>
        </w:tc>
      </w:tr>
      <w:tr w:rsidR="00EE69A7" w:rsidRPr="00F26678" w:rsidTr="00F57383">
        <w:trPr>
          <w:trHeight w:hRule="exact" w:val="595"/>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وما يزال يدعوني إلى ال</w:t>
            </w:r>
            <w:r w:rsidR="00F57383">
              <w:rPr>
                <w:rStyle w:val="1Char0"/>
                <w:rFonts w:hint="cs"/>
                <w:rtl/>
              </w:rPr>
              <w:t>ـ</w:t>
            </w:r>
            <w:r w:rsidRPr="00D46696">
              <w:rPr>
                <w:rStyle w:val="1Char0"/>
                <w:rFonts w:hint="cs"/>
                <w:rtl/>
              </w:rPr>
              <w:t>صَّرْمِ ما أرى</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فآبى وتثنيني عليكَ الحَفائِظُ</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52"/>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3 - وأنتظرُ الإقبالَ بالودِّ منكمُ</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وأصبرُ حتى أوجعتني المغائظ</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53"/>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F26678" w:rsidTr="00F57383">
        <w:trPr>
          <w:trHeight w:hRule="exact" w:val="539"/>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4 - وأنتظرُ العُتْبَى وأُغْ</w:t>
            </w:r>
            <w:r w:rsidR="00F57383">
              <w:rPr>
                <w:rStyle w:val="1Char0"/>
                <w:rFonts w:hint="cs"/>
                <w:rtl/>
              </w:rPr>
              <w:t>ـ</w:t>
            </w:r>
            <w:r w:rsidRPr="00D46696">
              <w:rPr>
                <w:rStyle w:val="1Char0"/>
                <w:rFonts w:hint="cs"/>
                <w:rtl/>
              </w:rPr>
              <w:t>ضي عن القَذَى</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39"/>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أُلاينُ طوراً مرةً وأغالظُ</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54"/>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F26678" w:rsidTr="00F57383">
        <w:trPr>
          <w:trHeight w:hRule="exact" w:val="539"/>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5 - وجَرّبْتُ ما يُسلي المحبَّ عن الصّبا</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39"/>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فأق</w:t>
            </w:r>
            <w:r w:rsidR="00F57383">
              <w:rPr>
                <w:rStyle w:val="1Char0"/>
                <w:rFonts w:hint="cs"/>
                <w:rtl/>
              </w:rPr>
              <w:t>ـ</w:t>
            </w:r>
            <w:r w:rsidRPr="00D46696">
              <w:rPr>
                <w:rStyle w:val="1Char0"/>
                <w:rFonts w:hint="cs"/>
                <w:rtl/>
              </w:rPr>
              <w:t>صرْتُ والتجريبُ للمرءِ واعظُ</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55"/>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60" w:after="120" w:line="400" w:lineRule="exact"/>
        <w:jc w:val="center"/>
        <w:rPr>
          <w:rStyle w:val="5Char"/>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588 ـ</w:t>
      </w:r>
      <w:r w:rsidRPr="00D46696">
        <w:rPr>
          <w:rStyle w:val="6Char"/>
          <w:rFonts w:hint="cs"/>
          <w:rtl/>
        </w:rPr>
        <w:t xml:space="preserve"> قال: وأنشدنا أبو عبدالله إبراهيم بن محمد بن عرفة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5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F26678" w:rsidTr="00F57383">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لئن دَرَسَتْ أسبابُ ما كانَ بيننا</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من الودّ ما شوقي إليكَ بدارسِ</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57"/>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F26678" w:rsidTr="00F57383">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وما أنا مِنْ أَنْ يَجْمَعَ اللهُ بَيْنَنَا</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على خَيْرِ ما كُنَّا عَلَيْه بيائِسِ</w:t>
            </w:r>
            <w:r w:rsidRPr="00D46696">
              <w:rPr>
                <w:rStyle w:val="1Char0"/>
                <w:rtl/>
              </w:rPr>
              <w:br/>
            </w:r>
          </w:p>
        </w:tc>
      </w:tr>
    </w:tbl>
    <w:p w:rsidR="00EE69A7" w:rsidRPr="00F4083A" w:rsidRDefault="00EE69A7" w:rsidP="00D46696">
      <w:pPr>
        <w:pStyle w:val="26"/>
        <w:rPr>
          <w:rtl/>
        </w:rPr>
      </w:pPr>
      <w:bookmarkStart w:id="439" w:name="_Toc498614847"/>
      <w:r w:rsidRPr="00F4083A">
        <w:rPr>
          <w:rFonts w:hint="cs"/>
          <w:rtl/>
        </w:rPr>
        <w:t>* أضحى التنائي:</w:t>
      </w:r>
      <w:bookmarkEnd w:id="439"/>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589 ـ</w:t>
      </w:r>
      <w:r w:rsidRPr="00D46696">
        <w:rPr>
          <w:rStyle w:val="6Char"/>
          <w:rFonts w:hint="cs"/>
          <w:rtl/>
        </w:rPr>
        <w:t xml:space="preserve"> قال ابن زيدون: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أضحى التنائي بديلاً من تدانينا</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وناب عن طيبِ لُقيانا تجافينا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58"/>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ألا وقد حانَ صبحُ البينِ صَبَّحَنا</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حَيْنٌ فقامَ بنا للحَيْن داعينا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59"/>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60" w:after="120" w:line="380" w:lineRule="exact"/>
        <w:jc w:val="center"/>
        <w:rPr>
          <w:rStyle w:val="5Char"/>
          <w:rFonts w:hint="cs"/>
          <w:rtl/>
        </w:rPr>
      </w:pPr>
      <w:r w:rsidRPr="00D46696">
        <w:rPr>
          <w:rStyle w:val="5Char"/>
          <w:rFonts w:hint="cs"/>
          <w:rtl/>
        </w:rPr>
        <w:t>*  *  *</w:t>
      </w:r>
    </w:p>
    <w:p w:rsidR="00EE69A7" w:rsidRPr="00F4083A" w:rsidRDefault="00EE69A7" w:rsidP="00D46696">
      <w:pPr>
        <w:pStyle w:val="26"/>
        <w:rPr>
          <w:rtl/>
        </w:rPr>
      </w:pPr>
      <w:bookmarkStart w:id="440" w:name="_Toc498614848"/>
      <w:r w:rsidRPr="00F4083A">
        <w:rPr>
          <w:rFonts w:hint="cs"/>
          <w:rtl/>
        </w:rPr>
        <w:t>* أميمة في فؤادي:</w:t>
      </w:r>
      <w:bookmarkEnd w:id="440"/>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590 ـ</w:t>
      </w:r>
      <w:r w:rsidRPr="00D46696">
        <w:rPr>
          <w:rStyle w:val="6Char"/>
          <w:rFonts w:hint="cs"/>
          <w:rtl/>
        </w:rPr>
        <w:t xml:space="preserve"> قال ابن الدُّمَيْنَة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6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3"/>
        <w:gridCol w:w="2058"/>
      </w:tblGrid>
      <w:tr w:rsidR="00EE69A7" w:rsidRPr="00F26678" w:rsidTr="00F57383">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أَمَا وَاللهِ ثُمَّ اللهِ حَقّاً</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يَميناً ثُمَّ أُتْبـِعها يَمينا</w:t>
            </w:r>
            <w:r w:rsidRPr="00D46696">
              <w:rPr>
                <w:rStyle w:val="1Char0"/>
                <w:rtl/>
              </w:rPr>
              <w:br/>
            </w:r>
          </w:p>
        </w:tc>
      </w:tr>
      <w:tr w:rsidR="00EE69A7" w:rsidRPr="00F26678" w:rsidTr="00F57383">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لقد نَزَلَتْ أُمَيْمَةُ مِن فُؤادي</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تِلاعاً ما أُبـِحْنَ وما رُعِينا</w:t>
            </w:r>
            <w:r w:rsidRPr="00D46696">
              <w:rPr>
                <w:rStyle w:val="1Char0"/>
                <w:rtl/>
              </w:rPr>
              <w:br/>
            </w:r>
          </w:p>
        </w:tc>
      </w:tr>
      <w:tr w:rsidR="00EE69A7" w:rsidRPr="00F26678" w:rsidTr="00F57383">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3 - ولكنَّ الخَليلَ إذا جَفانا</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وآثَرَ بالمَوَدَّةِ آخَرينا</w:t>
            </w:r>
            <w:r w:rsidRPr="00D46696">
              <w:rPr>
                <w:rStyle w:val="1Char0"/>
                <w:rtl/>
              </w:rPr>
              <w:br/>
            </w:r>
          </w:p>
        </w:tc>
      </w:tr>
      <w:tr w:rsidR="00EE69A7" w:rsidRPr="00F26678" w:rsidTr="00F57383">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4 - صَدَدْتُ تكَرُّماً عَنْه بنَفْ</w:t>
            </w:r>
            <w:r w:rsidR="00324B70">
              <w:rPr>
                <w:rStyle w:val="1Char0"/>
                <w:rFonts w:hint="cs"/>
                <w:rtl/>
              </w:rPr>
              <w:t>ـ</w:t>
            </w:r>
            <w:r w:rsidRPr="00D46696">
              <w:rPr>
                <w:rStyle w:val="1Char0"/>
                <w:rFonts w:hint="cs"/>
                <w:rtl/>
              </w:rPr>
              <w:t>سي</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39"/>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وإنْ كانَ الفُؤادُ به ضَنينا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61"/>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60" w:after="120" w:line="400" w:lineRule="exact"/>
        <w:jc w:val="center"/>
        <w:rPr>
          <w:rStyle w:val="5Char"/>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591 ـ</w:t>
      </w:r>
      <w:r w:rsidRPr="00D46696">
        <w:rPr>
          <w:rStyle w:val="6Char"/>
          <w:rFonts w:hint="cs"/>
          <w:rtl/>
        </w:rPr>
        <w:t xml:space="preserve"> قال كثيّر عزة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6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فإن تَسْلُ عنكَ النفسُ أو تدع الهوى</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95"/>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فباليأسِ تسلو عنكَ لا بالتجلّدِ</w:t>
            </w:r>
            <w:r w:rsidRPr="00D46696">
              <w:rPr>
                <w:rStyle w:val="1Char0"/>
                <w:rtl/>
              </w:rPr>
              <w:br/>
            </w:r>
          </w:p>
        </w:tc>
      </w:tr>
    </w:tbl>
    <w:p w:rsidR="00EE69A7" w:rsidRPr="00D46696" w:rsidRDefault="00EE69A7" w:rsidP="00F57383">
      <w:pPr>
        <w:widowControl w:val="0"/>
        <w:spacing w:after="120" w:line="520" w:lineRule="exact"/>
        <w:jc w:val="center"/>
        <w:rPr>
          <w:rStyle w:val="5Char"/>
          <w:rtl/>
        </w:rPr>
      </w:pPr>
      <w:r w:rsidRPr="00D46696">
        <w:rPr>
          <w:rStyle w:val="5Char"/>
          <w:rFonts w:hint="cs"/>
          <w:rtl/>
        </w:rPr>
        <w:t>*  *  *</w:t>
      </w:r>
    </w:p>
    <w:p w:rsidR="00EE69A7" w:rsidRPr="00F4083A" w:rsidRDefault="00EE69A7" w:rsidP="00F57383">
      <w:pPr>
        <w:pStyle w:val="26"/>
        <w:spacing w:before="0"/>
        <w:rPr>
          <w:rtl/>
        </w:rPr>
      </w:pPr>
      <w:bookmarkStart w:id="441" w:name="_Toc498614849"/>
      <w:r w:rsidRPr="00F4083A">
        <w:rPr>
          <w:rFonts w:hint="cs"/>
          <w:rtl/>
        </w:rPr>
        <w:t>* إنا على العهد:</w:t>
      </w:r>
      <w:bookmarkEnd w:id="441"/>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592 ـ</w:t>
      </w:r>
      <w:r w:rsidRPr="00D46696">
        <w:rPr>
          <w:rStyle w:val="6Char"/>
          <w:rFonts w:hint="cs"/>
          <w:rtl/>
        </w:rPr>
        <w:t xml:space="preserve"> قال علي الجارم: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إنّا عَلى العَهْدِ لا بُعْدٌ يُحَوِّلُنا</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عَن الودادِ ولا الأيّامُ تُنْسينا</w:t>
            </w:r>
            <w:r w:rsidRPr="00D46696">
              <w:rPr>
                <w:rStyle w:val="1Char0"/>
                <w:rtl/>
              </w:rPr>
              <w:br/>
            </w:r>
          </w:p>
        </w:tc>
      </w:tr>
    </w:tbl>
    <w:p w:rsidR="00EE69A7" w:rsidRPr="00D46696" w:rsidRDefault="00EE69A7" w:rsidP="00F57383">
      <w:pPr>
        <w:widowControl w:val="0"/>
        <w:spacing w:before="120" w:line="520" w:lineRule="exact"/>
        <w:jc w:val="center"/>
        <w:rPr>
          <w:rStyle w:val="5Char"/>
          <w:rtl/>
        </w:rPr>
      </w:pPr>
      <w:r w:rsidRPr="00D46696">
        <w:rPr>
          <w:rStyle w:val="5Char"/>
          <w:rFonts w:hint="cs"/>
          <w:rtl/>
        </w:rPr>
        <w:t>*  *  *</w:t>
      </w:r>
    </w:p>
    <w:p w:rsidR="00EE69A7" w:rsidRPr="00F4083A" w:rsidRDefault="00EE69A7" w:rsidP="00F57383">
      <w:pPr>
        <w:pStyle w:val="26"/>
        <w:spacing w:before="120"/>
        <w:rPr>
          <w:rFonts w:hint="cs"/>
          <w:rtl/>
        </w:rPr>
      </w:pPr>
      <w:bookmarkStart w:id="442" w:name="_Toc498614850"/>
      <w:r w:rsidRPr="00F4083A">
        <w:rPr>
          <w:rFonts w:hint="cs"/>
          <w:rtl/>
        </w:rPr>
        <w:t>* أنسُ المُحبّ وبُكاؤه:</w:t>
      </w:r>
      <w:bookmarkEnd w:id="442"/>
      <w:r w:rsidRPr="00F4083A">
        <w:rPr>
          <w:rFonts w:hint="cs"/>
          <w:rtl/>
        </w:rPr>
        <w:t xml:space="preserve"> </w:t>
      </w:r>
    </w:p>
    <w:p w:rsidR="00EE69A7" w:rsidRPr="00ED403B" w:rsidRDefault="00EE69A7" w:rsidP="00D46696">
      <w:pPr>
        <w:pStyle w:val="60"/>
        <w:rPr>
          <w:rFonts w:hint="cs"/>
          <w:rtl/>
        </w:rPr>
      </w:pPr>
      <w:r w:rsidRPr="00D46696">
        <w:rPr>
          <w:rStyle w:val="5Char"/>
          <w:rFonts w:hint="cs"/>
          <w:rtl/>
        </w:rPr>
        <w:t>593 ـ</w:t>
      </w:r>
      <w:r w:rsidRPr="00D46696">
        <w:rPr>
          <w:rStyle w:val="6Char"/>
          <w:rFonts w:hint="cs"/>
          <w:rtl/>
        </w:rPr>
        <w:t xml:space="preserve"> وقال أبو القاسم القشيري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6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864"/>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سقى الله وقتاً كنتُ أخلو بوجهكمْ</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وثَغْرُ الهوى في رَوْضَةِ الأُنْسِ ضاحِكُ</w:t>
            </w:r>
            <w:r w:rsidRPr="00D46696">
              <w:rPr>
                <w:rStyle w:val="1Char0"/>
                <w:rtl/>
              </w:rPr>
              <w:br/>
            </w:r>
          </w:p>
        </w:tc>
      </w:tr>
      <w:tr w:rsidR="00EE69A7" w:rsidRPr="00F26678" w:rsidTr="00F57383">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أقمنا زماناً والعُيونُ قَريرةٌ</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وأصبحْتُ يَوْماً والجُفونُ سوَافِكُ</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65"/>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F57383">
      <w:pPr>
        <w:widowControl w:val="0"/>
        <w:spacing w:line="400" w:lineRule="exact"/>
        <w:jc w:val="center"/>
        <w:rPr>
          <w:rStyle w:val="5Char"/>
          <w:rtl/>
        </w:rPr>
      </w:pPr>
      <w:r w:rsidRPr="00D46696">
        <w:rPr>
          <w:rStyle w:val="5Char"/>
          <w:rFonts w:hint="cs"/>
          <w:rtl/>
        </w:rPr>
        <w:t>*  *  *</w:t>
      </w:r>
    </w:p>
    <w:p w:rsidR="00EE69A7" w:rsidRPr="00F4083A" w:rsidRDefault="00EE69A7" w:rsidP="00D46696">
      <w:pPr>
        <w:pStyle w:val="26"/>
        <w:rPr>
          <w:rFonts w:hint="cs"/>
          <w:rtl/>
        </w:rPr>
      </w:pPr>
      <w:bookmarkStart w:id="443" w:name="_Toc498614851"/>
      <w:r w:rsidRPr="00F4083A">
        <w:rPr>
          <w:rFonts w:hint="cs"/>
          <w:rtl/>
        </w:rPr>
        <w:t>* بانت سعاد</w:t>
      </w:r>
      <w:r w:rsidR="00F4083A">
        <w:rPr>
          <w:rFonts w:hint="cs"/>
          <w:rtl/>
        </w:rPr>
        <w:t xml:space="preserve"> لكعب بن زهير</w:t>
      </w:r>
      <w:r w:rsidRPr="00F4083A">
        <w:rPr>
          <w:rFonts w:hint="cs"/>
          <w:rtl/>
        </w:rPr>
        <w:t>:</w:t>
      </w:r>
      <w:bookmarkEnd w:id="443"/>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594 ـ</w:t>
      </w:r>
      <w:r w:rsidRPr="00D46696">
        <w:rPr>
          <w:rStyle w:val="6Char"/>
          <w:rFonts w:hint="cs"/>
          <w:rtl/>
        </w:rPr>
        <w:t xml:space="preserve"> قال كعب بن زهير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6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2"/>
        <w:gridCol w:w="2059"/>
      </w:tblGrid>
      <w:tr w:rsidR="00EE69A7" w:rsidRPr="00F26678" w:rsidTr="00F57383">
        <w:trPr>
          <w:trHeight w:hRule="exact" w:val="567"/>
          <w:jc w:val="center"/>
        </w:trPr>
        <w:tc>
          <w:tcPr>
            <w:tcW w:w="4858" w:type="dxa"/>
            <w:gridSpan w:val="2"/>
          </w:tcPr>
          <w:p w:rsidR="00EE69A7" w:rsidRPr="00D46696" w:rsidRDefault="00EE69A7" w:rsidP="00D46696">
            <w:pPr>
              <w:pStyle w:val="1c"/>
              <w:rPr>
                <w:rStyle w:val="1Char0"/>
                <w:rFonts w:hint="cs"/>
                <w:rtl/>
              </w:rPr>
            </w:pPr>
            <w:r w:rsidRPr="00D46696">
              <w:rPr>
                <w:rStyle w:val="1Char0"/>
                <w:rFonts w:hint="cs"/>
                <w:rtl/>
              </w:rPr>
              <w:t>1 - بانَتْ سُعادُ فقلبي اليومَ مَتبْولُ</w:t>
            </w:r>
            <w:r w:rsidRPr="00D46696">
              <w:rPr>
                <w:rStyle w:val="1Char0"/>
                <w:rFonts w:hint="cs"/>
                <w:rtl/>
              </w:rPr>
              <w:br/>
            </w:r>
          </w:p>
        </w:tc>
        <w:tc>
          <w:tcPr>
            <w:tcW w:w="2059"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مُتَيَّمٌ إثْرَها لَمْ يُفْدَ مكبولُ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67"/>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F26678" w:rsidTr="00F57383">
        <w:trPr>
          <w:trHeight w:hRule="exact" w:val="567"/>
          <w:jc w:val="center"/>
        </w:trPr>
        <w:tc>
          <w:tcPr>
            <w:tcW w:w="4858" w:type="dxa"/>
            <w:gridSpan w:val="2"/>
          </w:tcPr>
          <w:p w:rsidR="00EE69A7" w:rsidRPr="00D46696" w:rsidRDefault="00EE69A7" w:rsidP="00D46696">
            <w:pPr>
              <w:pStyle w:val="1c"/>
              <w:rPr>
                <w:rStyle w:val="1Char0"/>
                <w:rFonts w:hint="cs"/>
                <w:rtl/>
              </w:rPr>
            </w:pPr>
            <w:r w:rsidRPr="00D46696">
              <w:rPr>
                <w:rStyle w:val="1Char0"/>
                <w:rFonts w:hint="cs"/>
                <w:rtl/>
              </w:rPr>
              <w:t>2 - وما سعادُ غَداةَ البَيْنِ إذ رحلوا</w:t>
            </w:r>
            <w:r w:rsidRPr="00D46696">
              <w:rPr>
                <w:rStyle w:val="1Char0"/>
                <w:rFonts w:hint="cs"/>
                <w:rtl/>
              </w:rPr>
              <w:br/>
            </w:r>
          </w:p>
        </w:tc>
        <w:tc>
          <w:tcPr>
            <w:tcW w:w="2059"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إلا أغَنُّ غضيضُ الطَّرْفِ مكحولُ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68"/>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F26678" w:rsidTr="00F57383">
        <w:trPr>
          <w:trHeight w:hRule="exact" w:val="567"/>
          <w:jc w:val="center"/>
        </w:trPr>
        <w:tc>
          <w:tcPr>
            <w:tcW w:w="4858" w:type="dxa"/>
            <w:gridSpan w:val="2"/>
          </w:tcPr>
          <w:p w:rsidR="00EE69A7" w:rsidRPr="00D46696" w:rsidRDefault="00EE69A7" w:rsidP="00D46696">
            <w:pPr>
              <w:pStyle w:val="1c"/>
              <w:rPr>
                <w:rStyle w:val="1Char0"/>
                <w:rFonts w:hint="cs"/>
                <w:rtl/>
              </w:rPr>
            </w:pPr>
            <w:r w:rsidRPr="00D46696">
              <w:rPr>
                <w:rStyle w:val="1Char0"/>
                <w:rFonts w:hint="cs"/>
                <w:rtl/>
              </w:rPr>
              <w:t>3 - هيفاء مقبلةٌ عجزاء مدبرةٌ</w:t>
            </w:r>
            <w:r w:rsidRPr="00D46696">
              <w:rPr>
                <w:rStyle w:val="1Char0"/>
                <w:rFonts w:hint="cs"/>
                <w:rtl/>
              </w:rPr>
              <w:br/>
            </w:r>
          </w:p>
        </w:tc>
        <w:tc>
          <w:tcPr>
            <w:tcW w:w="2059"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لا يُشْتكى قِصَرٌ منها ولا طولُ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69"/>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F26678" w:rsidTr="00F57383">
        <w:trPr>
          <w:trHeight w:hRule="exact" w:val="595"/>
          <w:jc w:val="center"/>
        </w:trPr>
        <w:tc>
          <w:tcPr>
            <w:tcW w:w="4858" w:type="dxa"/>
            <w:gridSpan w:val="2"/>
          </w:tcPr>
          <w:p w:rsidR="00EE69A7" w:rsidRPr="00D46696" w:rsidRDefault="00EE69A7" w:rsidP="00D46696">
            <w:pPr>
              <w:pStyle w:val="1c"/>
              <w:rPr>
                <w:rStyle w:val="1Char0"/>
                <w:rFonts w:hint="cs"/>
                <w:rtl/>
              </w:rPr>
            </w:pPr>
            <w:r w:rsidRPr="00D46696">
              <w:rPr>
                <w:rStyle w:val="1Char0"/>
                <w:rFonts w:hint="cs"/>
                <w:rtl/>
              </w:rPr>
              <w:t>4 - تجلو عوارضَ ذي ظَلْمٍ إذا ابتسمَتْ</w:t>
            </w:r>
            <w:r w:rsidRPr="00D46696">
              <w:rPr>
                <w:rStyle w:val="1Char0"/>
                <w:rFonts w:hint="cs"/>
                <w:rtl/>
              </w:rPr>
              <w:br/>
            </w:r>
          </w:p>
        </w:tc>
        <w:tc>
          <w:tcPr>
            <w:tcW w:w="2059" w:type="dxa"/>
          </w:tcPr>
          <w:p w:rsidR="00EE69A7" w:rsidRPr="00D46696" w:rsidRDefault="00EE69A7" w:rsidP="00D46696">
            <w:pPr>
              <w:pStyle w:val="1c"/>
              <w:rPr>
                <w:rStyle w:val="1Char0"/>
                <w:rFonts w:hint="cs"/>
                <w:rtl/>
              </w:rPr>
            </w:pPr>
          </w:p>
        </w:tc>
      </w:tr>
      <w:tr w:rsidR="00EE69A7" w:rsidRPr="00F26678" w:rsidTr="00F57383">
        <w:trPr>
          <w:trHeight w:hRule="exact" w:val="595"/>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كأنه منهلٌ بالرّاحِ معلولُ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70"/>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Fonts w:hint="cs"/>
          <w:rtl/>
        </w:rPr>
      </w:pPr>
      <w:bookmarkStart w:id="444" w:name="_Toc498614852"/>
      <w:r w:rsidRPr="00F4083A">
        <w:rPr>
          <w:rFonts w:hint="cs"/>
          <w:rtl/>
        </w:rPr>
        <w:t>* البرقع:</w:t>
      </w:r>
      <w:bookmarkEnd w:id="444"/>
      <w:r w:rsidRPr="00F4083A">
        <w:rPr>
          <w:rFonts w:hint="cs"/>
          <w:rtl/>
        </w:rPr>
        <w:t xml:space="preserve"> </w:t>
      </w:r>
    </w:p>
    <w:p w:rsidR="00EE69A7" w:rsidRPr="00ED403B" w:rsidRDefault="00EE69A7" w:rsidP="00D46696">
      <w:pPr>
        <w:pStyle w:val="60"/>
        <w:rPr>
          <w:rFonts w:hint="cs"/>
          <w:rtl/>
        </w:rPr>
      </w:pPr>
      <w:r w:rsidRPr="00D46696">
        <w:rPr>
          <w:rStyle w:val="5Char"/>
          <w:rFonts w:hint="cs"/>
          <w:rtl/>
        </w:rPr>
        <w:t>595 ـ</w:t>
      </w:r>
      <w:r w:rsidRPr="00D46696">
        <w:rPr>
          <w:rStyle w:val="6Char"/>
          <w:rFonts w:hint="cs"/>
          <w:rtl/>
        </w:rPr>
        <w:t xml:space="preserve"> قال بعض الأعراب، وقد نظر إلى امرأته مبرقعة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7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ـ: </w:t>
      </w:r>
      <w:r w:rsidRPr="00D805A7">
        <w:rPr>
          <w:rStyle w:val="5Char"/>
          <w:rFonts w:hint="cs"/>
          <w:rtl/>
        </w:rPr>
        <w:t>[من المتقارب]</w:t>
      </w:r>
    </w:p>
    <w:tbl>
      <w:tblPr>
        <w:bidiVisual/>
        <w:tblW w:w="6917" w:type="dxa"/>
        <w:jc w:val="center"/>
        <w:tblLook w:val="01E0" w:firstRow="1" w:lastRow="1" w:firstColumn="1" w:lastColumn="1" w:noHBand="0" w:noVBand="0"/>
      </w:tblPr>
      <w:tblGrid>
        <w:gridCol w:w="2466"/>
        <w:gridCol w:w="2393"/>
        <w:gridCol w:w="2058"/>
      </w:tblGrid>
      <w:tr w:rsidR="00EE69A7" w:rsidRPr="00F26678" w:rsidTr="00F57383">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إذا باركَ اللهُ في مَلْبَسٍ</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فَلا بارَكَ اللهُ في البُرْقُعِ</w:t>
            </w:r>
            <w:r w:rsidRPr="00D46696">
              <w:rPr>
                <w:rStyle w:val="1Char0"/>
                <w:rtl/>
              </w:rPr>
              <w:br/>
            </w:r>
          </w:p>
        </w:tc>
      </w:tr>
      <w:tr w:rsidR="00EE69A7" w:rsidRPr="00F26678" w:rsidTr="00F57383">
        <w:trPr>
          <w:trHeight w:hRule="exact" w:val="624"/>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يُريكَ عُيونَ المَهَا مُسبَلاً</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ويَكْشِفُ عن مَنْظَرٍ أَشْنَعِ</w:t>
            </w:r>
            <w:r w:rsidRPr="00D46696">
              <w:rPr>
                <w:rStyle w:val="1Char0"/>
                <w:rtl/>
              </w:rPr>
              <w:br/>
            </w:r>
          </w:p>
        </w:tc>
      </w:tr>
    </w:tbl>
    <w:p w:rsidR="00EE69A7" w:rsidRPr="00F4083A" w:rsidRDefault="00EE69A7" w:rsidP="00D46696">
      <w:pPr>
        <w:pStyle w:val="26"/>
        <w:rPr>
          <w:rFonts w:hint="cs"/>
          <w:rtl/>
        </w:rPr>
      </w:pPr>
      <w:bookmarkStart w:id="445" w:name="_Toc498614853"/>
      <w:r w:rsidRPr="00F4083A">
        <w:rPr>
          <w:rFonts w:hint="cs"/>
          <w:rtl/>
        </w:rPr>
        <w:t>* بعد العناق:</w:t>
      </w:r>
      <w:bookmarkEnd w:id="445"/>
      <w:r w:rsidRPr="00F4083A">
        <w:rPr>
          <w:rFonts w:hint="cs"/>
          <w:rtl/>
        </w:rPr>
        <w:t xml:space="preserve"> </w:t>
      </w:r>
    </w:p>
    <w:p w:rsidR="00EE69A7" w:rsidRPr="00ED403B" w:rsidRDefault="00EE69A7" w:rsidP="00D46696">
      <w:pPr>
        <w:pStyle w:val="60"/>
        <w:rPr>
          <w:rFonts w:hint="cs"/>
          <w:rtl/>
        </w:rPr>
      </w:pPr>
      <w:r w:rsidRPr="00D46696">
        <w:rPr>
          <w:rStyle w:val="5Char"/>
          <w:rFonts w:hint="cs"/>
          <w:rtl/>
        </w:rPr>
        <w:t>596 ـ</w:t>
      </w:r>
      <w:r w:rsidRPr="00D46696">
        <w:rPr>
          <w:rStyle w:val="6Char"/>
          <w:rFonts w:hint="cs"/>
          <w:rtl/>
        </w:rPr>
        <w:t xml:space="preserve"> 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أُعانقُها والنفسُ بعدُ مَشُوقةٌ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إليها وهل بعدَ العناقِ تداني</w:t>
            </w:r>
            <w:r w:rsidRPr="00D46696">
              <w:rPr>
                <w:rStyle w:val="1Char0"/>
                <w:rFonts w:hint="cs"/>
                <w:rtl/>
              </w:rPr>
              <w:br/>
            </w:r>
          </w:p>
        </w:tc>
      </w:tr>
      <w:tr w:rsidR="00EE69A7" w:rsidRPr="00F26678" w:rsidTr="00F57383">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وألثُمُ فاها كي تموتَ حرارتي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فيشتدُّ ما أَلْقَى من الهيمَانِ</w:t>
            </w:r>
            <w:r w:rsidRPr="00D46696">
              <w:rPr>
                <w:rStyle w:val="1Char0"/>
                <w:rFonts w:hint="cs"/>
                <w:rtl/>
              </w:rPr>
              <w:br/>
            </w:r>
          </w:p>
        </w:tc>
      </w:tr>
      <w:tr w:rsidR="00EE69A7" w:rsidRPr="00F26678" w:rsidTr="00324B70">
        <w:trPr>
          <w:trHeight w:hRule="exact" w:val="419"/>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ولم يكُ مقدارُ الذي بي من الجَوى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324B70">
        <w:trPr>
          <w:trHeight w:hRule="exact" w:val="499"/>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ليَشْفِيَهُ ما ترشفُ الشفتانِ</w:t>
            </w:r>
            <w:r w:rsidRPr="00D46696">
              <w:rPr>
                <w:rStyle w:val="1Char0"/>
                <w:rFonts w:hint="cs"/>
                <w:rtl/>
              </w:rPr>
              <w:br/>
            </w:r>
          </w:p>
        </w:tc>
      </w:tr>
      <w:tr w:rsidR="00EE69A7" w:rsidRPr="00F26678" w:rsidTr="00324B70">
        <w:trPr>
          <w:trHeight w:hRule="exact" w:val="450"/>
          <w:jc w:val="center"/>
        </w:trPr>
        <w:tc>
          <w:tcPr>
            <w:tcW w:w="4860" w:type="dxa"/>
            <w:gridSpan w:val="2"/>
          </w:tcPr>
          <w:p w:rsidR="00EE69A7" w:rsidRPr="00D46696" w:rsidRDefault="00EE69A7" w:rsidP="00D46696">
            <w:pPr>
              <w:pStyle w:val="1c"/>
              <w:rPr>
                <w:rStyle w:val="1Char0"/>
                <w:rtl/>
              </w:rPr>
            </w:pPr>
            <w:r w:rsidRPr="00D46696">
              <w:rPr>
                <w:rStyle w:val="1Char0"/>
                <w:rFonts w:hint="cs"/>
                <w:rtl/>
              </w:rPr>
              <w:t>4 - كأنّ فؤادي ليس يشفي غَليلَهُ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324B70">
        <w:trPr>
          <w:trHeight w:hRule="exact" w:val="530"/>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سوى أن يرى الروْحَيْن يمتزجانِ</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4083A" w:rsidRDefault="00EE69A7" w:rsidP="00D46696">
      <w:pPr>
        <w:pStyle w:val="26"/>
        <w:rPr>
          <w:rFonts w:hint="cs"/>
          <w:rtl/>
        </w:rPr>
      </w:pPr>
      <w:bookmarkStart w:id="446" w:name="_Toc498614854"/>
      <w:r w:rsidRPr="00F4083A">
        <w:rPr>
          <w:rFonts w:hint="cs"/>
          <w:rtl/>
        </w:rPr>
        <w:t>* البيض:</w:t>
      </w:r>
      <w:bookmarkEnd w:id="446"/>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597 ـ</w:t>
      </w:r>
      <w:r w:rsidRPr="00D46696">
        <w:rPr>
          <w:rStyle w:val="6Char"/>
          <w:rFonts w:hint="cs"/>
          <w:rtl/>
        </w:rPr>
        <w:t xml:space="preserve"> قال كثيّر عزة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7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 xml:space="preserve">[من الطويل] </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وكنتُ إذا ما زُرْتُ سُعْدَى بأَرْضـِها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أرى الأَرْضَ تُطْوى لي ويَدْنو بَعيدُها</w:t>
            </w:r>
            <w:r w:rsidRPr="00D46696">
              <w:rPr>
                <w:rStyle w:val="1Char0"/>
                <w:rFonts w:hint="cs"/>
                <w:rtl/>
              </w:rPr>
              <w:br/>
            </w:r>
          </w:p>
        </w:tc>
      </w:tr>
      <w:tr w:rsidR="00EE69A7" w:rsidRPr="00F26678" w:rsidTr="00F57383">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مِنَ الخَفِراتِ البيضِ وَدَّ جَليسُها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مَتى ما انْقَضَتْ أُحدوثَةً لي تُعيدُها</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ED403B" w:rsidRDefault="00EE69A7" w:rsidP="00D46696">
      <w:pPr>
        <w:pStyle w:val="60"/>
        <w:rPr>
          <w:rFonts w:hint="cs"/>
          <w:rtl/>
        </w:rPr>
      </w:pPr>
      <w:r w:rsidRPr="00D46696">
        <w:rPr>
          <w:rStyle w:val="5Char"/>
          <w:rFonts w:hint="cs"/>
          <w:rtl/>
        </w:rPr>
        <w:t>598 ـ</w:t>
      </w:r>
      <w:r w:rsidRPr="00D46696">
        <w:rPr>
          <w:rStyle w:val="6Char"/>
          <w:rFonts w:hint="cs"/>
          <w:rtl/>
        </w:rPr>
        <w:t xml:space="preserve"> وأنشد ابن الأعرابي: قول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F26678" w:rsidTr="00F57383">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مِنَ البـِيضِ أمّا الدَّلُّ مِنْها فكامِلٌ</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مَليحٌ وأما صَوْتُها فَخَريدُ</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73"/>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tl/>
        </w:rPr>
      </w:pPr>
      <w:r w:rsidRPr="00D46696">
        <w:rPr>
          <w:rStyle w:val="5Char"/>
          <w:rFonts w:hint="cs"/>
          <w:rtl/>
        </w:rPr>
        <w:t>*  *  *</w:t>
      </w:r>
    </w:p>
    <w:p w:rsidR="00EE69A7" w:rsidRPr="00F4083A" w:rsidRDefault="00EE69A7" w:rsidP="00D46696">
      <w:pPr>
        <w:pStyle w:val="26"/>
        <w:rPr>
          <w:rFonts w:hint="cs"/>
          <w:rtl/>
        </w:rPr>
      </w:pPr>
      <w:bookmarkStart w:id="447" w:name="_Toc498614855"/>
      <w:r w:rsidRPr="00F4083A">
        <w:rPr>
          <w:rFonts w:hint="cs"/>
          <w:rtl/>
        </w:rPr>
        <w:t>* البين مُرُّ المذاق:</w:t>
      </w:r>
      <w:bookmarkEnd w:id="447"/>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599 ـ</w:t>
      </w:r>
      <w:r w:rsidRPr="00D46696">
        <w:rPr>
          <w:rStyle w:val="6Char"/>
          <w:rFonts w:hint="cs"/>
          <w:rtl/>
        </w:rPr>
        <w:t xml:space="preserve"> وقال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7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أَتَظْعَنُ عَنْ حَبيبكَ ثُمَّ تَبْكى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عَلَيْه فَمَنْ دعاكَ إلى الفِراقِ</w:t>
            </w:r>
            <w:r w:rsidRPr="00D46696">
              <w:rPr>
                <w:rStyle w:val="1Char0"/>
                <w:rFonts w:hint="cs"/>
                <w:rtl/>
              </w:rPr>
              <w:br/>
            </w:r>
          </w:p>
        </w:tc>
      </w:tr>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كَأَنَّكَ لَمْ تَذُق للبَيْنِ طَعْماً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فَتعْلَم أَنَّه مُرُّ المُذاقِ</w:t>
            </w:r>
            <w:r w:rsidRPr="00D46696">
              <w:rPr>
                <w:rStyle w:val="1Char0"/>
                <w:rFonts w:hint="cs"/>
                <w:rtl/>
              </w:rPr>
              <w:br/>
            </w:r>
          </w:p>
        </w:tc>
      </w:tr>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أَقِمْ وانْعمْ لِطولِ القُرْبِ منه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ولا تَظْعَنْ فتُكبتَ باشْتِياقِ</w:t>
            </w:r>
            <w:r w:rsidRPr="00D46696">
              <w:rPr>
                <w:rStyle w:val="1Char0"/>
                <w:rFonts w:hint="cs"/>
                <w:rtl/>
              </w:rPr>
              <w:br/>
            </w:r>
          </w:p>
        </w:tc>
      </w:tr>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4 - فما اعْتاضَ المُفارِقُ من حَبيبٍ</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ولو يُعْطَى الشَّآمَ مَعَ العِراقِ</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4083A" w:rsidRDefault="00EE69A7" w:rsidP="00D46696">
      <w:pPr>
        <w:pStyle w:val="26"/>
        <w:rPr>
          <w:rtl/>
        </w:rPr>
      </w:pPr>
      <w:bookmarkStart w:id="448" w:name="_Toc498614856"/>
      <w:r w:rsidRPr="00F4083A">
        <w:rPr>
          <w:rFonts w:hint="cs"/>
          <w:rtl/>
        </w:rPr>
        <w:t>* تذلل لمن تهوى:</w:t>
      </w:r>
      <w:bookmarkEnd w:id="448"/>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600 ـ</w:t>
      </w:r>
      <w:r w:rsidRPr="00D46696">
        <w:rPr>
          <w:rStyle w:val="6Char"/>
          <w:rFonts w:hint="cs"/>
          <w:rtl/>
        </w:rPr>
        <w:t xml:space="preserve"> 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تَذَلَّلْ لمن تَهْوى لتَحْظَى بقربه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فكم عِزَّةٍ قد نالها العبدُ بالذُّلِّ</w:t>
            </w:r>
            <w:r w:rsidRPr="00D46696">
              <w:rPr>
                <w:rStyle w:val="1Char0"/>
                <w:rFonts w:hint="cs"/>
                <w:rtl/>
              </w:rPr>
              <w:br/>
            </w:r>
          </w:p>
        </w:tc>
      </w:tr>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إذا كان مَنْ تَهْوى عزيزاً ولم تكن</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ذليلاً له فَاقْرا السَّلامَ على الوَصْلِ</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49" w:name="_Toc498614857"/>
      <w:r w:rsidRPr="00F4083A">
        <w:rPr>
          <w:rFonts w:hint="cs"/>
          <w:rtl/>
        </w:rPr>
        <w:t>* تشفَّع بي:</w:t>
      </w:r>
      <w:bookmarkEnd w:id="449"/>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601 ـ</w:t>
      </w:r>
      <w:r w:rsidRPr="00D46696">
        <w:rPr>
          <w:rStyle w:val="6Char"/>
          <w:rFonts w:hint="cs"/>
          <w:rtl/>
        </w:rPr>
        <w:t xml:space="preserve"> قال ابن زريق البغدادي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7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2"/>
        <w:gridCol w:w="2059"/>
      </w:tblGrid>
      <w:tr w:rsidR="00EE69A7" w:rsidRPr="00F26678" w:rsidTr="00F57383">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كم قد تشفَّعَ بي أن لا أفارقه</w:t>
            </w:r>
            <w:r w:rsidRPr="00D46696">
              <w:rPr>
                <w:rStyle w:val="1Char0"/>
                <w:rtl/>
              </w:rPr>
              <w:br/>
            </w:r>
          </w:p>
        </w:tc>
        <w:tc>
          <w:tcPr>
            <w:tcW w:w="2059"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ولل</w:t>
            </w:r>
            <w:r w:rsidR="00F57383">
              <w:rPr>
                <w:rStyle w:val="1Char0"/>
                <w:rFonts w:hint="cs"/>
                <w:rtl/>
              </w:rPr>
              <w:t>ـ</w:t>
            </w:r>
            <w:r w:rsidRPr="00D46696">
              <w:rPr>
                <w:rStyle w:val="1Char0"/>
                <w:rFonts w:hint="cs"/>
                <w:rtl/>
              </w:rPr>
              <w:t>ضرورات حال لا تَشَفّعُهُ</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50" w:name="_Toc498614858"/>
      <w:r w:rsidRPr="00F4083A">
        <w:rPr>
          <w:rFonts w:hint="cs"/>
          <w:rtl/>
        </w:rPr>
        <w:t>* تعلَّقْتُ ليلى:</w:t>
      </w:r>
      <w:bookmarkEnd w:id="450"/>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602 ـ</w:t>
      </w:r>
      <w:r w:rsidRPr="00D46696">
        <w:rPr>
          <w:rStyle w:val="6Char"/>
          <w:rFonts w:hint="cs"/>
          <w:rtl/>
        </w:rPr>
        <w:t xml:space="preserve"> من شعر قيس في معشوقته ليلى</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7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تَعَلَّقْتُ لَيْلَى وَهْيَ ذاتُ ذُؤابَةٍ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وَلَمْ يَبْدُ للأَتْرابِ مِنْ ثَدْيِها حَجْمُ</w:t>
            </w:r>
            <w:r w:rsidRPr="00D46696">
              <w:rPr>
                <w:rStyle w:val="1Char0"/>
                <w:rFonts w:hint="cs"/>
                <w:rtl/>
              </w:rPr>
              <w:br/>
            </w:r>
          </w:p>
        </w:tc>
      </w:tr>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صَغيريْنِ نَرْعَى البَهْمَ يالَيْتَ أَنَّنا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95"/>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إلى اليَوْمِ لَمْ نَكْبر ولم تكبرِ البَهْمُ</w:t>
            </w:r>
            <w:r w:rsidRPr="00D46696">
              <w:rPr>
                <w:rStyle w:val="1Char0"/>
                <w:rFonts w:hint="cs"/>
                <w:rtl/>
              </w:rPr>
              <w:br/>
            </w:r>
          </w:p>
        </w:tc>
      </w:tr>
    </w:tbl>
    <w:p w:rsidR="00EE69A7" w:rsidRPr="00D46696" w:rsidRDefault="00EE69A7" w:rsidP="00D46696">
      <w:pPr>
        <w:widowControl w:val="0"/>
        <w:spacing w:before="120" w:after="200" w:line="46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51" w:name="_Toc498614859"/>
      <w:r w:rsidRPr="00F4083A">
        <w:rPr>
          <w:rFonts w:hint="cs"/>
          <w:rtl/>
        </w:rPr>
        <w:t>* تَلَقَّ قلبي:</w:t>
      </w:r>
      <w:bookmarkEnd w:id="451"/>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603 ـ</w:t>
      </w:r>
      <w:r w:rsidRPr="00D46696">
        <w:rPr>
          <w:rStyle w:val="6Char"/>
          <w:rFonts w:hint="cs"/>
          <w:rtl/>
        </w:rPr>
        <w:t xml:space="preserve"> قال الشاعر: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F26678" w:rsidTr="00F57383">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تَلَقَّ قلبي فقد أرسلْتُهُ عجلاً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إلى لقائِكَ والأشواقُ تَقْدُمُهُ</w:t>
            </w:r>
            <w:r w:rsidRPr="00D46696">
              <w:rPr>
                <w:rStyle w:val="1Char0"/>
                <w:rFonts w:hint="cs"/>
                <w:rtl/>
              </w:rPr>
              <w:br/>
            </w:r>
          </w:p>
        </w:tc>
      </w:tr>
    </w:tbl>
    <w:p w:rsidR="00EE69A7" w:rsidRPr="00D46696" w:rsidRDefault="00EE69A7" w:rsidP="00D46696">
      <w:pPr>
        <w:widowControl w:val="0"/>
        <w:spacing w:before="120" w:after="200" w:line="460" w:lineRule="exact"/>
        <w:jc w:val="center"/>
        <w:rPr>
          <w:rStyle w:val="5Char"/>
          <w:rFonts w:hint="cs"/>
          <w:rtl/>
        </w:rPr>
      </w:pPr>
      <w:r w:rsidRPr="00D46696">
        <w:rPr>
          <w:rStyle w:val="5Char"/>
          <w:rFonts w:hint="cs"/>
          <w:rtl/>
        </w:rPr>
        <w:t>*  *  *</w:t>
      </w:r>
    </w:p>
    <w:p w:rsidR="00EE69A7" w:rsidRPr="00F4083A" w:rsidRDefault="00EE69A7" w:rsidP="00D46696">
      <w:pPr>
        <w:pStyle w:val="26"/>
        <w:rPr>
          <w:rtl/>
        </w:rPr>
      </w:pPr>
      <w:bookmarkStart w:id="452" w:name="_Toc498614860"/>
      <w:r w:rsidRPr="00F4083A">
        <w:rPr>
          <w:rFonts w:hint="cs"/>
          <w:rtl/>
        </w:rPr>
        <w:t>* تنكحي أو تَـتَأَيَّمي:</w:t>
      </w:r>
      <w:bookmarkEnd w:id="452"/>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604 ـ</w:t>
      </w:r>
      <w:r w:rsidRPr="00D46696">
        <w:rPr>
          <w:rStyle w:val="6Char"/>
          <w:rFonts w:hint="cs"/>
          <w:rtl/>
        </w:rPr>
        <w:t xml:space="preserve"> 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7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F26678" w:rsidTr="00F57383">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فإنْ تَنكِحي أنكحْ وإن تتأيّمي</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كنتُ أفتى منكِ إني لأيِّمُ</w:t>
            </w:r>
            <w:r w:rsidRPr="00D46696">
              <w:rPr>
                <w:rStyle w:val="1Char0"/>
                <w:rFonts w:hint="cs"/>
                <w:rtl/>
              </w:rPr>
              <w:br/>
            </w:r>
          </w:p>
        </w:tc>
      </w:tr>
    </w:tbl>
    <w:p w:rsidR="00EE69A7" w:rsidRPr="00D46696" w:rsidRDefault="00EE69A7" w:rsidP="00D46696">
      <w:pPr>
        <w:widowControl w:val="0"/>
        <w:spacing w:before="120" w:after="200" w:line="460" w:lineRule="exact"/>
        <w:jc w:val="center"/>
        <w:rPr>
          <w:rStyle w:val="5Char"/>
          <w:rtl/>
        </w:rPr>
      </w:pPr>
      <w:r w:rsidRPr="00D46696">
        <w:rPr>
          <w:rStyle w:val="5Char"/>
          <w:rFonts w:hint="cs"/>
          <w:rtl/>
        </w:rPr>
        <w:t>*  *  *</w:t>
      </w:r>
    </w:p>
    <w:p w:rsidR="00EE69A7" w:rsidRPr="00F4083A" w:rsidRDefault="00EE69A7" w:rsidP="00D46696">
      <w:pPr>
        <w:pStyle w:val="26"/>
        <w:rPr>
          <w:rFonts w:hint="cs"/>
          <w:rtl/>
        </w:rPr>
      </w:pPr>
      <w:bookmarkStart w:id="453" w:name="_Toc498614861"/>
      <w:r w:rsidRPr="00F4083A">
        <w:rPr>
          <w:rFonts w:hint="cs"/>
          <w:rtl/>
        </w:rPr>
        <w:t>* تُوَسِّدُني كفاً:</w:t>
      </w:r>
      <w:bookmarkEnd w:id="453"/>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605 ـ</w:t>
      </w:r>
      <w:r w:rsidRPr="00D46696">
        <w:rPr>
          <w:rStyle w:val="6Char"/>
          <w:rFonts w:hint="cs"/>
          <w:rtl/>
        </w:rPr>
        <w:t xml:space="preserve"> قال سُحَيْم عبد بني الحسحاس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7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تُوَسِّدُني كَفّاً وتُثْنِي بمِعْصَمٍ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عَليَّ وَتَحْوي رجلُها من ورائيا</w:t>
            </w:r>
            <w:r w:rsidRPr="00D46696">
              <w:rPr>
                <w:rStyle w:val="1Char0"/>
                <w:rFonts w:hint="cs"/>
                <w:rtl/>
              </w:rPr>
              <w:br/>
            </w:r>
          </w:p>
        </w:tc>
      </w:tr>
    </w:tbl>
    <w:p w:rsidR="00EE69A7" w:rsidRPr="00D46696" w:rsidRDefault="00EE69A7" w:rsidP="00D46696">
      <w:pPr>
        <w:widowControl w:val="0"/>
        <w:spacing w:before="60" w:after="12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54" w:name="_Toc498614862"/>
      <w:r w:rsidRPr="00F4083A">
        <w:rPr>
          <w:rFonts w:hint="cs"/>
          <w:rtl/>
        </w:rPr>
        <w:t>* حديثها:</w:t>
      </w:r>
      <w:bookmarkEnd w:id="454"/>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606 ـ</w:t>
      </w:r>
      <w:r w:rsidRPr="00D46696">
        <w:rPr>
          <w:rStyle w:val="6Char"/>
          <w:rFonts w:hint="cs"/>
          <w:rtl/>
        </w:rPr>
        <w:t xml:space="preserve"> قال الراعي النميري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7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5"/>
        <w:gridCol w:w="2056"/>
      </w:tblGrid>
      <w:tr w:rsidR="00EE69A7" w:rsidRPr="00F26678" w:rsidTr="00F57383">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وَحَديثُها كالقَطْرِ يَسْمَعُهُ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راعي سِنين تَتَابَعَتْ جَدْبا</w:t>
            </w:r>
            <w:r w:rsidRPr="00D46696">
              <w:rPr>
                <w:rStyle w:val="1Char0"/>
                <w:rFonts w:hint="cs"/>
                <w:rtl/>
              </w:rPr>
              <w:br/>
            </w:r>
          </w:p>
        </w:tc>
      </w:tr>
      <w:tr w:rsidR="00EE69A7" w:rsidRPr="00F26678" w:rsidTr="00F57383">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فَأَصاخَ يَرجو أن يكون حَياً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وَيَقُولُ من فَرَحٍ هَيا رَبَّا</w:t>
            </w:r>
            <w:r w:rsidRPr="00D46696">
              <w:rPr>
                <w:rStyle w:val="1Char0"/>
                <w:rFonts w:hint="cs"/>
                <w:rtl/>
              </w:rPr>
              <w:br/>
            </w:r>
          </w:p>
        </w:tc>
      </w:tr>
    </w:tbl>
    <w:p w:rsidR="00EE69A7" w:rsidRPr="00D805A7" w:rsidRDefault="00EE69A7" w:rsidP="00D46696">
      <w:pPr>
        <w:pStyle w:val="60"/>
        <w:rPr>
          <w:rStyle w:val="5Char"/>
          <w:rFonts w:hint="cs"/>
          <w:rtl/>
        </w:rPr>
      </w:pPr>
      <w:r w:rsidRPr="00D46696">
        <w:rPr>
          <w:rStyle w:val="5Char"/>
          <w:rFonts w:hint="cs"/>
          <w:rtl/>
        </w:rPr>
        <w:t>607 ـ</w:t>
      </w:r>
      <w:r w:rsidRPr="00D46696">
        <w:rPr>
          <w:rStyle w:val="6Char"/>
          <w:rFonts w:hint="cs"/>
          <w:rtl/>
        </w:rPr>
        <w:t xml:space="preserve"> قال ابن الرومي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8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وَحَديثُها السِّحْرُ الحَلالُ لَو</w:t>
            </w:r>
            <w:r w:rsidRPr="00D46696">
              <w:rPr>
                <w:rStyle w:val="1Char0"/>
                <w:rFonts w:ascii="Tahoma" w:hAnsi="Tahoma" w:cs="Tahoma" w:hint="cs"/>
                <w:rtl/>
              </w:rPr>
              <w:t>ٱ</w:t>
            </w:r>
            <w:r w:rsidRPr="00D46696">
              <w:rPr>
                <w:rStyle w:val="1Char0"/>
                <w:rFonts w:hint="cs"/>
                <w:rtl/>
              </w:rPr>
              <w:t>نَّها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لم تَجْنِ قتلَ المُسْلِم المُتَحرِّزِ</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81"/>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F26678" w:rsidTr="00F57383">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شَرَكُ النُّفوسِ وفِتْنَةٌ ما مِثلُها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لِلْمُطْمَئِنّ وعُقْلَةُ المُسْتَوفِزِ</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882"/>
            </w:r>
            <w:r w:rsidR="00D805A7" w:rsidRPr="00D805A7">
              <w:rPr>
                <w:rStyle w:val="1Char0"/>
                <w:rFonts w:ascii="Traditional Arabic" w:hAnsi="Traditional Arabic" w:cs="Traditional Arabic" w:hint="cs"/>
                <w:vertAlign w:val="superscript"/>
                <w:rtl/>
              </w:rPr>
              <w:t>)</w:t>
            </w:r>
            <w:r w:rsidRPr="00D46696">
              <w:rPr>
                <w:rStyle w:val="1Char0"/>
                <w:rFonts w:hint="cs"/>
                <w:rtl/>
              </w:rPr>
              <w:br/>
            </w:r>
          </w:p>
        </w:tc>
      </w:tr>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إنْ طالَ لَمْ يُمْلَلْ وإنْ هي أَوجَزَتْ</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وَدَّ المُحَدِّثُ أَنّها لَمْ تُوجِزِ</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55" w:name="_Toc498614863"/>
      <w:r w:rsidRPr="00F4083A">
        <w:rPr>
          <w:rFonts w:hint="cs"/>
          <w:rtl/>
        </w:rPr>
        <w:t>* حلاوات الرسائل:</w:t>
      </w:r>
      <w:bookmarkEnd w:id="455"/>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608 ـ</w:t>
      </w:r>
      <w:r w:rsidRPr="00D46696">
        <w:rPr>
          <w:rStyle w:val="6Char"/>
          <w:rFonts w:hint="cs"/>
          <w:rtl/>
        </w:rPr>
        <w:t xml:space="preserve"> قالت عُلية بنت المهدي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8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F26678" w:rsidTr="00F57383">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تجنَّبْ فإنّ الحبَّ داعيةُ الحبِّ</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وَكَمْ مِنْ بَعيدِ الدّارِ مُسْتَوْجِبِ القُربِ</w:t>
            </w:r>
            <w:r w:rsidRPr="00D46696">
              <w:rPr>
                <w:rStyle w:val="1Char0"/>
                <w:rFonts w:hint="cs"/>
                <w:rtl/>
              </w:rPr>
              <w:br/>
            </w:r>
          </w:p>
        </w:tc>
      </w:tr>
      <w:tr w:rsidR="00EE69A7" w:rsidRPr="00F26678" w:rsidTr="00F57383">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وأَطيبُ أَيَام الفَتى يومُهُ الذي</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يُرَوَّعُ بالهِجْرانِ فيه وبالعَتْبِ</w:t>
            </w:r>
            <w:r w:rsidRPr="00D46696">
              <w:rPr>
                <w:rStyle w:val="1Char0"/>
                <w:rFonts w:hint="cs"/>
                <w:rtl/>
              </w:rPr>
              <w:br/>
            </w:r>
          </w:p>
        </w:tc>
      </w:tr>
      <w:tr w:rsidR="00EE69A7" w:rsidRPr="00F26678" w:rsidTr="00F57383">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إذا لَمْ يَكُنْ في الحُبِّ سُخْطٌ ولا رِضىً</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فأين حَلاواتُ الرَّسائِلِ والكُتْبِ</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56" w:name="_Toc498614864"/>
      <w:r w:rsidRPr="00F4083A">
        <w:rPr>
          <w:rFonts w:hint="cs"/>
          <w:rtl/>
        </w:rPr>
        <w:t>* الحلي:</w:t>
      </w:r>
      <w:bookmarkEnd w:id="456"/>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609 ـ</w:t>
      </w:r>
      <w:r w:rsidRPr="00D46696">
        <w:rPr>
          <w:rStyle w:val="6Char"/>
          <w:rFonts w:hint="cs"/>
          <w:rtl/>
        </w:rPr>
        <w:t xml:space="preserve"> 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وما الحليُ إلا حِلْيةٌ لنَقيصةٍ</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تُتَمِّمُ مِنْ حُسْنٍ إذا الحُسْن قَصَّرا</w:t>
            </w:r>
            <w:r w:rsidRPr="00D46696">
              <w:rPr>
                <w:rStyle w:val="1Char0"/>
                <w:rtl/>
              </w:rPr>
              <w:br/>
            </w:r>
          </w:p>
        </w:tc>
      </w:tr>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فَأما إذا كانَ الجَمال مُوَفَّراً</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كَحُسْنُكِ لم يَحْتَجْ إلى أَنْ يُزَوَّرا</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57" w:name="_Toc498614865"/>
      <w:r w:rsidRPr="00F4083A">
        <w:rPr>
          <w:rFonts w:hint="cs"/>
          <w:rtl/>
        </w:rPr>
        <w:t>* الحمامة هيجته:</w:t>
      </w:r>
      <w:bookmarkEnd w:id="457"/>
    </w:p>
    <w:p w:rsidR="00EE69A7" w:rsidRPr="00D805A7" w:rsidRDefault="00EE69A7" w:rsidP="00D46696">
      <w:pPr>
        <w:pStyle w:val="60"/>
        <w:rPr>
          <w:rStyle w:val="5Char"/>
          <w:rFonts w:hint="cs"/>
          <w:rtl/>
        </w:rPr>
      </w:pPr>
      <w:r w:rsidRPr="00D46696">
        <w:rPr>
          <w:rStyle w:val="5Char"/>
          <w:rFonts w:hint="cs"/>
          <w:rtl/>
        </w:rPr>
        <w:t>610 ـ</w:t>
      </w:r>
      <w:r w:rsidRPr="00D46696">
        <w:rPr>
          <w:rStyle w:val="6Char"/>
          <w:rFonts w:hint="cs"/>
          <w:rtl/>
        </w:rPr>
        <w:t xml:space="preserve"> قال مجنون ليلى</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8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ألا قاتَلَ اللهُ الحَمامةَ عُنْوَةً</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عَلَى الأَيْكِ ماذا هَيَّجَتْ حينَ غَنَّتِ</w:t>
            </w:r>
            <w:r w:rsidRPr="00D46696">
              <w:rPr>
                <w:rStyle w:val="1Char0"/>
                <w:rtl/>
              </w:rPr>
              <w:br/>
            </w:r>
          </w:p>
        </w:tc>
      </w:tr>
      <w:tr w:rsidR="00EE69A7" w:rsidRPr="00F26678" w:rsidTr="00F57383">
        <w:trPr>
          <w:trHeight w:hRule="exact" w:val="624"/>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فَغَنَّتْ بِلَحْنٍ أَعْجَميّ فَهَيَّجَتْ</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هَواي الذي بَيْنَ الضُّلوعِ أَجَنَّتِ</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58" w:name="_Toc498614866"/>
      <w:r w:rsidRPr="00F4083A">
        <w:rPr>
          <w:rFonts w:hint="cs"/>
          <w:rtl/>
        </w:rPr>
        <w:t>* خصمي حاكمي:</w:t>
      </w:r>
      <w:bookmarkEnd w:id="458"/>
    </w:p>
    <w:p w:rsidR="00EE69A7" w:rsidRPr="00ED403B" w:rsidRDefault="00EE69A7" w:rsidP="00D46696">
      <w:pPr>
        <w:pStyle w:val="60"/>
        <w:rPr>
          <w:rFonts w:hint="cs"/>
          <w:rtl/>
        </w:rPr>
      </w:pPr>
      <w:r w:rsidRPr="00D46696">
        <w:rPr>
          <w:rStyle w:val="5Char"/>
          <w:rFonts w:hint="cs"/>
          <w:rtl/>
        </w:rPr>
        <w:t>611 ـ</w:t>
      </w:r>
      <w:r w:rsidRPr="00D46696">
        <w:rPr>
          <w:rStyle w:val="6Char"/>
          <w:rFonts w:hint="cs"/>
          <w:rtl/>
        </w:rPr>
        <w:t xml:space="preserve"> قال البهاء زهير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8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886"/>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5"/>
        <w:gridCol w:w="2056"/>
      </w:tblGrid>
      <w:tr w:rsidR="00EE69A7" w:rsidRPr="00F26678" w:rsidTr="00F57383">
        <w:trPr>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إذا كانَ خَصْمي في الصَّبابةِ حاكمي</w:t>
            </w:r>
            <w:r w:rsidRPr="00D46696">
              <w:rPr>
                <w:rStyle w:val="1Char0"/>
                <w:rFonts w:hint="cs"/>
                <w:rtl/>
              </w:rPr>
              <w:br/>
            </w:r>
          </w:p>
        </w:tc>
        <w:tc>
          <w:tcPr>
            <w:tcW w:w="2056"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لمنْ أَشْتكيهِ أَوْ لمن أَتَظَّلمُ</w:t>
            </w:r>
            <w:r w:rsidRPr="00D46696">
              <w:rPr>
                <w:rStyle w:val="1Char0"/>
                <w:rtl/>
              </w:rPr>
              <w:br/>
            </w:r>
          </w:p>
        </w:tc>
      </w:tr>
    </w:tbl>
    <w:p w:rsidR="00EE69A7" w:rsidRPr="00D46696" w:rsidRDefault="00EE69A7" w:rsidP="00D46696">
      <w:pPr>
        <w:widowControl w:val="0"/>
        <w:spacing w:before="60" w:after="12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59" w:name="_Toc498614867"/>
      <w:r w:rsidRPr="00F4083A">
        <w:rPr>
          <w:rFonts w:hint="cs"/>
          <w:rtl/>
        </w:rPr>
        <w:t>* خيالها:</w:t>
      </w:r>
      <w:bookmarkEnd w:id="459"/>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612 ـ</w:t>
      </w:r>
      <w:r w:rsidRPr="00D46696">
        <w:rPr>
          <w:rStyle w:val="6Char"/>
          <w:rFonts w:hint="cs"/>
          <w:rtl/>
        </w:rPr>
        <w:t xml:space="preserve"> قالـت ليلـى الأخيليـة: وَجَّهَ توبـةُ بن الحُمَيرِّ صـاحباً لـه إلى حاضرنا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87"/>
      </w:r>
      <w:r w:rsidR="00D805A7" w:rsidRPr="00D805A7">
        <w:rPr>
          <w:rStyle w:val="6Char"/>
          <w:rFonts w:ascii="Traditional Arabic" w:hAnsi="Traditional Arabic" w:cs="Traditional Arabic" w:hint="cs"/>
          <w:vertAlign w:val="superscript"/>
          <w:rtl/>
        </w:rPr>
        <w:t>)</w:t>
      </w:r>
      <w:r w:rsidRPr="00D46696">
        <w:rPr>
          <w:rStyle w:val="6Char"/>
          <w:rFonts w:hint="cs"/>
          <w:rtl/>
        </w:rPr>
        <w:t>، وقال له: إذا أتيت الحاضـِرَ من بني عبادة من عُقيل، فَاعْلُ شَرَفاً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88"/>
      </w:r>
      <w:r w:rsidR="00D805A7" w:rsidRPr="00D805A7">
        <w:rPr>
          <w:rStyle w:val="6Char"/>
          <w:rFonts w:ascii="Traditional Arabic" w:hAnsi="Traditional Arabic" w:cs="Traditional Arabic" w:hint="cs"/>
          <w:vertAlign w:val="superscript"/>
          <w:rtl/>
        </w:rPr>
        <w:t>)</w:t>
      </w:r>
      <w:r w:rsidRPr="00D46696">
        <w:rPr>
          <w:rStyle w:val="6Char"/>
          <w:rFonts w:hint="cs"/>
          <w:rtl/>
        </w:rPr>
        <w:t>، ثم اهتف بهذا البيت</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8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F26678" w:rsidTr="00F57383">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عَفا الله عنها هل أَبيتَنَّ لَيْلَةً</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من الدَّهْر لا يسري إليَّ خيالُها</w:t>
            </w:r>
            <w:r w:rsidRPr="00D46696">
              <w:rPr>
                <w:rStyle w:val="1Char0"/>
                <w:rtl/>
              </w:rPr>
              <w:br/>
            </w:r>
          </w:p>
        </w:tc>
      </w:tr>
    </w:tbl>
    <w:p w:rsidR="00EE69A7" w:rsidRPr="00D805A7" w:rsidRDefault="00EE69A7" w:rsidP="00D46696">
      <w:pPr>
        <w:pStyle w:val="60"/>
        <w:rPr>
          <w:rStyle w:val="5Char"/>
          <w:rFonts w:hint="cs"/>
          <w:rtl/>
        </w:rPr>
      </w:pPr>
      <w:r w:rsidRPr="00D46696">
        <w:rPr>
          <w:rStyle w:val="6Char"/>
          <w:rFonts w:hint="cs"/>
          <w:rtl/>
        </w:rPr>
        <w:t xml:space="preserve">فلما فعل ذلك الرجل عرفتُ المعنى، فقلت له: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F26678" w:rsidTr="00F57383">
        <w:trPr>
          <w:cantSplit/>
          <w:trHeight w:hRule="exact" w:val="567"/>
          <w:jc w:val="center"/>
        </w:trPr>
        <w:tc>
          <w:tcPr>
            <w:tcW w:w="4861" w:type="dxa"/>
            <w:gridSpan w:val="2"/>
          </w:tcPr>
          <w:p w:rsidR="00EE69A7" w:rsidRPr="00D46696" w:rsidRDefault="00EE69A7" w:rsidP="00D46696">
            <w:pPr>
              <w:pStyle w:val="1c"/>
              <w:rPr>
                <w:rStyle w:val="1Char0"/>
                <w:rFonts w:hint="cs"/>
                <w:rtl/>
              </w:rPr>
            </w:pPr>
            <w:r w:rsidRPr="00D46696">
              <w:rPr>
                <w:rStyle w:val="1Char0"/>
                <w:rFonts w:hint="cs"/>
                <w:rtl/>
              </w:rPr>
              <w:t>وعنه عَفا رَبّي وأحسنَ حِفْظَه</w:t>
            </w:r>
            <w:r w:rsidRPr="00D46696">
              <w:rPr>
                <w:rStyle w:val="1Char0"/>
                <w:rFonts w:hint="cs"/>
                <w:rtl/>
              </w:rPr>
              <w:br/>
            </w:r>
            <w:r w:rsidRPr="00D46696">
              <w:rPr>
                <w:rStyle w:val="1Char0"/>
                <w:rFonts w:hint="cs"/>
                <w:rtl/>
              </w:rPr>
              <w:br/>
            </w:r>
          </w:p>
        </w:tc>
        <w:tc>
          <w:tcPr>
            <w:tcW w:w="2056" w:type="dxa"/>
          </w:tcPr>
          <w:p w:rsidR="00EE69A7" w:rsidRPr="00D46696" w:rsidRDefault="00EE69A7" w:rsidP="00D46696">
            <w:pPr>
              <w:pStyle w:val="1c"/>
              <w:rPr>
                <w:rStyle w:val="1Char0"/>
                <w:rFonts w:hint="cs"/>
                <w:rtl/>
              </w:rPr>
            </w:pPr>
          </w:p>
        </w:tc>
      </w:tr>
      <w:tr w:rsidR="00EE69A7" w:rsidRPr="00F26678" w:rsidTr="00F57383">
        <w:trPr>
          <w:cantSplit/>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عَزيزٌ علينا حاجَةٌ لا ينالُها</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4083A" w:rsidRDefault="00EE69A7" w:rsidP="00D46696">
      <w:pPr>
        <w:pStyle w:val="26"/>
        <w:rPr>
          <w:rFonts w:hint="cs"/>
          <w:rtl/>
        </w:rPr>
      </w:pPr>
      <w:bookmarkStart w:id="460" w:name="_Toc498614868"/>
      <w:r w:rsidRPr="00F4083A">
        <w:rPr>
          <w:rFonts w:hint="cs"/>
          <w:rtl/>
        </w:rPr>
        <w:t>* دنو أو تنائي:</w:t>
      </w:r>
      <w:bookmarkEnd w:id="460"/>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613 ـ</w:t>
      </w:r>
      <w:r w:rsidRPr="00D46696">
        <w:rPr>
          <w:rStyle w:val="6Char"/>
          <w:rFonts w:hint="cs"/>
          <w:rtl/>
        </w:rPr>
        <w:t xml:space="preserve"> قال المغيرة بن حَبْناء</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9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وإنْ تَدْنُ مِنّي تَدْنُ مِنْكَ مَوَدَّتي</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وإنْ تَنْأَ عَنّي تَلْفَني عَنْكَ نائِيا</w:t>
            </w:r>
            <w:r w:rsidRPr="00D46696">
              <w:rPr>
                <w:rStyle w:val="1Char0"/>
                <w:rtl/>
              </w:rPr>
              <w:br/>
            </w:r>
          </w:p>
        </w:tc>
      </w:tr>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كِلانا غَنيٌّ عن أَخيهِ حَياتَهُ</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وَنَحنُ إذا مِتْنا أَشَدّ تَغانيا</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Fonts w:hint="cs"/>
          <w:rtl/>
        </w:rPr>
      </w:pPr>
      <w:bookmarkStart w:id="461" w:name="_Toc498614869"/>
      <w:r w:rsidRPr="00F4083A">
        <w:rPr>
          <w:rFonts w:hint="cs"/>
          <w:rtl/>
        </w:rPr>
        <w:t>* ذنب المحب:</w:t>
      </w:r>
      <w:bookmarkEnd w:id="461"/>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614 ـ</w:t>
      </w:r>
      <w:r w:rsidRPr="00D46696">
        <w:rPr>
          <w:rStyle w:val="6Char"/>
          <w:rFonts w:hint="cs"/>
          <w:rtl/>
        </w:rPr>
        <w:t xml:space="preserve"> قال أمين الجندي: </w:t>
      </w:r>
      <w:r w:rsidRPr="00D805A7">
        <w:rPr>
          <w:rStyle w:val="5Char"/>
          <w:rFonts w:hint="cs"/>
          <w:rtl/>
        </w:rPr>
        <w:t>[من الوافر]</w:t>
      </w:r>
    </w:p>
    <w:tbl>
      <w:tblPr>
        <w:bidiVisual/>
        <w:tblW w:w="6917" w:type="dxa"/>
        <w:jc w:val="center"/>
        <w:tblLook w:val="01E0" w:firstRow="1" w:lastRow="1" w:firstColumn="1" w:lastColumn="1" w:noHBand="0" w:noVBand="0"/>
      </w:tblPr>
      <w:tblGrid>
        <w:gridCol w:w="2608"/>
        <w:gridCol w:w="2251"/>
        <w:gridCol w:w="2058"/>
      </w:tblGrid>
      <w:tr w:rsidR="00EE69A7" w:rsidRPr="00F26678" w:rsidTr="00F57383">
        <w:trPr>
          <w:trHeight w:hRule="exact" w:val="595"/>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1 - سَأَلْتُ أَحِبَّتي ما كانَ ذَنْبي</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95"/>
          <w:jc w:val="center"/>
        </w:trPr>
        <w:tc>
          <w:tcPr>
            <w:tcW w:w="2608" w:type="dxa"/>
          </w:tcPr>
          <w:p w:rsidR="00EE69A7" w:rsidRPr="00F26678"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وَهَلْ لي عِنْدَهُم حدثَتْ عُيوبُ</w:t>
            </w:r>
            <w:r w:rsidRPr="00D46696">
              <w:rPr>
                <w:rStyle w:val="1Char0"/>
                <w:rtl/>
              </w:rPr>
              <w:br/>
            </w:r>
          </w:p>
        </w:tc>
      </w:tr>
      <w:tr w:rsidR="00EE69A7" w:rsidRPr="00F26678" w:rsidTr="00F57383">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2 - وكَرَّرْتُ السُّؤالَ لَهُمْ إلى أَنْ</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608" w:type="dxa"/>
          </w:tcPr>
          <w:p w:rsidR="00EE69A7" w:rsidRPr="00F26678"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أجابوني وأَحْشائي تَذوبُ</w:t>
            </w:r>
            <w:r w:rsidRPr="00D46696">
              <w:rPr>
                <w:rStyle w:val="1Char0"/>
                <w:rtl/>
              </w:rPr>
              <w:br/>
            </w:r>
          </w:p>
        </w:tc>
      </w:tr>
      <w:tr w:rsidR="00EE69A7" w:rsidRPr="00F26678" w:rsidTr="00F57383">
        <w:trPr>
          <w:trHeight w:hRule="exact" w:val="567"/>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3 - إذا كانَ المُحِبُّ قَليلَ حَظٍّ</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608" w:type="dxa"/>
          </w:tcPr>
          <w:p w:rsidR="00EE69A7" w:rsidRPr="00F26678"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وَنَجْمُ السَّعْدِ يَعْلوهُ الغُروبُ</w:t>
            </w:r>
            <w:r w:rsidRPr="00D46696">
              <w:rPr>
                <w:rStyle w:val="1Char0"/>
                <w:rtl/>
              </w:rPr>
              <w:br/>
            </w:r>
          </w:p>
        </w:tc>
      </w:tr>
      <w:tr w:rsidR="00EE69A7" w:rsidRPr="00F26678" w:rsidTr="00F57383">
        <w:trPr>
          <w:trHeight w:hRule="exact" w:val="595"/>
          <w:jc w:val="center"/>
        </w:trPr>
        <w:tc>
          <w:tcPr>
            <w:tcW w:w="4859" w:type="dxa"/>
            <w:gridSpan w:val="2"/>
          </w:tcPr>
          <w:p w:rsidR="00EE69A7" w:rsidRPr="00D46696" w:rsidRDefault="00EE69A7" w:rsidP="00D46696">
            <w:pPr>
              <w:pStyle w:val="1c"/>
              <w:rPr>
                <w:rStyle w:val="1Char0"/>
                <w:rFonts w:hint="cs"/>
                <w:rtl/>
              </w:rPr>
            </w:pPr>
            <w:r w:rsidRPr="00D46696">
              <w:rPr>
                <w:rStyle w:val="1Char0"/>
                <w:rFonts w:hint="cs"/>
                <w:rtl/>
              </w:rPr>
              <w:t>4 - وَمَن يَرْمي الزَّمَانُ بقومِ سُوءٍ</w:t>
            </w:r>
            <w:r w:rsidRPr="00D46696">
              <w:rPr>
                <w:rStyle w:val="1Char0"/>
                <w:rFonts w:hint="cs"/>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608" w:type="dxa"/>
          </w:tcPr>
          <w:p w:rsidR="00EE69A7" w:rsidRPr="00F26678"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فما حَسَناتُهُ إلا ذُنوبُ</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D805A7" w:rsidRDefault="00EE69A7" w:rsidP="00D46696">
      <w:pPr>
        <w:pStyle w:val="60"/>
        <w:rPr>
          <w:rStyle w:val="5Char"/>
          <w:rFonts w:hint="cs"/>
          <w:rtl/>
        </w:rPr>
      </w:pPr>
      <w:r w:rsidRPr="00D46696">
        <w:rPr>
          <w:rStyle w:val="5Char"/>
          <w:rFonts w:hint="cs"/>
          <w:rtl/>
        </w:rPr>
        <w:t>615 ـ</w:t>
      </w:r>
      <w:r w:rsidRPr="00D46696">
        <w:rPr>
          <w:rStyle w:val="6Char"/>
          <w:rFonts w:hint="cs"/>
          <w:rtl/>
        </w:rPr>
        <w:t xml:space="preserve"> قال ميخائيل خير الله: </w:t>
      </w:r>
      <w:r w:rsidRPr="00D805A7">
        <w:rPr>
          <w:rStyle w:val="5Char"/>
          <w:rFonts w:hint="cs"/>
          <w:rtl/>
        </w:rPr>
        <w:t>[من الكامل]</w:t>
      </w:r>
    </w:p>
    <w:tbl>
      <w:tblPr>
        <w:bidiVisual/>
        <w:tblW w:w="6917" w:type="dxa"/>
        <w:jc w:val="center"/>
        <w:tblLook w:val="01E0" w:firstRow="1" w:lastRow="1" w:firstColumn="1" w:lastColumn="1" w:noHBand="0" w:noVBand="0"/>
      </w:tblPr>
      <w:tblGrid>
        <w:gridCol w:w="2608"/>
        <w:gridCol w:w="2252"/>
        <w:gridCol w:w="2057"/>
      </w:tblGrid>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ذَنْبي محبَّتُهُ فلو أبغضتُهُ</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608" w:type="dxa"/>
          </w:tcPr>
          <w:p w:rsidR="00EE69A7" w:rsidRPr="00F26678" w:rsidRDefault="00EE69A7" w:rsidP="00D46696">
            <w:pPr>
              <w:pStyle w:val="60"/>
              <w:rPr>
                <w:rFonts w:hint="cs"/>
                <w:rtl/>
              </w:rPr>
            </w:pPr>
          </w:p>
        </w:tc>
        <w:tc>
          <w:tcPr>
            <w:tcW w:w="4309" w:type="dxa"/>
            <w:gridSpan w:val="2"/>
          </w:tcPr>
          <w:p w:rsidR="00EE69A7" w:rsidRPr="00D46696" w:rsidRDefault="00EE69A7" w:rsidP="00D46696">
            <w:pPr>
              <w:pStyle w:val="1c"/>
              <w:rPr>
                <w:rStyle w:val="1Char0"/>
                <w:rtl/>
              </w:rPr>
            </w:pPr>
            <w:r w:rsidRPr="00D46696">
              <w:rPr>
                <w:rStyle w:val="1Char0"/>
                <w:rFonts w:hint="cs"/>
                <w:rtl/>
              </w:rPr>
              <w:t>مَنْ لي بإنسانٍ إذا أغضبتُهُ</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62" w:name="_Toc498614870"/>
      <w:r w:rsidRPr="00F4083A">
        <w:rPr>
          <w:rFonts w:hint="cs"/>
          <w:rtl/>
        </w:rPr>
        <w:t>* ذو حاجة:</w:t>
      </w:r>
      <w:bookmarkEnd w:id="462"/>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616 ـ</w:t>
      </w:r>
      <w:r w:rsidRPr="00D46696">
        <w:rPr>
          <w:rStyle w:val="6Char"/>
          <w:rFonts w:hint="cs"/>
          <w:rtl/>
        </w:rPr>
        <w:t xml:space="preserve"> حَدّثَ رجلٌ يقال له ورقاء قال</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9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سمعت الحجاج يقول لليلى الأخيلية: إن شبابكِ قد ذهب، واضمحل أمركِ وأمر توبة، فأُقسم عليكِ إلا صدقتني، هل كان بينكما ريبة قط، أو خاطبك في ذلك قط؟ فقالت: لا والله أيها الأمير، إلا أنه قال لي ليلةً وقد خلونا كلمةً ظننْتُ أنه قد خضع فيها لبعض الأمر فقلت له: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1 - وَذي حاجَةٍ قُلْنا له لا تَبُحْ بها</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فَلَيْسَ إليها ما حييتَ سَبيلُ</w:t>
            </w:r>
            <w:r w:rsidRPr="00D46696">
              <w:rPr>
                <w:rStyle w:val="1Char0"/>
                <w:rtl/>
              </w:rPr>
              <w:br/>
            </w:r>
          </w:p>
        </w:tc>
      </w:tr>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2 - لَنا صاحِبٌ لا يَنْبَغي أنْ نخونه</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وأَنْتَ لأُخْرى صاحبٌ وحَليلُ</w:t>
            </w:r>
            <w:r w:rsidRPr="00D46696">
              <w:rPr>
                <w:rStyle w:val="1Char0"/>
                <w:rtl/>
              </w:rPr>
              <w:br/>
            </w:r>
          </w:p>
        </w:tc>
      </w:tr>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Fonts w:hint="cs"/>
                <w:rtl/>
              </w:rPr>
            </w:pPr>
            <w:r w:rsidRPr="00D46696">
              <w:rPr>
                <w:rStyle w:val="1Char0"/>
                <w:rFonts w:hint="cs"/>
                <w:rtl/>
              </w:rPr>
              <w:t>3 - تَخَالُكَ تَهْوَى غَيْرَها فكأنَّها</w:t>
            </w:r>
            <w:r w:rsidRPr="00D46696">
              <w:rPr>
                <w:rStyle w:val="1Char0"/>
                <w:rFonts w:hint="cs"/>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لها مِنْ تَظَنِّيها عليكَ دليلُ</w:t>
            </w:r>
            <w:r w:rsidRPr="00D46696">
              <w:rPr>
                <w:rStyle w:val="1Char0"/>
                <w:rtl/>
              </w:rPr>
              <w:br/>
            </w:r>
          </w:p>
        </w:tc>
      </w:tr>
    </w:tbl>
    <w:p w:rsidR="00EE69A7" w:rsidRPr="00ED403B" w:rsidRDefault="00EE69A7" w:rsidP="00D46696">
      <w:pPr>
        <w:pStyle w:val="60"/>
        <w:rPr>
          <w:rtl/>
        </w:rPr>
      </w:pPr>
      <w:r w:rsidRPr="00D46696">
        <w:rPr>
          <w:rStyle w:val="6Char"/>
          <w:rFonts w:hint="cs"/>
          <w:rtl/>
        </w:rPr>
        <w:t xml:space="preserve">فلا والله، ما سمعت منه ريبة بعدها حتى فرّق الموت بيننا. </w:t>
      </w:r>
    </w:p>
    <w:p w:rsidR="00EE69A7" w:rsidRPr="00D46696" w:rsidRDefault="00EE69A7" w:rsidP="00D46696">
      <w:pPr>
        <w:widowControl w:val="0"/>
        <w:spacing w:before="120" w:after="24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63" w:name="_Toc498614871"/>
      <w:r w:rsidRPr="00F4083A">
        <w:rPr>
          <w:rFonts w:hint="cs"/>
          <w:rtl/>
        </w:rPr>
        <w:t>* رأسي نحوها:</w:t>
      </w:r>
      <w:bookmarkEnd w:id="463"/>
      <w:r w:rsidRPr="00F4083A">
        <w:rPr>
          <w:rFonts w:hint="cs"/>
          <w:rtl/>
        </w:rPr>
        <w:t xml:space="preserve"> </w:t>
      </w:r>
    </w:p>
    <w:p w:rsidR="00EE69A7" w:rsidRPr="00ED403B" w:rsidRDefault="00EE69A7" w:rsidP="00D46696">
      <w:pPr>
        <w:pStyle w:val="60"/>
        <w:rPr>
          <w:rFonts w:hint="cs"/>
          <w:rtl/>
        </w:rPr>
      </w:pPr>
      <w:r w:rsidRPr="00D46696">
        <w:rPr>
          <w:rStyle w:val="5Char"/>
          <w:rFonts w:hint="cs"/>
          <w:rtl/>
        </w:rPr>
        <w:t>617 ـ</w:t>
      </w:r>
      <w:r w:rsidRPr="00D46696">
        <w:rPr>
          <w:rStyle w:val="6Char"/>
          <w:rFonts w:hint="cs"/>
          <w:rtl/>
        </w:rPr>
        <w:t xml:space="preserve"> 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9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r w:rsidRPr="00D46696">
        <w:rPr>
          <w:rStyle w:val="6Char"/>
          <w:rFonts w:hint="cs"/>
          <w:rtl/>
        </w:rPr>
        <w:t xml:space="preserve"> </w:t>
      </w:r>
    </w:p>
    <w:tbl>
      <w:tblPr>
        <w:bidiVisual/>
        <w:tblW w:w="6917" w:type="dxa"/>
        <w:jc w:val="center"/>
        <w:tblLook w:val="01E0" w:firstRow="1" w:lastRow="1" w:firstColumn="1" w:lastColumn="1" w:noHBand="0" w:noVBand="0"/>
      </w:tblPr>
      <w:tblGrid>
        <w:gridCol w:w="2466"/>
        <w:gridCol w:w="2395"/>
        <w:gridCol w:w="2056"/>
      </w:tblGrid>
      <w:tr w:rsidR="00EE69A7" w:rsidRPr="00F26678" w:rsidTr="00F57383">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لو حُزَّ بالسيفِ رأسي في مودّتها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لمالَ يهوي سريعاً نحوها رأسي</w:t>
            </w:r>
            <w:r w:rsidRPr="00D46696">
              <w:rPr>
                <w:rStyle w:val="1Char0"/>
                <w:rFonts w:hint="cs"/>
                <w:rtl/>
              </w:rPr>
              <w:br/>
            </w:r>
          </w:p>
        </w:tc>
      </w:tr>
    </w:tbl>
    <w:p w:rsidR="00EE69A7" w:rsidRPr="00F4083A" w:rsidRDefault="00EE69A7" w:rsidP="00D46696">
      <w:pPr>
        <w:pStyle w:val="26"/>
        <w:rPr>
          <w:rtl/>
        </w:rPr>
      </w:pPr>
      <w:bookmarkStart w:id="464" w:name="_Toc498614872"/>
      <w:r w:rsidRPr="00F4083A">
        <w:rPr>
          <w:rFonts w:hint="cs"/>
          <w:rtl/>
        </w:rPr>
        <w:t>* ركوب الجواد:</w:t>
      </w:r>
      <w:bookmarkEnd w:id="464"/>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618 ـ</w:t>
      </w:r>
      <w:r w:rsidRPr="00D46696">
        <w:rPr>
          <w:rStyle w:val="6Char"/>
          <w:rFonts w:hint="cs"/>
          <w:rtl/>
        </w:rPr>
        <w:t xml:space="preserve"> قال امرؤ القيس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9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F26678" w:rsidTr="00F57383">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كأنيَ لَمْ أَرْكَبْ جَواداً لِلَذَّةٍ</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وَلَمْ أَتَبَطّنْ كاعِباً ذاتَ خَلْخالِ</w:t>
            </w:r>
            <w:r w:rsidRPr="00D46696">
              <w:rPr>
                <w:rStyle w:val="1Char0"/>
                <w:rFonts w:hint="cs"/>
                <w:rtl/>
              </w:rPr>
              <w:br/>
            </w:r>
          </w:p>
        </w:tc>
      </w:tr>
    </w:tbl>
    <w:p w:rsidR="00EE69A7" w:rsidRPr="00D46696" w:rsidRDefault="00EE69A7" w:rsidP="00D46696">
      <w:pPr>
        <w:widowControl w:val="0"/>
        <w:spacing w:before="120" w:after="240" w:line="400" w:lineRule="exact"/>
        <w:jc w:val="center"/>
        <w:rPr>
          <w:rStyle w:val="5Char"/>
          <w:rFonts w:hint="cs"/>
          <w:rtl/>
        </w:rPr>
      </w:pPr>
      <w:r w:rsidRPr="00D46696">
        <w:rPr>
          <w:rStyle w:val="5Char"/>
          <w:rFonts w:hint="cs"/>
          <w:rtl/>
        </w:rPr>
        <w:t>*  *  *</w:t>
      </w:r>
    </w:p>
    <w:p w:rsidR="00EE69A7" w:rsidRPr="00F4083A" w:rsidRDefault="00EE69A7" w:rsidP="00D46696">
      <w:pPr>
        <w:pStyle w:val="26"/>
        <w:rPr>
          <w:rtl/>
        </w:rPr>
      </w:pPr>
      <w:bookmarkStart w:id="465" w:name="_Toc498614873"/>
      <w:r w:rsidRPr="00F4083A">
        <w:rPr>
          <w:rFonts w:hint="cs"/>
          <w:rtl/>
        </w:rPr>
        <w:t>* زائرٌ زارني:</w:t>
      </w:r>
      <w:bookmarkEnd w:id="465"/>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619 ـ</w:t>
      </w:r>
      <w:r w:rsidRPr="00D46696">
        <w:rPr>
          <w:rStyle w:val="6Char"/>
          <w:rFonts w:hint="cs"/>
          <w:rtl/>
        </w:rPr>
        <w:t xml:space="preserve"> قال الشبراوي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9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200"/>
        <w:gridCol w:w="2660"/>
        <w:gridCol w:w="2057"/>
      </w:tblGrid>
      <w:tr w:rsidR="00EE69A7" w:rsidRPr="00F26678" w:rsidTr="00EE69A7">
        <w:trPr>
          <w:trHeight w:hRule="exact" w:val="567"/>
          <w:jc w:val="center"/>
        </w:trPr>
        <w:tc>
          <w:tcPr>
            <w:tcW w:w="4931" w:type="dxa"/>
            <w:gridSpan w:val="2"/>
          </w:tcPr>
          <w:p w:rsidR="00EE69A7" w:rsidRPr="00D46696" w:rsidRDefault="00EE69A7" w:rsidP="00D46696">
            <w:pPr>
              <w:pStyle w:val="1c"/>
              <w:rPr>
                <w:rStyle w:val="1Char0"/>
                <w:rtl/>
              </w:rPr>
            </w:pPr>
            <w:r w:rsidRPr="00D46696">
              <w:rPr>
                <w:rStyle w:val="1Char0"/>
                <w:rFonts w:hint="cs"/>
                <w:rtl/>
              </w:rPr>
              <w:t>يا زائراً زارني كانَتْ زيارَتُه</w:t>
            </w:r>
            <w:r w:rsidRPr="00D46696">
              <w:rPr>
                <w:rStyle w:val="1Char0"/>
                <w:rtl/>
              </w:rPr>
              <w:br/>
            </w:r>
          </w:p>
        </w:tc>
        <w:tc>
          <w:tcPr>
            <w:tcW w:w="2088" w:type="dxa"/>
          </w:tcPr>
          <w:p w:rsidR="00EE69A7" w:rsidRPr="00D46696" w:rsidRDefault="00EE69A7" w:rsidP="00D46696">
            <w:pPr>
              <w:pStyle w:val="1c"/>
              <w:rPr>
                <w:rStyle w:val="1Char0"/>
                <w:rFonts w:hint="cs"/>
                <w:rtl/>
              </w:rPr>
            </w:pPr>
          </w:p>
        </w:tc>
      </w:tr>
      <w:tr w:rsidR="00EE69A7" w:rsidRPr="00F26678" w:rsidTr="00EE69A7">
        <w:trPr>
          <w:trHeight w:hRule="exact" w:val="567"/>
          <w:jc w:val="center"/>
        </w:trPr>
        <w:tc>
          <w:tcPr>
            <w:tcW w:w="2231" w:type="dxa"/>
          </w:tcPr>
          <w:p w:rsidR="00EE69A7" w:rsidRPr="00F26678" w:rsidRDefault="00EE69A7" w:rsidP="00D46696">
            <w:pPr>
              <w:pStyle w:val="60"/>
              <w:rPr>
                <w:rFonts w:hint="cs"/>
                <w:rtl/>
              </w:rPr>
            </w:pPr>
          </w:p>
        </w:tc>
        <w:tc>
          <w:tcPr>
            <w:tcW w:w="4788" w:type="dxa"/>
            <w:gridSpan w:val="2"/>
          </w:tcPr>
          <w:p w:rsidR="00EE69A7" w:rsidRPr="00D46696" w:rsidRDefault="00EE69A7" w:rsidP="00D46696">
            <w:pPr>
              <w:pStyle w:val="1c"/>
              <w:rPr>
                <w:rStyle w:val="1Char0"/>
                <w:rFonts w:hint="cs"/>
                <w:rtl/>
              </w:rPr>
            </w:pPr>
            <w:r w:rsidRPr="00D46696">
              <w:rPr>
                <w:rStyle w:val="1Char0"/>
                <w:rFonts w:hint="cs"/>
                <w:rtl/>
              </w:rPr>
              <w:t>أحلى من الأمنِ عند الخائِفِ الوَجِلِ</w:t>
            </w:r>
            <w:r w:rsidRPr="00D46696">
              <w:rPr>
                <w:rStyle w:val="1Char0"/>
                <w:rFonts w:hint="cs"/>
                <w:rtl/>
              </w:rPr>
              <w:br/>
            </w:r>
          </w:p>
        </w:tc>
      </w:tr>
    </w:tbl>
    <w:p w:rsidR="00EE69A7" w:rsidRPr="00D46696" w:rsidRDefault="00EE69A7" w:rsidP="00324B70">
      <w:pPr>
        <w:widowControl w:val="0"/>
        <w:spacing w:after="240"/>
        <w:jc w:val="center"/>
        <w:rPr>
          <w:rStyle w:val="5Char"/>
          <w:rFonts w:hint="cs"/>
          <w:rtl/>
        </w:rPr>
      </w:pPr>
      <w:r w:rsidRPr="00D46696">
        <w:rPr>
          <w:rStyle w:val="5Char"/>
          <w:rFonts w:hint="cs"/>
          <w:rtl/>
        </w:rPr>
        <w:t>*  *  *</w:t>
      </w:r>
    </w:p>
    <w:p w:rsidR="00EE69A7" w:rsidRPr="00F4083A" w:rsidRDefault="00EE69A7" w:rsidP="00324B70">
      <w:pPr>
        <w:pStyle w:val="26"/>
        <w:spacing w:before="0"/>
        <w:rPr>
          <w:rtl/>
        </w:rPr>
      </w:pPr>
      <w:bookmarkStart w:id="466" w:name="_Toc498614874"/>
      <w:r w:rsidRPr="00F4083A">
        <w:rPr>
          <w:rFonts w:hint="cs"/>
          <w:rtl/>
        </w:rPr>
        <w:t>* زيارة حبيب:</w:t>
      </w:r>
      <w:bookmarkEnd w:id="466"/>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620 ـ</w:t>
      </w:r>
      <w:r w:rsidRPr="00D46696">
        <w:rPr>
          <w:rStyle w:val="6Char"/>
          <w:rFonts w:hint="cs"/>
          <w:rtl/>
        </w:rPr>
        <w:t xml:space="preserve"> قال مجنون ليلى</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9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F26678" w:rsidTr="00F57383">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ولا خَيْرَ في الدُّنْيا إذا أنتَ لم تزرْ</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F26678" w:rsidTr="00324B70">
        <w:trPr>
          <w:trHeight w:hRule="exact" w:val="379"/>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حبيباً ولم يطربْ إليكَ حبيبُ</w:t>
            </w:r>
            <w:r w:rsidRPr="00D46696">
              <w:rPr>
                <w:rStyle w:val="1Char0"/>
                <w:rFonts w:hint="cs"/>
                <w:rtl/>
              </w:rPr>
              <w:br/>
            </w:r>
          </w:p>
        </w:tc>
      </w:tr>
    </w:tbl>
    <w:p w:rsidR="00EE69A7" w:rsidRPr="00D46696" w:rsidRDefault="00EE69A7" w:rsidP="00324B70">
      <w:pPr>
        <w:widowControl w:val="0"/>
        <w:jc w:val="center"/>
        <w:rPr>
          <w:rStyle w:val="5Char"/>
          <w:rtl/>
        </w:rPr>
      </w:pPr>
      <w:r w:rsidRPr="00D46696">
        <w:rPr>
          <w:rStyle w:val="5Char"/>
          <w:rFonts w:hint="cs"/>
          <w:rtl/>
        </w:rPr>
        <w:t>*  *  *</w:t>
      </w:r>
    </w:p>
    <w:p w:rsidR="00EE69A7" w:rsidRPr="00F4083A" w:rsidRDefault="00EE69A7" w:rsidP="00324B70">
      <w:pPr>
        <w:pStyle w:val="26"/>
        <w:spacing w:before="0"/>
        <w:rPr>
          <w:rtl/>
        </w:rPr>
      </w:pPr>
      <w:bookmarkStart w:id="467" w:name="_Toc498614875"/>
      <w:r w:rsidRPr="00F4083A">
        <w:rPr>
          <w:rFonts w:hint="cs"/>
          <w:rtl/>
        </w:rPr>
        <w:t>* سعدى:</w:t>
      </w:r>
      <w:bookmarkEnd w:id="467"/>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621 ـ</w:t>
      </w:r>
      <w:r w:rsidRPr="00D46696">
        <w:rPr>
          <w:rStyle w:val="6Char"/>
          <w:rFonts w:hint="cs"/>
          <w:rtl/>
        </w:rPr>
        <w:t xml:space="preserve"> 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9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المديد]</w:t>
      </w:r>
    </w:p>
    <w:tbl>
      <w:tblPr>
        <w:bidiVisual/>
        <w:tblW w:w="6917" w:type="dxa"/>
        <w:jc w:val="center"/>
        <w:tblLook w:val="01E0" w:firstRow="1" w:lastRow="1" w:firstColumn="1" w:lastColumn="1" w:noHBand="0" w:noVBand="0"/>
      </w:tblPr>
      <w:tblGrid>
        <w:gridCol w:w="2466"/>
        <w:gridCol w:w="2394"/>
        <w:gridCol w:w="2057"/>
      </w:tblGrid>
      <w:tr w:rsidR="00EE69A7" w:rsidRPr="00F26678" w:rsidTr="00324B70">
        <w:trPr>
          <w:trHeight w:hRule="exact" w:val="481"/>
          <w:jc w:val="center"/>
        </w:trPr>
        <w:tc>
          <w:tcPr>
            <w:tcW w:w="4860" w:type="dxa"/>
            <w:gridSpan w:val="2"/>
          </w:tcPr>
          <w:p w:rsidR="00EE69A7" w:rsidRPr="00D46696" w:rsidRDefault="00EE69A7" w:rsidP="00D46696">
            <w:pPr>
              <w:pStyle w:val="1c"/>
              <w:rPr>
                <w:rStyle w:val="1Char0"/>
                <w:rtl/>
              </w:rPr>
            </w:pPr>
            <w:r w:rsidRPr="00D46696">
              <w:rPr>
                <w:rStyle w:val="1Char0"/>
                <w:rFonts w:hint="cs"/>
                <w:rtl/>
              </w:rPr>
              <w:t>أبتَغي إصلاحَ سُعدى بجهدي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324B70">
        <w:trPr>
          <w:trHeight w:hRule="exact" w:val="489"/>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وهْي تَسْعى جهدَها في فَسادي</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4083A" w:rsidRDefault="00EE69A7" w:rsidP="00D46696">
      <w:pPr>
        <w:pStyle w:val="26"/>
        <w:rPr>
          <w:rFonts w:hint="cs"/>
          <w:rtl/>
        </w:rPr>
      </w:pPr>
      <w:bookmarkStart w:id="468" w:name="_Toc498614876"/>
      <w:r w:rsidRPr="00F4083A">
        <w:rPr>
          <w:rFonts w:hint="cs"/>
          <w:rtl/>
        </w:rPr>
        <w:t>* زينب والحج:</w:t>
      </w:r>
      <w:bookmarkEnd w:id="468"/>
      <w:r w:rsidRPr="00F4083A">
        <w:rPr>
          <w:rFonts w:hint="cs"/>
          <w:rtl/>
        </w:rPr>
        <w:t xml:space="preserve"> </w:t>
      </w:r>
    </w:p>
    <w:p w:rsidR="00EE69A7" w:rsidRPr="00D46696" w:rsidRDefault="00EE69A7" w:rsidP="00D46696">
      <w:pPr>
        <w:pStyle w:val="60"/>
        <w:rPr>
          <w:rStyle w:val="5Char"/>
          <w:rFonts w:hint="cs"/>
          <w:rtl/>
        </w:rPr>
      </w:pPr>
      <w:r w:rsidRPr="00D46696">
        <w:rPr>
          <w:rStyle w:val="5Char"/>
          <w:rFonts w:hint="cs"/>
          <w:rtl/>
        </w:rPr>
        <w:t>622 ـ</w:t>
      </w:r>
      <w:r w:rsidRPr="00D46696">
        <w:rPr>
          <w:rStyle w:val="6Char"/>
          <w:rFonts w:hint="cs"/>
          <w:rtl/>
        </w:rPr>
        <w:t xml:space="preserve"> ولابن سارة الأندلسي: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تَضَّوَّع مسكاً بطنُ نعمانَ أنْ مَشَتْ</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95"/>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به زينبٌ في نسوةٍ خفراتِ</w:t>
            </w:r>
            <w:r w:rsidRPr="00D46696">
              <w:rPr>
                <w:rStyle w:val="1Char0"/>
                <w:rFonts w:hint="cs"/>
                <w:rtl/>
              </w:rPr>
              <w:br/>
            </w:r>
          </w:p>
        </w:tc>
      </w:tr>
      <w:tr w:rsidR="00EE69A7" w:rsidRPr="00F26678" w:rsidTr="00F57383">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ولما رأتْ ركب النمير وأعرضت</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95"/>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وكنَّ من انْ يلقينَه حذراتِ</w:t>
            </w:r>
            <w:r w:rsidRPr="00D46696">
              <w:rPr>
                <w:rStyle w:val="1Char0"/>
                <w:rFonts w:hint="cs"/>
                <w:rtl/>
              </w:rPr>
              <w:br/>
            </w:r>
          </w:p>
        </w:tc>
      </w:tr>
      <w:tr w:rsidR="00EE69A7" w:rsidRPr="00F26678" w:rsidTr="00F573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95"/>
          <w:jc w:val="center"/>
        </w:trPr>
        <w:tc>
          <w:tcPr>
            <w:tcW w:w="4860" w:type="dxa"/>
            <w:gridSpan w:val="2"/>
            <w:tcBorders>
              <w:top w:val="nil"/>
              <w:left w:val="nil"/>
              <w:bottom w:val="nil"/>
              <w:right w:val="nil"/>
            </w:tcBorders>
          </w:tcPr>
          <w:p w:rsidR="00EE69A7" w:rsidRPr="00D46696" w:rsidRDefault="00EE69A7" w:rsidP="00D46696">
            <w:pPr>
              <w:pStyle w:val="1c"/>
              <w:rPr>
                <w:rStyle w:val="1Char0"/>
                <w:rtl/>
              </w:rPr>
            </w:pPr>
            <w:r w:rsidRPr="00D46696">
              <w:rPr>
                <w:rStyle w:val="1Char0"/>
                <w:rFonts w:hint="cs"/>
                <w:rtl/>
              </w:rPr>
              <w:t>3 - وليست كأخرى وَسَّعَتْ جيبَ درعِها</w:t>
            </w:r>
            <w:r w:rsidRPr="00D46696">
              <w:rPr>
                <w:rStyle w:val="1Char0"/>
                <w:rtl/>
              </w:rPr>
              <w:br/>
            </w:r>
          </w:p>
        </w:tc>
        <w:tc>
          <w:tcPr>
            <w:tcW w:w="2057" w:type="dxa"/>
            <w:tcBorders>
              <w:top w:val="nil"/>
              <w:left w:val="nil"/>
              <w:bottom w:val="nil"/>
              <w:right w:val="nil"/>
            </w:tcBorders>
          </w:tcPr>
          <w:p w:rsidR="00EE69A7" w:rsidRPr="00D46696" w:rsidRDefault="00EE69A7" w:rsidP="00D46696">
            <w:pPr>
              <w:pStyle w:val="1c"/>
              <w:rPr>
                <w:rStyle w:val="1Char0"/>
                <w:rFonts w:hint="cs"/>
                <w:rtl/>
              </w:rPr>
            </w:pPr>
          </w:p>
        </w:tc>
      </w:tr>
      <w:tr w:rsidR="00EE69A7" w:rsidRPr="00F26678" w:rsidTr="00F573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95"/>
          <w:jc w:val="center"/>
        </w:trPr>
        <w:tc>
          <w:tcPr>
            <w:tcW w:w="2466" w:type="dxa"/>
            <w:tcBorders>
              <w:top w:val="nil"/>
              <w:left w:val="nil"/>
              <w:bottom w:val="nil"/>
              <w:right w:val="nil"/>
            </w:tcBorders>
          </w:tcPr>
          <w:p w:rsidR="00EE69A7" w:rsidRPr="00F26678" w:rsidRDefault="00EE69A7" w:rsidP="00D46696">
            <w:pPr>
              <w:pStyle w:val="60"/>
              <w:rPr>
                <w:rFonts w:hint="cs"/>
                <w:rtl/>
              </w:rPr>
            </w:pPr>
          </w:p>
        </w:tc>
        <w:tc>
          <w:tcPr>
            <w:tcW w:w="4451" w:type="dxa"/>
            <w:gridSpan w:val="2"/>
            <w:tcBorders>
              <w:top w:val="nil"/>
              <w:left w:val="nil"/>
              <w:bottom w:val="nil"/>
              <w:right w:val="nil"/>
            </w:tcBorders>
          </w:tcPr>
          <w:p w:rsidR="00EE69A7" w:rsidRPr="00D46696" w:rsidRDefault="00EE69A7" w:rsidP="00D46696">
            <w:pPr>
              <w:pStyle w:val="1c"/>
              <w:rPr>
                <w:rStyle w:val="1Char0"/>
                <w:rFonts w:hint="cs"/>
                <w:rtl/>
              </w:rPr>
            </w:pPr>
            <w:r w:rsidRPr="00D46696">
              <w:rPr>
                <w:rStyle w:val="1Char0"/>
                <w:rFonts w:hint="cs"/>
                <w:rtl/>
              </w:rPr>
              <w:t>وأبدتْ بَنانَ الكَفِّ للجَمراتِ</w:t>
            </w:r>
            <w:r w:rsidRPr="00D46696">
              <w:rPr>
                <w:rStyle w:val="1Char0"/>
                <w:rFonts w:hint="cs"/>
                <w:rtl/>
              </w:rPr>
              <w:br/>
            </w:r>
          </w:p>
        </w:tc>
      </w:tr>
      <w:tr w:rsidR="00EE69A7" w:rsidRPr="00F26678" w:rsidTr="00F573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95"/>
          <w:jc w:val="center"/>
        </w:trPr>
        <w:tc>
          <w:tcPr>
            <w:tcW w:w="4860" w:type="dxa"/>
            <w:gridSpan w:val="2"/>
            <w:tcBorders>
              <w:top w:val="nil"/>
              <w:left w:val="nil"/>
              <w:bottom w:val="nil"/>
              <w:right w:val="nil"/>
            </w:tcBorders>
          </w:tcPr>
          <w:p w:rsidR="00EE69A7" w:rsidRPr="00D46696" w:rsidRDefault="00EE69A7" w:rsidP="00D46696">
            <w:pPr>
              <w:pStyle w:val="1c"/>
              <w:rPr>
                <w:rStyle w:val="1Char0"/>
                <w:rtl/>
              </w:rPr>
            </w:pPr>
            <w:r w:rsidRPr="00D46696">
              <w:rPr>
                <w:rStyle w:val="1Char0"/>
                <w:rFonts w:hint="cs"/>
                <w:rtl/>
              </w:rPr>
              <w:t>4 - وعالت فتات المسك وضعا مرجلاً</w:t>
            </w:r>
            <w:r w:rsidRPr="00D46696">
              <w:rPr>
                <w:rStyle w:val="1Char0"/>
                <w:rtl/>
              </w:rPr>
              <w:br/>
            </w:r>
          </w:p>
        </w:tc>
        <w:tc>
          <w:tcPr>
            <w:tcW w:w="2057" w:type="dxa"/>
            <w:tcBorders>
              <w:top w:val="nil"/>
              <w:left w:val="nil"/>
              <w:bottom w:val="nil"/>
              <w:right w:val="nil"/>
            </w:tcBorders>
          </w:tcPr>
          <w:p w:rsidR="00EE69A7" w:rsidRPr="00D46696" w:rsidRDefault="00EE69A7" w:rsidP="00D46696">
            <w:pPr>
              <w:pStyle w:val="1c"/>
              <w:rPr>
                <w:rStyle w:val="1Char0"/>
                <w:rFonts w:hint="cs"/>
                <w:rtl/>
              </w:rPr>
            </w:pPr>
          </w:p>
        </w:tc>
      </w:tr>
      <w:tr w:rsidR="00EE69A7" w:rsidRPr="00F26678" w:rsidTr="00F573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95"/>
          <w:jc w:val="center"/>
        </w:trPr>
        <w:tc>
          <w:tcPr>
            <w:tcW w:w="2466" w:type="dxa"/>
            <w:tcBorders>
              <w:top w:val="nil"/>
              <w:left w:val="nil"/>
              <w:bottom w:val="nil"/>
              <w:right w:val="nil"/>
            </w:tcBorders>
          </w:tcPr>
          <w:p w:rsidR="00EE69A7" w:rsidRPr="00F26678" w:rsidRDefault="00EE69A7" w:rsidP="00D46696">
            <w:pPr>
              <w:pStyle w:val="60"/>
              <w:rPr>
                <w:rFonts w:hint="cs"/>
                <w:rtl/>
              </w:rPr>
            </w:pPr>
          </w:p>
        </w:tc>
        <w:tc>
          <w:tcPr>
            <w:tcW w:w="4451" w:type="dxa"/>
            <w:gridSpan w:val="2"/>
            <w:tcBorders>
              <w:top w:val="nil"/>
              <w:left w:val="nil"/>
              <w:bottom w:val="nil"/>
              <w:right w:val="nil"/>
            </w:tcBorders>
          </w:tcPr>
          <w:p w:rsidR="00EE69A7" w:rsidRPr="00D46696" w:rsidRDefault="00EE69A7" w:rsidP="00D46696">
            <w:pPr>
              <w:pStyle w:val="1c"/>
              <w:rPr>
                <w:rStyle w:val="1Char0"/>
                <w:rFonts w:hint="cs"/>
                <w:rtl/>
              </w:rPr>
            </w:pPr>
            <w:r w:rsidRPr="00D46696">
              <w:rPr>
                <w:rStyle w:val="1Char0"/>
                <w:rFonts w:hint="cs"/>
                <w:rtl/>
              </w:rPr>
              <w:t>على مثل بدرٍ لاح في الظُّلمات</w:t>
            </w:r>
            <w:r w:rsidRPr="00D46696">
              <w:rPr>
                <w:rStyle w:val="1Char0"/>
                <w:rFonts w:hint="cs"/>
                <w:rtl/>
              </w:rPr>
              <w:br/>
            </w:r>
          </w:p>
        </w:tc>
      </w:tr>
      <w:tr w:rsidR="00EE69A7" w:rsidRPr="00F26678" w:rsidTr="00F573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95"/>
          <w:jc w:val="center"/>
        </w:trPr>
        <w:tc>
          <w:tcPr>
            <w:tcW w:w="4860" w:type="dxa"/>
            <w:gridSpan w:val="2"/>
            <w:tcBorders>
              <w:top w:val="nil"/>
              <w:left w:val="nil"/>
              <w:bottom w:val="nil"/>
              <w:right w:val="nil"/>
            </w:tcBorders>
          </w:tcPr>
          <w:p w:rsidR="00EE69A7" w:rsidRPr="00D46696" w:rsidRDefault="00EE69A7" w:rsidP="00D46696">
            <w:pPr>
              <w:pStyle w:val="1c"/>
              <w:rPr>
                <w:rStyle w:val="1Char0"/>
                <w:rtl/>
              </w:rPr>
            </w:pPr>
            <w:r w:rsidRPr="00D46696">
              <w:rPr>
                <w:rStyle w:val="1Char0"/>
                <w:rFonts w:hint="cs"/>
                <w:rtl/>
              </w:rPr>
              <w:t>5 - وقامت تراءى يوم جمع فأفتنَتْ</w:t>
            </w:r>
            <w:r w:rsidRPr="00D46696">
              <w:rPr>
                <w:rStyle w:val="1Char0"/>
                <w:rtl/>
              </w:rPr>
              <w:br/>
            </w:r>
          </w:p>
        </w:tc>
        <w:tc>
          <w:tcPr>
            <w:tcW w:w="2057" w:type="dxa"/>
            <w:tcBorders>
              <w:top w:val="nil"/>
              <w:left w:val="nil"/>
              <w:bottom w:val="nil"/>
              <w:right w:val="nil"/>
            </w:tcBorders>
          </w:tcPr>
          <w:p w:rsidR="00EE69A7" w:rsidRPr="00D46696" w:rsidRDefault="00EE69A7" w:rsidP="00D46696">
            <w:pPr>
              <w:pStyle w:val="1c"/>
              <w:rPr>
                <w:rStyle w:val="1Char0"/>
                <w:rFonts w:hint="cs"/>
                <w:rtl/>
              </w:rPr>
            </w:pPr>
          </w:p>
        </w:tc>
      </w:tr>
      <w:tr w:rsidR="00EE69A7" w:rsidRPr="00F26678" w:rsidTr="00F5738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hRule="exact" w:val="595"/>
          <w:jc w:val="center"/>
        </w:trPr>
        <w:tc>
          <w:tcPr>
            <w:tcW w:w="2466" w:type="dxa"/>
            <w:tcBorders>
              <w:top w:val="nil"/>
              <w:left w:val="nil"/>
              <w:bottom w:val="nil"/>
              <w:right w:val="nil"/>
            </w:tcBorders>
          </w:tcPr>
          <w:p w:rsidR="00EE69A7" w:rsidRPr="00F26678" w:rsidRDefault="00EE69A7" w:rsidP="00D46696">
            <w:pPr>
              <w:pStyle w:val="60"/>
              <w:rPr>
                <w:rFonts w:hint="cs"/>
                <w:rtl/>
              </w:rPr>
            </w:pPr>
          </w:p>
        </w:tc>
        <w:tc>
          <w:tcPr>
            <w:tcW w:w="4451" w:type="dxa"/>
            <w:gridSpan w:val="2"/>
            <w:tcBorders>
              <w:top w:val="nil"/>
              <w:left w:val="nil"/>
              <w:bottom w:val="nil"/>
              <w:right w:val="nil"/>
            </w:tcBorders>
          </w:tcPr>
          <w:p w:rsidR="00EE69A7" w:rsidRPr="00D46696" w:rsidRDefault="00EE69A7" w:rsidP="00D46696">
            <w:pPr>
              <w:pStyle w:val="1c"/>
              <w:rPr>
                <w:rStyle w:val="1Char0"/>
                <w:rFonts w:hint="cs"/>
                <w:rtl/>
              </w:rPr>
            </w:pPr>
            <w:r w:rsidRPr="00D46696">
              <w:rPr>
                <w:rStyle w:val="1Char0"/>
                <w:rFonts w:hint="cs"/>
                <w:rtl/>
              </w:rPr>
              <w:t>برؤيتها مَنْ راح من عرفاتِ</w:t>
            </w:r>
            <w:r w:rsidRPr="00D46696">
              <w:rPr>
                <w:rStyle w:val="1Char0"/>
                <w:rFonts w:hint="cs"/>
                <w:rtl/>
              </w:rPr>
              <w:br/>
            </w:r>
          </w:p>
        </w:tc>
      </w:tr>
    </w:tbl>
    <w:p w:rsidR="00EE69A7" w:rsidRPr="00D46696" w:rsidRDefault="00EE69A7" w:rsidP="00324B70">
      <w:pPr>
        <w:widowControl w:val="0"/>
        <w:spacing w:line="520" w:lineRule="exact"/>
        <w:jc w:val="center"/>
        <w:rPr>
          <w:rStyle w:val="5Char"/>
          <w:rFonts w:hint="cs"/>
          <w:rtl/>
        </w:rPr>
      </w:pPr>
      <w:r w:rsidRPr="00D46696">
        <w:rPr>
          <w:rStyle w:val="5Char"/>
          <w:rFonts w:hint="cs"/>
          <w:rtl/>
        </w:rPr>
        <w:t>*  *  *</w:t>
      </w:r>
    </w:p>
    <w:p w:rsidR="00EE69A7" w:rsidRPr="00F4083A" w:rsidRDefault="00EE69A7" w:rsidP="00324B70">
      <w:pPr>
        <w:pStyle w:val="26"/>
        <w:spacing w:before="0"/>
        <w:rPr>
          <w:rtl/>
        </w:rPr>
      </w:pPr>
      <w:bookmarkStart w:id="469" w:name="_Toc498614877"/>
      <w:r w:rsidRPr="00F4083A">
        <w:rPr>
          <w:rFonts w:hint="cs"/>
          <w:rtl/>
        </w:rPr>
        <w:t>* سمُّ الخياطِ مع الأحباب:</w:t>
      </w:r>
      <w:bookmarkEnd w:id="469"/>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623 ـ</w:t>
      </w:r>
      <w:r w:rsidRPr="00D46696">
        <w:rPr>
          <w:rStyle w:val="6Char"/>
          <w:rFonts w:hint="cs"/>
          <w:rtl/>
        </w:rPr>
        <w:t xml:space="preserve"> قال الشاعر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9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مَنْ لَمْ يَكُنْ بَيْنَ أَحْباب ي</w:t>
            </w:r>
            <w:r w:rsidR="00AD4718">
              <w:rPr>
                <w:rStyle w:val="1Char0"/>
                <w:rFonts w:hint="cs"/>
                <w:rtl/>
              </w:rPr>
              <w:t>ـ</w:t>
            </w:r>
            <w:r w:rsidRPr="00D46696">
              <w:rPr>
                <w:rStyle w:val="1Char0"/>
                <w:rFonts w:hint="cs"/>
                <w:rtl/>
              </w:rPr>
              <w:t>سرُّهُمُ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فإنّ عيشتَهُ نَقْصٌ وخُسْرانُ</w:t>
            </w:r>
            <w:r w:rsidRPr="00D46696">
              <w:rPr>
                <w:rStyle w:val="1Char0"/>
                <w:rFonts w:hint="cs"/>
                <w:rtl/>
              </w:rPr>
              <w:br/>
            </w:r>
          </w:p>
        </w:tc>
      </w:tr>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فأطيبُ الأرضِ ما للنفسِ فيه هوىً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سَمُّ الخِياطِ مع الأحبابِ ميدانُ</w:t>
            </w:r>
            <w:r w:rsidRPr="00D46696">
              <w:rPr>
                <w:rStyle w:val="1Char0"/>
                <w:rFonts w:hint="cs"/>
                <w:rtl/>
              </w:rPr>
              <w:br/>
            </w:r>
          </w:p>
        </w:tc>
      </w:tr>
      <w:tr w:rsidR="00EE69A7" w:rsidRPr="00F26678" w:rsidTr="00F57383">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وأخبثُ الأرض ما للنفس فيه أذىً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F57383">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خُ</w:t>
            </w:r>
            <w:r w:rsidR="00F57383">
              <w:rPr>
                <w:rStyle w:val="1Char0"/>
                <w:rFonts w:hint="cs"/>
                <w:rtl/>
              </w:rPr>
              <w:t>ـ</w:t>
            </w:r>
            <w:r w:rsidRPr="00D46696">
              <w:rPr>
                <w:rStyle w:val="1Char0"/>
                <w:rFonts w:hint="cs"/>
                <w:rtl/>
              </w:rPr>
              <w:t>ضْرُ الجنانِ مَعَ الأَعْداءِ نيرانُ</w:t>
            </w:r>
            <w:r w:rsidRPr="00D46696">
              <w:rPr>
                <w:rStyle w:val="1Char0"/>
                <w:rFonts w:hint="cs"/>
                <w:rtl/>
              </w:rPr>
              <w:br/>
            </w:r>
          </w:p>
        </w:tc>
      </w:tr>
    </w:tbl>
    <w:p w:rsidR="00EE69A7" w:rsidRPr="00D46696" w:rsidRDefault="00EE69A7" w:rsidP="00D46696">
      <w:pPr>
        <w:widowControl w:val="0"/>
        <w:spacing w:after="12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70" w:name="_Toc498614878"/>
      <w:r w:rsidRPr="00F4083A">
        <w:rPr>
          <w:rFonts w:hint="cs"/>
          <w:rtl/>
        </w:rPr>
        <w:t>* صبابة مشتاق:</w:t>
      </w:r>
      <w:bookmarkEnd w:id="470"/>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624 ـ</w:t>
      </w:r>
      <w:r w:rsidRPr="00D46696">
        <w:rPr>
          <w:rStyle w:val="6Char"/>
          <w:rFonts w:hint="cs"/>
          <w:rtl/>
        </w:rPr>
        <w:t xml:space="preserve"> قال المتنبي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9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[البسيط]</w:t>
      </w:r>
    </w:p>
    <w:tbl>
      <w:tblPr>
        <w:bidiVisual/>
        <w:tblW w:w="6917" w:type="dxa"/>
        <w:jc w:val="center"/>
        <w:tblLook w:val="01E0" w:firstRow="1" w:lastRow="1" w:firstColumn="1" w:lastColumn="1" w:noHBand="0" w:noVBand="0"/>
      </w:tblPr>
      <w:tblGrid>
        <w:gridCol w:w="2466"/>
        <w:gridCol w:w="2394"/>
        <w:gridCol w:w="2057"/>
      </w:tblGrid>
      <w:tr w:rsidR="00EE69A7" w:rsidRPr="00F26678"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وما صبابةُ مُشْتاقٍ على أملٍ</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من اللقاءِ كمشتاقٍ بلا أملِ</w:t>
            </w:r>
            <w:r w:rsidRPr="00D46696">
              <w:rPr>
                <w:rStyle w:val="1Char0"/>
                <w:rFonts w:hint="cs"/>
                <w:rtl/>
              </w:rPr>
              <w:br/>
            </w:r>
          </w:p>
        </w:tc>
      </w:tr>
    </w:tbl>
    <w:p w:rsidR="00EE69A7" w:rsidRPr="00D46696" w:rsidRDefault="00EE69A7" w:rsidP="00D46696">
      <w:pPr>
        <w:widowControl w:val="0"/>
        <w:spacing w:after="120" w:line="400" w:lineRule="exact"/>
        <w:jc w:val="center"/>
        <w:rPr>
          <w:rStyle w:val="5Char"/>
          <w:rtl/>
        </w:rPr>
      </w:pPr>
      <w:r w:rsidRPr="00D46696">
        <w:rPr>
          <w:rStyle w:val="5Char"/>
          <w:rFonts w:hint="cs"/>
          <w:rtl/>
        </w:rPr>
        <w:t>*  *  *</w:t>
      </w:r>
    </w:p>
    <w:p w:rsidR="00EE69A7" w:rsidRPr="00F4083A" w:rsidRDefault="00EE69A7" w:rsidP="00D46696">
      <w:pPr>
        <w:pStyle w:val="26"/>
        <w:rPr>
          <w:rFonts w:hint="cs"/>
          <w:rtl/>
        </w:rPr>
      </w:pPr>
      <w:bookmarkStart w:id="471" w:name="_Toc498614879"/>
      <w:r w:rsidRPr="00F4083A">
        <w:rPr>
          <w:rFonts w:hint="cs"/>
          <w:rtl/>
        </w:rPr>
        <w:t>* الصدود:</w:t>
      </w:r>
      <w:bookmarkEnd w:id="471"/>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625 ـ</w:t>
      </w:r>
      <w:r w:rsidRPr="00D46696">
        <w:rPr>
          <w:rStyle w:val="6Char"/>
          <w:rFonts w:hint="cs"/>
          <w:rtl/>
        </w:rPr>
        <w:t xml:space="preserve"> قال قيس بن الملوح</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89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F26678" w:rsidTr="00AD4718">
        <w:trPr>
          <w:trHeight w:hRule="exact" w:val="539"/>
          <w:jc w:val="center"/>
        </w:trPr>
        <w:tc>
          <w:tcPr>
            <w:tcW w:w="4859" w:type="dxa"/>
            <w:gridSpan w:val="2"/>
          </w:tcPr>
          <w:p w:rsidR="00EE69A7" w:rsidRPr="00D46696" w:rsidRDefault="00EE69A7" w:rsidP="00D46696">
            <w:pPr>
              <w:pStyle w:val="1c"/>
              <w:rPr>
                <w:rStyle w:val="1Char0"/>
                <w:rtl/>
              </w:rPr>
            </w:pPr>
            <w:r w:rsidRPr="00D46696">
              <w:rPr>
                <w:rStyle w:val="1Char0"/>
                <w:rFonts w:hint="cs"/>
                <w:rtl/>
              </w:rPr>
              <w:t>إذا ما فَرَرْنا كانَ أَسْوا فرارنا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F26678" w:rsidTr="00AD4718">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صدودُ الخُدودِ وازورارُ المناكبِ</w:t>
            </w:r>
            <w:r w:rsidRPr="00D46696">
              <w:rPr>
                <w:rStyle w:val="1Char0"/>
                <w:rFonts w:hint="cs"/>
                <w:rtl/>
              </w:rPr>
              <w:br/>
            </w:r>
          </w:p>
        </w:tc>
      </w:tr>
    </w:tbl>
    <w:p w:rsidR="00EE69A7" w:rsidRPr="00D46696" w:rsidRDefault="00EE69A7" w:rsidP="00D46696">
      <w:pPr>
        <w:widowControl w:val="0"/>
        <w:spacing w:before="60" w:line="400" w:lineRule="exact"/>
        <w:jc w:val="center"/>
        <w:rPr>
          <w:rStyle w:val="5Char"/>
          <w:rtl/>
        </w:rPr>
      </w:pPr>
      <w:r w:rsidRPr="00D46696">
        <w:rPr>
          <w:rStyle w:val="5Char"/>
          <w:rFonts w:hint="cs"/>
          <w:rtl/>
        </w:rPr>
        <w:t>*  *  *</w:t>
      </w:r>
    </w:p>
    <w:p w:rsidR="00EE69A7" w:rsidRPr="00F4083A" w:rsidRDefault="00EE69A7" w:rsidP="00D46696">
      <w:pPr>
        <w:pStyle w:val="26"/>
        <w:rPr>
          <w:rFonts w:hint="cs"/>
          <w:rtl/>
        </w:rPr>
      </w:pPr>
      <w:bookmarkStart w:id="472" w:name="_Toc498614880"/>
      <w:r w:rsidRPr="00F4083A">
        <w:rPr>
          <w:rFonts w:hint="cs"/>
          <w:rtl/>
        </w:rPr>
        <w:t>* طمع المحب:</w:t>
      </w:r>
      <w:bookmarkEnd w:id="472"/>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626 ـ</w:t>
      </w:r>
      <w:r w:rsidRPr="00D46696">
        <w:rPr>
          <w:rStyle w:val="6Char"/>
          <w:rFonts w:hint="cs"/>
          <w:rtl/>
        </w:rPr>
        <w:t xml:space="preserve"> وقال مجنون ليلى</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0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F26678"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طَمِعْتُ بليلى أَنْ تَريعَ وإنّما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تُقَطّعُ أعناقَ الرجالِ المطامعُ</w:t>
            </w:r>
            <w:r w:rsidRPr="00D46696">
              <w:rPr>
                <w:rStyle w:val="1Char0"/>
                <w:rFonts w:hint="cs"/>
                <w:rtl/>
              </w:rPr>
              <w:br/>
            </w:r>
          </w:p>
        </w:tc>
      </w:tr>
    </w:tbl>
    <w:p w:rsidR="00EE69A7" w:rsidRPr="00F4083A" w:rsidRDefault="00EE69A7" w:rsidP="00D46696">
      <w:pPr>
        <w:pStyle w:val="26"/>
        <w:rPr>
          <w:rFonts w:hint="cs"/>
          <w:rtl/>
        </w:rPr>
      </w:pPr>
      <w:bookmarkStart w:id="473" w:name="_Toc498614881"/>
      <w:r w:rsidRPr="00F4083A">
        <w:rPr>
          <w:rFonts w:hint="cs"/>
          <w:rtl/>
        </w:rPr>
        <w:t>* طِيبٌ وإنْ لم تَطَيَّب:</w:t>
      </w:r>
      <w:bookmarkEnd w:id="473"/>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627 ـ</w:t>
      </w:r>
      <w:r w:rsidRPr="00D46696">
        <w:rPr>
          <w:rStyle w:val="6Char"/>
          <w:rFonts w:hint="cs"/>
          <w:rtl/>
        </w:rPr>
        <w:t xml:space="preserve"> قال امرؤ القيس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0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F26678"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أَلَم تَرَياني كُلَّما جئتُ طارِقاً</w:t>
            </w:r>
            <w:r w:rsidRPr="00D46696">
              <w:rPr>
                <w:rStyle w:val="1Char0"/>
                <w:rtl/>
              </w:rPr>
              <w:br/>
            </w:r>
          </w:p>
        </w:tc>
        <w:tc>
          <w:tcPr>
            <w:tcW w:w="2058" w:type="dxa"/>
          </w:tcPr>
          <w:p w:rsidR="00EE69A7" w:rsidRPr="00D46696" w:rsidRDefault="00EE69A7" w:rsidP="00D46696">
            <w:pPr>
              <w:pStyle w:val="1c"/>
              <w:rPr>
                <w:rStyle w:val="1Char0"/>
                <w:rFonts w:hint="cs"/>
                <w:rtl/>
              </w:rPr>
            </w:pPr>
          </w:p>
        </w:tc>
      </w:tr>
      <w:tr w:rsidR="00EE69A7" w:rsidRPr="00F26678" w:rsidTr="00AD4718">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وَجَدْتُ بها طِيباً وإنْ لَم تَطَيَّبِ</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Fonts w:hint="cs"/>
          <w:rtl/>
        </w:rPr>
      </w:pPr>
      <w:bookmarkStart w:id="474" w:name="_Toc498614882"/>
      <w:r w:rsidRPr="00F4083A">
        <w:rPr>
          <w:rFonts w:hint="cs"/>
          <w:rtl/>
        </w:rPr>
        <w:t>* ظبيٌ من العرب:</w:t>
      </w:r>
      <w:bookmarkEnd w:id="474"/>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628 ـ</w:t>
      </w:r>
      <w:r w:rsidRPr="00D46696">
        <w:rPr>
          <w:rStyle w:val="6Char"/>
          <w:rFonts w:hint="cs"/>
          <w:rtl/>
        </w:rPr>
        <w:t xml:space="preserve"> قال عبد الصمد بن عبدالله باكثير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0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5"/>
        <w:gridCol w:w="2056"/>
      </w:tblGrid>
      <w:tr w:rsidR="00EE69A7" w:rsidRPr="00F26678" w:rsidTr="00AD4718">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ولي من العُرْبِ ظَبْيٌ ما رأى بَصَري</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F26678" w:rsidTr="00AD4718">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شِبْهاً له في الوَرى بدواً ولا حَضَرا</w:t>
            </w:r>
            <w:r w:rsidRPr="00D46696">
              <w:rPr>
                <w:rStyle w:val="1Char0"/>
                <w:rFonts w:hint="cs"/>
                <w:rtl/>
              </w:rPr>
              <w:br/>
            </w:r>
          </w:p>
        </w:tc>
      </w:tr>
      <w:tr w:rsidR="00EE69A7" w:rsidRPr="00F26678" w:rsidTr="00AD4718">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كالشَّمسِ وجهاً وبدر التَّمِّ مَبْتَسَماً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F26678" w:rsidTr="00AD4718">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والظَّبيِ جِيْداً وغصنِ البان إن خطَرا</w:t>
            </w:r>
            <w:r w:rsidRPr="00D46696">
              <w:rPr>
                <w:rStyle w:val="1Char0"/>
                <w:rFonts w:hint="cs"/>
                <w:rtl/>
              </w:rPr>
              <w:br/>
            </w:r>
          </w:p>
        </w:tc>
      </w:tr>
      <w:tr w:rsidR="00EE69A7" w:rsidRPr="00F26678" w:rsidTr="00AD4718">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 xml:space="preserve">3 </w:t>
            </w:r>
            <w:r w:rsidR="00AD4718">
              <w:rPr>
                <w:rStyle w:val="1Char0"/>
                <w:rFonts w:ascii="Times New Roman" w:hAnsi="Times New Roman" w:cs="Times New Roman" w:hint="cs"/>
                <w:rtl/>
              </w:rPr>
              <w:t>–</w:t>
            </w:r>
            <w:r w:rsidRPr="00D46696">
              <w:rPr>
                <w:rStyle w:val="1Char0"/>
                <w:rFonts w:hint="cs"/>
                <w:rtl/>
              </w:rPr>
              <w:t xml:space="preserve"> ي</w:t>
            </w:r>
            <w:r w:rsidR="00AD4718">
              <w:rPr>
                <w:rStyle w:val="1Char0"/>
                <w:rFonts w:hint="cs"/>
                <w:rtl/>
              </w:rPr>
              <w:t>ـ</w:t>
            </w:r>
            <w:r w:rsidRPr="00D46696">
              <w:rPr>
                <w:rStyle w:val="1Char0"/>
                <w:rFonts w:hint="cs"/>
                <w:rtl/>
              </w:rPr>
              <w:t>مشي الهوينا حذار الكاشحين وقد</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F26678" w:rsidTr="00AD4718">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أرخى الستورَ ظلامُ الليلِ واعتكرا</w:t>
            </w:r>
            <w:r w:rsidRPr="00D46696">
              <w:rPr>
                <w:rStyle w:val="1Char0"/>
                <w:rFonts w:hint="cs"/>
                <w:rtl/>
              </w:rPr>
              <w:br/>
            </w:r>
          </w:p>
        </w:tc>
      </w:tr>
      <w:tr w:rsidR="00EE69A7" w:rsidRPr="00F26678" w:rsidTr="00AD4718">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4 - قبّلتُ مَبْسَمَهُ عَشْراً على عجلٍ</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F26678" w:rsidTr="00AD4718">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وقامَ عني إلى التوديع مبتدرا</w:t>
            </w:r>
            <w:r w:rsidRPr="00D46696">
              <w:rPr>
                <w:rStyle w:val="1Char0"/>
                <w:rFonts w:hint="cs"/>
                <w:rtl/>
              </w:rPr>
              <w:br/>
            </w:r>
          </w:p>
        </w:tc>
      </w:tr>
      <w:tr w:rsidR="00EE69A7" w:rsidRPr="00F26678" w:rsidTr="00AD4718">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5 - فكنتُ أَشْرَبُهُ لَثْماً وأَهْ</w:t>
            </w:r>
            <w:r w:rsidR="00AD4718">
              <w:rPr>
                <w:rStyle w:val="1Char0"/>
                <w:rFonts w:hint="cs"/>
                <w:rtl/>
              </w:rPr>
              <w:t>ـ</w:t>
            </w:r>
            <w:r w:rsidRPr="00D46696">
              <w:rPr>
                <w:rStyle w:val="1Char0"/>
                <w:rFonts w:hint="cs"/>
                <w:rtl/>
              </w:rPr>
              <w:t>صُرُهُ</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F26678" w:rsidTr="00AD4718">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ضَمّاً وأثني عناقاً قدَّهُ النّضـِّرا</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Fonts w:hint="cs"/>
          <w:rtl/>
        </w:rPr>
      </w:pPr>
      <w:bookmarkStart w:id="475" w:name="_Toc498614883"/>
      <w:r w:rsidRPr="00F4083A">
        <w:rPr>
          <w:rFonts w:hint="cs"/>
          <w:rtl/>
        </w:rPr>
        <w:t>* الظعن والإقامة:</w:t>
      </w:r>
      <w:bookmarkEnd w:id="475"/>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629 ـ</w:t>
      </w:r>
      <w:r w:rsidRPr="00D46696">
        <w:rPr>
          <w:rStyle w:val="6Char"/>
          <w:rFonts w:hint="cs"/>
          <w:rtl/>
        </w:rPr>
        <w:t xml:space="preserve"> وقال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F26678" w:rsidTr="00AD4718">
        <w:trPr>
          <w:trHeight w:hRule="exact" w:val="652"/>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أتَظْعَنُ طوعَ النفسِ عمّن تحبُّه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652"/>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وتبكي كما يبكي المُفارقُ من صغرِ</w:t>
            </w:r>
            <w:r w:rsidRPr="00D46696">
              <w:rPr>
                <w:rStyle w:val="1Char0"/>
                <w:rFonts w:hint="cs"/>
                <w:rtl/>
              </w:rPr>
              <w:br/>
            </w:r>
          </w:p>
        </w:tc>
      </w:tr>
      <w:tr w:rsidR="00EE69A7" w:rsidRPr="00F26678" w:rsidTr="00AD4718">
        <w:trPr>
          <w:trHeight w:hRule="exact" w:val="652"/>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أقِمْ لا تَسِرْ والهمُّ عنكَ بمعزلِ</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652"/>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ودمعُك باقٍ في جُفونِكَ ما يجري</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76" w:name="_Toc498614884"/>
      <w:r w:rsidRPr="00F4083A">
        <w:rPr>
          <w:rFonts w:hint="cs"/>
          <w:rtl/>
        </w:rPr>
        <w:t>* الظُّلم والظَّلم</w:t>
      </w:r>
      <w:r w:rsidR="00D805A7" w:rsidRPr="00D805A7">
        <w:rPr>
          <w:rFonts w:ascii="Traditional Arabic" w:hAnsi="Traditional Arabic" w:cs="Traditional Arabic" w:hint="cs"/>
          <w:vertAlign w:val="superscript"/>
          <w:rtl/>
        </w:rPr>
        <w:t>(</w:t>
      </w:r>
      <w:r w:rsidR="00D805A7" w:rsidRPr="00D805A7">
        <w:rPr>
          <w:rStyle w:val="FootnoteReference"/>
          <w:rFonts w:ascii="Traditional Arabic" w:hAnsi="Traditional Arabic" w:cs="Traditional Arabic"/>
          <w:rtl/>
        </w:rPr>
        <w:footnoteReference w:id="903"/>
      </w:r>
      <w:r w:rsidR="00D805A7" w:rsidRPr="00D805A7">
        <w:rPr>
          <w:rFonts w:ascii="Traditional Arabic" w:hAnsi="Traditional Arabic" w:cs="Traditional Arabic" w:hint="cs"/>
          <w:vertAlign w:val="superscript"/>
          <w:rtl/>
        </w:rPr>
        <w:t>)</w:t>
      </w:r>
      <w:r w:rsidRPr="00F4083A">
        <w:rPr>
          <w:rFonts w:hint="cs"/>
          <w:rtl/>
        </w:rPr>
        <w:t>:</w:t>
      </w:r>
      <w:bookmarkEnd w:id="476"/>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630 ـ</w:t>
      </w:r>
      <w:r w:rsidRPr="00D46696">
        <w:rPr>
          <w:rStyle w:val="6Char"/>
          <w:rFonts w:hint="cs"/>
          <w:rtl/>
        </w:rPr>
        <w:t xml:space="preserve"> وقال ابن مشرف</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0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F26678" w:rsidTr="00AD4718">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فَعانِقْ وقَبـِّلْ وارتَشِفْ من رُضابها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F26678" w:rsidTr="00AD4718">
        <w:trPr>
          <w:trHeight w:hRule="exact" w:val="595"/>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فَعَدْلُكَ عن ظَلْمِ الحبيبِ هو الظُّلْمُ</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77" w:name="_Toc498614885"/>
      <w:r w:rsidRPr="00F4083A">
        <w:rPr>
          <w:rFonts w:hint="cs"/>
          <w:rtl/>
        </w:rPr>
        <w:t>* عبدة لا تُنْسَى مودَّتُها:</w:t>
      </w:r>
      <w:bookmarkEnd w:id="477"/>
      <w:r w:rsidRPr="00F4083A">
        <w:rPr>
          <w:rFonts w:hint="cs"/>
          <w:rtl/>
        </w:rPr>
        <w:t xml:space="preserve"> </w:t>
      </w:r>
    </w:p>
    <w:p w:rsidR="00EE69A7" w:rsidRPr="00ED403B" w:rsidRDefault="00EE69A7" w:rsidP="00D46696">
      <w:pPr>
        <w:pStyle w:val="60"/>
        <w:rPr>
          <w:rFonts w:hint="cs"/>
          <w:rtl/>
        </w:rPr>
      </w:pPr>
      <w:r w:rsidRPr="00D46696">
        <w:rPr>
          <w:rStyle w:val="5Char"/>
          <w:rFonts w:hint="cs"/>
          <w:rtl/>
        </w:rPr>
        <w:t>631 ـ</w:t>
      </w:r>
      <w:r w:rsidRPr="00D46696">
        <w:rPr>
          <w:rStyle w:val="6Char"/>
          <w:rFonts w:hint="cs"/>
          <w:rtl/>
        </w:rPr>
        <w:t xml:space="preserve"> وقال عمر بن أبي ربيعةِ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0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906"/>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F26678"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أعبدةُ ما ينسى مودَّتَكِ القلبُ</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ولا هو يُسْليهِ رخاءٌ ولا كَرْبُ</w:t>
            </w:r>
            <w:r w:rsidRPr="00D46696">
              <w:rPr>
                <w:rStyle w:val="1Char0"/>
                <w:rFonts w:hint="cs"/>
                <w:rtl/>
              </w:rPr>
              <w:br/>
            </w:r>
          </w:p>
        </w:tc>
      </w:tr>
      <w:tr w:rsidR="00EE69A7" w:rsidRPr="00F26678"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ولا قولُ واشٍ كاشحٍ ذي عداوةٍ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ولا بُعدُ دارٍ إِن نأيتِ ولا قربُ</w:t>
            </w:r>
            <w:r w:rsidRPr="00D46696">
              <w:rPr>
                <w:rStyle w:val="1Char0"/>
                <w:rFonts w:hint="cs"/>
                <w:rtl/>
              </w:rPr>
              <w:br/>
            </w:r>
          </w:p>
        </w:tc>
      </w:tr>
      <w:tr w:rsidR="00EE69A7" w:rsidRPr="00F26678"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وما ذاك من نُعمى لديك أصابها</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ولكنَّ حبّاً ما يقاربُه حُبّ</w:t>
            </w:r>
            <w:r w:rsidRPr="00D46696">
              <w:rPr>
                <w:rStyle w:val="1Char0"/>
                <w:rFonts w:hint="cs"/>
                <w:rtl/>
              </w:rPr>
              <w:br/>
            </w:r>
          </w:p>
        </w:tc>
      </w:tr>
      <w:tr w:rsidR="00EE69A7" w:rsidRPr="00F26678" w:rsidTr="00AD4718">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4 - فإن تقبلي يا عبدُ توبَةَ تائبٍ</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595"/>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يتُبْ ثمّ لا يوجدْ له أبداً ذنبُ</w:t>
            </w:r>
            <w:r w:rsidRPr="00D46696">
              <w:rPr>
                <w:rStyle w:val="1Char0"/>
                <w:rFonts w:hint="cs"/>
                <w:rtl/>
              </w:rPr>
              <w:br/>
            </w:r>
          </w:p>
        </w:tc>
      </w:tr>
      <w:tr w:rsidR="00EE69A7" w:rsidRPr="00F26678" w:rsidTr="00AD4718">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5 - أذلُّ لكم يا عبدُ فيما هويتمُ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595"/>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وإني إذا ما رامني غيرُكمْ صعبُ</w:t>
            </w:r>
            <w:r w:rsidRPr="00D46696">
              <w:rPr>
                <w:rStyle w:val="1Char0"/>
                <w:rFonts w:hint="cs"/>
                <w:rtl/>
              </w:rPr>
              <w:br/>
            </w:r>
          </w:p>
        </w:tc>
      </w:tr>
      <w:tr w:rsidR="00EE69A7" w:rsidRPr="00F26678" w:rsidTr="00AD4718">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6 - وأعذلُ نف</w:t>
            </w:r>
            <w:r w:rsidR="00AD4718">
              <w:rPr>
                <w:rStyle w:val="1Char0"/>
                <w:rFonts w:hint="cs"/>
                <w:rtl/>
              </w:rPr>
              <w:t>ـ</w:t>
            </w:r>
            <w:r w:rsidRPr="00D46696">
              <w:rPr>
                <w:rStyle w:val="1Char0"/>
                <w:rFonts w:hint="cs"/>
                <w:rtl/>
              </w:rPr>
              <w:t>سي في الهوى فتعوقني</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595"/>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ويأصرني قلبٌ بِكُم كلفٌ صبُّ</w:t>
            </w:r>
            <w:r w:rsidRPr="00D46696">
              <w:rPr>
                <w:rStyle w:val="1Char0"/>
                <w:rFonts w:hint="cs"/>
                <w:rtl/>
              </w:rPr>
              <w:br/>
            </w:r>
          </w:p>
        </w:tc>
      </w:tr>
      <w:tr w:rsidR="00EE69A7" w:rsidRPr="00F26678" w:rsidTr="00AD4718">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7 - وفي الصبر عمّنْ لا يواتيكَ راحةٌ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595"/>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ولكنَّهُ لا صبر عندي ولا لبُّ</w:t>
            </w:r>
            <w:r w:rsidRPr="00D46696">
              <w:rPr>
                <w:rStyle w:val="1Char0"/>
                <w:rFonts w:hint="cs"/>
                <w:rtl/>
              </w:rPr>
              <w:br/>
            </w:r>
          </w:p>
        </w:tc>
      </w:tr>
      <w:tr w:rsidR="00EE69A7" w:rsidRPr="00F26678" w:rsidTr="00AD4718">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8 - وعبدةُ بيضاءُ المحاجرِ طفْلَةٌ</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مُنَعمَّةٌ تُصبي الحليمَ وما تصبو</w:t>
            </w:r>
            <w:r w:rsidRPr="00D46696">
              <w:rPr>
                <w:rStyle w:val="1Char0"/>
                <w:rFonts w:hint="cs"/>
                <w:rtl/>
              </w:rPr>
              <w:br/>
            </w:r>
          </w:p>
        </w:tc>
      </w:tr>
      <w:tr w:rsidR="00EE69A7" w:rsidRPr="00F26678" w:rsidTr="00AD4718">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9 - قطوفٌ من الحورِ الأوانسِ بالضُّحى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متى تمشِ قيسَ الباع من بهرها تربو</w:t>
            </w:r>
            <w:r w:rsidRPr="00D46696">
              <w:rPr>
                <w:rStyle w:val="1Char0"/>
                <w:rFonts w:hint="cs"/>
                <w:rtl/>
              </w:rPr>
              <w:br/>
            </w:r>
          </w:p>
        </w:tc>
      </w:tr>
      <w:tr w:rsidR="00EE69A7" w:rsidRPr="00F26678" w:rsidTr="00AD4718">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10 - فلستُ بناسٍ يومَ قالتْ لأربعٍ</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نواعم غُرٍّ كلُّهنّ لها تِربُ</w:t>
            </w:r>
            <w:r w:rsidRPr="00D46696">
              <w:rPr>
                <w:rStyle w:val="1Char0"/>
                <w:rFonts w:hint="cs"/>
                <w:rtl/>
              </w:rPr>
              <w:br/>
            </w:r>
          </w:p>
        </w:tc>
      </w:tr>
      <w:tr w:rsidR="00EE69A7" w:rsidRPr="00F26678" w:rsidTr="00AD4718">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11 - ألا ليت شعرى فيم كان صدوده</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أَعَلَّقَ أخرى أم عليَّ به عَتْبُ</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78" w:name="_Toc498614886"/>
      <w:r w:rsidRPr="00F4083A">
        <w:rPr>
          <w:rFonts w:hint="cs"/>
          <w:rtl/>
        </w:rPr>
        <w:t>* العتاب:</w:t>
      </w:r>
      <w:bookmarkEnd w:id="478"/>
    </w:p>
    <w:p w:rsidR="00EE69A7" w:rsidRPr="00D805A7" w:rsidRDefault="00EE69A7" w:rsidP="00D46696">
      <w:pPr>
        <w:pStyle w:val="60"/>
        <w:rPr>
          <w:rStyle w:val="5Char"/>
          <w:rFonts w:hint="cs"/>
          <w:rtl/>
        </w:rPr>
      </w:pPr>
      <w:r w:rsidRPr="00D46696">
        <w:rPr>
          <w:rStyle w:val="5Char"/>
          <w:rFonts w:hint="cs"/>
          <w:rtl/>
        </w:rPr>
        <w:t>632 ـ</w:t>
      </w:r>
      <w:r w:rsidRPr="00D46696">
        <w:rPr>
          <w:rStyle w:val="6Char"/>
          <w:rFonts w:hint="cs"/>
          <w:rtl/>
        </w:rPr>
        <w:t xml:space="preserve"> قال العباس بن الأحنف</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0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F26678" w:rsidTr="00AD4718">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صحائفُ عندي للعتاب طَوَيْتُها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F26678" w:rsidTr="00AD4718">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س</w:t>
            </w:r>
            <w:r w:rsidR="00AD4718">
              <w:rPr>
                <w:rStyle w:val="1Char0"/>
                <w:rFonts w:hint="cs"/>
                <w:rtl/>
              </w:rPr>
              <w:t>ـ</w:t>
            </w:r>
            <w:r w:rsidRPr="00D46696">
              <w:rPr>
                <w:rStyle w:val="1Char0"/>
                <w:rFonts w:hint="cs"/>
                <w:rtl/>
              </w:rPr>
              <w:t>تُنْشَرُ يوماً والعتابُ يَطولُ</w:t>
            </w:r>
            <w:r w:rsidRPr="00D46696">
              <w:rPr>
                <w:rStyle w:val="1Char0"/>
                <w:rFonts w:hint="cs"/>
                <w:rtl/>
              </w:rPr>
              <w:br/>
            </w:r>
          </w:p>
        </w:tc>
      </w:tr>
      <w:tr w:rsidR="00EE69A7" w:rsidRPr="00F26678" w:rsidTr="00AD4718">
        <w:trPr>
          <w:trHeight w:hRule="exact" w:val="624"/>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سأكتبُ إن لم يجمع الله بيننا</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F26678" w:rsidTr="00AD4718">
        <w:trPr>
          <w:trHeight w:hRule="exact" w:val="624"/>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وإن نلتقي يوماً فسوف أقولُ</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ED403B" w:rsidRDefault="00EE69A7" w:rsidP="00D46696">
      <w:pPr>
        <w:pStyle w:val="60"/>
        <w:rPr>
          <w:rFonts w:hint="cs"/>
          <w:rtl/>
        </w:rPr>
      </w:pPr>
      <w:r w:rsidRPr="00D46696">
        <w:rPr>
          <w:rStyle w:val="5Char"/>
          <w:rFonts w:hint="cs"/>
          <w:rtl/>
        </w:rPr>
        <w:t>633 ـ</w:t>
      </w:r>
      <w:r w:rsidRPr="00D46696">
        <w:rPr>
          <w:rStyle w:val="6Char"/>
          <w:rFonts w:hint="cs"/>
          <w:rtl/>
        </w:rPr>
        <w:t xml:space="preserve"> وقال آخر: </w:t>
      </w:r>
      <w:r w:rsidRPr="00D46696">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F26678"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يفنى الزمانُ وليس ننسى عهدَكم</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وعلى محبتكم أموتُ وأُحُشَرُ</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ED403B" w:rsidRDefault="00EE69A7" w:rsidP="00D46696">
      <w:pPr>
        <w:pStyle w:val="60"/>
        <w:rPr>
          <w:rFonts w:hint="cs"/>
          <w:rtl/>
        </w:rPr>
      </w:pPr>
      <w:r w:rsidRPr="00D46696">
        <w:rPr>
          <w:rStyle w:val="5Char"/>
          <w:rFonts w:hint="cs"/>
          <w:rtl/>
        </w:rPr>
        <w:t>634 ـ</w:t>
      </w:r>
      <w:r w:rsidRPr="00D46696">
        <w:rPr>
          <w:rStyle w:val="6Char"/>
          <w:rFonts w:hint="cs"/>
          <w:rtl/>
        </w:rPr>
        <w:t xml:space="preserve"> وقال ثالث: </w:t>
      </w:r>
      <w:r w:rsidRPr="00D46696">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F26678"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وجميعُ فكري فيكُمُ دونَ الورى</w:t>
            </w:r>
            <w:r w:rsidRPr="00D46696">
              <w:rPr>
                <w:rStyle w:val="1Char0"/>
                <w:rtl/>
              </w:rPr>
              <w:br/>
            </w:r>
          </w:p>
        </w:tc>
        <w:tc>
          <w:tcPr>
            <w:tcW w:w="2057" w:type="dxa"/>
          </w:tcPr>
          <w:p w:rsidR="00EE69A7" w:rsidRPr="00D46696" w:rsidRDefault="00EE69A7" w:rsidP="00D46696">
            <w:pPr>
              <w:pStyle w:val="1c"/>
              <w:rPr>
                <w:rStyle w:val="1Char0"/>
                <w:rFonts w:hint="cs"/>
                <w:rtl/>
              </w:rPr>
            </w:pPr>
          </w:p>
        </w:tc>
      </w:tr>
      <w:tr w:rsidR="00EE69A7" w:rsidRPr="00F26678" w:rsidTr="00AD4718">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وعلى محبتكم أموتُ وأُحُشَرُ</w:t>
            </w:r>
            <w:r w:rsidRPr="00D46696">
              <w:rPr>
                <w:rStyle w:val="1Char0"/>
                <w:rFonts w:hint="cs"/>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4083A" w:rsidRDefault="00EE69A7" w:rsidP="00D46696">
      <w:pPr>
        <w:pStyle w:val="26"/>
        <w:rPr>
          <w:rFonts w:hint="cs"/>
          <w:rtl/>
        </w:rPr>
      </w:pPr>
      <w:bookmarkStart w:id="479" w:name="_Toc498614887"/>
      <w:r w:rsidRPr="00F4083A">
        <w:rPr>
          <w:rFonts w:hint="cs"/>
          <w:rtl/>
        </w:rPr>
        <w:t>* أحسد الوحش:</w:t>
      </w:r>
      <w:bookmarkEnd w:id="479"/>
      <w:r w:rsidRPr="00F4083A">
        <w:rPr>
          <w:rFonts w:hint="cs"/>
          <w:rtl/>
        </w:rPr>
        <w:t xml:space="preserve"> </w:t>
      </w:r>
    </w:p>
    <w:p w:rsidR="00EE69A7" w:rsidRPr="00D805A7" w:rsidRDefault="00EE69A7" w:rsidP="00D46696">
      <w:pPr>
        <w:pStyle w:val="60"/>
        <w:rPr>
          <w:rStyle w:val="5Char"/>
          <w:rFonts w:hint="cs"/>
          <w:rtl/>
        </w:rPr>
      </w:pPr>
      <w:r w:rsidRPr="00D46696">
        <w:rPr>
          <w:rStyle w:val="5Char"/>
          <w:rFonts w:hint="cs"/>
          <w:rtl/>
        </w:rPr>
        <w:t>635 ـ</w:t>
      </w:r>
      <w:r w:rsidRPr="00D46696">
        <w:rPr>
          <w:rStyle w:val="6Char"/>
          <w:rFonts w:hint="cs"/>
          <w:rtl/>
        </w:rPr>
        <w:t xml:space="preserve"> قال أبو صخر الهذلي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0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F26678" w:rsidTr="00AD4718">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فلا والذي أبكى وأضحك والذي</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F26678" w:rsidTr="00AD4718">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أمات وأحيا والذي أمرُه الأمرُ</w:t>
            </w:r>
            <w:r w:rsidRPr="00D46696">
              <w:rPr>
                <w:rStyle w:val="1Char0"/>
                <w:rFonts w:hint="cs"/>
                <w:rtl/>
              </w:rPr>
              <w:br/>
            </w:r>
          </w:p>
        </w:tc>
      </w:tr>
      <w:tr w:rsidR="00EE69A7" w:rsidRPr="00F26678" w:rsidTr="00AD4718">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لقد تركَتْني أحسدُ الوحشَ أن أرى</w:t>
            </w:r>
            <w:r w:rsidRPr="00D46696">
              <w:rPr>
                <w:rStyle w:val="1Char0"/>
                <w:rtl/>
              </w:rPr>
              <w:br/>
            </w:r>
          </w:p>
        </w:tc>
        <w:tc>
          <w:tcPr>
            <w:tcW w:w="2056" w:type="dxa"/>
          </w:tcPr>
          <w:p w:rsidR="00EE69A7" w:rsidRPr="00D46696" w:rsidRDefault="00EE69A7" w:rsidP="00D46696">
            <w:pPr>
              <w:pStyle w:val="1c"/>
              <w:rPr>
                <w:rStyle w:val="1Char0"/>
                <w:rFonts w:hint="cs"/>
                <w:rtl/>
              </w:rPr>
            </w:pPr>
          </w:p>
        </w:tc>
      </w:tr>
      <w:tr w:rsidR="00EE69A7" w:rsidRPr="00F26678" w:rsidTr="00AD4718">
        <w:trPr>
          <w:trHeight w:hRule="exact" w:val="567"/>
          <w:jc w:val="center"/>
        </w:trPr>
        <w:tc>
          <w:tcPr>
            <w:tcW w:w="2466" w:type="dxa"/>
          </w:tcPr>
          <w:p w:rsidR="00EE69A7" w:rsidRPr="00F26678" w:rsidRDefault="00EE69A7" w:rsidP="00D46696">
            <w:pPr>
              <w:pStyle w:val="60"/>
              <w:rPr>
                <w:rFonts w:hint="cs"/>
                <w:rtl/>
              </w:rPr>
            </w:pPr>
          </w:p>
        </w:tc>
        <w:tc>
          <w:tcPr>
            <w:tcW w:w="4451" w:type="dxa"/>
            <w:gridSpan w:val="2"/>
          </w:tcPr>
          <w:p w:rsidR="00EE69A7" w:rsidRPr="00D46696" w:rsidRDefault="00EE69A7" w:rsidP="00D46696">
            <w:pPr>
              <w:pStyle w:val="1c"/>
              <w:rPr>
                <w:rStyle w:val="1Char0"/>
                <w:rFonts w:hint="cs"/>
                <w:rtl/>
              </w:rPr>
            </w:pPr>
            <w:r w:rsidRPr="00D46696">
              <w:rPr>
                <w:rStyle w:val="1Char0"/>
                <w:rFonts w:hint="cs"/>
                <w:rtl/>
              </w:rPr>
              <w:t>أليفين منها لا يروعُهُما الذُّعرُ</w:t>
            </w:r>
            <w:r w:rsidRPr="00D46696">
              <w:rPr>
                <w:rStyle w:val="1Char0"/>
                <w:rFonts w:hint="cs"/>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4083A" w:rsidRDefault="00EE69A7" w:rsidP="00D46696">
      <w:pPr>
        <w:pStyle w:val="26"/>
        <w:rPr>
          <w:rtl/>
        </w:rPr>
      </w:pPr>
      <w:bookmarkStart w:id="480" w:name="_Toc498614888"/>
      <w:r w:rsidRPr="00F4083A">
        <w:rPr>
          <w:rFonts w:hint="cs"/>
          <w:rtl/>
        </w:rPr>
        <w:t>* علاقات متداخلة:</w:t>
      </w:r>
      <w:bookmarkEnd w:id="480"/>
      <w:r w:rsidRPr="00F4083A">
        <w:rPr>
          <w:rFonts w:hint="cs"/>
          <w:rtl/>
        </w:rPr>
        <w:t xml:space="preserve"> </w:t>
      </w:r>
    </w:p>
    <w:p w:rsidR="00EE69A7" w:rsidRPr="00ED403B" w:rsidRDefault="00EE69A7" w:rsidP="00D46696">
      <w:pPr>
        <w:pStyle w:val="60"/>
        <w:rPr>
          <w:rtl/>
        </w:rPr>
      </w:pPr>
      <w:r w:rsidRPr="00D46696">
        <w:rPr>
          <w:rStyle w:val="5Char"/>
          <w:rFonts w:hint="cs"/>
          <w:rtl/>
        </w:rPr>
        <w:t>636 ـ</w:t>
      </w:r>
      <w:r w:rsidRPr="00D46696">
        <w:rPr>
          <w:rStyle w:val="6Char"/>
          <w:rFonts w:hint="cs"/>
          <w:rtl/>
        </w:rPr>
        <w:t xml:space="preserve"> قال الأعشى</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0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عُلِّقْتُها عَرَضاً وعُلِّقَتْ رجلاً</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غَيْري، وعُلِّقَ أخرى غَيْرَها الرَّجُلُ</w:t>
            </w:r>
            <w:r w:rsidRPr="00D46696">
              <w:rPr>
                <w:rStyle w:val="1Char0"/>
                <w:rtl/>
              </w:rPr>
              <w:br/>
            </w:r>
          </w:p>
        </w:tc>
      </w:tr>
    </w:tbl>
    <w:p w:rsidR="00EE69A7" w:rsidRPr="00D46696" w:rsidRDefault="00EE69A7" w:rsidP="00D46696">
      <w:pPr>
        <w:widowControl w:val="0"/>
        <w:spacing w:before="120" w:after="120" w:line="400" w:lineRule="exact"/>
        <w:jc w:val="center"/>
        <w:rPr>
          <w:rStyle w:val="5Char"/>
          <w:rtl/>
        </w:rPr>
      </w:pPr>
      <w:r w:rsidRPr="00D46696">
        <w:rPr>
          <w:rStyle w:val="5Char"/>
          <w:rFonts w:hint="cs"/>
          <w:rtl/>
        </w:rPr>
        <w:t>*  *  *</w:t>
      </w:r>
    </w:p>
    <w:p w:rsidR="00EE69A7" w:rsidRPr="00F4083A" w:rsidRDefault="00EE69A7" w:rsidP="00D46696">
      <w:pPr>
        <w:pStyle w:val="26"/>
        <w:rPr>
          <w:rFonts w:hint="cs"/>
          <w:rtl/>
        </w:rPr>
      </w:pPr>
      <w:bookmarkStart w:id="481" w:name="_Toc498614889"/>
      <w:r w:rsidRPr="00F4083A">
        <w:rPr>
          <w:rFonts w:hint="cs"/>
          <w:rtl/>
        </w:rPr>
        <w:t>* عذل:</w:t>
      </w:r>
      <w:bookmarkEnd w:id="481"/>
    </w:p>
    <w:p w:rsidR="00EE69A7" w:rsidRPr="00ED403B" w:rsidRDefault="00EE69A7" w:rsidP="00D46696">
      <w:pPr>
        <w:pStyle w:val="60"/>
        <w:rPr>
          <w:rtl/>
        </w:rPr>
      </w:pPr>
      <w:r w:rsidRPr="00D46696">
        <w:rPr>
          <w:rStyle w:val="5Char"/>
          <w:rFonts w:hint="cs"/>
          <w:rtl/>
        </w:rPr>
        <w:t>637 ـ</w:t>
      </w:r>
      <w:r w:rsidRPr="00D46696">
        <w:rPr>
          <w:rStyle w:val="6Char"/>
          <w:rFonts w:hint="cs"/>
          <w:rtl/>
        </w:rPr>
        <w:t xml:space="preserve"> قال الحافظ الحجة ابن حزم الأندلسي رحمه الله: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وذي عَذَلٍ فيمن سباني بحُسْنه</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يُطيلُ ملامي في الهوى ويقولُ</w:t>
            </w:r>
            <w:r w:rsidRPr="00D46696">
              <w:rPr>
                <w:rStyle w:val="1Char0"/>
                <w:rtl/>
              </w:rPr>
              <w:br/>
            </w:r>
          </w:p>
        </w:tc>
      </w:tr>
      <w:tr w:rsidR="00EE69A7" w:rsidRPr="00ED403B" w:rsidTr="00AD4718">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أمن أجل وجهٍ لاحَ لم تَرَ غيرَه</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624"/>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ولم تَدْرِكيفَ الجسم أنت عليلُ</w:t>
            </w:r>
            <w:r w:rsidRPr="00D46696">
              <w:rPr>
                <w:rStyle w:val="1Char0"/>
                <w:rtl/>
              </w:rPr>
              <w:br/>
            </w:r>
          </w:p>
        </w:tc>
      </w:tr>
      <w:tr w:rsidR="00EE69A7" w:rsidRPr="00ED403B" w:rsidTr="00AD4718">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فقلتُ له أسرفْتَ في اللوم فَاتَّئد</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فعندي جوابٌ لو أشاءُ طويلُ</w:t>
            </w:r>
            <w:r w:rsidRPr="00D46696">
              <w:rPr>
                <w:rStyle w:val="1Char0"/>
                <w:rtl/>
              </w:rPr>
              <w:br/>
            </w:r>
          </w:p>
        </w:tc>
      </w:tr>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4 - ألم تَرَ أني ظاهريٌّ وأنني</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على ما أرى حتى يقومَ دليلُ</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82" w:name="_Toc498614890"/>
      <w:r w:rsidRPr="00F4083A">
        <w:rPr>
          <w:rFonts w:hint="cs"/>
          <w:rtl/>
        </w:rPr>
        <w:t>* عزة وهيام كُثَيِّرٍ بها:</w:t>
      </w:r>
      <w:bookmarkEnd w:id="482"/>
      <w:r w:rsidRPr="00F4083A">
        <w:rPr>
          <w:rFonts w:hint="cs"/>
          <w:rtl/>
        </w:rPr>
        <w:t xml:space="preserve"> </w:t>
      </w:r>
    </w:p>
    <w:p w:rsidR="00EE69A7" w:rsidRPr="00ED403B" w:rsidRDefault="00EE69A7" w:rsidP="00D46696">
      <w:pPr>
        <w:pStyle w:val="60"/>
        <w:rPr>
          <w:rtl/>
        </w:rPr>
      </w:pPr>
      <w:r w:rsidRPr="00D46696">
        <w:rPr>
          <w:rStyle w:val="5Char"/>
          <w:rFonts w:hint="cs"/>
          <w:rtl/>
        </w:rPr>
        <w:t>638 ـ</w:t>
      </w:r>
      <w:r w:rsidRPr="00D46696">
        <w:rPr>
          <w:rStyle w:val="6Char"/>
          <w:rFonts w:hint="cs"/>
          <w:rtl/>
        </w:rPr>
        <w:t xml:space="preserve"> قال كثير عزة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1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وإنّي وتهيامي بعزَّةَ بعدَما</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تخلَّيتُ مما بيننا وتَخَلَّتِ</w:t>
            </w:r>
            <w:r w:rsidRPr="00D46696">
              <w:rPr>
                <w:rStyle w:val="1Char0"/>
                <w:rtl/>
              </w:rPr>
              <w:br/>
            </w:r>
          </w:p>
        </w:tc>
      </w:tr>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لكالمُرْتَجي ظِلَّ الغَمامَةِ كُلَّما</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تَبَوَّأ منها للمَقيلِ اضْمَحَلَّتِ</w:t>
            </w:r>
            <w:r w:rsidRPr="00D46696">
              <w:rPr>
                <w:rStyle w:val="1Char0"/>
                <w:rtl/>
              </w:rPr>
              <w:br/>
            </w:r>
          </w:p>
        </w:tc>
      </w:tr>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فَإنْ سَأَلَ الواشونَ فيم صَرَمْتَها؟</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فَقُلْ: نفسُ حُرٍّ سُلِّيَتْ فَتَسلَّتِ</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83" w:name="_Toc498614891"/>
      <w:r w:rsidRPr="00F4083A">
        <w:rPr>
          <w:rFonts w:hint="cs"/>
          <w:rtl/>
        </w:rPr>
        <w:t>* عَفّ الإزار:</w:t>
      </w:r>
      <w:bookmarkEnd w:id="483"/>
      <w:r w:rsidRPr="00F4083A">
        <w:rPr>
          <w:rFonts w:hint="cs"/>
          <w:rtl/>
        </w:rPr>
        <w:t xml:space="preserve"> </w:t>
      </w:r>
    </w:p>
    <w:p w:rsidR="00EE69A7" w:rsidRPr="00ED403B" w:rsidRDefault="00EE69A7" w:rsidP="00D46696">
      <w:pPr>
        <w:pStyle w:val="60"/>
        <w:rPr>
          <w:rtl/>
        </w:rPr>
      </w:pPr>
      <w:r w:rsidRPr="00D46696">
        <w:rPr>
          <w:rStyle w:val="5Char"/>
          <w:rFonts w:hint="cs"/>
          <w:rtl/>
        </w:rPr>
        <w:t>639 ـ</w:t>
      </w:r>
      <w:r w:rsidRPr="00D46696">
        <w:rPr>
          <w:rStyle w:val="6Char"/>
          <w:rFonts w:hint="cs"/>
          <w:rtl/>
        </w:rPr>
        <w:t xml:space="preserve"> قال أبو تمام حبيب بن أوس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1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عَفُّ الإزارِ تَنالُ جارةُ بَيْتِهِ</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أَرْفادَهُ وتُجَنَّبُ الأَرْفاثا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12"/>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60" w:after="12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84" w:name="_Toc498614892"/>
      <w:r w:rsidRPr="00F4083A">
        <w:rPr>
          <w:rFonts w:hint="cs"/>
          <w:rtl/>
        </w:rPr>
        <w:t>* على محبتكم أموت:</w:t>
      </w:r>
      <w:bookmarkEnd w:id="484"/>
      <w:r w:rsidRPr="00F4083A">
        <w:rPr>
          <w:rFonts w:hint="cs"/>
          <w:rtl/>
        </w:rPr>
        <w:t xml:space="preserve"> </w:t>
      </w:r>
    </w:p>
    <w:p w:rsidR="00EE69A7" w:rsidRPr="00ED403B" w:rsidRDefault="00EE69A7" w:rsidP="00D46696">
      <w:pPr>
        <w:pStyle w:val="60"/>
        <w:rPr>
          <w:rFonts w:hint="cs"/>
          <w:rtl/>
        </w:rPr>
      </w:pPr>
      <w:r w:rsidRPr="00D46696">
        <w:rPr>
          <w:rStyle w:val="5Char"/>
          <w:rFonts w:hint="cs"/>
          <w:rtl/>
        </w:rPr>
        <w:t>640 ـ</w:t>
      </w:r>
      <w:r w:rsidRPr="00D46696">
        <w:rPr>
          <w:rStyle w:val="6Char"/>
          <w:rFonts w:hint="cs"/>
          <w:rtl/>
        </w:rPr>
        <w:t xml:space="preserve"> قال محمد بن حِمْيرَ الهمذاني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1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3"/>
        <w:gridCol w:w="2058"/>
      </w:tblGrid>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من لحمكُمْ لَحْمي ومن دَمِكُمْ دمي</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وعلى محبَّتكم أموتُ وأُحْ</w:t>
            </w:r>
            <w:r w:rsidR="00AD4718">
              <w:rPr>
                <w:rStyle w:val="1Char0"/>
                <w:rFonts w:hint="cs"/>
                <w:rtl/>
              </w:rPr>
              <w:t>ـ</w:t>
            </w:r>
            <w:r w:rsidRPr="00D46696">
              <w:rPr>
                <w:rStyle w:val="1Char0"/>
                <w:rFonts w:hint="cs"/>
                <w:rtl/>
              </w:rPr>
              <w:t>شَرُ</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14"/>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60" w:after="12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85" w:name="_Toc498614893"/>
      <w:r w:rsidRPr="00F4083A">
        <w:rPr>
          <w:rFonts w:hint="cs"/>
          <w:rtl/>
        </w:rPr>
        <w:t>* غانية:</w:t>
      </w:r>
      <w:bookmarkEnd w:id="485"/>
      <w:r w:rsidRPr="00F4083A">
        <w:rPr>
          <w:rFonts w:hint="cs"/>
          <w:rtl/>
        </w:rPr>
        <w:t xml:space="preserve"> </w:t>
      </w:r>
    </w:p>
    <w:p w:rsidR="00EE69A7" w:rsidRPr="00ED403B" w:rsidRDefault="00EE69A7" w:rsidP="00D46696">
      <w:pPr>
        <w:pStyle w:val="60"/>
        <w:rPr>
          <w:rtl/>
        </w:rPr>
      </w:pPr>
      <w:r w:rsidRPr="00D46696">
        <w:rPr>
          <w:rStyle w:val="5Char"/>
          <w:rFonts w:hint="cs"/>
          <w:rtl/>
        </w:rPr>
        <w:t>641 ـ</w:t>
      </w:r>
      <w:r w:rsidRPr="00D46696">
        <w:rPr>
          <w:rStyle w:val="6Char"/>
          <w:rFonts w:hint="cs"/>
          <w:rtl/>
        </w:rPr>
        <w:t xml:space="preserve"> قال عبدالله بن علي آل عبد القادر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1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95"/>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وغانيةٍ عصيتُ اللَّومَ فيها</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95"/>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فمالي في هَواها من مناصِ</w:t>
            </w:r>
            <w:r w:rsidRPr="00D46696">
              <w:rPr>
                <w:rStyle w:val="1Char0"/>
                <w:rtl/>
              </w:rPr>
              <w:br/>
            </w:r>
          </w:p>
        </w:tc>
      </w:tr>
      <w:tr w:rsidR="00EE69A7" w:rsidRPr="00ED403B" w:rsidTr="00324B70">
        <w:trPr>
          <w:trHeight w:hRule="exact" w:val="415"/>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فكم أجني لذيذاً من جناها</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324B70">
        <w:trPr>
          <w:trHeight w:hRule="exact" w:val="523"/>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أحبَّ إليَّ من رُطَبِ الخلاصِ</w:t>
            </w:r>
            <w:r w:rsidRPr="00D46696">
              <w:rPr>
                <w:rStyle w:val="1Char0"/>
                <w:rtl/>
              </w:rPr>
              <w:br/>
            </w:r>
          </w:p>
        </w:tc>
      </w:tr>
      <w:tr w:rsidR="00EE69A7" w:rsidRPr="00ED403B" w:rsidTr="00324B70">
        <w:trPr>
          <w:trHeight w:hRule="exact" w:val="488"/>
          <w:jc w:val="center"/>
        </w:trPr>
        <w:tc>
          <w:tcPr>
            <w:tcW w:w="4860" w:type="dxa"/>
            <w:gridSpan w:val="2"/>
          </w:tcPr>
          <w:p w:rsidR="00EE69A7" w:rsidRPr="00D46696" w:rsidRDefault="00EE69A7" w:rsidP="00D46696">
            <w:pPr>
              <w:pStyle w:val="1c"/>
              <w:rPr>
                <w:rStyle w:val="1Char0"/>
                <w:rtl/>
              </w:rPr>
            </w:pPr>
            <w:r w:rsidRPr="00D46696">
              <w:rPr>
                <w:rStyle w:val="1Char0"/>
                <w:rFonts w:hint="cs"/>
                <w:rtl/>
              </w:rPr>
              <w:t>3 - تقولُ جنيْتَ بالتَّقبيلِ فاغرمْ</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324B70">
        <w:trPr>
          <w:trHeight w:hRule="exact" w:val="454"/>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فقلتُ لها هَلُمَّ إلى القصاصِ</w:t>
            </w:r>
            <w:r w:rsidRPr="00D46696">
              <w:rPr>
                <w:rStyle w:val="1Char0"/>
                <w:rtl/>
              </w:rPr>
              <w:br/>
            </w:r>
          </w:p>
        </w:tc>
      </w:tr>
    </w:tbl>
    <w:p w:rsidR="00EE69A7" w:rsidRPr="00F4083A" w:rsidRDefault="00EE69A7" w:rsidP="00D46696">
      <w:pPr>
        <w:pStyle w:val="26"/>
        <w:rPr>
          <w:rtl/>
        </w:rPr>
      </w:pPr>
      <w:bookmarkStart w:id="486" w:name="_Toc498614894"/>
      <w:r w:rsidRPr="00F4083A">
        <w:rPr>
          <w:rFonts w:hint="cs"/>
          <w:rtl/>
        </w:rPr>
        <w:t>* الغريب للغريب:</w:t>
      </w:r>
      <w:bookmarkEnd w:id="486"/>
      <w:r w:rsidRPr="00F4083A">
        <w:rPr>
          <w:rFonts w:hint="cs"/>
          <w:rtl/>
        </w:rPr>
        <w:t xml:space="preserve"> </w:t>
      </w:r>
    </w:p>
    <w:p w:rsidR="00EE69A7" w:rsidRPr="00ED403B" w:rsidRDefault="00EE69A7" w:rsidP="00D46696">
      <w:pPr>
        <w:pStyle w:val="60"/>
        <w:rPr>
          <w:rtl/>
        </w:rPr>
      </w:pPr>
      <w:r w:rsidRPr="00D46696">
        <w:rPr>
          <w:rStyle w:val="5Char"/>
          <w:rFonts w:hint="cs"/>
          <w:rtl/>
        </w:rPr>
        <w:t>642 ـ</w:t>
      </w:r>
      <w:r w:rsidRPr="00D46696">
        <w:rPr>
          <w:rStyle w:val="6Char"/>
          <w:rFonts w:hint="cs"/>
          <w:rtl/>
        </w:rPr>
        <w:t xml:space="preserve"> قال امرؤ القيس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1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أيا جارتا إنا مقيمان ها هنا</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وكلُّ غريبٍ للغريبِ نَسيبُ</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ED403B" w:rsidRDefault="00EE69A7" w:rsidP="00D46696">
      <w:pPr>
        <w:pStyle w:val="60"/>
        <w:rPr>
          <w:rtl/>
        </w:rPr>
      </w:pPr>
      <w:r w:rsidRPr="00D46696">
        <w:rPr>
          <w:rStyle w:val="5Char"/>
          <w:rFonts w:hint="cs"/>
          <w:rtl/>
        </w:rPr>
        <w:t>643 ـ</w:t>
      </w:r>
      <w:r w:rsidRPr="00D46696">
        <w:rPr>
          <w:rStyle w:val="6Char"/>
          <w:rFonts w:hint="cs"/>
          <w:rtl/>
        </w:rPr>
        <w:t xml:space="preserve"> قال أبو نواس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1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الخفيف]</w:t>
      </w:r>
    </w:p>
    <w:tbl>
      <w:tblPr>
        <w:bidiVisual/>
        <w:tblW w:w="6917" w:type="dxa"/>
        <w:jc w:val="center"/>
        <w:tblLook w:val="01E0" w:firstRow="1" w:lastRow="1" w:firstColumn="1" w:lastColumn="1" w:noHBand="0" w:noVBand="0"/>
      </w:tblPr>
      <w:tblGrid>
        <w:gridCol w:w="2466"/>
        <w:gridCol w:w="2395"/>
        <w:gridCol w:w="2056"/>
      </w:tblGrid>
      <w:tr w:rsidR="00EE69A7" w:rsidRPr="00ED403B" w:rsidTr="00324B70">
        <w:trPr>
          <w:trHeight w:hRule="exact" w:val="461"/>
          <w:jc w:val="center"/>
        </w:trPr>
        <w:tc>
          <w:tcPr>
            <w:tcW w:w="4861" w:type="dxa"/>
            <w:gridSpan w:val="2"/>
          </w:tcPr>
          <w:p w:rsidR="00EE69A7" w:rsidRPr="00D46696" w:rsidRDefault="00EE69A7" w:rsidP="00D46696">
            <w:pPr>
              <w:pStyle w:val="1c"/>
              <w:rPr>
                <w:rStyle w:val="1Char0"/>
                <w:rtl/>
              </w:rPr>
            </w:pPr>
            <w:r w:rsidRPr="00D46696">
              <w:rPr>
                <w:rStyle w:val="1Char0"/>
                <w:rFonts w:hint="cs"/>
                <w:rtl/>
              </w:rPr>
              <w:t>أسعديني على الزمان عريبُ</w:t>
            </w:r>
            <w:r w:rsidRPr="00D46696">
              <w:rPr>
                <w:rStyle w:val="1Char0"/>
                <w:rFonts w:hint="cs"/>
                <w:rtl/>
              </w:rPr>
              <w:br/>
            </w:r>
          </w:p>
        </w:tc>
        <w:tc>
          <w:tcPr>
            <w:tcW w:w="2056" w:type="dxa"/>
          </w:tcPr>
          <w:p w:rsidR="00EE69A7" w:rsidRPr="00D46696" w:rsidRDefault="00EE69A7" w:rsidP="00D46696">
            <w:pPr>
              <w:pStyle w:val="1c"/>
              <w:rPr>
                <w:rStyle w:val="1Char0"/>
                <w:rtl/>
              </w:rPr>
            </w:pPr>
          </w:p>
        </w:tc>
      </w:tr>
      <w:tr w:rsidR="00EE69A7" w:rsidRPr="00ED403B" w:rsidTr="00324B70">
        <w:trPr>
          <w:trHeight w:hRule="exact" w:val="469"/>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إنما يُسعد الغريبَ الغريبُ</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87" w:name="_Toc498614895"/>
      <w:r w:rsidRPr="00F4083A">
        <w:rPr>
          <w:rFonts w:hint="cs"/>
          <w:rtl/>
        </w:rPr>
        <w:t>* قَلْبٌ مُقَـتَّلٌ:</w:t>
      </w:r>
      <w:bookmarkEnd w:id="487"/>
      <w:r w:rsidRPr="00F4083A">
        <w:rPr>
          <w:rFonts w:hint="cs"/>
          <w:rtl/>
        </w:rPr>
        <w:t xml:space="preserve"> </w:t>
      </w:r>
    </w:p>
    <w:p w:rsidR="00EE69A7" w:rsidRPr="00ED403B" w:rsidRDefault="00EE69A7" w:rsidP="00D46696">
      <w:pPr>
        <w:pStyle w:val="60"/>
        <w:rPr>
          <w:rtl/>
        </w:rPr>
      </w:pPr>
      <w:r w:rsidRPr="00D46696">
        <w:rPr>
          <w:rStyle w:val="5Char"/>
          <w:rFonts w:hint="cs"/>
          <w:rtl/>
        </w:rPr>
        <w:t>644 ـ</w:t>
      </w:r>
      <w:r w:rsidRPr="00D46696">
        <w:rPr>
          <w:rStyle w:val="6Char"/>
          <w:rFonts w:hint="cs"/>
          <w:rtl/>
        </w:rPr>
        <w:t xml:space="preserve"> قال امرؤ القيس</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1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وما ذَرَفَتْ عَيْناكِ إلا لت</w:t>
            </w:r>
            <w:r w:rsidR="00AD4718">
              <w:rPr>
                <w:rStyle w:val="1Char0"/>
                <w:rFonts w:hint="cs"/>
                <w:rtl/>
              </w:rPr>
              <w:t>ـ</w:t>
            </w:r>
            <w:r w:rsidRPr="00D46696">
              <w:rPr>
                <w:rStyle w:val="1Char0"/>
                <w:rFonts w:hint="cs"/>
                <w:rtl/>
              </w:rPr>
              <w:t>ضربي</w:t>
            </w:r>
            <w:r w:rsidRPr="00D46696">
              <w:rPr>
                <w:rStyle w:val="1Char0"/>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بسَهْمَيْكِ في أَعْشارِ قلبٍ مُقَتَّلِ</w:t>
            </w:r>
            <w:r w:rsidRPr="00D46696">
              <w:rPr>
                <w:rStyle w:val="1Char0"/>
                <w:rtl/>
              </w:rPr>
              <w:br/>
            </w:r>
          </w:p>
        </w:tc>
      </w:tr>
    </w:tbl>
    <w:p w:rsidR="00EE69A7" w:rsidRPr="00D46696" w:rsidRDefault="00EE69A7" w:rsidP="00324B70">
      <w:pPr>
        <w:widowControl w:val="0"/>
        <w:jc w:val="center"/>
        <w:rPr>
          <w:rStyle w:val="5Char"/>
          <w:rtl/>
        </w:rPr>
      </w:pPr>
      <w:r w:rsidRPr="00D46696">
        <w:rPr>
          <w:rStyle w:val="5Char"/>
          <w:rFonts w:hint="cs"/>
          <w:rtl/>
        </w:rPr>
        <w:t>*  *  *</w:t>
      </w:r>
    </w:p>
    <w:p w:rsidR="00EE69A7" w:rsidRPr="00F4083A" w:rsidRDefault="00EE69A7" w:rsidP="00324B70">
      <w:pPr>
        <w:pStyle w:val="26"/>
        <w:spacing w:before="0"/>
        <w:rPr>
          <w:rtl/>
        </w:rPr>
      </w:pPr>
      <w:bookmarkStart w:id="488" w:name="_Toc498614896"/>
      <w:r w:rsidRPr="00F4083A">
        <w:rPr>
          <w:rFonts w:hint="cs"/>
          <w:rtl/>
        </w:rPr>
        <w:t>* القلوب تُطْوى منك:</w:t>
      </w:r>
      <w:bookmarkEnd w:id="488"/>
      <w:r w:rsidRPr="00F4083A">
        <w:rPr>
          <w:rFonts w:hint="cs"/>
          <w:rtl/>
        </w:rPr>
        <w:t xml:space="preserve"> </w:t>
      </w:r>
    </w:p>
    <w:p w:rsidR="00EE69A7" w:rsidRPr="00ED403B" w:rsidRDefault="00EE69A7" w:rsidP="00D46696">
      <w:pPr>
        <w:pStyle w:val="60"/>
        <w:rPr>
          <w:rtl/>
        </w:rPr>
      </w:pPr>
      <w:r w:rsidRPr="00D46696">
        <w:rPr>
          <w:rStyle w:val="5Char"/>
          <w:rFonts w:hint="cs"/>
          <w:rtl/>
        </w:rPr>
        <w:t>645 ـ</w:t>
      </w:r>
      <w:r w:rsidRPr="00D46696">
        <w:rPr>
          <w:rStyle w:val="6Char"/>
          <w:rFonts w:hint="cs"/>
          <w:rtl/>
        </w:rPr>
        <w:t xml:space="preserve"> قال عبد الصمد بن المعذّل</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1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إنَّ القُلوبَ لتُطْوَى مِنْكَ يا بْنَ أَخي</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إذا رَأَتْكَ على مِثْلِ السَّكاكينِ</w:t>
            </w:r>
            <w:r w:rsidRPr="00D46696">
              <w:rPr>
                <w:rStyle w:val="1Char0"/>
                <w:rtl/>
              </w:rPr>
              <w:br/>
            </w:r>
          </w:p>
        </w:tc>
      </w:tr>
    </w:tbl>
    <w:p w:rsidR="00EE69A7" w:rsidRPr="00D46696" w:rsidRDefault="00EE69A7" w:rsidP="00324B70">
      <w:pPr>
        <w:widowControl w:val="0"/>
        <w:jc w:val="center"/>
        <w:rPr>
          <w:rStyle w:val="5Char"/>
          <w:rtl/>
        </w:rPr>
      </w:pPr>
      <w:r w:rsidRPr="00D46696">
        <w:rPr>
          <w:rStyle w:val="5Char"/>
          <w:rFonts w:hint="cs"/>
          <w:rtl/>
        </w:rPr>
        <w:t>*  *  *</w:t>
      </w:r>
    </w:p>
    <w:p w:rsidR="00EE69A7" w:rsidRPr="00F4083A" w:rsidRDefault="00EE69A7" w:rsidP="00324B70">
      <w:pPr>
        <w:pStyle w:val="26"/>
        <w:spacing w:before="0"/>
        <w:rPr>
          <w:rtl/>
        </w:rPr>
      </w:pPr>
      <w:bookmarkStart w:id="489" w:name="_Toc498614897"/>
      <w:r w:rsidRPr="00F4083A">
        <w:rPr>
          <w:rFonts w:hint="cs"/>
          <w:rtl/>
        </w:rPr>
        <w:t>* كالعيس في البيداء:</w:t>
      </w:r>
      <w:bookmarkEnd w:id="489"/>
      <w:r w:rsidRPr="00F4083A">
        <w:rPr>
          <w:rFonts w:hint="cs"/>
          <w:rtl/>
        </w:rPr>
        <w:t xml:space="preserve"> </w:t>
      </w:r>
    </w:p>
    <w:p w:rsidR="00EE69A7" w:rsidRPr="00ED403B" w:rsidRDefault="00EE69A7" w:rsidP="00D46696">
      <w:pPr>
        <w:pStyle w:val="60"/>
        <w:rPr>
          <w:rtl/>
        </w:rPr>
      </w:pPr>
      <w:r w:rsidRPr="00D46696">
        <w:rPr>
          <w:rStyle w:val="5Char"/>
          <w:rFonts w:hint="cs"/>
          <w:rtl/>
        </w:rPr>
        <w:t>646 ـ</w:t>
      </w:r>
      <w:r w:rsidRPr="00D46696">
        <w:rPr>
          <w:rStyle w:val="6Char"/>
          <w:rFonts w:hint="cs"/>
          <w:rtl/>
        </w:rPr>
        <w:t xml:space="preserve"> قال عبد الغني النابلسي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2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وأَمَرُّ ما لاقيتُ من ألمِ النَّوى</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قربُ الحبيبِ وما إليه وصولُ</w:t>
            </w:r>
            <w:r w:rsidRPr="00D46696">
              <w:rPr>
                <w:rStyle w:val="1Char0"/>
                <w:rtl/>
              </w:rPr>
              <w:br/>
            </w:r>
          </w:p>
        </w:tc>
      </w:tr>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كالعيسِ في البيداءِ يقتُلها الظَّما</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والماءُ فوقَ ظهورِها محمولُ</w:t>
            </w:r>
            <w:r w:rsidRPr="00D46696">
              <w:rPr>
                <w:rStyle w:val="1Char0"/>
                <w:rtl/>
              </w:rPr>
              <w:br/>
            </w:r>
          </w:p>
        </w:tc>
      </w:tr>
    </w:tbl>
    <w:p w:rsidR="00EE69A7" w:rsidRPr="00D46696" w:rsidRDefault="00EE69A7" w:rsidP="00324B70">
      <w:pPr>
        <w:widowControl w:val="0"/>
        <w:spacing w:line="400" w:lineRule="exact"/>
        <w:jc w:val="center"/>
        <w:rPr>
          <w:rStyle w:val="5Char"/>
          <w:rtl/>
        </w:rPr>
      </w:pPr>
      <w:r w:rsidRPr="00D46696">
        <w:rPr>
          <w:rStyle w:val="5Char"/>
          <w:rFonts w:hint="cs"/>
          <w:rtl/>
        </w:rPr>
        <w:t>*  *  *</w:t>
      </w:r>
    </w:p>
    <w:p w:rsidR="00EE69A7" w:rsidRPr="00F4083A" w:rsidRDefault="00EE69A7" w:rsidP="00324B70">
      <w:pPr>
        <w:pStyle w:val="26"/>
        <w:spacing w:before="0"/>
        <w:rPr>
          <w:rtl/>
        </w:rPr>
      </w:pPr>
      <w:bookmarkStart w:id="490" w:name="_Toc498614898"/>
      <w:r w:rsidRPr="00F4083A">
        <w:rPr>
          <w:rFonts w:hint="cs"/>
          <w:rtl/>
        </w:rPr>
        <w:t>* كلُّ يَدَّعي وصلاً بليلى:</w:t>
      </w:r>
      <w:bookmarkEnd w:id="490"/>
      <w:r w:rsidRPr="00F4083A">
        <w:rPr>
          <w:rFonts w:hint="cs"/>
          <w:rtl/>
        </w:rPr>
        <w:t xml:space="preserve"> </w:t>
      </w:r>
    </w:p>
    <w:p w:rsidR="00EE69A7" w:rsidRPr="00ED403B" w:rsidRDefault="00EE69A7" w:rsidP="00D46696">
      <w:pPr>
        <w:pStyle w:val="60"/>
        <w:rPr>
          <w:rtl/>
        </w:rPr>
      </w:pPr>
      <w:r w:rsidRPr="00D46696">
        <w:rPr>
          <w:rStyle w:val="5Char"/>
          <w:rFonts w:hint="cs"/>
          <w:rtl/>
        </w:rPr>
        <w:t>647 ـ</w:t>
      </w:r>
      <w:r w:rsidRPr="00D46696">
        <w:rPr>
          <w:rStyle w:val="6Char"/>
          <w:rFonts w:hint="cs"/>
          <w:rtl/>
        </w:rPr>
        <w:t xml:space="preserve"> قال الشاعر: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وكُلٌّ يدّعي وصلاً بليلى</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وليلى لا تقرُّ لهم بذاكا</w:t>
            </w:r>
            <w:r w:rsidRPr="00D46696">
              <w:rPr>
                <w:rStyle w:val="1Char0"/>
                <w:rtl/>
              </w:rPr>
              <w:br/>
            </w:r>
          </w:p>
        </w:tc>
      </w:tr>
    </w:tbl>
    <w:p w:rsidR="00EE69A7" w:rsidRPr="00D46696" w:rsidRDefault="00EE69A7" w:rsidP="00324B70">
      <w:pPr>
        <w:widowControl w:val="0"/>
        <w:spacing w:line="400" w:lineRule="exact"/>
        <w:jc w:val="center"/>
        <w:rPr>
          <w:rStyle w:val="5Char"/>
          <w:rFonts w:hint="cs"/>
          <w:rtl/>
        </w:rPr>
      </w:pPr>
      <w:r w:rsidRPr="00D46696">
        <w:rPr>
          <w:rStyle w:val="5Char"/>
          <w:rFonts w:hint="cs"/>
          <w:rtl/>
        </w:rPr>
        <w:t>*  *  *</w:t>
      </w:r>
    </w:p>
    <w:p w:rsidR="00EE69A7" w:rsidRPr="00F4083A" w:rsidRDefault="00EE69A7" w:rsidP="00324B70">
      <w:pPr>
        <w:pStyle w:val="26"/>
        <w:spacing w:before="0"/>
        <w:rPr>
          <w:rtl/>
        </w:rPr>
      </w:pPr>
      <w:bookmarkStart w:id="491" w:name="_Toc498614899"/>
      <w:r w:rsidRPr="00F4083A">
        <w:rPr>
          <w:rFonts w:hint="cs"/>
          <w:rtl/>
        </w:rPr>
        <w:t>* لا خير في ودٍ متكلَّفٍ:</w:t>
      </w:r>
      <w:bookmarkEnd w:id="491"/>
      <w:r w:rsidRPr="00F4083A">
        <w:rPr>
          <w:rFonts w:hint="cs"/>
          <w:rtl/>
        </w:rPr>
        <w:t xml:space="preserve"> </w:t>
      </w:r>
    </w:p>
    <w:p w:rsidR="00EE69A7" w:rsidRPr="00ED403B" w:rsidRDefault="00EE69A7" w:rsidP="00D46696">
      <w:pPr>
        <w:pStyle w:val="60"/>
        <w:rPr>
          <w:rtl/>
        </w:rPr>
      </w:pPr>
      <w:r w:rsidRPr="00D46696">
        <w:rPr>
          <w:rStyle w:val="5Char"/>
          <w:rFonts w:hint="cs"/>
          <w:rtl/>
        </w:rPr>
        <w:t>648 ـ</w:t>
      </w:r>
      <w:r w:rsidRPr="00D46696">
        <w:rPr>
          <w:rStyle w:val="6Char"/>
          <w:rFonts w:hint="cs"/>
          <w:rtl/>
        </w:rPr>
        <w:t xml:space="preserve"> قال الشافعي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2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إذا المَرْءُ لا يَرْعاكَ إلا تَكَلُّفاً</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فَدَعْهُ ولا تُكْثِرْ عَلَيْهِ التَّأَسُّفا</w:t>
            </w:r>
            <w:r w:rsidRPr="00D46696">
              <w:rPr>
                <w:rStyle w:val="1Char0"/>
                <w:rtl/>
              </w:rPr>
              <w:br/>
            </w:r>
          </w:p>
        </w:tc>
      </w:tr>
      <w:tr w:rsidR="00EE69A7" w:rsidRPr="00ED403B" w:rsidTr="00AD4718">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فَفي النّاسِ أَبْدالٌ وفي التَّرْكِ راحةٌ</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95"/>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وفي القَلْبِ صَبْرٌ للحَبيبِ ولو جَفْا</w:t>
            </w:r>
            <w:r w:rsidRPr="00D46696">
              <w:rPr>
                <w:rStyle w:val="1Char0"/>
                <w:rtl/>
              </w:rPr>
              <w:br/>
            </w:r>
          </w:p>
        </w:tc>
      </w:tr>
      <w:tr w:rsidR="00EE69A7" w:rsidRPr="00ED403B" w:rsidTr="00AD4718">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فما كُلُّ مَنْ تَهواهُ يَهْواكَ قَلْبُهُ</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95"/>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ولا كُلُّ من صافَيْتَهُ لَكَ قَدْ صَفا</w:t>
            </w:r>
            <w:r w:rsidRPr="00D46696">
              <w:rPr>
                <w:rStyle w:val="1Char0"/>
                <w:rtl/>
              </w:rPr>
              <w:br/>
            </w:r>
          </w:p>
        </w:tc>
      </w:tr>
      <w:tr w:rsidR="00EE69A7" w:rsidRPr="00ED403B" w:rsidTr="00AD4718">
        <w:trPr>
          <w:trHeight w:hRule="exact" w:val="595"/>
          <w:jc w:val="center"/>
        </w:trPr>
        <w:tc>
          <w:tcPr>
            <w:tcW w:w="4859" w:type="dxa"/>
            <w:gridSpan w:val="2"/>
          </w:tcPr>
          <w:p w:rsidR="00EE69A7" w:rsidRPr="00D46696" w:rsidRDefault="00EE69A7" w:rsidP="00D46696">
            <w:pPr>
              <w:pStyle w:val="1c"/>
              <w:rPr>
                <w:rStyle w:val="1Char0"/>
                <w:rtl/>
              </w:rPr>
            </w:pPr>
            <w:r w:rsidRPr="00D46696">
              <w:rPr>
                <w:rStyle w:val="1Char0"/>
                <w:rFonts w:hint="cs"/>
                <w:rtl/>
              </w:rPr>
              <w:t>4 - إذا لَمْ يكُنْ صَفْوُ الوِدادِ طبيعةً</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324B70">
        <w:trPr>
          <w:trHeight w:hRule="exact" w:val="483"/>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فَلا خَيْرَ في وُدٍ يَجِيءُ تَكَلُّفْا</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92" w:name="_Toc498614900"/>
      <w:r w:rsidRPr="00F4083A">
        <w:rPr>
          <w:rFonts w:hint="cs"/>
          <w:rtl/>
        </w:rPr>
        <w:t>* فتى الفتيان توبة:</w:t>
      </w:r>
      <w:bookmarkEnd w:id="492"/>
      <w:r w:rsidRPr="00F4083A">
        <w:rPr>
          <w:rFonts w:hint="cs"/>
          <w:rtl/>
        </w:rPr>
        <w:t xml:space="preserve"> </w:t>
      </w:r>
    </w:p>
    <w:p w:rsidR="00EE69A7" w:rsidRPr="00ED403B" w:rsidRDefault="00EE69A7" w:rsidP="00D46696">
      <w:pPr>
        <w:pStyle w:val="60"/>
        <w:rPr>
          <w:rtl/>
        </w:rPr>
      </w:pPr>
      <w:r w:rsidRPr="00D46696">
        <w:rPr>
          <w:rStyle w:val="5Char"/>
          <w:rFonts w:hint="cs"/>
          <w:rtl/>
        </w:rPr>
        <w:t>649 ـ</w:t>
      </w:r>
      <w:r w:rsidRPr="00D46696">
        <w:rPr>
          <w:rStyle w:val="6Char"/>
          <w:rFonts w:hint="cs"/>
          <w:rtl/>
        </w:rPr>
        <w:t xml:space="preserve"> أنشدت ليلى</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2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كأنَّ فتى الفتيانِ توبةَ لم يُنِخْ</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قلائصَ يَفْحَصْنَ الحصا بالكراكر</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23"/>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93" w:name="_Toc498614901"/>
      <w:r w:rsidRPr="00F4083A">
        <w:rPr>
          <w:rFonts w:hint="cs"/>
          <w:rtl/>
        </w:rPr>
        <w:t>* فراش يقلُّني:</w:t>
      </w:r>
      <w:bookmarkEnd w:id="493"/>
      <w:r w:rsidRPr="00F4083A">
        <w:rPr>
          <w:rFonts w:hint="cs"/>
          <w:rtl/>
        </w:rPr>
        <w:t xml:space="preserve"> </w:t>
      </w:r>
    </w:p>
    <w:p w:rsidR="00EE69A7" w:rsidRPr="00ED403B" w:rsidRDefault="00EE69A7" w:rsidP="00D46696">
      <w:pPr>
        <w:pStyle w:val="60"/>
        <w:rPr>
          <w:rtl/>
        </w:rPr>
      </w:pPr>
      <w:r w:rsidRPr="00D46696">
        <w:rPr>
          <w:rStyle w:val="5Char"/>
          <w:rFonts w:hint="cs"/>
          <w:rtl/>
        </w:rPr>
        <w:t>650 ـ</w:t>
      </w:r>
      <w:r w:rsidRPr="00D46696">
        <w:rPr>
          <w:rStyle w:val="6Char"/>
          <w:rFonts w:hint="cs"/>
          <w:rtl/>
        </w:rPr>
        <w:t xml:space="preserve"> قال الشاعر يصف الزوجة: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إذا رمتُها كانَتْ فراشاً يُقِلُّني</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وعند فراغي خادمٌ يتملَّقُ</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94" w:name="_Toc498614902"/>
      <w:r w:rsidRPr="00F4083A">
        <w:rPr>
          <w:rFonts w:hint="cs"/>
          <w:rtl/>
        </w:rPr>
        <w:t>* فعل الحبيب:</w:t>
      </w:r>
      <w:bookmarkEnd w:id="494"/>
      <w:r w:rsidRPr="00F4083A">
        <w:rPr>
          <w:rFonts w:hint="cs"/>
          <w:rtl/>
        </w:rPr>
        <w:t xml:space="preserve"> </w:t>
      </w:r>
    </w:p>
    <w:p w:rsidR="00EE69A7" w:rsidRPr="00ED403B" w:rsidRDefault="00EE69A7" w:rsidP="00D46696">
      <w:pPr>
        <w:pStyle w:val="60"/>
        <w:rPr>
          <w:rtl/>
        </w:rPr>
      </w:pPr>
      <w:r w:rsidRPr="00D46696">
        <w:rPr>
          <w:rStyle w:val="5Char"/>
          <w:rFonts w:hint="cs"/>
          <w:rtl/>
        </w:rPr>
        <w:t>651 ـ</w:t>
      </w:r>
      <w:r w:rsidRPr="00D46696">
        <w:rPr>
          <w:rStyle w:val="6Char"/>
          <w:rFonts w:hint="cs"/>
          <w:rtl/>
        </w:rPr>
        <w:t xml:space="preserve"> قال أبو بكر الشبلي: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ويقبحُ من سواكَ الفعلُ عندي</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فتفعلُهُ فَيَحْسُنُ منكَ ذاكا</w:t>
            </w:r>
            <w:r w:rsidRPr="00D46696">
              <w:rPr>
                <w:rStyle w:val="1Char0"/>
                <w:rtl/>
              </w:rPr>
              <w:br/>
            </w:r>
          </w:p>
        </w:tc>
      </w:tr>
    </w:tbl>
    <w:p w:rsidR="00EE69A7" w:rsidRPr="00F4083A" w:rsidRDefault="00EE69A7" w:rsidP="00D46696">
      <w:pPr>
        <w:pStyle w:val="26"/>
        <w:rPr>
          <w:rtl/>
        </w:rPr>
      </w:pPr>
      <w:bookmarkStart w:id="495" w:name="_Toc498614903"/>
      <w:r w:rsidRPr="00F4083A">
        <w:rPr>
          <w:rFonts w:hint="cs"/>
          <w:rtl/>
        </w:rPr>
        <w:t>* فؤاد الحبيب:</w:t>
      </w:r>
      <w:bookmarkEnd w:id="495"/>
      <w:r w:rsidRPr="00F4083A">
        <w:rPr>
          <w:rFonts w:hint="cs"/>
          <w:rtl/>
        </w:rPr>
        <w:t xml:space="preserve"> </w:t>
      </w:r>
    </w:p>
    <w:p w:rsidR="00EE69A7" w:rsidRPr="00ED403B" w:rsidRDefault="00EE69A7" w:rsidP="00D46696">
      <w:pPr>
        <w:pStyle w:val="60"/>
        <w:rPr>
          <w:rtl/>
        </w:rPr>
      </w:pPr>
      <w:r w:rsidRPr="00D46696">
        <w:rPr>
          <w:rStyle w:val="5Char"/>
          <w:rFonts w:hint="cs"/>
          <w:rtl/>
        </w:rPr>
        <w:t>652 ـ</w:t>
      </w:r>
      <w:r w:rsidRPr="00D46696">
        <w:rPr>
          <w:rStyle w:val="6Char"/>
          <w:rFonts w:hint="cs"/>
          <w:rtl/>
        </w:rPr>
        <w:t xml:space="preserve"> قال ابن ميادة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2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ذكر الحبيبُ حبيبَهُ ففؤادُه</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95"/>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مثلُ الجناحِ من الصبابةِ يحفظُهْ</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96" w:name="_Toc498614904"/>
      <w:r w:rsidRPr="00F4083A">
        <w:rPr>
          <w:rFonts w:hint="cs"/>
          <w:rtl/>
        </w:rPr>
        <w:t>* قايسْتُ بين الجمال والفعال:</w:t>
      </w:r>
      <w:bookmarkEnd w:id="496"/>
      <w:r w:rsidRPr="00F4083A">
        <w:rPr>
          <w:rFonts w:hint="cs"/>
          <w:rtl/>
        </w:rPr>
        <w:t xml:space="preserve"> </w:t>
      </w:r>
    </w:p>
    <w:p w:rsidR="00EE69A7" w:rsidRPr="00ED403B" w:rsidRDefault="00EE69A7" w:rsidP="00D46696">
      <w:pPr>
        <w:pStyle w:val="60"/>
        <w:rPr>
          <w:rtl/>
        </w:rPr>
      </w:pPr>
      <w:r w:rsidRPr="00D46696">
        <w:rPr>
          <w:rStyle w:val="5Char"/>
          <w:rFonts w:hint="cs"/>
          <w:rtl/>
        </w:rPr>
        <w:t>653 ـ</w:t>
      </w:r>
      <w:r w:rsidRPr="00D46696">
        <w:rPr>
          <w:rStyle w:val="6Char"/>
          <w:rFonts w:hint="cs"/>
          <w:rtl/>
        </w:rPr>
        <w:t xml:space="preserve"> قال ابن المعتز</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2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قايَسْتُ بين جمالها وفعالها</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فإذا الملاحةُ بالقَباحةِ لا تَفي</w:t>
            </w:r>
            <w:r w:rsidRPr="00D46696">
              <w:rPr>
                <w:rStyle w:val="1Char0"/>
                <w:rtl/>
              </w:rPr>
              <w:br/>
            </w:r>
          </w:p>
        </w:tc>
      </w:tr>
    </w:tbl>
    <w:p w:rsidR="00EE69A7" w:rsidRPr="00D46696" w:rsidRDefault="00EE69A7" w:rsidP="00D46696">
      <w:pPr>
        <w:widowControl w:val="0"/>
        <w:spacing w:before="120" w:after="20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97" w:name="_Toc498614905"/>
      <w:r w:rsidRPr="00F4083A">
        <w:rPr>
          <w:rFonts w:hint="cs"/>
          <w:rtl/>
        </w:rPr>
        <w:t>* قلب مضيَّع:</w:t>
      </w:r>
      <w:bookmarkEnd w:id="497"/>
      <w:r w:rsidRPr="00F4083A">
        <w:rPr>
          <w:rFonts w:hint="cs"/>
          <w:rtl/>
        </w:rPr>
        <w:t xml:space="preserve"> </w:t>
      </w:r>
    </w:p>
    <w:p w:rsidR="00EE69A7" w:rsidRPr="00ED403B" w:rsidRDefault="00EE69A7" w:rsidP="00D46696">
      <w:pPr>
        <w:pStyle w:val="60"/>
        <w:rPr>
          <w:rtl/>
        </w:rPr>
      </w:pPr>
      <w:r w:rsidRPr="00D46696">
        <w:rPr>
          <w:rStyle w:val="5Char"/>
          <w:rFonts w:hint="cs"/>
          <w:rtl/>
        </w:rPr>
        <w:t>654 ـ</w:t>
      </w:r>
      <w:r w:rsidRPr="00D46696">
        <w:rPr>
          <w:rStyle w:val="6Char"/>
          <w:rFonts w:hint="cs"/>
          <w:rtl/>
        </w:rPr>
        <w:t xml:space="preserve"> 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ED403B" w:rsidTr="00AD4718">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إذا ما وضعتُ القلبَ في غير موضعٍ</w:t>
            </w:r>
            <w:r w:rsidRPr="00D46696">
              <w:rPr>
                <w:rStyle w:val="1Char0"/>
                <w:rFonts w:hint="cs"/>
                <w:rtl/>
              </w:rPr>
              <w:br/>
            </w:r>
          </w:p>
        </w:tc>
        <w:tc>
          <w:tcPr>
            <w:tcW w:w="2056"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بغيرِ إناءٍ فهْو قلبٌ مضيَّعُ</w:t>
            </w:r>
            <w:r w:rsidRPr="00D46696">
              <w:rPr>
                <w:rStyle w:val="1Char0"/>
                <w:rtl/>
              </w:rPr>
              <w:br/>
            </w:r>
          </w:p>
        </w:tc>
      </w:tr>
    </w:tbl>
    <w:p w:rsidR="00EE69A7" w:rsidRPr="00D46696" w:rsidRDefault="00EE69A7" w:rsidP="00D46696">
      <w:pPr>
        <w:widowControl w:val="0"/>
        <w:spacing w:before="120" w:after="20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98" w:name="_Toc498614906"/>
      <w:r w:rsidRPr="00F4083A">
        <w:rPr>
          <w:rFonts w:hint="cs"/>
          <w:rtl/>
        </w:rPr>
        <w:t>* لقاء العيون:</w:t>
      </w:r>
      <w:bookmarkEnd w:id="498"/>
      <w:r w:rsidRPr="00F4083A">
        <w:rPr>
          <w:rFonts w:hint="cs"/>
          <w:rtl/>
        </w:rPr>
        <w:t xml:space="preserve"> </w:t>
      </w:r>
    </w:p>
    <w:p w:rsidR="00EE69A7" w:rsidRPr="00ED403B" w:rsidRDefault="00EE69A7" w:rsidP="00D46696">
      <w:pPr>
        <w:pStyle w:val="60"/>
        <w:rPr>
          <w:rtl/>
        </w:rPr>
      </w:pPr>
      <w:r w:rsidRPr="00D46696">
        <w:rPr>
          <w:rStyle w:val="5Char"/>
          <w:rFonts w:hint="cs"/>
          <w:rtl/>
        </w:rPr>
        <w:t>655 ـ</w:t>
      </w:r>
      <w:r w:rsidRPr="00D46696">
        <w:rPr>
          <w:rStyle w:val="6Char"/>
          <w:rFonts w:hint="cs"/>
          <w:rtl/>
        </w:rPr>
        <w:t xml:space="preserve"> قال أعرابي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2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3"/>
        <w:gridCol w:w="2058"/>
      </w:tblGrid>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لقد زادَ الهلالَ إليَّ حُبّاً</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عيونٌ تلتقي عند الهلالِ</w:t>
            </w:r>
            <w:r w:rsidRPr="00D46696">
              <w:rPr>
                <w:rStyle w:val="1Char0"/>
                <w:rtl/>
              </w:rPr>
              <w:br/>
            </w:r>
          </w:p>
        </w:tc>
      </w:tr>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إذا ما لاحَ وهْو شفى صغيرٌ</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نظرتُ إليه من خلل الحجالِ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27"/>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499" w:name="_Toc498614907"/>
      <w:r w:rsidRPr="00F4083A">
        <w:rPr>
          <w:rFonts w:hint="cs"/>
          <w:rtl/>
        </w:rPr>
        <w:t>* ليل المحبّ:</w:t>
      </w:r>
      <w:bookmarkEnd w:id="499"/>
      <w:r w:rsidRPr="00F4083A">
        <w:rPr>
          <w:rFonts w:hint="cs"/>
          <w:rtl/>
        </w:rPr>
        <w:t xml:space="preserve"> </w:t>
      </w:r>
    </w:p>
    <w:p w:rsidR="00EE69A7" w:rsidRPr="00ED403B" w:rsidRDefault="00EE69A7" w:rsidP="00D46696">
      <w:pPr>
        <w:pStyle w:val="60"/>
        <w:rPr>
          <w:rtl/>
        </w:rPr>
      </w:pPr>
      <w:r w:rsidRPr="00D46696">
        <w:rPr>
          <w:rStyle w:val="5Char"/>
          <w:rFonts w:hint="cs"/>
          <w:rtl/>
        </w:rPr>
        <w:t>656 ـ</w:t>
      </w:r>
      <w:r w:rsidRPr="00D46696">
        <w:rPr>
          <w:rStyle w:val="6Char"/>
          <w:rFonts w:hint="cs"/>
          <w:rtl/>
        </w:rPr>
        <w:t xml:space="preserve"> قال ابن إسـحاق: عن السائب بن جُبَيْر مولى ابن عباس قال: ما زلتُ أسمع حديث عمر؛ أنه خرج ذات ليلة في المدينة إذ سمع صوت امرأة مغلقةٍ بابها تقول</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28"/>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تطاوَلَ هذا الليلُ وازوَرَّ جانبُهْ</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وأَرَّقَني أن لا ضجيع أُلاعبُهْ</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29"/>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ألاعبُه طوراً وطوراً كأنَّما</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بدا قمراً في ظلمة الليل حاجبُه</w:t>
            </w:r>
            <w:r w:rsidRPr="00D46696">
              <w:rPr>
                <w:rStyle w:val="1Char0"/>
                <w:rtl/>
              </w:rPr>
              <w:br/>
            </w:r>
          </w:p>
        </w:tc>
      </w:tr>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يُسَرُّ به مَنْ كان يلهو بقربه</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لطيفُ الحشا لا يحتويه أقَاربُه</w:t>
            </w:r>
            <w:r w:rsidRPr="00D46696">
              <w:rPr>
                <w:rStyle w:val="1Char0"/>
                <w:rtl/>
              </w:rPr>
              <w:br/>
            </w:r>
          </w:p>
        </w:tc>
      </w:tr>
      <w:tr w:rsidR="00EE69A7" w:rsidRPr="00ED403B" w:rsidTr="00324B70">
        <w:trPr>
          <w:trHeight w:hRule="exact" w:val="471"/>
          <w:jc w:val="center"/>
        </w:trPr>
        <w:tc>
          <w:tcPr>
            <w:tcW w:w="4859" w:type="dxa"/>
            <w:gridSpan w:val="2"/>
          </w:tcPr>
          <w:p w:rsidR="00EE69A7" w:rsidRPr="00D46696" w:rsidRDefault="00EE69A7" w:rsidP="00D46696">
            <w:pPr>
              <w:pStyle w:val="1c"/>
              <w:rPr>
                <w:rStyle w:val="1Char0"/>
                <w:rtl/>
              </w:rPr>
            </w:pPr>
            <w:r w:rsidRPr="00D46696">
              <w:rPr>
                <w:rStyle w:val="1Char0"/>
                <w:rFonts w:hint="cs"/>
                <w:rtl/>
              </w:rPr>
              <w:t>4 - فوالله لولا اللهُ لا شيءَ غيره</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لحُرِّكَ من هذا السريرِ جوانبُه</w:t>
            </w:r>
            <w:r w:rsidRPr="00D46696">
              <w:rPr>
                <w:rStyle w:val="1Char0"/>
                <w:rtl/>
              </w:rPr>
              <w:br/>
            </w:r>
          </w:p>
        </w:tc>
      </w:tr>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5 - ولكنني أخشى رقيباً موكَّلاً</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بأنفُسِنا لا يفترُ الدهرَ كاتبُهْ</w:t>
            </w:r>
            <w:r w:rsidRPr="00D46696">
              <w:rPr>
                <w:rStyle w:val="1Char0"/>
                <w:rtl/>
              </w:rPr>
              <w:br/>
            </w:r>
          </w:p>
        </w:tc>
      </w:tr>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6 - مخافةُ ربي والحياءُ يصدّني</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وإكرامُ بَعْلي أن تُنالَ مراكبُهْ</w:t>
            </w:r>
            <w:r w:rsidRPr="00D46696">
              <w:rPr>
                <w:rStyle w:val="1Char0"/>
                <w:rtl/>
              </w:rPr>
              <w:br/>
            </w:r>
          </w:p>
        </w:tc>
      </w:tr>
    </w:tbl>
    <w:p w:rsidR="00EE69A7" w:rsidRPr="00ED403B" w:rsidRDefault="00EE69A7" w:rsidP="00D46696">
      <w:pPr>
        <w:pStyle w:val="60"/>
        <w:rPr>
          <w:rtl/>
        </w:rPr>
      </w:pPr>
      <w:r w:rsidRPr="00D46696">
        <w:rPr>
          <w:rStyle w:val="6Char"/>
          <w:rFonts w:hint="cs"/>
          <w:rtl/>
        </w:rPr>
        <w:t xml:space="preserve">فسأل عمرُ عنها، فقيل له: إنها امرأةُ فلانٍ، وله في الغزاة ثمانية أشهر، فأمر عمر </w:t>
      </w:r>
      <w:r w:rsidR="00D805A7" w:rsidRPr="00D805A7">
        <w:rPr>
          <w:rStyle w:val="6Char"/>
          <w:rFonts w:ascii="CTraditional Arabic" w:hAnsi="CTraditional Arabic" w:cs="CTraditional Arabic"/>
          <w:rtl/>
        </w:rPr>
        <w:t>س</w:t>
      </w:r>
      <w:r w:rsidRPr="00D46696">
        <w:rPr>
          <w:rStyle w:val="6Char"/>
          <w:rFonts w:hint="cs"/>
          <w:rtl/>
        </w:rPr>
        <w:t xml:space="preserve"> أن لا يغيبَ الرجلُ عن امرأته أكثرَ من أربعةِ أشهرٍ. </w:t>
      </w:r>
    </w:p>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ED403B" w:rsidRDefault="00EE69A7" w:rsidP="00D46696">
      <w:pPr>
        <w:pStyle w:val="60"/>
        <w:rPr>
          <w:rtl/>
        </w:rPr>
      </w:pPr>
      <w:r w:rsidRPr="00D46696">
        <w:rPr>
          <w:rStyle w:val="5Char"/>
          <w:rFonts w:hint="cs"/>
          <w:rtl/>
        </w:rPr>
        <w:t>657 ـ</w:t>
      </w:r>
      <w:r w:rsidRPr="00D46696">
        <w:rPr>
          <w:rStyle w:val="6Char"/>
          <w:rFonts w:hint="cs"/>
          <w:rtl/>
        </w:rPr>
        <w:t xml:space="preserve"> وقال خالد الكاتب</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3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المتقارب]</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931"/>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رقدْتَ ولم ترثِ للساهرِ</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وليلُ المحبِّ بلا آخرِ</w:t>
            </w:r>
            <w:r w:rsidRPr="00D46696">
              <w:rPr>
                <w:rStyle w:val="1Char0"/>
                <w:rtl/>
              </w:rPr>
              <w:br/>
            </w:r>
          </w:p>
        </w:tc>
      </w:tr>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ولم تدرِ بعدَ ذهابِ الرُّقا</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دِ ماصنعَ الدمعُ في ناظري</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Fonts w:hint="cs"/>
          <w:rtl/>
        </w:rPr>
      </w:pPr>
      <w:bookmarkStart w:id="500" w:name="_Toc498614908"/>
      <w:r w:rsidRPr="00F4083A">
        <w:rPr>
          <w:rFonts w:hint="cs"/>
          <w:rtl/>
        </w:rPr>
        <w:t>* ليلى وحبيبها توبة:</w:t>
      </w:r>
      <w:bookmarkEnd w:id="500"/>
    </w:p>
    <w:p w:rsidR="00EE69A7" w:rsidRPr="00ED403B" w:rsidRDefault="00EE69A7" w:rsidP="00D46696">
      <w:pPr>
        <w:pStyle w:val="60"/>
        <w:rPr>
          <w:rtl/>
        </w:rPr>
      </w:pPr>
      <w:r w:rsidRPr="00D46696">
        <w:rPr>
          <w:rStyle w:val="5Char"/>
          <w:rFonts w:hint="cs"/>
          <w:rtl/>
        </w:rPr>
        <w:t>658 ـ</w:t>
      </w:r>
      <w:r w:rsidRPr="00D46696">
        <w:rPr>
          <w:rStyle w:val="6Char"/>
          <w:rFonts w:hint="cs"/>
          <w:rtl/>
        </w:rPr>
        <w:t xml:space="preserve"> قال توبة بن الحميّر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3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2"/>
        <w:gridCol w:w="2059"/>
      </w:tblGrid>
      <w:tr w:rsidR="00EE69A7" w:rsidRPr="00ED403B" w:rsidTr="00AD4718">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1 - وهل تَبْكِيَنْ لَيْلى إذا مِتُّ قَبْلَها</w:t>
            </w:r>
            <w:r w:rsidRPr="00D46696">
              <w:rPr>
                <w:rStyle w:val="1Char0"/>
                <w:rFonts w:hint="cs"/>
                <w:rtl/>
              </w:rPr>
              <w:br/>
            </w:r>
          </w:p>
        </w:tc>
        <w:tc>
          <w:tcPr>
            <w:tcW w:w="2059"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وقد قام عن قَبْري النّساءُ النَّوائحُ</w:t>
            </w:r>
            <w:r w:rsidRPr="00D46696">
              <w:rPr>
                <w:rStyle w:val="1Char0"/>
                <w:rtl/>
              </w:rPr>
              <w:br/>
            </w:r>
          </w:p>
        </w:tc>
      </w:tr>
      <w:tr w:rsidR="00EE69A7" w:rsidRPr="00ED403B" w:rsidTr="00AD4718">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2 - كما لَوْ أصابَ المَوْتُ ليلى بَكَيْتُها</w:t>
            </w:r>
            <w:r w:rsidRPr="00D46696">
              <w:rPr>
                <w:rStyle w:val="1Char0"/>
                <w:rFonts w:hint="cs"/>
                <w:rtl/>
              </w:rPr>
              <w:br/>
            </w:r>
          </w:p>
        </w:tc>
        <w:tc>
          <w:tcPr>
            <w:tcW w:w="2059"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وجادَلها دَمعٌ من العَيْنِ سافحُ</w:t>
            </w:r>
            <w:r w:rsidRPr="00D46696">
              <w:rPr>
                <w:rStyle w:val="1Char0"/>
                <w:rtl/>
              </w:rPr>
              <w:br/>
            </w:r>
          </w:p>
        </w:tc>
      </w:tr>
      <w:tr w:rsidR="00EE69A7" w:rsidRPr="00ED403B" w:rsidTr="00AD4718">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3 - وأغبطُ من ليلى بما لا أناله</w:t>
            </w:r>
            <w:r w:rsidRPr="00D46696">
              <w:rPr>
                <w:rStyle w:val="1Char0"/>
                <w:rFonts w:hint="cs"/>
                <w:rtl/>
              </w:rPr>
              <w:br/>
            </w:r>
          </w:p>
        </w:tc>
        <w:tc>
          <w:tcPr>
            <w:tcW w:w="2059"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بلى كلُّ ما قرّت به العين صالحُ</w:t>
            </w:r>
            <w:r w:rsidRPr="00D46696">
              <w:rPr>
                <w:rStyle w:val="1Char0"/>
                <w:rtl/>
              </w:rPr>
              <w:br/>
            </w:r>
          </w:p>
        </w:tc>
      </w:tr>
      <w:tr w:rsidR="00EE69A7" w:rsidRPr="00ED403B" w:rsidTr="00AD4718">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4 - ولو أنّ لَيلْى الأخيليَّة سَلَّمَتْ</w:t>
            </w:r>
            <w:r w:rsidRPr="00D46696">
              <w:rPr>
                <w:rStyle w:val="1Char0"/>
                <w:rFonts w:hint="cs"/>
                <w:rtl/>
              </w:rPr>
              <w:br/>
            </w:r>
          </w:p>
        </w:tc>
        <w:tc>
          <w:tcPr>
            <w:tcW w:w="2059"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عَلَيَّ ودوني جَنْدَلٌ وَصَفائِحُ</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33"/>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ED403B" w:rsidTr="00AD4718">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5 - لَسَلَّمْتُ تَسليمَ البَشاشَةِ أوزَقا</w:t>
            </w:r>
            <w:r w:rsidRPr="00D46696">
              <w:rPr>
                <w:rStyle w:val="1Char0"/>
                <w:rFonts w:hint="cs"/>
                <w:rtl/>
              </w:rPr>
              <w:br/>
            </w:r>
          </w:p>
        </w:tc>
        <w:tc>
          <w:tcPr>
            <w:tcW w:w="2059"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إليها صَدىً من جانب القَبْرِ صائِحُ</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34"/>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501" w:name="_Toc498614909"/>
      <w:r w:rsidRPr="00F4083A">
        <w:rPr>
          <w:rFonts w:hint="cs"/>
          <w:rtl/>
        </w:rPr>
        <w:t>* صدود الحبيب:</w:t>
      </w:r>
      <w:bookmarkEnd w:id="501"/>
      <w:r w:rsidRPr="00F4083A">
        <w:rPr>
          <w:rFonts w:hint="cs"/>
          <w:rtl/>
        </w:rPr>
        <w:t xml:space="preserve"> </w:t>
      </w:r>
    </w:p>
    <w:p w:rsidR="00EE69A7" w:rsidRPr="00ED403B" w:rsidRDefault="00EE69A7" w:rsidP="00D46696">
      <w:pPr>
        <w:pStyle w:val="60"/>
        <w:rPr>
          <w:rtl/>
        </w:rPr>
      </w:pPr>
      <w:r w:rsidRPr="00D46696">
        <w:rPr>
          <w:rStyle w:val="5Char"/>
          <w:rFonts w:hint="cs"/>
          <w:rtl/>
        </w:rPr>
        <w:t>659 ـ</w:t>
      </w:r>
      <w:r w:rsidRPr="00D46696">
        <w:rPr>
          <w:rStyle w:val="6Char"/>
          <w:rFonts w:hint="cs"/>
          <w:rtl/>
        </w:rPr>
        <w:t xml:space="preserve"> وقال توبة أيضاً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3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3"/>
        <w:gridCol w:w="2058"/>
      </w:tblGrid>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حَمامةَ بَطْن الوادِيَيْنِ تَرَنَّمي</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سَقاكِ من الغُرِّ الغَوادي مَطيرُها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36"/>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أَبيني لنا لا زَالَ ريشُكِ ناعماً</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ولا زِلتِ في خَضْراءَ غَضٍّ نَضـِيرُها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37"/>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وكنتُ إذا ما زُرْتُ لَيْلَى تَبَرْقَعَتْ</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فَقَدْ رابَني منها الغَداةَ سُفورُها</w:t>
            </w:r>
            <w:r w:rsidRPr="00D46696">
              <w:rPr>
                <w:rStyle w:val="1Char0"/>
                <w:rtl/>
              </w:rPr>
              <w:br/>
            </w:r>
          </w:p>
        </w:tc>
      </w:tr>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4 - وَقَدْ رابَني منها صُدودٌ رأَيْتُهُ</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وإِعْراضُها عن حاجَتي وبسورها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38"/>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5 - وأُشْرِفُ بالقورِ اليَفاعِ لَعَلَّني</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أرى نارَ لَيْلى أو يراني بَصيرُها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39"/>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6 - يَقولُ رجالٌ لا يضيرُكَ نَأْيُها</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بلى كُلُّ ما شَفَّ النفُّوسَ يَضيرُها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40"/>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ED403B" w:rsidTr="00324B70">
        <w:trPr>
          <w:trHeight w:hRule="exact" w:val="477"/>
          <w:jc w:val="center"/>
        </w:trPr>
        <w:tc>
          <w:tcPr>
            <w:tcW w:w="4859" w:type="dxa"/>
            <w:gridSpan w:val="2"/>
          </w:tcPr>
          <w:p w:rsidR="00EE69A7" w:rsidRPr="00D46696" w:rsidRDefault="00EE69A7" w:rsidP="00D46696">
            <w:pPr>
              <w:pStyle w:val="1c"/>
              <w:rPr>
                <w:rStyle w:val="1Char0"/>
                <w:rtl/>
              </w:rPr>
            </w:pPr>
            <w:r w:rsidRPr="00D46696">
              <w:rPr>
                <w:rStyle w:val="1Char0"/>
                <w:rFonts w:hint="cs"/>
                <w:rtl/>
              </w:rPr>
              <w:t>7 - بَلَى قَدْ يَضيرُ العَيْنَ أن تُكْثِرَ البُكا</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324B70">
        <w:trPr>
          <w:trHeight w:hRule="exact" w:val="471"/>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ويُمْنَع منها نَوْمُها وسُرورُها</w:t>
            </w:r>
            <w:r w:rsidRPr="00D46696">
              <w:rPr>
                <w:rStyle w:val="1Char0"/>
                <w:rtl/>
              </w:rPr>
              <w:br/>
            </w:r>
          </w:p>
        </w:tc>
      </w:tr>
      <w:tr w:rsidR="00EE69A7" w:rsidRPr="00ED403B" w:rsidTr="00324B70">
        <w:trPr>
          <w:trHeight w:hRule="exact" w:val="479"/>
          <w:jc w:val="center"/>
        </w:trPr>
        <w:tc>
          <w:tcPr>
            <w:tcW w:w="4859" w:type="dxa"/>
            <w:gridSpan w:val="2"/>
          </w:tcPr>
          <w:p w:rsidR="00EE69A7" w:rsidRPr="00D46696" w:rsidRDefault="00EE69A7" w:rsidP="00D46696">
            <w:pPr>
              <w:pStyle w:val="1c"/>
              <w:rPr>
                <w:rStyle w:val="1Char0"/>
                <w:rtl/>
              </w:rPr>
            </w:pPr>
            <w:r w:rsidRPr="00D46696">
              <w:rPr>
                <w:rStyle w:val="1Char0"/>
                <w:rFonts w:hint="cs"/>
                <w:rtl/>
              </w:rPr>
              <w:t>8 - وَقَدْ زَعَمَتْ لَيْلى بأنيَ فاجرٌ</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324B70">
        <w:trPr>
          <w:trHeight w:hRule="exact" w:val="473"/>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لِنَفْ</w:t>
            </w:r>
            <w:r w:rsidR="00AD4718">
              <w:rPr>
                <w:rStyle w:val="1Char0"/>
                <w:rFonts w:hint="cs"/>
                <w:rtl/>
              </w:rPr>
              <w:t>ـ</w:t>
            </w:r>
            <w:r w:rsidRPr="00D46696">
              <w:rPr>
                <w:rStyle w:val="1Char0"/>
                <w:rFonts w:hint="cs"/>
                <w:rtl/>
              </w:rPr>
              <w:t>سي تُقاها أو عَلَيْها فُجُورُها</w:t>
            </w:r>
            <w:r w:rsidRPr="00D46696">
              <w:rPr>
                <w:rStyle w:val="1Char0"/>
                <w:rtl/>
              </w:rPr>
              <w:br/>
            </w:r>
          </w:p>
        </w:tc>
      </w:tr>
    </w:tbl>
    <w:p w:rsidR="00EE69A7" w:rsidRPr="00D46696" w:rsidRDefault="00EE69A7" w:rsidP="00D46696">
      <w:pPr>
        <w:widowControl w:val="0"/>
        <w:spacing w:before="8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502" w:name="_Toc498614910"/>
      <w:r w:rsidRPr="00F4083A">
        <w:rPr>
          <w:rFonts w:hint="cs"/>
          <w:rtl/>
        </w:rPr>
        <w:t>* ما ألذ وصالكم:</w:t>
      </w:r>
      <w:bookmarkEnd w:id="502"/>
      <w:r w:rsidRPr="00F4083A">
        <w:rPr>
          <w:rFonts w:hint="cs"/>
          <w:rtl/>
        </w:rPr>
        <w:t xml:space="preserve"> </w:t>
      </w:r>
    </w:p>
    <w:p w:rsidR="00EE69A7" w:rsidRPr="00ED403B" w:rsidRDefault="00EE69A7" w:rsidP="00D46696">
      <w:pPr>
        <w:pStyle w:val="60"/>
        <w:rPr>
          <w:rtl/>
        </w:rPr>
      </w:pPr>
      <w:r w:rsidRPr="00D46696">
        <w:rPr>
          <w:rStyle w:val="5Char"/>
          <w:rFonts w:hint="cs"/>
          <w:rtl/>
        </w:rPr>
        <w:t>660 ـ</w:t>
      </w:r>
      <w:r w:rsidRPr="00D46696">
        <w:rPr>
          <w:rStyle w:val="6Char"/>
          <w:rFonts w:hint="cs"/>
          <w:rtl/>
        </w:rPr>
        <w:t xml:space="preserve"> قال ابن الوردي: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5"/>
        <w:gridCol w:w="2056"/>
      </w:tblGrid>
      <w:tr w:rsidR="00EE69A7" w:rsidRPr="00ED403B" w:rsidTr="00AD4718">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سلامٌ عليكم ما أَلَذَّ وصالَكُمْ</w:t>
            </w:r>
            <w:r w:rsidRPr="00D46696">
              <w:rPr>
                <w:rStyle w:val="1Char0"/>
                <w:rFonts w:hint="cs"/>
                <w:rtl/>
              </w:rPr>
              <w:br/>
            </w:r>
          </w:p>
        </w:tc>
        <w:tc>
          <w:tcPr>
            <w:tcW w:w="2056"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وغايةُ مَجْهودِ المُقلِّ سَلامُ</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503" w:name="_Toc498614911"/>
      <w:r w:rsidRPr="00F4083A">
        <w:rPr>
          <w:rFonts w:hint="cs"/>
          <w:rtl/>
        </w:rPr>
        <w:t>* ما فارقتكم قالياً لكم:</w:t>
      </w:r>
      <w:bookmarkEnd w:id="503"/>
      <w:r w:rsidRPr="00F4083A">
        <w:rPr>
          <w:rFonts w:hint="cs"/>
          <w:rtl/>
        </w:rPr>
        <w:t xml:space="preserve"> </w:t>
      </w:r>
    </w:p>
    <w:p w:rsidR="00EE69A7" w:rsidRPr="00ED403B" w:rsidRDefault="00EE69A7" w:rsidP="00D46696">
      <w:pPr>
        <w:pStyle w:val="60"/>
        <w:rPr>
          <w:rtl/>
        </w:rPr>
      </w:pPr>
      <w:r w:rsidRPr="00D46696">
        <w:rPr>
          <w:rStyle w:val="5Char"/>
          <w:rFonts w:hint="cs"/>
          <w:rtl/>
        </w:rPr>
        <w:t>661 ـ</w:t>
      </w:r>
      <w:r w:rsidRPr="00D46696">
        <w:rPr>
          <w:rStyle w:val="6Char"/>
          <w:rFonts w:hint="cs"/>
          <w:rtl/>
        </w:rPr>
        <w:t xml:space="preserve"> قال ديك الجن الحمصي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4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ED403B" w:rsidTr="00324B70">
        <w:trPr>
          <w:trHeight w:hRule="exact" w:val="522"/>
          <w:jc w:val="center"/>
        </w:trPr>
        <w:tc>
          <w:tcPr>
            <w:tcW w:w="4860" w:type="dxa"/>
            <w:gridSpan w:val="2"/>
          </w:tcPr>
          <w:p w:rsidR="00EE69A7" w:rsidRPr="00D46696" w:rsidRDefault="00EE69A7" w:rsidP="00D46696">
            <w:pPr>
              <w:pStyle w:val="1c"/>
              <w:rPr>
                <w:rStyle w:val="1Char0"/>
                <w:rtl/>
              </w:rPr>
            </w:pPr>
            <w:r w:rsidRPr="00D46696">
              <w:rPr>
                <w:rStyle w:val="1Char0"/>
                <w:rFonts w:hint="cs"/>
                <w:rtl/>
              </w:rPr>
              <w:t>فَواللهِ ما فارَقْتُكُمْ قالياً لَكُمْ</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324B70">
        <w:trPr>
          <w:trHeight w:hRule="exact" w:val="488"/>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وَلَكِنَّ ما يُقْ</w:t>
            </w:r>
            <w:r w:rsidR="00AD4718">
              <w:rPr>
                <w:rStyle w:val="1Char0"/>
                <w:rFonts w:hint="cs"/>
                <w:rtl/>
              </w:rPr>
              <w:t>ـ</w:t>
            </w:r>
            <w:r w:rsidRPr="00D46696">
              <w:rPr>
                <w:rStyle w:val="1Char0"/>
                <w:rFonts w:hint="cs"/>
                <w:rtl/>
              </w:rPr>
              <w:t>ضى فَسَوْفَ يَكُونُ</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42"/>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504" w:name="_Toc498614912"/>
      <w:r w:rsidRPr="00F4083A">
        <w:rPr>
          <w:rFonts w:hint="cs"/>
          <w:rtl/>
        </w:rPr>
        <w:t>* المحبُّ والمالُ:</w:t>
      </w:r>
      <w:bookmarkEnd w:id="504"/>
      <w:r w:rsidRPr="00F4083A">
        <w:rPr>
          <w:rFonts w:hint="cs"/>
          <w:rtl/>
        </w:rPr>
        <w:t xml:space="preserve"> </w:t>
      </w:r>
    </w:p>
    <w:p w:rsidR="00EE69A7" w:rsidRPr="00ED403B" w:rsidRDefault="00EE69A7" w:rsidP="00D46696">
      <w:pPr>
        <w:pStyle w:val="60"/>
        <w:rPr>
          <w:rtl/>
        </w:rPr>
      </w:pPr>
      <w:r w:rsidRPr="00D46696">
        <w:rPr>
          <w:rStyle w:val="5Char"/>
          <w:rFonts w:hint="cs"/>
          <w:rtl/>
        </w:rPr>
        <w:t>662 ـ</w:t>
      </w:r>
      <w:r w:rsidRPr="00D46696">
        <w:rPr>
          <w:rStyle w:val="6Char"/>
          <w:rFonts w:hint="cs"/>
          <w:rtl/>
        </w:rPr>
        <w:t xml:space="preserve"> قال ابن الوردي: </w:t>
      </w:r>
      <w:r w:rsidRPr="00D805A7">
        <w:rPr>
          <w:rStyle w:val="5Char"/>
          <w:rFonts w:hint="cs"/>
          <w:rtl/>
        </w:rPr>
        <w:t>[من الوافر]</w:t>
      </w:r>
    </w:p>
    <w:tbl>
      <w:tblPr>
        <w:bidiVisual/>
        <w:tblW w:w="6917" w:type="dxa"/>
        <w:jc w:val="center"/>
        <w:tblLook w:val="01E0" w:firstRow="1" w:lastRow="1" w:firstColumn="1" w:lastColumn="1" w:noHBand="0" w:noVBand="0"/>
      </w:tblPr>
      <w:tblGrid>
        <w:gridCol w:w="2466"/>
        <w:gridCol w:w="2393"/>
        <w:gridCol w:w="2058"/>
      </w:tblGrid>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1 - إذا كانَ المُحِبُّ قليلَ مالٍ</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فما أيّامُهُ إلا ليالي</w:t>
            </w:r>
            <w:r w:rsidRPr="00D46696">
              <w:rPr>
                <w:rStyle w:val="1Char0"/>
                <w:rtl/>
              </w:rPr>
              <w:br/>
            </w:r>
          </w:p>
        </w:tc>
      </w:tr>
      <w:tr w:rsidR="00EE69A7" w:rsidRPr="00ED403B" w:rsidTr="00AD4718">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2 - لَقَدْ هانَ المُقِلُّ على البرايا</w:t>
            </w:r>
            <w:r w:rsidRPr="00D46696">
              <w:rPr>
                <w:rStyle w:val="1Char0"/>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624"/>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فلم يَخْطُرْ لمخلوقٍ ببالِ</w:t>
            </w:r>
            <w:r w:rsidRPr="00D46696">
              <w:rPr>
                <w:rStyle w:val="1Char0"/>
                <w:rtl/>
              </w:rPr>
              <w:br/>
            </w:r>
          </w:p>
        </w:tc>
      </w:tr>
      <w:tr w:rsidR="00EE69A7" w:rsidRPr="00ED403B" w:rsidTr="00AD4718">
        <w:trPr>
          <w:trHeight w:hRule="exact" w:val="624"/>
          <w:jc w:val="center"/>
        </w:trPr>
        <w:tc>
          <w:tcPr>
            <w:tcW w:w="4859" w:type="dxa"/>
            <w:gridSpan w:val="2"/>
          </w:tcPr>
          <w:p w:rsidR="00EE69A7" w:rsidRPr="00D46696" w:rsidRDefault="00EE69A7" w:rsidP="00D46696">
            <w:pPr>
              <w:pStyle w:val="1c"/>
              <w:rPr>
                <w:rStyle w:val="1Char0"/>
                <w:rtl/>
              </w:rPr>
            </w:pPr>
            <w:r w:rsidRPr="00D46696">
              <w:rPr>
                <w:rStyle w:val="1Char0"/>
                <w:rFonts w:hint="cs"/>
                <w:rtl/>
              </w:rPr>
              <w:t>3 - وأَصْبَحَ بَيْنَ أَهْليهِ غريباًَ</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624"/>
          <w:jc w:val="center"/>
        </w:trPr>
        <w:tc>
          <w:tcPr>
            <w:tcW w:w="2466" w:type="dxa"/>
          </w:tcPr>
          <w:p w:rsidR="00EE69A7" w:rsidRPr="00D46696" w:rsidRDefault="00EE69A7" w:rsidP="00D46696">
            <w:pPr>
              <w:pStyle w:val="1c"/>
              <w:rPr>
                <w:rStyle w:val="1Char0"/>
                <w:rFonts w:hint="cs"/>
                <w:rtl/>
              </w:rPr>
            </w:pPr>
          </w:p>
          <w:p w:rsidR="00EE69A7" w:rsidRPr="00D46696" w:rsidRDefault="00EE69A7" w:rsidP="00D46696">
            <w:pPr>
              <w:pStyle w:val="1c"/>
              <w:rPr>
                <w:rStyle w:val="1Char0"/>
                <w:rFonts w:hint="cs"/>
                <w:rtl/>
              </w:rPr>
            </w:pPr>
          </w:p>
          <w:p w:rsidR="00EE69A7" w:rsidRPr="00ED403B" w:rsidRDefault="00EE69A7" w:rsidP="00D46696">
            <w:pPr>
              <w:pStyle w:val="60"/>
              <w:rPr>
                <w:rFonts w:hint="cs"/>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طويلَ الهَجْرِ مُنْبَتَّ الحبالِ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43"/>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Fonts w:hint="cs"/>
          <w:rtl/>
        </w:rPr>
      </w:pPr>
      <w:r w:rsidRPr="00D46696">
        <w:rPr>
          <w:rStyle w:val="5Char"/>
          <w:rFonts w:hint="cs"/>
          <w:rtl/>
        </w:rPr>
        <w:t>*  *  *</w:t>
      </w:r>
    </w:p>
    <w:p w:rsidR="00EE69A7" w:rsidRPr="00F4083A" w:rsidRDefault="00EE69A7" w:rsidP="00D46696">
      <w:pPr>
        <w:pStyle w:val="26"/>
        <w:rPr>
          <w:rtl/>
        </w:rPr>
      </w:pPr>
      <w:bookmarkStart w:id="505" w:name="_Toc498614913"/>
      <w:r w:rsidRPr="00F4083A">
        <w:rPr>
          <w:rFonts w:hint="cs"/>
          <w:rtl/>
        </w:rPr>
        <w:t>* المحب مطيع:</w:t>
      </w:r>
      <w:bookmarkEnd w:id="505"/>
      <w:r w:rsidRPr="00F4083A">
        <w:rPr>
          <w:rFonts w:hint="cs"/>
          <w:rtl/>
        </w:rPr>
        <w:t xml:space="preserve"> </w:t>
      </w:r>
    </w:p>
    <w:p w:rsidR="00EE69A7" w:rsidRPr="00ED403B" w:rsidRDefault="00EE69A7" w:rsidP="00D46696">
      <w:pPr>
        <w:pStyle w:val="60"/>
        <w:rPr>
          <w:rtl/>
        </w:rPr>
      </w:pPr>
      <w:r w:rsidRPr="00D46696">
        <w:rPr>
          <w:rStyle w:val="5Char"/>
          <w:rFonts w:hint="cs"/>
          <w:rtl/>
        </w:rPr>
        <w:t>663 ـ</w:t>
      </w:r>
      <w:r w:rsidRPr="00D46696">
        <w:rPr>
          <w:rStyle w:val="6Char"/>
          <w:rFonts w:hint="cs"/>
          <w:rtl/>
        </w:rPr>
        <w:t xml:space="preserve"> قال عبدالله بن المبارك</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44"/>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لو كانَ حبُّكَ صادقاً لأطعْتَهُ</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إنَّ المحبَّ لمن يُحبُّ مُطيعُ</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506" w:name="_Toc498614914"/>
      <w:r w:rsidRPr="00F4083A">
        <w:rPr>
          <w:rFonts w:hint="cs"/>
          <w:rtl/>
        </w:rPr>
        <w:t>* مركبٌ يعجبني:</w:t>
      </w:r>
      <w:bookmarkEnd w:id="506"/>
      <w:r w:rsidRPr="00F4083A">
        <w:rPr>
          <w:rFonts w:hint="cs"/>
          <w:rtl/>
        </w:rPr>
        <w:t xml:space="preserve"> </w:t>
      </w:r>
    </w:p>
    <w:p w:rsidR="00EE69A7" w:rsidRPr="00ED403B" w:rsidRDefault="00EE69A7" w:rsidP="00D46696">
      <w:pPr>
        <w:pStyle w:val="60"/>
        <w:rPr>
          <w:rtl/>
        </w:rPr>
      </w:pPr>
      <w:r w:rsidRPr="00D46696">
        <w:rPr>
          <w:rStyle w:val="5Char"/>
          <w:rFonts w:hint="cs"/>
          <w:rtl/>
        </w:rPr>
        <w:t>664 ـ</w:t>
      </w:r>
      <w:r w:rsidRPr="00D46696">
        <w:rPr>
          <w:rStyle w:val="6Char"/>
          <w:rFonts w:hint="cs"/>
          <w:rtl/>
        </w:rPr>
        <w:t xml:space="preserve"> قال صريع الغواني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45"/>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3"/>
        <w:gridCol w:w="2058"/>
      </w:tblGrid>
      <w:tr w:rsidR="00EE69A7" w:rsidRPr="00ED403B" w:rsidTr="00AD4718">
        <w:trPr>
          <w:trHeight w:hRule="exact" w:val="567"/>
          <w:jc w:val="center"/>
        </w:trPr>
        <w:tc>
          <w:tcPr>
            <w:tcW w:w="4859" w:type="dxa"/>
            <w:gridSpan w:val="2"/>
          </w:tcPr>
          <w:p w:rsidR="00EE69A7" w:rsidRPr="00D46696" w:rsidRDefault="00EE69A7" w:rsidP="00D46696">
            <w:pPr>
              <w:pStyle w:val="1c"/>
              <w:rPr>
                <w:rStyle w:val="1Char0"/>
                <w:rtl/>
              </w:rPr>
            </w:pPr>
            <w:r w:rsidRPr="00D46696">
              <w:rPr>
                <w:rStyle w:val="1Char0"/>
                <w:rFonts w:hint="cs"/>
                <w:rtl/>
              </w:rPr>
              <w:t>ما مَركبٌ مِنْ ركوبِ الخَيْلِ يُعْجِبُني</w:t>
            </w:r>
            <w:r w:rsidRPr="00D46696">
              <w:rPr>
                <w:rStyle w:val="1Char0"/>
                <w:rFonts w:hint="cs"/>
                <w:rtl/>
              </w:rPr>
              <w:br/>
            </w:r>
          </w:p>
        </w:tc>
        <w:tc>
          <w:tcPr>
            <w:tcW w:w="2058" w:type="dxa"/>
          </w:tcPr>
          <w:p w:rsidR="00EE69A7" w:rsidRPr="00D46696" w:rsidRDefault="00EE69A7" w:rsidP="00D46696">
            <w:pPr>
              <w:pStyle w:val="1c"/>
              <w:rPr>
                <w:rStyle w:val="1Char0"/>
                <w:rtl/>
              </w:rPr>
            </w:pPr>
          </w:p>
        </w:tc>
      </w:tr>
      <w:tr w:rsidR="00EE69A7" w:rsidRPr="00ED403B" w:rsidTr="00AD4718">
        <w:trPr>
          <w:trHeight w:hRule="exact" w:val="595"/>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كَمَرْكَبٍ بَيْنَ دُملوجٍ وخَلْخالِ</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46"/>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12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507" w:name="_Toc498614915"/>
      <w:r w:rsidRPr="00F4083A">
        <w:rPr>
          <w:rFonts w:hint="cs"/>
          <w:rtl/>
        </w:rPr>
        <w:t>* مُطَوَّقَةٌ وَرْقاءُ:</w:t>
      </w:r>
      <w:bookmarkEnd w:id="507"/>
      <w:r w:rsidRPr="00F4083A">
        <w:rPr>
          <w:rFonts w:hint="cs"/>
          <w:rtl/>
        </w:rPr>
        <w:t xml:space="preserve"> </w:t>
      </w:r>
    </w:p>
    <w:p w:rsidR="00EE69A7" w:rsidRPr="00ED403B" w:rsidRDefault="00EE69A7" w:rsidP="00D46696">
      <w:pPr>
        <w:pStyle w:val="60"/>
        <w:rPr>
          <w:rtl/>
        </w:rPr>
      </w:pPr>
      <w:r w:rsidRPr="00D46696">
        <w:rPr>
          <w:rStyle w:val="5Char"/>
          <w:rFonts w:hint="cs"/>
          <w:rtl/>
        </w:rPr>
        <w:t>665 ـ</w:t>
      </w:r>
      <w:r w:rsidRPr="00D46696">
        <w:rPr>
          <w:rStyle w:val="6Char"/>
          <w:rFonts w:hint="cs"/>
          <w:rtl/>
        </w:rPr>
        <w:t xml:space="preserve"> قال رجلٌ من بني الصيداء</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47"/>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2"/>
        <w:gridCol w:w="2059"/>
      </w:tblGrid>
      <w:tr w:rsidR="00EE69A7" w:rsidRPr="00ED403B" w:rsidTr="00AD4718">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1 - دَعَتْ فَوْقَ أَفْنانٍ من الأَيْك مَوْهِناً</w:t>
            </w:r>
            <w:r w:rsidRPr="00D46696">
              <w:rPr>
                <w:rStyle w:val="1Char0"/>
                <w:rFonts w:hint="cs"/>
                <w:rtl/>
              </w:rPr>
              <w:br/>
            </w:r>
          </w:p>
        </w:tc>
        <w:tc>
          <w:tcPr>
            <w:tcW w:w="2059"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مُطَوَّقَةٌ وَرْقاءُ إثر موالفِ</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48"/>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ED403B" w:rsidTr="00AD4718">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2 - فهاجَتْ عَقابيلُ الهَوى إذ ترنَّمَتْ</w:t>
            </w:r>
            <w:r w:rsidRPr="00D46696">
              <w:rPr>
                <w:rStyle w:val="1Char0"/>
                <w:rFonts w:hint="cs"/>
                <w:rtl/>
              </w:rPr>
              <w:br/>
            </w:r>
          </w:p>
        </w:tc>
        <w:tc>
          <w:tcPr>
            <w:tcW w:w="2059"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وشبّتْ ضرامُ الشوقِ تحت الشراسفِ</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49"/>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ED403B" w:rsidTr="00AD4718">
        <w:trPr>
          <w:trHeight w:hRule="exact" w:val="567"/>
          <w:jc w:val="center"/>
        </w:trPr>
        <w:tc>
          <w:tcPr>
            <w:tcW w:w="4858" w:type="dxa"/>
            <w:gridSpan w:val="2"/>
          </w:tcPr>
          <w:p w:rsidR="00EE69A7" w:rsidRPr="00D46696" w:rsidRDefault="00EE69A7" w:rsidP="00D46696">
            <w:pPr>
              <w:pStyle w:val="1c"/>
              <w:rPr>
                <w:rStyle w:val="1Char0"/>
                <w:rtl/>
              </w:rPr>
            </w:pPr>
            <w:r w:rsidRPr="00D46696">
              <w:rPr>
                <w:rStyle w:val="1Char0"/>
                <w:rFonts w:hint="cs"/>
                <w:rtl/>
              </w:rPr>
              <w:t>3 - بكتْ بجفونٍ دمعها غير ذارف</w:t>
            </w:r>
            <w:r w:rsidRPr="00D46696">
              <w:rPr>
                <w:rStyle w:val="1Char0"/>
                <w:rFonts w:hint="cs"/>
                <w:rtl/>
              </w:rPr>
              <w:br/>
            </w:r>
          </w:p>
        </w:tc>
        <w:tc>
          <w:tcPr>
            <w:tcW w:w="2059" w:type="dxa"/>
          </w:tcPr>
          <w:p w:rsidR="00EE69A7" w:rsidRPr="00D46696" w:rsidRDefault="00EE69A7" w:rsidP="00D46696">
            <w:pPr>
              <w:pStyle w:val="1c"/>
              <w:rPr>
                <w:rStyle w:val="1Char0"/>
                <w:rtl/>
              </w:rPr>
            </w:pPr>
          </w:p>
        </w:tc>
      </w:tr>
      <w:tr w:rsidR="00EE69A7" w:rsidRPr="00ED403B" w:rsidTr="00AD4718">
        <w:trPr>
          <w:trHeight w:hRule="exact" w:val="595"/>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وأغرتْ جفوني بالدموعِ الذوارفِ</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50"/>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80" w:line="38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508" w:name="_Toc498614916"/>
      <w:r w:rsidRPr="00F4083A">
        <w:rPr>
          <w:rFonts w:hint="cs"/>
          <w:rtl/>
        </w:rPr>
        <w:t>* مكروه النفوس:</w:t>
      </w:r>
      <w:bookmarkEnd w:id="508"/>
      <w:r w:rsidRPr="00F4083A">
        <w:rPr>
          <w:rFonts w:hint="cs"/>
          <w:rtl/>
        </w:rPr>
        <w:t xml:space="preserve"> </w:t>
      </w:r>
    </w:p>
    <w:p w:rsidR="00EE69A7" w:rsidRPr="00ED403B" w:rsidRDefault="00EE69A7" w:rsidP="00D46696">
      <w:pPr>
        <w:pStyle w:val="60"/>
        <w:rPr>
          <w:rtl/>
        </w:rPr>
      </w:pPr>
      <w:r w:rsidRPr="00D46696">
        <w:rPr>
          <w:rStyle w:val="5Char"/>
          <w:rFonts w:hint="cs"/>
          <w:rtl/>
        </w:rPr>
        <w:t>666 ـ</w:t>
      </w:r>
      <w:r w:rsidRPr="00D46696">
        <w:rPr>
          <w:rStyle w:val="6Char"/>
          <w:rFonts w:hint="cs"/>
          <w:rtl/>
        </w:rPr>
        <w:t xml:space="preserve"> قال الشاعر: </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5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وربَّما كانَ مكروهُ النفوسِ إلى</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محبوبـِها سبباً ما مثلَهُ سَبَبُ</w:t>
            </w:r>
            <w:r w:rsidRPr="00D46696">
              <w:rPr>
                <w:rStyle w:val="1Char0"/>
                <w:rtl/>
              </w:rPr>
              <w:br/>
            </w:r>
          </w:p>
        </w:tc>
      </w:tr>
    </w:tbl>
    <w:p w:rsidR="00EE69A7" w:rsidRPr="00F4083A" w:rsidRDefault="00EE69A7" w:rsidP="00D46696">
      <w:pPr>
        <w:pStyle w:val="26"/>
        <w:rPr>
          <w:rtl/>
        </w:rPr>
      </w:pPr>
      <w:bookmarkStart w:id="509" w:name="_Toc498614917"/>
      <w:r w:rsidRPr="00F4083A">
        <w:rPr>
          <w:rFonts w:hint="cs"/>
          <w:rtl/>
        </w:rPr>
        <w:t>* منادمة الحبيب:</w:t>
      </w:r>
      <w:bookmarkEnd w:id="509"/>
      <w:r w:rsidRPr="00F4083A">
        <w:rPr>
          <w:rFonts w:hint="cs"/>
          <w:rtl/>
        </w:rPr>
        <w:t xml:space="preserve"> </w:t>
      </w:r>
    </w:p>
    <w:p w:rsidR="00EE69A7" w:rsidRPr="00ED403B" w:rsidRDefault="00EE69A7" w:rsidP="00D46696">
      <w:pPr>
        <w:pStyle w:val="60"/>
        <w:rPr>
          <w:rtl/>
        </w:rPr>
      </w:pPr>
      <w:r w:rsidRPr="00D46696">
        <w:rPr>
          <w:rStyle w:val="5Char"/>
          <w:rFonts w:hint="cs"/>
          <w:rtl/>
        </w:rPr>
        <w:t>667 ـ</w:t>
      </w:r>
      <w:r w:rsidRPr="00D46696">
        <w:rPr>
          <w:rStyle w:val="6Char"/>
          <w:rFonts w:hint="cs"/>
          <w:rtl/>
        </w:rPr>
        <w:t xml:space="preserve"> قال أحمد بن أبي فنن</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52"/>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المتقارب]</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39"/>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خَلَوْتُ فَنادمتُها ساعَةً</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39"/>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على مثلها يَحْسُدُ الحاسِدُ</w:t>
            </w:r>
            <w:r w:rsidRPr="00D46696">
              <w:rPr>
                <w:rStyle w:val="1Char0"/>
                <w:rtl/>
              </w:rPr>
              <w:br/>
            </w:r>
          </w:p>
        </w:tc>
      </w:tr>
      <w:tr w:rsidR="00EE69A7" w:rsidRPr="00ED403B" w:rsidTr="00AD4718">
        <w:trPr>
          <w:trHeight w:hRule="exact" w:val="539"/>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كَأَنّا وثوبُ الدجى مُسبلٌ</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علينا لمُبْصِرِنا واحدُ</w:t>
            </w:r>
            <w:r w:rsidRPr="00D46696">
              <w:rPr>
                <w:rStyle w:val="1Char0"/>
                <w:rtl/>
              </w:rPr>
              <w:br/>
            </w:r>
          </w:p>
        </w:tc>
      </w:tr>
    </w:tbl>
    <w:p w:rsidR="00EE69A7" w:rsidRPr="00D46696" w:rsidRDefault="00EE69A7" w:rsidP="00D46696">
      <w:pPr>
        <w:widowControl w:val="0"/>
        <w:spacing w:after="12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510" w:name="_Toc498614918"/>
      <w:r w:rsidRPr="00F4083A">
        <w:rPr>
          <w:rFonts w:hint="cs"/>
          <w:rtl/>
        </w:rPr>
        <w:t>* مهجة المحب:</w:t>
      </w:r>
      <w:bookmarkEnd w:id="510"/>
      <w:r w:rsidRPr="00F4083A">
        <w:rPr>
          <w:rFonts w:hint="cs"/>
          <w:rtl/>
        </w:rPr>
        <w:t xml:space="preserve"> </w:t>
      </w:r>
    </w:p>
    <w:p w:rsidR="00EE69A7" w:rsidRPr="00ED403B" w:rsidRDefault="00EE69A7" w:rsidP="00D46696">
      <w:pPr>
        <w:pStyle w:val="60"/>
        <w:rPr>
          <w:rtl/>
        </w:rPr>
      </w:pPr>
      <w:r w:rsidRPr="00D46696">
        <w:rPr>
          <w:rStyle w:val="5Char"/>
          <w:rFonts w:hint="cs"/>
          <w:rtl/>
        </w:rPr>
        <w:t>668 ـ</w:t>
      </w:r>
      <w:r w:rsidRPr="00D46696">
        <w:rPr>
          <w:rStyle w:val="6Char"/>
          <w:rFonts w:hint="cs"/>
          <w:rtl/>
        </w:rPr>
        <w:t xml:space="preserve"> قال عبد المحسن الصوري</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5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954"/>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5"/>
        <w:gridCol w:w="2056"/>
      </w:tblGrid>
      <w:tr w:rsidR="00EE69A7" w:rsidRPr="00ED403B" w:rsidTr="00AD4718">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1 - ما بعتُكم مهجتي إلا بوصلكمُ</w:t>
            </w:r>
            <w:r w:rsidRPr="00D46696">
              <w:rPr>
                <w:rStyle w:val="1Char0"/>
                <w:rFonts w:hint="cs"/>
                <w:rtl/>
              </w:rPr>
              <w:br/>
            </w:r>
          </w:p>
        </w:tc>
        <w:tc>
          <w:tcPr>
            <w:tcW w:w="2056"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ولا أُسَلِّمُها إلا يداً بيدِ</w:t>
            </w:r>
            <w:r w:rsidRPr="00D46696">
              <w:rPr>
                <w:rStyle w:val="1Char0"/>
                <w:rtl/>
              </w:rPr>
              <w:br/>
            </w:r>
          </w:p>
        </w:tc>
      </w:tr>
      <w:tr w:rsidR="00EE69A7" w:rsidRPr="00ED403B" w:rsidTr="00AD4718">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2 - فإن وفيتُم بما قلتُم وفيتُ أنا</w:t>
            </w:r>
            <w:r w:rsidRPr="00D46696">
              <w:rPr>
                <w:rStyle w:val="1Char0"/>
                <w:rFonts w:hint="cs"/>
                <w:rtl/>
              </w:rPr>
              <w:br/>
            </w:r>
          </w:p>
        </w:tc>
        <w:tc>
          <w:tcPr>
            <w:tcW w:w="2056"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وإن أبيتُم يكون الرهنُ تحتَ يدي</w:t>
            </w:r>
            <w:r w:rsidRPr="00D46696">
              <w:rPr>
                <w:rStyle w:val="1Char0"/>
                <w:rtl/>
              </w:rPr>
              <w:br/>
            </w:r>
          </w:p>
        </w:tc>
      </w:tr>
    </w:tbl>
    <w:p w:rsidR="00EE69A7" w:rsidRPr="00D46696" w:rsidRDefault="00EE69A7" w:rsidP="00D46696">
      <w:pPr>
        <w:widowControl w:val="0"/>
        <w:spacing w:after="12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511" w:name="_Toc498614919"/>
      <w:r w:rsidRPr="00F4083A">
        <w:rPr>
          <w:rFonts w:hint="cs"/>
          <w:rtl/>
        </w:rPr>
        <w:t>* مودات الرجال:</w:t>
      </w:r>
      <w:bookmarkEnd w:id="511"/>
      <w:r w:rsidRPr="00F4083A">
        <w:rPr>
          <w:rFonts w:hint="cs"/>
          <w:rtl/>
        </w:rPr>
        <w:t xml:space="preserve"> </w:t>
      </w:r>
    </w:p>
    <w:p w:rsidR="00EE69A7" w:rsidRPr="00ED403B" w:rsidRDefault="00EE69A7" w:rsidP="00D46696">
      <w:pPr>
        <w:pStyle w:val="60"/>
        <w:rPr>
          <w:rtl/>
        </w:rPr>
      </w:pPr>
      <w:r w:rsidRPr="00D46696">
        <w:rPr>
          <w:rStyle w:val="5Char"/>
          <w:rFonts w:hint="cs"/>
          <w:rtl/>
        </w:rPr>
        <w:t>669 ـ</w:t>
      </w:r>
      <w:r w:rsidRPr="00D46696">
        <w:rPr>
          <w:rStyle w:val="6Char"/>
          <w:rFonts w:hint="cs"/>
          <w:rtl/>
        </w:rPr>
        <w:t xml:space="preserve"> وقال الشاعر: </w:t>
      </w:r>
      <w:r w:rsidRPr="00D805A7">
        <w:rPr>
          <w:rStyle w:val="5Char"/>
          <w:rFonts w:hint="cs"/>
          <w:rtl/>
        </w:rPr>
        <w:t>[من الطويل]</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سَلُوا عن مَوَدَّاتِ الرِّجالِ قلوبَكُمْ</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فَهُنَّ شُهودٌ لم تَكُنْ تَقْبَلُ الرُّشا</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55"/>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ولا تَسْألوا عَنْها العُيونَ فإنَّها</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95"/>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قَليلةُ علمٍ بالّذي داخِلَ الحَشَا</w:t>
            </w:r>
            <w:r w:rsidRPr="00D46696">
              <w:rPr>
                <w:rStyle w:val="1Char0"/>
                <w:rtl/>
              </w:rPr>
              <w:br/>
            </w:r>
          </w:p>
        </w:tc>
      </w:tr>
    </w:tbl>
    <w:p w:rsidR="00EE69A7" w:rsidRPr="00D46696" w:rsidRDefault="00EE69A7" w:rsidP="00D46696">
      <w:pPr>
        <w:widowControl w:val="0"/>
        <w:spacing w:after="120" w:line="40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512" w:name="_Toc498614920"/>
      <w:r w:rsidRPr="00F4083A">
        <w:rPr>
          <w:rFonts w:hint="cs"/>
          <w:rtl/>
        </w:rPr>
        <w:t>* النَّأْي:</w:t>
      </w:r>
      <w:bookmarkEnd w:id="512"/>
      <w:r w:rsidRPr="00F4083A">
        <w:rPr>
          <w:rFonts w:hint="cs"/>
          <w:rtl/>
        </w:rPr>
        <w:t xml:space="preserve"> </w:t>
      </w:r>
    </w:p>
    <w:p w:rsidR="00EE69A7" w:rsidRPr="00ED403B" w:rsidRDefault="00EE69A7" w:rsidP="00D46696">
      <w:pPr>
        <w:pStyle w:val="60"/>
        <w:rPr>
          <w:rtl/>
        </w:rPr>
      </w:pPr>
      <w:r w:rsidRPr="00D46696">
        <w:rPr>
          <w:rStyle w:val="5Char"/>
          <w:rFonts w:hint="cs"/>
          <w:rtl/>
        </w:rPr>
        <w:t>670 ـ</w:t>
      </w:r>
      <w:r w:rsidRPr="00D46696">
        <w:rPr>
          <w:rStyle w:val="6Char"/>
          <w:rFonts w:hint="cs"/>
          <w:rtl/>
        </w:rPr>
        <w:t xml:space="preserve"> قال ذو الرُّمَّة</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56"/>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957"/>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إذا غَيَّر النَّأْيُ المحبيّن لم يكُنْ</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624"/>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رسيسُ الهوى من حبّ مَيَّةَ يَبْرَحُ</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58"/>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513" w:name="_Toc498614921"/>
      <w:r w:rsidRPr="00F4083A">
        <w:rPr>
          <w:rFonts w:hint="cs"/>
          <w:rtl/>
        </w:rPr>
        <w:t>* النساء شياطين أو رياحين؟:</w:t>
      </w:r>
      <w:bookmarkEnd w:id="513"/>
      <w:r w:rsidRPr="00F4083A">
        <w:rPr>
          <w:rFonts w:hint="cs"/>
          <w:rtl/>
        </w:rPr>
        <w:t xml:space="preserve"> </w:t>
      </w:r>
    </w:p>
    <w:p w:rsidR="00EE69A7" w:rsidRPr="00ED403B" w:rsidRDefault="00EE69A7" w:rsidP="00D46696">
      <w:pPr>
        <w:pStyle w:val="60"/>
        <w:rPr>
          <w:rtl/>
        </w:rPr>
      </w:pPr>
      <w:r w:rsidRPr="00D46696">
        <w:rPr>
          <w:rStyle w:val="5Char"/>
          <w:rFonts w:hint="cs"/>
          <w:rtl/>
        </w:rPr>
        <w:t>671 ـ</w:t>
      </w:r>
      <w:r w:rsidRPr="00D46696">
        <w:rPr>
          <w:rStyle w:val="6Char"/>
          <w:rFonts w:hint="cs"/>
          <w:rtl/>
        </w:rPr>
        <w:t xml:space="preserve"> ولما جاءت امرأةٌ إلى عمر بن الخطاب </w:t>
      </w:r>
      <w:r w:rsidR="00D805A7" w:rsidRPr="00D805A7">
        <w:rPr>
          <w:rStyle w:val="6Char"/>
          <w:rFonts w:ascii="CTraditional Arabic" w:hAnsi="CTraditional Arabic" w:cs="CTraditional Arabic"/>
          <w:rtl/>
        </w:rPr>
        <w:t>س</w:t>
      </w:r>
      <w:r w:rsidRPr="00D46696">
        <w:rPr>
          <w:rStyle w:val="6Char"/>
          <w:rFonts w:hint="cs"/>
          <w:rtl/>
        </w:rPr>
        <w:t xml:space="preserve"> تجادلُه في خصومةٍ لها أنشدها</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59"/>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إنَّ النّساءَ شياطينٌ خُلِقْنَ لنا</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624"/>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نعوذُ باللهِ من شرِّ الشياطينِ</w:t>
            </w:r>
            <w:r w:rsidRPr="00D46696">
              <w:rPr>
                <w:rStyle w:val="1Char0"/>
                <w:rtl/>
              </w:rPr>
              <w:br/>
            </w:r>
          </w:p>
        </w:tc>
      </w:tr>
    </w:tbl>
    <w:p w:rsidR="00EE69A7" w:rsidRPr="00ED403B" w:rsidRDefault="00EE69A7" w:rsidP="00D46696">
      <w:pPr>
        <w:pStyle w:val="60"/>
        <w:rPr>
          <w:rtl/>
        </w:rPr>
      </w:pPr>
      <w:r w:rsidRPr="00D46696">
        <w:rPr>
          <w:rStyle w:val="6Char"/>
          <w:rFonts w:hint="cs"/>
          <w:rtl/>
        </w:rPr>
        <w:t xml:space="preserve">فقالت: ليس كذلك، ولكنْ قال الشاعر: </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624"/>
          <w:jc w:val="center"/>
        </w:trPr>
        <w:tc>
          <w:tcPr>
            <w:tcW w:w="4860" w:type="dxa"/>
            <w:gridSpan w:val="2"/>
          </w:tcPr>
          <w:p w:rsidR="00EE69A7" w:rsidRPr="00D46696" w:rsidRDefault="00EE69A7" w:rsidP="00D46696">
            <w:pPr>
              <w:pStyle w:val="1c"/>
              <w:rPr>
                <w:rStyle w:val="1Char0"/>
                <w:rtl/>
              </w:rPr>
            </w:pPr>
            <w:r w:rsidRPr="00D46696">
              <w:rPr>
                <w:rStyle w:val="1Char0"/>
                <w:rFonts w:hint="cs"/>
                <w:rtl/>
              </w:rPr>
              <w:t>إنَّ النساء رياحينٌ خُلِقْنَ لكم</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624"/>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وكلُّكم يشتهي شَمَّ الرياحينِ</w:t>
            </w:r>
            <w:r w:rsidRPr="00D46696">
              <w:rPr>
                <w:rStyle w:val="1Char0"/>
                <w:rtl/>
              </w:rPr>
              <w:br/>
            </w:r>
          </w:p>
        </w:tc>
      </w:tr>
    </w:tbl>
    <w:p w:rsidR="00EE69A7" w:rsidRPr="00F4083A" w:rsidRDefault="00EE69A7" w:rsidP="00D46696">
      <w:pPr>
        <w:pStyle w:val="26"/>
        <w:rPr>
          <w:rtl/>
        </w:rPr>
      </w:pPr>
      <w:bookmarkStart w:id="514" w:name="_Toc498614922"/>
      <w:r w:rsidRPr="00F4083A">
        <w:rPr>
          <w:rFonts w:hint="cs"/>
          <w:rtl/>
        </w:rPr>
        <w:t>* نعم المحبة:</w:t>
      </w:r>
      <w:bookmarkEnd w:id="514"/>
      <w:r w:rsidRPr="00F4083A">
        <w:rPr>
          <w:rFonts w:hint="cs"/>
          <w:rtl/>
        </w:rPr>
        <w:t xml:space="preserve"> </w:t>
      </w:r>
    </w:p>
    <w:p w:rsidR="00EE69A7" w:rsidRPr="00ED403B" w:rsidRDefault="00EE69A7" w:rsidP="00D46696">
      <w:pPr>
        <w:pStyle w:val="60"/>
        <w:rPr>
          <w:rtl/>
        </w:rPr>
      </w:pPr>
      <w:r w:rsidRPr="00D46696">
        <w:rPr>
          <w:rStyle w:val="5Char"/>
          <w:rFonts w:hint="cs"/>
          <w:rtl/>
        </w:rPr>
        <w:t>672 ـ</w:t>
      </w:r>
      <w:r w:rsidRPr="00D46696">
        <w:rPr>
          <w:rStyle w:val="6Char"/>
          <w:rFonts w:hint="cs"/>
          <w:rtl/>
        </w:rPr>
        <w:t xml:space="preserve"> قال الشاعر: </w:t>
      </w:r>
      <w:r w:rsidRPr="00D46696">
        <w:rPr>
          <w:rStyle w:val="5Char"/>
          <w:rFonts w:hint="cs"/>
          <w:rtl/>
        </w:rPr>
        <w:t>[من البسيط]</w:t>
      </w:r>
      <w:r w:rsidRPr="00D46696">
        <w:rPr>
          <w:rStyle w:val="6Char"/>
          <w:rFonts w:hint="cs"/>
          <w:rtl/>
        </w:rPr>
        <w:t xml:space="preserve"> </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نعم المحبةُ تأسو في محبتكم</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حبٌّ يقود إلى خيرٍ وإحسانِ</w:t>
            </w:r>
            <w:r w:rsidRPr="00D46696">
              <w:rPr>
                <w:rStyle w:val="1Char0"/>
                <w:rtl/>
              </w:rPr>
              <w:br/>
            </w:r>
          </w:p>
        </w:tc>
      </w:tr>
    </w:tbl>
    <w:p w:rsidR="00EE69A7" w:rsidRPr="00D46696" w:rsidRDefault="00EE69A7" w:rsidP="00324B70">
      <w:pPr>
        <w:widowControl w:val="0"/>
        <w:jc w:val="center"/>
        <w:rPr>
          <w:rStyle w:val="5Char"/>
          <w:rtl/>
        </w:rPr>
      </w:pPr>
      <w:r w:rsidRPr="00D46696">
        <w:rPr>
          <w:rStyle w:val="5Char"/>
          <w:rFonts w:hint="cs"/>
          <w:rtl/>
        </w:rPr>
        <w:t>*  *  *</w:t>
      </w:r>
    </w:p>
    <w:p w:rsidR="00EE69A7" w:rsidRPr="00F4083A" w:rsidRDefault="00EE69A7" w:rsidP="00324B70">
      <w:pPr>
        <w:pStyle w:val="26"/>
        <w:spacing w:before="0"/>
        <w:rPr>
          <w:rtl/>
        </w:rPr>
      </w:pPr>
      <w:bookmarkStart w:id="515" w:name="_Toc498614923"/>
      <w:r w:rsidRPr="00F4083A">
        <w:rPr>
          <w:rFonts w:hint="cs"/>
          <w:rtl/>
        </w:rPr>
        <w:t>* الهجر أقتل لي:</w:t>
      </w:r>
      <w:bookmarkEnd w:id="515"/>
      <w:r w:rsidRPr="00F4083A">
        <w:rPr>
          <w:rFonts w:hint="cs"/>
          <w:rtl/>
        </w:rPr>
        <w:t xml:space="preserve"> </w:t>
      </w:r>
    </w:p>
    <w:p w:rsidR="00EE69A7" w:rsidRPr="00ED403B" w:rsidRDefault="00EE69A7" w:rsidP="00D46696">
      <w:pPr>
        <w:pStyle w:val="60"/>
        <w:rPr>
          <w:rtl/>
        </w:rPr>
      </w:pPr>
      <w:r w:rsidRPr="00D46696">
        <w:rPr>
          <w:rStyle w:val="5Char"/>
          <w:rFonts w:hint="cs"/>
          <w:rtl/>
        </w:rPr>
        <w:t>673 ـ</w:t>
      </w:r>
      <w:r w:rsidRPr="00D46696">
        <w:rPr>
          <w:rStyle w:val="6Char"/>
          <w:rFonts w:hint="cs"/>
          <w:rtl/>
        </w:rPr>
        <w:t xml:space="preserve"> قال المتنبي: </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60"/>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البسيط]</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والهجرُ أقتلُ لي مما أراقبُه</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أنا الغريقُ فما خوفي من البَلَلِ</w:t>
            </w:r>
            <w:r w:rsidRPr="00D46696">
              <w:rPr>
                <w:rStyle w:val="1Char0"/>
                <w:rtl/>
              </w:rPr>
              <w:br/>
            </w:r>
          </w:p>
        </w:tc>
      </w:tr>
    </w:tbl>
    <w:p w:rsidR="00EE69A7" w:rsidRPr="00D46696" w:rsidRDefault="00EE69A7" w:rsidP="00324B70">
      <w:pPr>
        <w:widowControl w:val="0"/>
        <w:jc w:val="center"/>
        <w:rPr>
          <w:rStyle w:val="5Char"/>
          <w:rtl/>
        </w:rPr>
      </w:pPr>
      <w:r w:rsidRPr="00D46696">
        <w:rPr>
          <w:rStyle w:val="5Char"/>
          <w:rFonts w:hint="cs"/>
          <w:rtl/>
        </w:rPr>
        <w:t>*  *  *</w:t>
      </w:r>
    </w:p>
    <w:p w:rsidR="00EE69A7" w:rsidRPr="00F4083A" w:rsidRDefault="00EE69A7" w:rsidP="00324B70">
      <w:pPr>
        <w:pStyle w:val="26"/>
        <w:spacing w:before="0"/>
        <w:rPr>
          <w:rtl/>
        </w:rPr>
      </w:pPr>
      <w:bookmarkStart w:id="516" w:name="_Toc498614924"/>
      <w:r w:rsidRPr="00F4083A">
        <w:rPr>
          <w:rFonts w:hint="cs"/>
          <w:rtl/>
        </w:rPr>
        <w:t>* الهوى والبطنة:</w:t>
      </w:r>
      <w:bookmarkEnd w:id="516"/>
      <w:r w:rsidRPr="00F4083A">
        <w:rPr>
          <w:rFonts w:hint="cs"/>
          <w:rtl/>
        </w:rPr>
        <w:t xml:space="preserve"> </w:t>
      </w:r>
    </w:p>
    <w:p w:rsidR="00EE69A7" w:rsidRPr="00ED403B" w:rsidRDefault="00EE69A7" w:rsidP="00D46696">
      <w:pPr>
        <w:pStyle w:val="60"/>
        <w:rPr>
          <w:rtl/>
        </w:rPr>
      </w:pPr>
      <w:r w:rsidRPr="00D46696">
        <w:rPr>
          <w:rStyle w:val="5Char"/>
          <w:rFonts w:hint="cs"/>
          <w:rtl/>
        </w:rPr>
        <w:t>674 ـ</w:t>
      </w:r>
      <w:r w:rsidRPr="00D46696">
        <w:rPr>
          <w:rStyle w:val="6Char"/>
          <w:rFonts w:hint="cs"/>
          <w:rtl/>
        </w:rPr>
        <w:t xml:space="preserve"> قال جميل معمر</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61"/>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الطويل]</w:t>
      </w:r>
      <w:r w:rsidR="00D805A7" w:rsidRPr="00D805A7">
        <w:rPr>
          <w:rStyle w:val="5Char"/>
          <w:rFonts w:ascii="Traditional Arabic" w:hAnsi="Traditional Arabic" w:cs="Traditional Arabic" w:hint="cs"/>
          <w:vertAlign w:val="superscript"/>
          <w:rtl/>
        </w:rPr>
        <w:t>(</w:t>
      </w:r>
      <w:r w:rsidR="00D805A7" w:rsidRPr="00D805A7">
        <w:rPr>
          <w:rStyle w:val="5Char"/>
          <w:rFonts w:ascii="Traditional Arabic" w:hAnsi="Traditional Arabic" w:cs="Traditional Arabic"/>
          <w:vertAlign w:val="superscript"/>
          <w:rtl/>
        </w:rPr>
        <w:footnoteReference w:id="962"/>
      </w:r>
      <w:r w:rsidR="00D805A7" w:rsidRPr="00D805A7">
        <w:rPr>
          <w:rStyle w:val="5Char"/>
          <w:rFonts w:ascii="Traditional Arabic" w:hAnsi="Traditional Arabic" w:cs="Traditional Arabic" w:hint="cs"/>
          <w:vertAlign w:val="superscript"/>
          <w:rtl/>
        </w:rPr>
        <w:t>)</w:t>
      </w:r>
    </w:p>
    <w:tbl>
      <w:tblPr>
        <w:bidiVisual/>
        <w:tblW w:w="6917" w:type="dxa"/>
        <w:jc w:val="center"/>
        <w:tblLook w:val="01E0" w:firstRow="1" w:lastRow="1" w:firstColumn="1" w:lastColumn="1" w:noHBand="0" w:noVBand="0"/>
      </w:tblPr>
      <w:tblGrid>
        <w:gridCol w:w="2466"/>
        <w:gridCol w:w="2394"/>
        <w:gridCol w:w="2057"/>
      </w:tblGrid>
      <w:tr w:rsidR="00EE69A7" w:rsidRPr="00ED403B" w:rsidTr="00EE69A7">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فلو كنتَ عُذْريَّ الصَّبابةِ لم تكنْ</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بطيناً وأنساكَ الهوى كثرةَ الأكلِ</w:t>
            </w:r>
            <w:r w:rsidRPr="00D46696">
              <w:rPr>
                <w:rStyle w:val="1Char0"/>
                <w:rtl/>
              </w:rPr>
              <w:br/>
            </w:r>
          </w:p>
        </w:tc>
      </w:tr>
    </w:tbl>
    <w:p w:rsidR="00EE69A7" w:rsidRPr="00D46696" w:rsidRDefault="00EE69A7" w:rsidP="00D46696">
      <w:pPr>
        <w:widowControl w:val="0"/>
        <w:spacing w:before="120" w:after="120" w:line="400" w:lineRule="exact"/>
        <w:jc w:val="center"/>
        <w:rPr>
          <w:rStyle w:val="5Char"/>
          <w:rFonts w:hint="cs"/>
          <w:rtl/>
        </w:rPr>
      </w:pPr>
      <w:r w:rsidRPr="00D46696">
        <w:rPr>
          <w:rStyle w:val="5Char"/>
          <w:rFonts w:hint="cs"/>
          <w:rtl/>
        </w:rPr>
        <w:t>*  *  *</w:t>
      </w:r>
    </w:p>
    <w:p w:rsidR="00EE69A7" w:rsidRPr="00F4083A" w:rsidRDefault="00EE69A7" w:rsidP="00D46696">
      <w:pPr>
        <w:pStyle w:val="26"/>
        <w:rPr>
          <w:rtl/>
        </w:rPr>
      </w:pPr>
      <w:bookmarkStart w:id="517" w:name="_Toc498614925"/>
      <w:r w:rsidRPr="00F4083A">
        <w:rPr>
          <w:rFonts w:hint="cs"/>
          <w:rtl/>
        </w:rPr>
        <w:t>* ودادي:</w:t>
      </w:r>
      <w:bookmarkEnd w:id="517"/>
      <w:r w:rsidRPr="00F4083A">
        <w:rPr>
          <w:rFonts w:hint="cs"/>
          <w:rtl/>
        </w:rPr>
        <w:t xml:space="preserve"> </w:t>
      </w:r>
    </w:p>
    <w:p w:rsidR="00EE69A7" w:rsidRPr="00ED403B" w:rsidRDefault="00EE69A7" w:rsidP="00D46696">
      <w:pPr>
        <w:pStyle w:val="60"/>
        <w:rPr>
          <w:rtl/>
        </w:rPr>
      </w:pPr>
      <w:r w:rsidRPr="00D46696">
        <w:rPr>
          <w:rStyle w:val="5Char"/>
          <w:rFonts w:hint="cs"/>
          <w:rtl/>
        </w:rPr>
        <w:t>675 ـ</w:t>
      </w:r>
      <w:r w:rsidRPr="00D46696">
        <w:rPr>
          <w:rStyle w:val="6Char"/>
          <w:rFonts w:hint="cs"/>
          <w:rtl/>
        </w:rPr>
        <w:t xml:space="preserve"> قال الشاعر: </w:t>
      </w:r>
      <w:r w:rsidRPr="00D805A7">
        <w:rPr>
          <w:rStyle w:val="5Char"/>
          <w:rFonts w:hint="cs"/>
          <w:rtl/>
        </w:rPr>
        <w:t>[من البسيط]</w:t>
      </w:r>
      <w:r w:rsidRPr="00D46696">
        <w:rPr>
          <w:rStyle w:val="6Char"/>
          <w:rFonts w:hint="cs"/>
          <w:rtl/>
        </w:rPr>
        <w:t xml:space="preserve"> </w:t>
      </w:r>
    </w:p>
    <w:tbl>
      <w:tblPr>
        <w:bidiVisual/>
        <w:tblW w:w="6917" w:type="dxa"/>
        <w:jc w:val="center"/>
        <w:tblLook w:val="01E0" w:firstRow="1" w:lastRow="1" w:firstColumn="1" w:lastColumn="1" w:noHBand="0" w:noVBand="0"/>
      </w:tblPr>
      <w:tblGrid>
        <w:gridCol w:w="2466"/>
        <w:gridCol w:w="2395"/>
        <w:gridCol w:w="2056"/>
      </w:tblGrid>
      <w:tr w:rsidR="00EE69A7" w:rsidRPr="00ED403B" w:rsidTr="00AD4718">
        <w:trPr>
          <w:trHeight w:hRule="exact" w:val="567"/>
          <w:jc w:val="center"/>
        </w:trPr>
        <w:tc>
          <w:tcPr>
            <w:tcW w:w="4861" w:type="dxa"/>
            <w:gridSpan w:val="2"/>
          </w:tcPr>
          <w:p w:rsidR="00EE69A7" w:rsidRPr="00D46696" w:rsidRDefault="00EE69A7" w:rsidP="00D46696">
            <w:pPr>
              <w:pStyle w:val="1c"/>
              <w:rPr>
                <w:rStyle w:val="1Char0"/>
                <w:rtl/>
              </w:rPr>
            </w:pPr>
            <w:r w:rsidRPr="00D46696">
              <w:rPr>
                <w:rStyle w:val="1Char0"/>
                <w:rFonts w:hint="cs"/>
                <w:rtl/>
              </w:rPr>
              <w:t>فإنْ أبيتَ ودادي غير مكترثٍ</w:t>
            </w:r>
            <w:r w:rsidRPr="00D46696">
              <w:rPr>
                <w:rStyle w:val="1Char0"/>
                <w:rFonts w:hint="cs"/>
                <w:rtl/>
              </w:rPr>
              <w:br/>
            </w:r>
          </w:p>
        </w:tc>
        <w:tc>
          <w:tcPr>
            <w:tcW w:w="2056"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فعنكَ ما دمتُ حَياً لا أرى بدلا</w:t>
            </w:r>
            <w:r w:rsidRPr="00D46696">
              <w:rPr>
                <w:rStyle w:val="1Char0"/>
                <w:rtl/>
              </w:rPr>
              <w:br/>
            </w:r>
          </w:p>
        </w:tc>
      </w:tr>
    </w:tbl>
    <w:p w:rsidR="00EE69A7" w:rsidRPr="00D46696" w:rsidRDefault="00EE69A7" w:rsidP="00D46696">
      <w:pPr>
        <w:widowControl w:val="0"/>
        <w:spacing w:before="120" w:after="240" w:line="520" w:lineRule="exact"/>
        <w:jc w:val="center"/>
        <w:rPr>
          <w:rStyle w:val="5Char"/>
          <w:rtl/>
        </w:rPr>
      </w:pPr>
      <w:r w:rsidRPr="00D46696">
        <w:rPr>
          <w:rStyle w:val="5Char"/>
          <w:rFonts w:hint="cs"/>
          <w:rtl/>
        </w:rPr>
        <w:t>*  *  *</w:t>
      </w:r>
    </w:p>
    <w:p w:rsidR="00EE69A7" w:rsidRPr="00F4083A" w:rsidRDefault="00EE69A7" w:rsidP="00D46696">
      <w:pPr>
        <w:pStyle w:val="26"/>
        <w:rPr>
          <w:rtl/>
        </w:rPr>
      </w:pPr>
      <w:bookmarkStart w:id="518" w:name="_Toc498614926"/>
      <w:r w:rsidRPr="00F4083A">
        <w:rPr>
          <w:rFonts w:hint="cs"/>
          <w:rtl/>
        </w:rPr>
        <w:t>* الوصول إلى سعاد:</w:t>
      </w:r>
      <w:bookmarkEnd w:id="518"/>
      <w:r w:rsidRPr="00F4083A">
        <w:rPr>
          <w:rFonts w:hint="cs"/>
          <w:rtl/>
        </w:rPr>
        <w:t xml:space="preserve"> </w:t>
      </w:r>
    </w:p>
    <w:p w:rsidR="00EE69A7" w:rsidRPr="00ED403B" w:rsidRDefault="00EE69A7" w:rsidP="00D46696">
      <w:pPr>
        <w:pStyle w:val="60"/>
        <w:rPr>
          <w:rtl/>
        </w:rPr>
      </w:pPr>
      <w:r w:rsidRPr="00D46696">
        <w:rPr>
          <w:rStyle w:val="5Char"/>
          <w:rFonts w:hint="cs"/>
          <w:rtl/>
        </w:rPr>
        <w:t>676 ـ</w:t>
      </w:r>
      <w:r w:rsidRPr="00D46696">
        <w:rPr>
          <w:rStyle w:val="6Char"/>
          <w:rFonts w:hint="cs"/>
          <w:rtl/>
        </w:rPr>
        <w:t xml:space="preserve"> قال الشافعي رحمه الله</w:t>
      </w:r>
      <w:r w:rsidR="00D805A7" w:rsidRPr="00D805A7">
        <w:rPr>
          <w:rStyle w:val="6Char"/>
          <w:rFonts w:ascii="Traditional Arabic" w:hAnsi="Traditional Arabic" w:cs="Traditional Arabic" w:hint="cs"/>
          <w:vertAlign w:val="superscript"/>
          <w:rtl/>
        </w:rPr>
        <w:t>(</w:t>
      </w:r>
      <w:r w:rsidR="00D805A7" w:rsidRPr="00D805A7">
        <w:rPr>
          <w:rStyle w:val="6Char"/>
          <w:rFonts w:ascii="Traditional Arabic" w:hAnsi="Traditional Arabic" w:cs="Traditional Arabic"/>
          <w:vertAlign w:val="superscript"/>
          <w:rtl/>
        </w:rPr>
        <w:footnoteReference w:id="963"/>
      </w:r>
      <w:r w:rsidR="00D805A7" w:rsidRPr="00D805A7">
        <w:rPr>
          <w:rStyle w:val="6Char"/>
          <w:rFonts w:ascii="Traditional Arabic" w:hAnsi="Traditional Arabic" w:cs="Traditional Arabic" w:hint="cs"/>
          <w:vertAlign w:val="superscript"/>
          <w:rtl/>
        </w:rPr>
        <w:t>)</w:t>
      </w:r>
      <w:r w:rsidRPr="00D46696">
        <w:rPr>
          <w:rStyle w:val="6Char"/>
          <w:rFonts w:hint="cs"/>
          <w:rtl/>
        </w:rPr>
        <w:t xml:space="preserve">: </w:t>
      </w:r>
      <w:r w:rsidRPr="00D805A7">
        <w:rPr>
          <w:rStyle w:val="5Char"/>
          <w:rFonts w:hint="cs"/>
          <w:rtl/>
        </w:rPr>
        <w:t>[من الكامل]</w:t>
      </w:r>
      <w:r w:rsidRPr="00D46696">
        <w:rPr>
          <w:rStyle w:val="6Char"/>
          <w:rFonts w:hint="cs"/>
          <w:rtl/>
        </w:rPr>
        <w:t xml:space="preserve"> </w:t>
      </w:r>
    </w:p>
    <w:tbl>
      <w:tblPr>
        <w:bidiVisual/>
        <w:tblW w:w="6917" w:type="dxa"/>
        <w:jc w:val="center"/>
        <w:tblLook w:val="01E0" w:firstRow="1" w:lastRow="1" w:firstColumn="1" w:lastColumn="1" w:noHBand="0" w:noVBand="0"/>
      </w:tblPr>
      <w:tblGrid>
        <w:gridCol w:w="2466"/>
        <w:gridCol w:w="2394"/>
        <w:gridCol w:w="2057"/>
      </w:tblGrid>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1 - كيفَ الوصولُ إلى سعادَ ودونها</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قُلَلُ الجبالِ ودونهن حتوفُ</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64"/>
            </w:r>
            <w:r w:rsidR="00D805A7" w:rsidRPr="00D805A7">
              <w:rPr>
                <w:rStyle w:val="1Char0"/>
                <w:rFonts w:ascii="Traditional Arabic" w:hAnsi="Traditional Arabic" w:cs="Traditional Arabic" w:hint="cs"/>
                <w:vertAlign w:val="superscript"/>
                <w:rtl/>
              </w:rPr>
              <w:t>)</w:t>
            </w:r>
            <w:r w:rsidRPr="00D46696">
              <w:rPr>
                <w:rStyle w:val="1Char0"/>
                <w:rtl/>
              </w:rPr>
              <w:br/>
            </w:r>
          </w:p>
        </w:tc>
      </w:tr>
      <w:tr w:rsidR="00EE69A7" w:rsidRPr="00ED403B" w:rsidTr="00AD4718">
        <w:trPr>
          <w:trHeight w:hRule="exact" w:val="567"/>
          <w:jc w:val="center"/>
        </w:trPr>
        <w:tc>
          <w:tcPr>
            <w:tcW w:w="4860" w:type="dxa"/>
            <w:gridSpan w:val="2"/>
          </w:tcPr>
          <w:p w:rsidR="00EE69A7" w:rsidRPr="00D46696" w:rsidRDefault="00EE69A7" w:rsidP="00D46696">
            <w:pPr>
              <w:pStyle w:val="1c"/>
              <w:rPr>
                <w:rStyle w:val="1Char0"/>
                <w:rtl/>
              </w:rPr>
            </w:pPr>
            <w:r w:rsidRPr="00D46696">
              <w:rPr>
                <w:rStyle w:val="1Char0"/>
                <w:rFonts w:hint="cs"/>
                <w:rtl/>
              </w:rPr>
              <w:t>2 - الرِّجْلُ حافيةٌ ومالي مركبٌ</w:t>
            </w:r>
            <w:r w:rsidRPr="00D46696">
              <w:rPr>
                <w:rStyle w:val="1Char0"/>
                <w:rFonts w:hint="cs"/>
                <w:rtl/>
              </w:rPr>
              <w:br/>
            </w:r>
          </w:p>
        </w:tc>
        <w:tc>
          <w:tcPr>
            <w:tcW w:w="2057" w:type="dxa"/>
          </w:tcPr>
          <w:p w:rsidR="00EE69A7" w:rsidRPr="00D46696" w:rsidRDefault="00EE69A7" w:rsidP="00D46696">
            <w:pPr>
              <w:pStyle w:val="1c"/>
              <w:rPr>
                <w:rStyle w:val="1Char0"/>
                <w:rtl/>
              </w:rPr>
            </w:pPr>
          </w:p>
        </w:tc>
      </w:tr>
      <w:tr w:rsidR="00EE69A7" w:rsidRPr="00ED403B" w:rsidTr="00AD4718">
        <w:trPr>
          <w:trHeight w:hRule="exact" w:val="567"/>
          <w:jc w:val="center"/>
        </w:trPr>
        <w:tc>
          <w:tcPr>
            <w:tcW w:w="2466" w:type="dxa"/>
          </w:tcPr>
          <w:p w:rsidR="00EE69A7" w:rsidRPr="00ED403B" w:rsidRDefault="00EE69A7" w:rsidP="00D46696">
            <w:pPr>
              <w:pStyle w:val="60"/>
              <w:rPr>
                <w:rtl/>
              </w:rPr>
            </w:pPr>
          </w:p>
        </w:tc>
        <w:tc>
          <w:tcPr>
            <w:tcW w:w="4451" w:type="dxa"/>
            <w:gridSpan w:val="2"/>
          </w:tcPr>
          <w:p w:rsidR="00EE69A7" w:rsidRPr="00D46696" w:rsidRDefault="00EE69A7" w:rsidP="00D46696">
            <w:pPr>
              <w:pStyle w:val="1c"/>
              <w:rPr>
                <w:rStyle w:val="1Char0"/>
                <w:rtl/>
              </w:rPr>
            </w:pPr>
            <w:r w:rsidRPr="00D46696">
              <w:rPr>
                <w:rStyle w:val="1Char0"/>
                <w:rFonts w:hint="cs"/>
                <w:rtl/>
              </w:rPr>
              <w:t>والكفُّ صفرٌ والطريق مخوفُ</w:t>
            </w:r>
            <w:r w:rsidR="00D805A7" w:rsidRPr="00D805A7">
              <w:rPr>
                <w:rStyle w:val="1Char0"/>
                <w:rFonts w:ascii="Traditional Arabic" w:hAnsi="Traditional Arabic" w:cs="Traditional Arabic" w:hint="cs"/>
                <w:vertAlign w:val="superscript"/>
                <w:rtl/>
              </w:rPr>
              <w:t>(</w:t>
            </w:r>
            <w:r w:rsidR="00D805A7" w:rsidRPr="00D805A7">
              <w:rPr>
                <w:rStyle w:val="1Char0"/>
                <w:rFonts w:ascii="Traditional Arabic" w:hAnsi="Traditional Arabic" w:cs="Traditional Arabic"/>
                <w:vertAlign w:val="superscript"/>
                <w:rtl/>
              </w:rPr>
              <w:footnoteReference w:id="965"/>
            </w:r>
            <w:r w:rsidR="00D805A7" w:rsidRPr="00D805A7">
              <w:rPr>
                <w:rStyle w:val="1Char0"/>
                <w:rFonts w:ascii="Traditional Arabic" w:hAnsi="Traditional Arabic" w:cs="Traditional Arabic" w:hint="cs"/>
                <w:vertAlign w:val="superscript"/>
                <w:rtl/>
              </w:rPr>
              <w:t>)</w:t>
            </w:r>
            <w:r w:rsidRPr="00D46696">
              <w:rPr>
                <w:rStyle w:val="1Char0"/>
                <w:rtl/>
              </w:rPr>
              <w:br/>
            </w:r>
          </w:p>
        </w:tc>
      </w:tr>
    </w:tbl>
    <w:p w:rsidR="00EE69A7" w:rsidRPr="00D46696" w:rsidRDefault="00EE69A7" w:rsidP="00D46696">
      <w:pPr>
        <w:widowControl w:val="0"/>
        <w:spacing w:after="60" w:line="520" w:lineRule="exact"/>
        <w:jc w:val="center"/>
        <w:rPr>
          <w:rStyle w:val="5Char"/>
          <w:rFonts w:hint="cs"/>
          <w:rtl/>
        </w:rPr>
      </w:pPr>
    </w:p>
    <w:p w:rsidR="00D805A7" w:rsidRPr="00160B4C" w:rsidRDefault="00D805A7" w:rsidP="00D805A7">
      <w:pPr>
        <w:pStyle w:val="60"/>
        <w:ind w:firstLine="0"/>
        <w:jc w:val="center"/>
        <w:rPr>
          <w:rFonts w:hint="cs"/>
          <w:rtl/>
        </w:rPr>
      </w:pPr>
      <w:r>
        <w:rPr>
          <w:rStyle w:val="6Char"/>
          <w:rFonts w:hint="cs"/>
          <w:rtl/>
        </w:rPr>
        <w:t>* * *</w:t>
      </w:r>
    </w:p>
    <w:p w:rsidR="00EE69A7" w:rsidRPr="00AD4718" w:rsidRDefault="00AD4718" w:rsidP="00324B70">
      <w:pPr>
        <w:pStyle w:val="26"/>
        <w:ind w:left="0"/>
        <w:jc w:val="center"/>
        <w:rPr>
          <w:rFonts w:hint="cs"/>
          <w:rtl/>
        </w:rPr>
      </w:pPr>
      <w:r w:rsidRPr="00AD4718">
        <w:rPr>
          <w:rtl/>
        </w:rPr>
        <w:br w:type="page"/>
      </w:r>
      <w:bookmarkStart w:id="519" w:name="_Toc498614927"/>
      <w:r w:rsidRPr="00AD4718">
        <w:rPr>
          <w:rFonts w:hint="cs"/>
          <w:rtl/>
        </w:rPr>
        <w:t>صور المخطوطات</w:t>
      </w:r>
      <w:bookmarkEnd w:id="519"/>
    </w:p>
    <w:p w:rsidR="00AD4718" w:rsidRDefault="00AD4718" w:rsidP="00AD4718">
      <w:pPr>
        <w:pStyle w:val="50"/>
        <w:ind w:firstLine="0"/>
        <w:rPr>
          <w:rFonts w:cs="Times New Roman" w:hint="cs"/>
          <w:rtl/>
        </w:rPr>
      </w:pPr>
    </w:p>
    <w:p w:rsidR="00AD4718" w:rsidRDefault="00FC42D5" w:rsidP="00AD4718">
      <w:pPr>
        <w:pStyle w:val="50"/>
        <w:ind w:firstLine="0"/>
        <w:rPr>
          <w:rFonts w:cs="Times New Roman" w:hint="cs"/>
          <w:rtl/>
        </w:rPr>
      </w:pPr>
      <w:r>
        <w:rPr>
          <w:noProof/>
          <w:rtl/>
        </w:rPr>
        <mc:AlternateContent>
          <mc:Choice Requires="wps">
            <w:drawing>
              <wp:anchor distT="0" distB="0" distL="114300" distR="114300" simplePos="0" relativeHeight="251685888" behindDoc="1" locked="0" layoutInCell="1" allowOverlap="1">
                <wp:simplePos x="0" y="0"/>
                <wp:positionH relativeFrom="column">
                  <wp:posOffset>635</wp:posOffset>
                </wp:positionH>
                <wp:positionV relativeFrom="paragraph">
                  <wp:posOffset>73660</wp:posOffset>
                </wp:positionV>
                <wp:extent cx="4857750" cy="5430520"/>
                <wp:effectExtent l="10160" t="6985" r="8890" b="10795"/>
                <wp:wrapNone/>
                <wp:docPr id="102" name="AutoShape 3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43052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040E4B" w:rsidP="00AD4718">
                            <w:pPr>
                              <w:rPr>
                                <w:rFonts w:hint="cs"/>
                                <w:rtl/>
                              </w:rPr>
                            </w:pPr>
                          </w:p>
                          <w:p w:rsidR="00040E4B" w:rsidRDefault="00FC42D5" w:rsidP="00AD4718">
                            <w:pPr>
                              <w:rPr>
                                <w:rFonts w:hint="cs"/>
                                <w:rtl/>
                              </w:rPr>
                            </w:pPr>
                            <w:r>
                              <w:rPr>
                                <w:rFonts w:hint="cs"/>
                                <w:noProof/>
                              </w:rPr>
                              <w:drawing>
                                <wp:inline distT="0" distB="0" distL="0" distR="0">
                                  <wp:extent cx="4646295" cy="4752975"/>
                                  <wp:effectExtent l="0" t="0" r="190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46295" cy="4752975"/>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82" o:spid="_x0000_s1089" style="position:absolute;left:0;text-align:left;margin-left:.05pt;margin-top:5.8pt;width:382.5pt;height:427.6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" filled="f" strokeweight="1pt">
                <v:textbox>
                  <w:txbxContent>
                    <w:p w:rsidR="00040E4B" w:rsidRDefault="00040E4B" w:rsidP="00AD4718">
                      <w:pPr>
                        <w:rPr>
                          <w:rFonts w:hint="cs"/>
                          <w:rtl/>
                        </w:rPr>
                      </w:pPr>
                    </w:p>
                    <w:p w:rsidR="00040E4B" w:rsidRDefault="00FC42D5" w:rsidP="00AD4718">
                      <w:pPr>
                        <w:rPr>
                          <w:rFonts w:hint="cs"/>
                          <w:rtl/>
                        </w:rPr>
                      </w:pPr>
                      <w:r>
                        <w:rPr>
                          <w:rFonts w:hint="cs"/>
                          <w:noProof/>
                        </w:rPr>
                        <w:drawing>
                          <wp:inline distT="0" distB="0" distL="0" distR="0">
                            <wp:extent cx="4646295" cy="4752975"/>
                            <wp:effectExtent l="0" t="0" r="1905" b="952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646295" cy="4752975"/>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v:textbox>
              </v:roundrect>
            </w:pict>
          </mc:Fallback>
        </mc:AlternateContent>
      </w:r>
    </w:p>
    <w:p w:rsidR="00AD4718" w:rsidRDefault="00AD4718" w:rsidP="00AD4718">
      <w:pPr>
        <w:pStyle w:val="50"/>
        <w:ind w:firstLine="0"/>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pStyle w:val="50"/>
        <w:spacing w:before="240"/>
        <w:ind w:firstLine="0"/>
        <w:jc w:val="center"/>
        <w:rPr>
          <w:rtl/>
        </w:rPr>
      </w:pPr>
      <w:r>
        <w:rPr>
          <w:rFonts w:hint="cs"/>
          <w:rtl/>
        </w:rPr>
        <w:t>اختيارات شعرية من مفكرة الشيخ</w:t>
      </w:r>
    </w:p>
    <w:p w:rsidR="00AD4718" w:rsidRDefault="00AD4718" w:rsidP="00AD4718">
      <w:pPr>
        <w:pStyle w:val="50"/>
        <w:ind w:firstLine="0"/>
        <w:rPr>
          <w:rtl/>
        </w:rPr>
      </w:pPr>
      <w:r w:rsidRPr="00AD4718">
        <w:rPr>
          <w:rtl/>
        </w:rPr>
        <w:br w:type="page"/>
      </w:r>
      <w:r w:rsidR="00FC42D5">
        <w:rPr>
          <w:noProof/>
          <w:rtl/>
        </w:rPr>
        <mc:AlternateContent>
          <mc:Choice Requires="wps">
            <w:drawing>
              <wp:anchor distT="0" distB="0" distL="114300" distR="114300" simplePos="0" relativeHeight="251686912" behindDoc="1" locked="0" layoutInCell="1" allowOverlap="1">
                <wp:simplePos x="0" y="0"/>
                <wp:positionH relativeFrom="column">
                  <wp:posOffset>-5715</wp:posOffset>
                </wp:positionH>
                <wp:positionV relativeFrom="paragraph">
                  <wp:posOffset>215265</wp:posOffset>
                </wp:positionV>
                <wp:extent cx="4857750" cy="5430520"/>
                <wp:effectExtent l="13335" t="15240" r="15240" b="12065"/>
                <wp:wrapNone/>
                <wp:docPr id="101" name="AutoShape 38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43052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D4718">
                            <w:pPr>
                              <w:rPr>
                                <w:rFonts w:hint="cs"/>
                                <w:rtl/>
                              </w:rPr>
                            </w:pPr>
                            <w:r>
                              <w:rPr>
                                <w:rFonts w:hint="cs"/>
                                <w:noProof/>
                              </w:rPr>
                              <w:drawing>
                                <wp:inline distT="0" distB="0" distL="0" distR="0">
                                  <wp:extent cx="4497705" cy="5135245"/>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497705" cy="5135245"/>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83" o:spid="_x0000_s1090" style="position:absolute;left:0;text-align:left;margin-left:-.45pt;margin-top:16.95pt;width:382.5pt;height:427.6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" filled="f" strokeweight="1pt">
                <v:textbox>
                  <w:txbxContent>
                    <w:p w:rsidR="00040E4B" w:rsidRDefault="00FC42D5" w:rsidP="00AD4718">
                      <w:pPr>
                        <w:rPr>
                          <w:rFonts w:hint="cs"/>
                          <w:rtl/>
                        </w:rPr>
                      </w:pPr>
                      <w:r>
                        <w:rPr>
                          <w:rFonts w:hint="cs"/>
                          <w:noProof/>
                        </w:rPr>
                        <w:drawing>
                          <wp:inline distT="0" distB="0" distL="0" distR="0">
                            <wp:extent cx="4497705" cy="5135245"/>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497705" cy="5135245"/>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v:textbox>
              </v:roundrect>
            </w:pict>
          </mc:Fallback>
        </mc:AlternateContent>
      </w: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pStyle w:val="50"/>
        <w:spacing w:before="240"/>
        <w:ind w:firstLine="0"/>
        <w:jc w:val="center"/>
        <w:rPr>
          <w:rtl/>
        </w:rPr>
      </w:pPr>
      <w:r>
        <w:rPr>
          <w:rFonts w:hint="cs"/>
          <w:rtl/>
        </w:rPr>
        <w:t>اختيارات شعرية للشيخ بخطه على ظهر رسالة</w:t>
      </w:r>
    </w:p>
    <w:p w:rsidR="00AD4718" w:rsidRPr="00AD4718" w:rsidRDefault="00AD4718" w:rsidP="00AD4718">
      <w:pPr>
        <w:rPr>
          <w:rtl/>
        </w:rPr>
      </w:pPr>
    </w:p>
    <w:p w:rsidR="00AD4718" w:rsidRDefault="00AD4718" w:rsidP="00AD4718">
      <w:pPr>
        <w:pStyle w:val="50"/>
        <w:ind w:firstLine="0"/>
        <w:rPr>
          <w:rtl/>
        </w:rPr>
      </w:pPr>
      <w:r w:rsidRPr="00AD4718">
        <w:rPr>
          <w:rtl/>
        </w:rPr>
        <w:br w:type="page"/>
      </w:r>
      <w:r w:rsidR="00FC42D5">
        <w:rPr>
          <w:noProof/>
          <w:rtl/>
        </w:rPr>
        <mc:AlternateContent>
          <mc:Choice Requires="wps">
            <w:drawing>
              <wp:anchor distT="0" distB="0" distL="114300" distR="114300" simplePos="0" relativeHeight="251687936" behindDoc="1" locked="0" layoutInCell="1" allowOverlap="1">
                <wp:simplePos x="0" y="0"/>
                <wp:positionH relativeFrom="column">
                  <wp:posOffset>-6985</wp:posOffset>
                </wp:positionH>
                <wp:positionV relativeFrom="paragraph">
                  <wp:posOffset>310515</wp:posOffset>
                </wp:positionV>
                <wp:extent cx="4857750" cy="5430520"/>
                <wp:effectExtent l="12065" t="15240" r="6985" b="12065"/>
                <wp:wrapNone/>
                <wp:docPr id="100" name="AutoShape 3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43052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D4718">
                            <w:pPr>
                              <w:rPr>
                                <w:rFonts w:hint="cs"/>
                                <w:rtl/>
                              </w:rPr>
                            </w:pPr>
                            <w:r>
                              <w:rPr>
                                <w:rFonts w:hint="cs"/>
                                <w:noProof/>
                              </w:rPr>
                              <w:drawing>
                                <wp:inline distT="0" distB="0" distL="0" distR="0">
                                  <wp:extent cx="4497705" cy="50927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497705" cy="5092700"/>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84" o:spid="_x0000_s1091" style="position:absolute;left:0;text-align:left;margin-left:-.55pt;margin-top:24.45pt;width:382.5pt;height:427.6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" filled="f" strokeweight="1pt">
                <v:textbox>
                  <w:txbxContent>
                    <w:p w:rsidR="00040E4B" w:rsidRDefault="00FC42D5" w:rsidP="00AD4718">
                      <w:pPr>
                        <w:rPr>
                          <w:rFonts w:hint="cs"/>
                          <w:rtl/>
                        </w:rPr>
                      </w:pPr>
                      <w:r>
                        <w:rPr>
                          <w:rFonts w:hint="cs"/>
                          <w:noProof/>
                        </w:rPr>
                        <w:drawing>
                          <wp:inline distT="0" distB="0" distL="0" distR="0">
                            <wp:extent cx="4497705" cy="50927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497705" cy="5092700"/>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v:textbox>
              </v:roundrect>
            </w:pict>
          </mc:Fallback>
        </mc:AlternateContent>
      </w: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pStyle w:val="50"/>
        <w:spacing w:before="240"/>
        <w:ind w:firstLine="0"/>
        <w:jc w:val="center"/>
        <w:rPr>
          <w:rtl/>
        </w:rPr>
      </w:pPr>
      <w:r>
        <w:rPr>
          <w:rFonts w:hint="cs"/>
          <w:rtl/>
        </w:rPr>
        <w:t>رد على الفلاسفة</w:t>
      </w:r>
    </w:p>
    <w:p w:rsidR="00AD4718" w:rsidRDefault="00AD4718" w:rsidP="00AD4718">
      <w:pPr>
        <w:pStyle w:val="50"/>
        <w:ind w:firstLine="0"/>
        <w:rPr>
          <w:rtl/>
        </w:rPr>
      </w:pPr>
      <w:r w:rsidRPr="00AD4718">
        <w:rPr>
          <w:rtl/>
        </w:rPr>
        <w:br w:type="page"/>
      </w:r>
      <w:r w:rsidR="00FC42D5">
        <w:rPr>
          <w:noProof/>
          <w:rtl/>
        </w:rPr>
        <mc:AlternateContent>
          <mc:Choice Requires="wps">
            <w:drawing>
              <wp:anchor distT="0" distB="0" distL="114300" distR="114300" simplePos="0" relativeHeight="251688960" behindDoc="1" locked="0" layoutInCell="1" allowOverlap="1">
                <wp:simplePos x="0" y="0"/>
                <wp:positionH relativeFrom="column">
                  <wp:posOffset>-6350</wp:posOffset>
                </wp:positionH>
                <wp:positionV relativeFrom="paragraph">
                  <wp:posOffset>366395</wp:posOffset>
                </wp:positionV>
                <wp:extent cx="4857750" cy="5430520"/>
                <wp:effectExtent l="12700" t="13970" r="6350" b="13335"/>
                <wp:wrapNone/>
                <wp:docPr id="99" name="AutoShape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43052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D4718">
                            <w:pPr>
                              <w:rPr>
                                <w:rFonts w:hint="cs"/>
                                <w:rtl/>
                              </w:rPr>
                            </w:pPr>
                            <w:r>
                              <w:rPr>
                                <w:rFonts w:hint="cs"/>
                                <w:noProof/>
                              </w:rPr>
                              <w:drawing>
                                <wp:inline distT="0" distB="0" distL="0" distR="0">
                                  <wp:extent cx="4497705" cy="5103495"/>
                                  <wp:effectExtent l="0" t="0" r="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97705" cy="5103495"/>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85" o:spid="_x0000_s1092" style="position:absolute;left:0;text-align:left;margin-left:-.5pt;margin-top:28.85pt;width:382.5pt;height:427.6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" filled="f" strokeweight="1pt">
                <v:textbox>
                  <w:txbxContent>
                    <w:p w:rsidR="00040E4B" w:rsidRDefault="00FC42D5" w:rsidP="00AD4718">
                      <w:pPr>
                        <w:rPr>
                          <w:rFonts w:hint="cs"/>
                          <w:rtl/>
                        </w:rPr>
                      </w:pPr>
                      <w:r>
                        <w:rPr>
                          <w:rFonts w:hint="cs"/>
                          <w:noProof/>
                        </w:rPr>
                        <w:drawing>
                          <wp:inline distT="0" distB="0" distL="0" distR="0">
                            <wp:extent cx="4497705" cy="5103495"/>
                            <wp:effectExtent l="0" t="0" r="0" b="190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97705" cy="5103495"/>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v:textbox>
              </v:roundrect>
            </w:pict>
          </mc:Fallback>
        </mc:AlternateContent>
      </w: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pStyle w:val="50"/>
        <w:spacing w:before="240"/>
        <w:ind w:firstLine="0"/>
        <w:jc w:val="center"/>
        <w:rPr>
          <w:rtl/>
        </w:rPr>
      </w:pPr>
      <w:r>
        <w:rPr>
          <w:rFonts w:hint="cs"/>
          <w:rtl/>
        </w:rPr>
        <w:t>رد على الفلاسفة</w:t>
      </w:r>
    </w:p>
    <w:p w:rsidR="00AD4718" w:rsidRPr="00AD4718" w:rsidRDefault="00AD4718" w:rsidP="00AD4718">
      <w:pPr>
        <w:rPr>
          <w:rtl/>
        </w:rPr>
      </w:pPr>
    </w:p>
    <w:p w:rsidR="00AD4718" w:rsidRDefault="00AD4718" w:rsidP="00AD4718">
      <w:pPr>
        <w:pStyle w:val="50"/>
        <w:ind w:firstLine="0"/>
        <w:rPr>
          <w:rtl/>
        </w:rPr>
      </w:pPr>
      <w:r w:rsidRPr="00AD4718">
        <w:rPr>
          <w:rtl/>
        </w:rPr>
        <w:br w:type="page"/>
      </w:r>
      <w:r w:rsidR="00FC42D5">
        <w:rPr>
          <w:noProof/>
          <w:rtl/>
        </w:rPr>
        <mc:AlternateContent>
          <mc:Choice Requires="wps">
            <w:drawing>
              <wp:anchor distT="0" distB="0" distL="114300" distR="114300" simplePos="0" relativeHeight="251689984" behindDoc="1" locked="0" layoutInCell="1" allowOverlap="1">
                <wp:simplePos x="0" y="0"/>
                <wp:positionH relativeFrom="column">
                  <wp:posOffset>-6350</wp:posOffset>
                </wp:positionH>
                <wp:positionV relativeFrom="paragraph">
                  <wp:posOffset>238760</wp:posOffset>
                </wp:positionV>
                <wp:extent cx="4857750" cy="5430520"/>
                <wp:effectExtent l="12700" t="10160" r="6350" b="7620"/>
                <wp:wrapNone/>
                <wp:docPr id="98" name="AutoShape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43052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D4718">
                            <w:pPr>
                              <w:rPr>
                                <w:rFonts w:hint="cs"/>
                                <w:rtl/>
                              </w:rPr>
                            </w:pPr>
                            <w:r>
                              <w:rPr>
                                <w:rFonts w:hint="cs"/>
                                <w:noProof/>
                              </w:rPr>
                              <w:drawing>
                                <wp:inline distT="0" distB="0" distL="0" distR="0">
                                  <wp:extent cx="4497705" cy="512508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97705" cy="5125085"/>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86" o:spid="_x0000_s1093" style="position:absolute;left:0;text-align:left;margin-left:-.5pt;margin-top:18.8pt;width:382.5pt;height:427.6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" filled="f" strokeweight="1pt">
                <v:textbox>
                  <w:txbxContent>
                    <w:p w:rsidR="00040E4B" w:rsidRDefault="00FC42D5" w:rsidP="00AD4718">
                      <w:pPr>
                        <w:rPr>
                          <w:rFonts w:hint="cs"/>
                          <w:rtl/>
                        </w:rPr>
                      </w:pPr>
                      <w:r>
                        <w:rPr>
                          <w:rFonts w:hint="cs"/>
                          <w:noProof/>
                        </w:rPr>
                        <w:drawing>
                          <wp:inline distT="0" distB="0" distL="0" distR="0">
                            <wp:extent cx="4497705" cy="512508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97705" cy="5125085"/>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v:textbox>
              </v:roundrect>
            </w:pict>
          </mc:Fallback>
        </mc:AlternateContent>
      </w: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pStyle w:val="50"/>
        <w:spacing w:before="240"/>
        <w:ind w:firstLine="0"/>
        <w:jc w:val="center"/>
        <w:rPr>
          <w:rtl/>
        </w:rPr>
      </w:pPr>
      <w:r>
        <w:rPr>
          <w:rFonts w:hint="cs"/>
          <w:rtl/>
        </w:rPr>
        <w:t>اختيارات شعرية للشيخ على ظهر رسالة</w:t>
      </w:r>
    </w:p>
    <w:p w:rsidR="00AD4718" w:rsidRDefault="00AD4718" w:rsidP="00AD4718">
      <w:pPr>
        <w:pStyle w:val="50"/>
        <w:ind w:firstLine="0"/>
        <w:rPr>
          <w:rtl/>
        </w:rPr>
      </w:pPr>
      <w:r w:rsidRPr="00AD4718">
        <w:rPr>
          <w:rtl/>
        </w:rPr>
        <w:br w:type="page"/>
      </w:r>
      <w:r w:rsidR="00FC42D5">
        <w:rPr>
          <w:noProof/>
          <w:rtl/>
        </w:rPr>
        <mc:AlternateContent>
          <mc:Choice Requires="wps">
            <w:drawing>
              <wp:anchor distT="0" distB="0" distL="114300" distR="114300" simplePos="0" relativeHeight="251691008" behindDoc="1" locked="0" layoutInCell="1" allowOverlap="1">
                <wp:simplePos x="0" y="0"/>
                <wp:positionH relativeFrom="column">
                  <wp:posOffset>1905</wp:posOffset>
                </wp:positionH>
                <wp:positionV relativeFrom="paragraph">
                  <wp:posOffset>278765</wp:posOffset>
                </wp:positionV>
                <wp:extent cx="4857750" cy="5430520"/>
                <wp:effectExtent l="11430" t="12065" r="7620" b="15240"/>
                <wp:wrapNone/>
                <wp:docPr id="97" name="AutoShap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43052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D4718">
                            <w:pPr>
                              <w:rPr>
                                <w:rFonts w:hint="cs"/>
                                <w:rtl/>
                              </w:rPr>
                            </w:pPr>
                            <w:r>
                              <w:rPr>
                                <w:rFonts w:hint="cs"/>
                                <w:noProof/>
                              </w:rPr>
                              <w:drawing>
                                <wp:inline distT="0" distB="0" distL="0" distR="0">
                                  <wp:extent cx="4497705" cy="5135245"/>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97705" cy="5135245"/>
                                          </a:xfrm>
                                          <a:prstGeom prst="rect">
                                            <a:avLst/>
                                          </a:prstGeom>
                                          <a:noFill/>
                                          <a:ln>
                                            <a:noFill/>
                                          </a:ln>
                                        </pic:spPr>
                                      </pic:pic>
                                    </a:graphicData>
                                  </a:graphic>
                                </wp:inline>
                              </w:drawing>
                            </w:r>
                          </w:p>
                          <w:p w:rsidR="00040E4B" w:rsidRPr="00AD4718" w:rsidRDefault="00040E4B" w:rsidP="00AD4718">
                            <w:pPr>
                              <w:rPr>
                                <w:rFonts w:hint="cs"/>
                                <w:b/>
                                <w:b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87" o:spid="_x0000_s1094" style="position:absolute;left:0;text-align:left;margin-left:.15pt;margin-top:21.95pt;width:382.5pt;height:427.6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" filled="f" strokeweight="1pt">
                <v:textbox>
                  <w:txbxContent>
                    <w:p w:rsidR="00040E4B" w:rsidRDefault="00FC42D5" w:rsidP="00AD4718">
                      <w:pPr>
                        <w:rPr>
                          <w:rFonts w:hint="cs"/>
                          <w:rtl/>
                        </w:rPr>
                      </w:pPr>
                      <w:r>
                        <w:rPr>
                          <w:rFonts w:hint="cs"/>
                          <w:noProof/>
                        </w:rPr>
                        <w:drawing>
                          <wp:inline distT="0" distB="0" distL="0" distR="0">
                            <wp:extent cx="4497705" cy="5135245"/>
                            <wp:effectExtent l="0" t="0" r="0" b="825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97705" cy="5135245"/>
                                    </a:xfrm>
                                    <a:prstGeom prst="rect">
                                      <a:avLst/>
                                    </a:prstGeom>
                                    <a:noFill/>
                                    <a:ln>
                                      <a:noFill/>
                                    </a:ln>
                                  </pic:spPr>
                                </pic:pic>
                              </a:graphicData>
                            </a:graphic>
                          </wp:inline>
                        </w:drawing>
                      </w:r>
                    </w:p>
                    <w:p w:rsidR="00040E4B" w:rsidRPr="00AD4718" w:rsidRDefault="00040E4B" w:rsidP="00AD4718">
                      <w:pPr>
                        <w:rPr>
                          <w:rFonts w:hint="cs"/>
                          <w:b/>
                          <w:b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v:textbox>
              </v:roundrect>
            </w:pict>
          </mc:Fallback>
        </mc:AlternateContent>
      </w: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pStyle w:val="50"/>
        <w:spacing w:before="240"/>
        <w:ind w:firstLine="0"/>
        <w:jc w:val="center"/>
        <w:rPr>
          <w:rtl/>
        </w:rPr>
      </w:pPr>
      <w:r>
        <w:rPr>
          <w:rFonts w:hint="cs"/>
          <w:rtl/>
        </w:rPr>
        <w:t>فائدة علمية على ورقة رسالة</w:t>
      </w:r>
    </w:p>
    <w:p w:rsidR="00AD4718" w:rsidRPr="00AD4718" w:rsidRDefault="00AD4718" w:rsidP="00AD4718">
      <w:pPr>
        <w:rPr>
          <w:rtl/>
        </w:rPr>
      </w:pPr>
    </w:p>
    <w:p w:rsidR="00AD4718" w:rsidRDefault="00AD4718" w:rsidP="00AD4718">
      <w:pPr>
        <w:pStyle w:val="50"/>
        <w:ind w:firstLine="0"/>
        <w:rPr>
          <w:rtl/>
        </w:rPr>
      </w:pPr>
      <w:r w:rsidRPr="00AD4718">
        <w:rPr>
          <w:rtl/>
        </w:rPr>
        <w:br w:type="page"/>
      </w:r>
      <w:r w:rsidR="00FC42D5">
        <w:rPr>
          <w:noProof/>
          <w:rtl/>
        </w:rPr>
        <mc:AlternateContent>
          <mc:Choice Requires="wps">
            <w:drawing>
              <wp:anchor distT="0" distB="0" distL="114300" distR="114300" simplePos="0" relativeHeight="251692032" behindDoc="1" locked="0" layoutInCell="1" allowOverlap="1">
                <wp:simplePos x="0" y="0"/>
                <wp:positionH relativeFrom="column">
                  <wp:posOffset>-6985</wp:posOffset>
                </wp:positionH>
                <wp:positionV relativeFrom="paragraph">
                  <wp:posOffset>222885</wp:posOffset>
                </wp:positionV>
                <wp:extent cx="4857750" cy="5430520"/>
                <wp:effectExtent l="12065" t="13335" r="6985" b="13970"/>
                <wp:wrapNone/>
                <wp:docPr id="96" name="AutoShape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43052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D4718">
                            <w:pPr>
                              <w:rPr>
                                <w:rFonts w:hint="cs"/>
                                <w:rtl/>
                              </w:rPr>
                            </w:pPr>
                            <w:r>
                              <w:rPr>
                                <w:rFonts w:hint="cs"/>
                                <w:noProof/>
                              </w:rPr>
                              <w:drawing>
                                <wp:inline distT="0" distB="0" distL="0" distR="0">
                                  <wp:extent cx="4497705" cy="514604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97705" cy="5146040"/>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88" o:spid="_x0000_s1095" style="position:absolute;left:0;text-align:left;margin-left:-.55pt;margin-top:17.55pt;width:382.5pt;height:427.6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" filled="f" strokeweight="1pt">
                <v:textbox>
                  <w:txbxContent>
                    <w:p w:rsidR="00040E4B" w:rsidRDefault="00FC42D5" w:rsidP="00AD4718">
                      <w:pPr>
                        <w:rPr>
                          <w:rFonts w:hint="cs"/>
                          <w:rtl/>
                        </w:rPr>
                      </w:pPr>
                      <w:r>
                        <w:rPr>
                          <w:rFonts w:hint="cs"/>
                          <w:noProof/>
                        </w:rPr>
                        <w:drawing>
                          <wp:inline distT="0" distB="0" distL="0" distR="0">
                            <wp:extent cx="4497705" cy="514604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97705" cy="5146040"/>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v:textbox>
              </v:roundrect>
            </w:pict>
          </mc:Fallback>
        </mc:AlternateContent>
      </w: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pStyle w:val="50"/>
        <w:spacing w:before="240"/>
        <w:ind w:firstLine="0"/>
        <w:jc w:val="center"/>
        <w:rPr>
          <w:rtl/>
        </w:rPr>
      </w:pPr>
      <w:r>
        <w:rPr>
          <w:rFonts w:hint="cs"/>
          <w:rtl/>
        </w:rPr>
        <w:t>فائدة في سيرة الصحابة الزبير وابن عوف</w:t>
      </w:r>
    </w:p>
    <w:p w:rsidR="00AD4718" w:rsidRDefault="00AD4718" w:rsidP="00AD4718">
      <w:pPr>
        <w:pStyle w:val="50"/>
        <w:ind w:firstLine="0"/>
        <w:rPr>
          <w:rtl/>
        </w:rPr>
      </w:pPr>
      <w:r w:rsidRPr="00AD4718">
        <w:rPr>
          <w:rtl/>
        </w:rPr>
        <w:br w:type="page"/>
      </w:r>
      <w:r w:rsidR="00FC42D5">
        <w:rPr>
          <w:noProof/>
          <w:rtl/>
        </w:rPr>
        <mc:AlternateContent>
          <mc:Choice Requires="wps">
            <w:drawing>
              <wp:anchor distT="0" distB="0" distL="114300" distR="114300" simplePos="0" relativeHeight="251693056" behindDoc="1" locked="0" layoutInCell="1" allowOverlap="1">
                <wp:simplePos x="0" y="0"/>
                <wp:positionH relativeFrom="column">
                  <wp:posOffset>2540</wp:posOffset>
                </wp:positionH>
                <wp:positionV relativeFrom="paragraph">
                  <wp:posOffset>223520</wp:posOffset>
                </wp:positionV>
                <wp:extent cx="4857750" cy="5430520"/>
                <wp:effectExtent l="12065" t="13970" r="6985" b="13335"/>
                <wp:wrapNone/>
                <wp:docPr id="95" name="AutoShap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43052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D4718">
                            <w:pPr>
                              <w:rPr>
                                <w:rFonts w:hint="cs"/>
                                <w:rtl/>
                              </w:rPr>
                            </w:pPr>
                            <w:r>
                              <w:rPr>
                                <w:rFonts w:hint="cs"/>
                                <w:noProof/>
                              </w:rPr>
                              <w:drawing>
                                <wp:inline distT="0" distB="0" distL="0" distR="0">
                                  <wp:extent cx="4497705" cy="5135245"/>
                                  <wp:effectExtent l="0" t="0" r="0"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97705" cy="5135245"/>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89" o:spid="_x0000_s1096" style="position:absolute;left:0;text-align:left;margin-left:.2pt;margin-top:17.6pt;width:382.5pt;height:427.6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" filled="f" strokeweight="1pt">
                <v:textbox>
                  <w:txbxContent>
                    <w:p w:rsidR="00040E4B" w:rsidRDefault="00FC42D5" w:rsidP="00AD4718">
                      <w:pPr>
                        <w:rPr>
                          <w:rFonts w:hint="cs"/>
                          <w:rtl/>
                        </w:rPr>
                      </w:pPr>
                      <w:r>
                        <w:rPr>
                          <w:rFonts w:hint="cs"/>
                          <w:noProof/>
                        </w:rPr>
                        <w:drawing>
                          <wp:inline distT="0" distB="0" distL="0" distR="0">
                            <wp:extent cx="4497705" cy="5135245"/>
                            <wp:effectExtent l="0" t="0" r="0" b="825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97705" cy="5135245"/>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v:textbox>
              </v:roundrect>
            </w:pict>
          </mc:Fallback>
        </mc:AlternateContent>
      </w: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pStyle w:val="50"/>
        <w:spacing w:before="240"/>
        <w:ind w:firstLine="0"/>
        <w:jc w:val="center"/>
        <w:rPr>
          <w:rtl/>
        </w:rPr>
      </w:pPr>
      <w:r>
        <w:rPr>
          <w:rFonts w:hint="cs"/>
          <w:rtl/>
        </w:rPr>
        <w:t>فائدة من كتاب الصلاة لابن القيم</w:t>
      </w:r>
    </w:p>
    <w:p w:rsidR="00AD4718" w:rsidRDefault="00AD4718" w:rsidP="00AD4718">
      <w:pPr>
        <w:pStyle w:val="50"/>
        <w:ind w:firstLine="0"/>
        <w:rPr>
          <w:rtl/>
        </w:rPr>
      </w:pPr>
      <w:r w:rsidRPr="00AD4718">
        <w:rPr>
          <w:rtl/>
        </w:rPr>
        <w:br w:type="page"/>
      </w:r>
      <w:r w:rsidR="00FC42D5">
        <w:rPr>
          <w:noProof/>
          <w:rtl/>
        </w:rPr>
        <mc:AlternateContent>
          <mc:Choice Requires="wps">
            <w:drawing>
              <wp:anchor distT="0" distB="0" distL="114300" distR="114300" simplePos="0" relativeHeight="251694080" behindDoc="1" locked="0" layoutInCell="1" allowOverlap="1">
                <wp:simplePos x="0" y="0"/>
                <wp:positionH relativeFrom="column">
                  <wp:posOffset>-6350</wp:posOffset>
                </wp:positionH>
                <wp:positionV relativeFrom="paragraph">
                  <wp:posOffset>207010</wp:posOffset>
                </wp:positionV>
                <wp:extent cx="4857750" cy="5430520"/>
                <wp:effectExtent l="12700" t="6985" r="6350" b="10795"/>
                <wp:wrapNone/>
                <wp:docPr id="94" name="AutoShape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43052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D4718">
                            <w:pPr>
                              <w:rPr>
                                <w:rFonts w:hint="cs"/>
                                <w:rtl/>
                              </w:rPr>
                            </w:pPr>
                            <w:r>
                              <w:rPr>
                                <w:rFonts w:hint="cs"/>
                                <w:noProof/>
                              </w:rPr>
                              <w:drawing>
                                <wp:inline distT="0" distB="0" distL="0" distR="0">
                                  <wp:extent cx="4497705" cy="518858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97705" cy="5188585"/>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90" o:spid="_x0000_s1097" style="position:absolute;left:0;text-align:left;margin-left:-.5pt;margin-top:16.3pt;width:382.5pt;height:427.6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" filled="f" strokeweight="1pt">
                <v:textbox>
                  <w:txbxContent>
                    <w:p w:rsidR="00040E4B" w:rsidRDefault="00FC42D5" w:rsidP="00AD4718">
                      <w:pPr>
                        <w:rPr>
                          <w:rFonts w:hint="cs"/>
                          <w:rtl/>
                        </w:rPr>
                      </w:pPr>
                      <w:r>
                        <w:rPr>
                          <w:rFonts w:hint="cs"/>
                          <w:noProof/>
                        </w:rPr>
                        <w:drawing>
                          <wp:inline distT="0" distB="0" distL="0" distR="0">
                            <wp:extent cx="4497705" cy="518858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97705" cy="5188585"/>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v:textbox>
              </v:roundrect>
            </w:pict>
          </mc:Fallback>
        </mc:AlternateContent>
      </w: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pStyle w:val="50"/>
        <w:spacing w:before="240"/>
        <w:ind w:firstLine="0"/>
        <w:jc w:val="center"/>
        <w:rPr>
          <w:rtl/>
        </w:rPr>
      </w:pPr>
      <w:r>
        <w:rPr>
          <w:rFonts w:hint="cs"/>
          <w:rtl/>
        </w:rPr>
        <w:t>فتوى للشيخ سليمان بن سحمان حول إجبار البنت على الزواج</w:t>
      </w:r>
    </w:p>
    <w:p w:rsidR="00AD4718" w:rsidRPr="00AD4718" w:rsidRDefault="00AD4718" w:rsidP="00AD4718">
      <w:pPr>
        <w:rPr>
          <w:rtl/>
        </w:rPr>
      </w:pPr>
    </w:p>
    <w:p w:rsidR="00AD4718" w:rsidRDefault="00AD4718" w:rsidP="00AD4718">
      <w:pPr>
        <w:pStyle w:val="50"/>
        <w:ind w:firstLine="0"/>
        <w:rPr>
          <w:rtl/>
        </w:rPr>
      </w:pPr>
      <w:r w:rsidRPr="00AD4718">
        <w:rPr>
          <w:rtl/>
        </w:rPr>
        <w:br w:type="page"/>
      </w:r>
      <w:r w:rsidR="00FC42D5">
        <w:rPr>
          <w:noProof/>
          <w:rtl/>
        </w:rPr>
        <mc:AlternateContent>
          <mc:Choice Requires="wps">
            <w:drawing>
              <wp:anchor distT="0" distB="0" distL="114300" distR="114300" simplePos="0" relativeHeight="251695104" behindDoc="1" locked="0" layoutInCell="1" allowOverlap="1">
                <wp:simplePos x="0" y="0"/>
                <wp:positionH relativeFrom="column">
                  <wp:posOffset>1905</wp:posOffset>
                </wp:positionH>
                <wp:positionV relativeFrom="paragraph">
                  <wp:posOffset>166370</wp:posOffset>
                </wp:positionV>
                <wp:extent cx="4857750" cy="5430520"/>
                <wp:effectExtent l="11430" t="13970" r="7620" b="13335"/>
                <wp:wrapNone/>
                <wp:docPr id="93" name="AutoShape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43052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D4718">
                            <w:pPr>
                              <w:rPr>
                                <w:rFonts w:hint="cs"/>
                                <w:rtl/>
                              </w:rPr>
                            </w:pPr>
                            <w:r>
                              <w:rPr>
                                <w:rFonts w:hint="cs"/>
                                <w:noProof/>
                              </w:rPr>
                              <w:drawing>
                                <wp:inline distT="0" distB="0" distL="0" distR="0">
                                  <wp:extent cx="4497705" cy="512508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97705" cy="5125085"/>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91" o:spid="_x0000_s1098" style="position:absolute;left:0;text-align:left;margin-left:.15pt;margin-top:13.1pt;width:382.5pt;height:427.6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" filled="f" strokeweight="1pt">
                <v:textbox>
                  <w:txbxContent>
                    <w:p w:rsidR="00040E4B" w:rsidRDefault="00FC42D5" w:rsidP="00AD4718">
                      <w:pPr>
                        <w:rPr>
                          <w:rFonts w:hint="cs"/>
                          <w:rtl/>
                        </w:rPr>
                      </w:pPr>
                      <w:r>
                        <w:rPr>
                          <w:rFonts w:hint="cs"/>
                          <w:noProof/>
                        </w:rPr>
                        <w:drawing>
                          <wp:inline distT="0" distB="0" distL="0" distR="0">
                            <wp:extent cx="4497705" cy="512508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497705" cy="5125085"/>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v:textbox>
              </v:roundrect>
            </w:pict>
          </mc:Fallback>
        </mc:AlternateContent>
      </w: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pStyle w:val="50"/>
        <w:spacing w:before="240"/>
        <w:ind w:firstLine="0"/>
        <w:jc w:val="center"/>
        <w:rPr>
          <w:rtl/>
        </w:rPr>
      </w:pPr>
      <w:r>
        <w:rPr>
          <w:rFonts w:hint="cs"/>
          <w:rtl/>
        </w:rPr>
        <w:t>فوائد علمية</w:t>
      </w:r>
    </w:p>
    <w:p w:rsidR="00AD4718" w:rsidRDefault="00AD4718" w:rsidP="00AD4718">
      <w:pPr>
        <w:pStyle w:val="50"/>
        <w:ind w:firstLine="0"/>
        <w:rPr>
          <w:rtl/>
        </w:rPr>
      </w:pPr>
      <w:r w:rsidRPr="00AD4718">
        <w:rPr>
          <w:rtl/>
        </w:rPr>
        <w:br w:type="page"/>
      </w:r>
      <w:r w:rsidR="00FC42D5">
        <w:rPr>
          <w:noProof/>
          <w:rtl/>
        </w:rPr>
        <mc:AlternateContent>
          <mc:Choice Requires="wps">
            <w:drawing>
              <wp:anchor distT="0" distB="0" distL="114300" distR="114300" simplePos="0" relativeHeight="251696128" behindDoc="1" locked="0" layoutInCell="1" allowOverlap="1">
                <wp:simplePos x="0" y="0"/>
                <wp:positionH relativeFrom="column">
                  <wp:posOffset>8890</wp:posOffset>
                </wp:positionH>
                <wp:positionV relativeFrom="paragraph">
                  <wp:posOffset>151765</wp:posOffset>
                </wp:positionV>
                <wp:extent cx="4857750" cy="5430520"/>
                <wp:effectExtent l="8890" t="8890" r="10160" b="8890"/>
                <wp:wrapNone/>
                <wp:docPr id="92" name="AutoShape 3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43052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D4718">
                            <w:pPr>
                              <w:rPr>
                                <w:rFonts w:hint="cs"/>
                                <w:rtl/>
                              </w:rPr>
                            </w:pPr>
                            <w:r>
                              <w:rPr>
                                <w:rFonts w:hint="cs"/>
                                <w:noProof/>
                              </w:rPr>
                              <w:drawing>
                                <wp:inline distT="0" distB="0" distL="0" distR="0">
                                  <wp:extent cx="4497705" cy="5177790"/>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97705" cy="5177790"/>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92" o:spid="_x0000_s1099" style="position:absolute;left:0;text-align:left;margin-left:.7pt;margin-top:11.95pt;width:382.5pt;height:427.6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" filled="f" strokeweight="1pt">
                <v:textbox>
                  <w:txbxContent>
                    <w:p w:rsidR="00040E4B" w:rsidRDefault="00FC42D5" w:rsidP="00AD4718">
                      <w:pPr>
                        <w:rPr>
                          <w:rFonts w:hint="cs"/>
                          <w:rtl/>
                        </w:rPr>
                      </w:pPr>
                      <w:r>
                        <w:rPr>
                          <w:rFonts w:hint="cs"/>
                          <w:noProof/>
                        </w:rPr>
                        <w:drawing>
                          <wp:inline distT="0" distB="0" distL="0" distR="0">
                            <wp:extent cx="4497705" cy="5177790"/>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97705" cy="5177790"/>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v:textbox>
              </v:roundrect>
            </w:pict>
          </mc:Fallback>
        </mc:AlternateContent>
      </w: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pStyle w:val="50"/>
        <w:spacing w:before="240"/>
        <w:ind w:firstLine="0"/>
        <w:jc w:val="center"/>
        <w:rPr>
          <w:rtl/>
        </w:rPr>
      </w:pPr>
      <w:r>
        <w:rPr>
          <w:rFonts w:hint="cs"/>
          <w:rtl/>
        </w:rPr>
        <w:t>فوائد علمية واختيارات شعرية</w:t>
      </w:r>
    </w:p>
    <w:p w:rsidR="00AD4718" w:rsidRDefault="00AD4718" w:rsidP="00AD4718">
      <w:pPr>
        <w:pStyle w:val="50"/>
        <w:ind w:firstLine="0"/>
        <w:rPr>
          <w:rtl/>
        </w:rPr>
      </w:pPr>
      <w:r w:rsidRPr="00AD4718">
        <w:rPr>
          <w:rtl/>
        </w:rPr>
        <w:br w:type="page"/>
      </w:r>
      <w:r w:rsidR="00FC42D5">
        <w:rPr>
          <w:noProof/>
          <w:rtl/>
        </w:rPr>
        <mc:AlternateContent>
          <mc:Choice Requires="wps">
            <w:drawing>
              <wp:anchor distT="0" distB="0" distL="114300" distR="114300" simplePos="0" relativeHeight="251697152" behindDoc="1" locked="0" layoutInCell="1" allowOverlap="1">
                <wp:simplePos x="0" y="0"/>
                <wp:positionH relativeFrom="column">
                  <wp:posOffset>635</wp:posOffset>
                </wp:positionH>
                <wp:positionV relativeFrom="paragraph">
                  <wp:posOffset>135890</wp:posOffset>
                </wp:positionV>
                <wp:extent cx="4857750" cy="5430520"/>
                <wp:effectExtent l="10160" t="12065" r="8890" b="15240"/>
                <wp:wrapNone/>
                <wp:docPr id="91" name="AutoShap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43052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D4718">
                            <w:pPr>
                              <w:rPr>
                                <w:rFonts w:hint="cs"/>
                                <w:rtl/>
                              </w:rPr>
                            </w:pPr>
                            <w:r>
                              <w:rPr>
                                <w:rFonts w:hint="cs"/>
                                <w:noProof/>
                              </w:rPr>
                              <w:drawing>
                                <wp:inline distT="0" distB="0" distL="0" distR="0">
                                  <wp:extent cx="4497705" cy="514604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497705" cy="5146040"/>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93" o:spid="_x0000_s1100" style="position:absolute;left:0;text-align:left;margin-left:.05pt;margin-top:10.7pt;width:382.5pt;height:427.6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" filled="f" strokeweight="1pt">
                <v:textbox>
                  <w:txbxContent>
                    <w:p w:rsidR="00040E4B" w:rsidRDefault="00FC42D5" w:rsidP="00AD4718">
                      <w:pPr>
                        <w:rPr>
                          <w:rFonts w:hint="cs"/>
                          <w:rtl/>
                        </w:rPr>
                      </w:pPr>
                      <w:r>
                        <w:rPr>
                          <w:rFonts w:hint="cs"/>
                          <w:noProof/>
                        </w:rPr>
                        <w:drawing>
                          <wp:inline distT="0" distB="0" distL="0" distR="0">
                            <wp:extent cx="4497705" cy="514604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497705" cy="5146040"/>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v:textbox>
              </v:roundrect>
            </w:pict>
          </mc:Fallback>
        </mc:AlternateContent>
      </w: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pStyle w:val="50"/>
        <w:spacing w:before="240"/>
        <w:ind w:firstLine="0"/>
        <w:jc w:val="center"/>
        <w:rPr>
          <w:rtl/>
        </w:rPr>
      </w:pPr>
      <w:r>
        <w:rPr>
          <w:rFonts w:hint="cs"/>
          <w:rtl/>
        </w:rPr>
        <w:t>اختيارات شعرية للشيخ بخطه على ظهر رسالة</w:t>
      </w:r>
    </w:p>
    <w:p w:rsidR="00AD4718" w:rsidRDefault="00AD4718" w:rsidP="00AD4718">
      <w:pPr>
        <w:pStyle w:val="50"/>
        <w:ind w:firstLine="0"/>
        <w:rPr>
          <w:rtl/>
        </w:rPr>
      </w:pPr>
      <w:r w:rsidRPr="00AD4718">
        <w:rPr>
          <w:rtl/>
        </w:rPr>
        <w:br w:type="page"/>
      </w:r>
      <w:r w:rsidR="00FC42D5">
        <w:rPr>
          <w:noProof/>
          <w:rtl/>
        </w:rPr>
        <mc:AlternateContent>
          <mc:Choice Requires="wps">
            <w:drawing>
              <wp:anchor distT="0" distB="0" distL="114300" distR="114300" simplePos="0" relativeHeight="251698176" behindDoc="1" locked="0" layoutInCell="1" allowOverlap="1">
                <wp:simplePos x="0" y="0"/>
                <wp:positionH relativeFrom="column">
                  <wp:posOffset>-6350</wp:posOffset>
                </wp:positionH>
                <wp:positionV relativeFrom="paragraph">
                  <wp:posOffset>159385</wp:posOffset>
                </wp:positionV>
                <wp:extent cx="4857750" cy="5430520"/>
                <wp:effectExtent l="12700" t="6985" r="6350" b="10795"/>
                <wp:wrapNone/>
                <wp:docPr id="90" name="AutoShape 3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43052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D4718">
                            <w:pPr>
                              <w:rPr>
                                <w:rFonts w:hint="cs"/>
                                <w:rtl/>
                              </w:rPr>
                            </w:pPr>
                            <w:r>
                              <w:rPr>
                                <w:rFonts w:hint="cs"/>
                                <w:noProof/>
                              </w:rPr>
                              <w:drawing>
                                <wp:inline distT="0" distB="0" distL="0" distR="0">
                                  <wp:extent cx="4497705" cy="514604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97705" cy="5146040"/>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94" o:spid="_x0000_s1101" style="position:absolute;left:0;text-align:left;margin-left:-.5pt;margin-top:12.55pt;width:382.5pt;height:427.6pt;z-index:-25161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" filled="f" strokeweight="1pt">
                <v:textbox>
                  <w:txbxContent>
                    <w:p w:rsidR="00040E4B" w:rsidRDefault="00FC42D5" w:rsidP="00AD4718">
                      <w:pPr>
                        <w:rPr>
                          <w:rFonts w:hint="cs"/>
                          <w:rtl/>
                        </w:rPr>
                      </w:pPr>
                      <w:r>
                        <w:rPr>
                          <w:rFonts w:hint="cs"/>
                          <w:noProof/>
                        </w:rPr>
                        <w:drawing>
                          <wp:inline distT="0" distB="0" distL="0" distR="0">
                            <wp:extent cx="4497705" cy="514604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497705" cy="5146040"/>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v:textbox>
              </v:roundrect>
            </w:pict>
          </mc:Fallback>
        </mc:AlternateContent>
      </w: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pStyle w:val="50"/>
        <w:spacing w:before="240"/>
        <w:ind w:firstLine="0"/>
        <w:jc w:val="center"/>
        <w:rPr>
          <w:rtl/>
        </w:rPr>
      </w:pPr>
      <w:r>
        <w:rPr>
          <w:rFonts w:hint="cs"/>
          <w:rtl/>
        </w:rPr>
        <w:t>قصة ضرار بن الأزور</w:t>
      </w:r>
    </w:p>
    <w:p w:rsidR="00AD4718" w:rsidRPr="00AD4718" w:rsidRDefault="00AD4718" w:rsidP="00AD4718">
      <w:pPr>
        <w:rPr>
          <w:rtl/>
        </w:rPr>
      </w:pPr>
    </w:p>
    <w:p w:rsidR="00AD4718" w:rsidRDefault="00AD4718" w:rsidP="00AD4718">
      <w:pPr>
        <w:pStyle w:val="50"/>
        <w:ind w:firstLine="0"/>
        <w:rPr>
          <w:rtl/>
        </w:rPr>
      </w:pPr>
      <w:r w:rsidRPr="00AD4718">
        <w:rPr>
          <w:rtl/>
        </w:rPr>
        <w:br w:type="page"/>
      </w:r>
      <w:r w:rsidR="00FC42D5">
        <w:rPr>
          <w:noProof/>
          <w:rtl/>
        </w:rPr>
        <mc:AlternateContent>
          <mc:Choice Requires="wps">
            <w:drawing>
              <wp:anchor distT="0" distB="0" distL="114300" distR="114300" simplePos="0" relativeHeight="251699200" behindDoc="1" locked="0" layoutInCell="1" allowOverlap="1">
                <wp:simplePos x="0" y="0"/>
                <wp:positionH relativeFrom="column">
                  <wp:posOffset>1905</wp:posOffset>
                </wp:positionH>
                <wp:positionV relativeFrom="paragraph">
                  <wp:posOffset>128270</wp:posOffset>
                </wp:positionV>
                <wp:extent cx="4857750" cy="5430520"/>
                <wp:effectExtent l="11430" t="13970" r="7620" b="13335"/>
                <wp:wrapNone/>
                <wp:docPr id="89" name="AutoShape 3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43052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D4718">
                            <w:pPr>
                              <w:rPr>
                                <w:rFonts w:hint="cs"/>
                                <w:rtl/>
                              </w:rPr>
                            </w:pPr>
                            <w:r>
                              <w:rPr>
                                <w:rFonts w:hint="cs"/>
                                <w:noProof/>
                              </w:rPr>
                              <w:drawing>
                                <wp:inline distT="0" distB="0" distL="0" distR="0">
                                  <wp:extent cx="4497705" cy="518858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97705" cy="5188585"/>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95" o:spid="_x0000_s1102" style="position:absolute;left:0;text-align:left;margin-left:.15pt;margin-top:10.1pt;width:382.5pt;height:427.6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" filled="f" strokeweight="1pt">
                <v:textbox>
                  <w:txbxContent>
                    <w:p w:rsidR="00040E4B" w:rsidRDefault="00FC42D5" w:rsidP="00AD4718">
                      <w:pPr>
                        <w:rPr>
                          <w:rFonts w:hint="cs"/>
                          <w:rtl/>
                        </w:rPr>
                      </w:pPr>
                      <w:r>
                        <w:rPr>
                          <w:rFonts w:hint="cs"/>
                          <w:noProof/>
                        </w:rPr>
                        <w:drawing>
                          <wp:inline distT="0" distB="0" distL="0" distR="0">
                            <wp:extent cx="4497705" cy="518858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497705" cy="5188585"/>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v:textbox>
              </v:roundrect>
            </w:pict>
          </mc:Fallback>
        </mc:AlternateContent>
      </w: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pStyle w:val="50"/>
        <w:spacing w:before="240"/>
        <w:ind w:firstLine="0"/>
        <w:jc w:val="center"/>
        <w:rPr>
          <w:rtl/>
        </w:rPr>
      </w:pPr>
      <w:r>
        <w:rPr>
          <w:rFonts w:hint="cs"/>
          <w:rtl/>
        </w:rPr>
        <w:t>كتاب مخطوطة في الفقه بخط الشيخ</w:t>
      </w:r>
    </w:p>
    <w:p w:rsidR="00AD4718" w:rsidRPr="00AD4718" w:rsidRDefault="00AD4718" w:rsidP="00AD4718">
      <w:pPr>
        <w:rPr>
          <w:rtl/>
        </w:rPr>
      </w:pPr>
    </w:p>
    <w:p w:rsidR="00AD4718" w:rsidRPr="00AD4718" w:rsidRDefault="00AD4718" w:rsidP="00AD4718">
      <w:pPr>
        <w:rPr>
          <w:rtl/>
        </w:rPr>
      </w:pPr>
    </w:p>
    <w:p w:rsidR="00AD4718" w:rsidRDefault="00AD4718" w:rsidP="00AD4718">
      <w:pPr>
        <w:pStyle w:val="50"/>
        <w:ind w:firstLine="0"/>
        <w:rPr>
          <w:rFonts w:hint="cs"/>
          <w:rtl/>
        </w:rPr>
      </w:pPr>
      <w:r w:rsidRPr="00AD4718">
        <w:rPr>
          <w:rtl/>
        </w:rPr>
        <w:br w:type="page"/>
      </w:r>
    </w:p>
    <w:p w:rsidR="00EE69A7" w:rsidRDefault="00FC42D5" w:rsidP="00D46696">
      <w:pPr>
        <w:widowControl w:val="0"/>
        <w:spacing w:before="120" w:after="240" w:line="520" w:lineRule="exact"/>
        <w:jc w:val="center"/>
        <w:rPr>
          <w:rFonts w:hint="cs"/>
          <w:rtl/>
        </w:rPr>
      </w:pPr>
      <w:r>
        <w:rPr>
          <w:rFonts w:hint="cs"/>
          <w:noProof/>
          <w:rtl/>
        </w:rPr>
        <mc:AlternateContent>
          <mc:Choice Requires="wps">
            <w:drawing>
              <wp:anchor distT="0" distB="0" distL="114300" distR="114300" simplePos="0" relativeHeight="251700224" behindDoc="1" locked="0" layoutInCell="1" allowOverlap="1">
                <wp:simplePos x="0" y="0"/>
                <wp:positionH relativeFrom="column">
                  <wp:posOffset>-5715</wp:posOffset>
                </wp:positionH>
                <wp:positionV relativeFrom="paragraph">
                  <wp:posOffset>-139700</wp:posOffset>
                </wp:positionV>
                <wp:extent cx="4857750" cy="5430520"/>
                <wp:effectExtent l="13335" t="12700" r="15240" b="14605"/>
                <wp:wrapNone/>
                <wp:docPr id="88" name="AutoShape 3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43052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D4718">
                            <w:pPr>
                              <w:rPr>
                                <w:rFonts w:hint="cs"/>
                                <w:rtl/>
                              </w:rPr>
                            </w:pPr>
                            <w:r>
                              <w:rPr>
                                <w:rFonts w:hint="cs"/>
                                <w:noProof/>
                              </w:rPr>
                              <w:drawing>
                                <wp:inline distT="0" distB="0" distL="0" distR="0">
                                  <wp:extent cx="4497705" cy="511429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97705" cy="5114290"/>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96" o:spid="_x0000_s1103" style="position:absolute;left:0;text-align:left;margin-left:-.45pt;margin-top:-11pt;width:382.5pt;height:427.6pt;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" filled="f" strokeweight="1pt">
                <v:textbox>
                  <w:txbxContent>
                    <w:p w:rsidR="00040E4B" w:rsidRDefault="00FC42D5" w:rsidP="00AD4718">
                      <w:pPr>
                        <w:rPr>
                          <w:rFonts w:hint="cs"/>
                          <w:rtl/>
                        </w:rPr>
                      </w:pPr>
                      <w:r>
                        <w:rPr>
                          <w:rFonts w:hint="cs"/>
                          <w:noProof/>
                        </w:rPr>
                        <w:drawing>
                          <wp:inline distT="0" distB="0" distL="0" distR="0">
                            <wp:extent cx="4497705" cy="511429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497705" cy="5114290"/>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v:textbox>
              </v:roundrect>
            </w:pict>
          </mc:Fallback>
        </mc:AlternateContent>
      </w:r>
    </w:p>
    <w:p w:rsidR="00EE69A7" w:rsidRDefault="00EE69A7" w:rsidP="00D46696">
      <w:pPr>
        <w:widowControl w:val="0"/>
        <w:spacing w:before="120" w:after="240" w:line="520" w:lineRule="exact"/>
        <w:jc w:val="center"/>
        <w:rPr>
          <w:rFonts w:hint="cs"/>
          <w:rtl/>
        </w:rPr>
      </w:pPr>
    </w:p>
    <w:p w:rsidR="00EE69A7" w:rsidRDefault="00EE69A7" w:rsidP="00D46696">
      <w:pPr>
        <w:widowControl w:val="0"/>
        <w:spacing w:before="120" w:after="240" w:line="520" w:lineRule="exact"/>
        <w:jc w:val="center"/>
        <w:rPr>
          <w:rFonts w:hint="cs"/>
          <w:rtl/>
        </w:rPr>
      </w:pPr>
    </w:p>
    <w:p w:rsidR="00EE69A7" w:rsidRDefault="00EE69A7" w:rsidP="00D46696">
      <w:pPr>
        <w:widowControl w:val="0"/>
        <w:spacing w:before="120" w:after="240" w:line="520" w:lineRule="exact"/>
        <w:jc w:val="center"/>
        <w:rPr>
          <w:rFonts w:hint="cs"/>
          <w:rtl/>
        </w:rPr>
      </w:pPr>
    </w:p>
    <w:p w:rsidR="00EE69A7" w:rsidRDefault="00EE69A7" w:rsidP="00D46696">
      <w:pPr>
        <w:widowControl w:val="0"/>
        <w:spacing w:before="120" w:after="240" w:line="520" w:lineRule="exact"/>
        <w:jc w:val="center"/>
        <w:rPr>
          <w:rFonts w:hint="cs"/>
          <w:rtl/>
        </w:rPr>
      </w:pPr>
    </w:p>
    <w:p w:rsidR="00EE69A7" w:rsidRDefault="00EE69A7" w:rsidP="00D46696">
      <w:pPr>
        <w:widowControl w:val="0"/>
        <w:spacing w:before="120" w:after="240" w:line="520" w:lineRule="exact"/>
        <w:jc w:val="center"/>
        <w:rPr>
          <w:rFonts w:hint="cs"/>
          <w:rtl/>
        </w:rPr>
      </w:pPr>
    </w:p>
    <w:p w:rsidR="00EE69A7" w:rsidRDefault="00EE69A7" w:rsidP="00D46696">
      <w:pPr>
        <w:widowControl w:val="0"/>
        <w:spacing w:before="120" w:after="240" w:line="520" w:lineRule="exact"/>
        <w:jc w:val="center"/>
        <w:rPr>
          <w:rFonts w:hint="cs"/>
          <w:rtl/>
        </w:rPr>
      </w:pPr>
    </w:p>
    <w:p w:rsidR="00AD4718" w:rsidRDefault="00AD4718" w:rsidP="00D46696">
      <w:pPr>
        <w:widowControl w:val="0"/>
        <w:spacing w:after="60" w:line="520" w:lineRule="exact"/>
        <w:jc w:val="both"/>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Default="00AD4718" w:rsidP="00AD4718">
      <w:pPr>
        <w:pStyle w:val="50"/>
        <w:spacing w:before="240"/>
        <w:ind w:firstLine="0"/>
        <w:jc w:val="center"/>
        <w:rPr>
          <w:rtl/>
        </w:rPr>
      </w:pPr>
      <w:r>
        <w:rPr>
          <w:rFonts w:hint="cs"/>
          <w:rtl/>
        </w:rPr>
        <w:t>اختيارات شعرية للشيخ بخطه على ظهر رسالة</w:t>
      </w:r>
      <w:r>
        <w:rPr>
          <w:rtl/>
        </w:rPr>
        <w:br w:type="page"/>
      </w:r>
    </w:p>
    <w:p w:rsidR="00AD4718" w:rsidRDefault="00FC42D5" w:rsidP="00AD4718">
      <w:pPr>
        <w:rPr>
          <w:rtl/>
        </w:rPr>
      </w:pPr>
      <w:r>
        <w:rPr>
          <w:noProof/>
          <w:rtl/>
        </w:rPr>
        <mc:AlternateContent>
          <mc:Choice Requires="wps">
            <w:drawing>
              <wp:anchor distT="0" distB="0" distL="114300" distR="114300" simplePos="0" relativeHeight="251701248" behindDoc="1" locked="0" layoutInCell="1" allowOverlap="1">
                <wp:simplePos x="0" y="0"/>
                <wp:positionH relativeFrom="column">
                  <wp:posOffset>3175</wp:posOffset>
                </wp:positionH>
                <wp:positionV relativeFrom="paragraph">
                  <wp:posOffset>12065</wp:posOffset>
                </wp:positionV>
                <wp:extent cx="4857750" cy="5430520"/>
                <wp:effectExtent l="12700" t="12065" r="6350" b="15240"/>
                <wp:wrapNone/>
                <wp:docPr id="87" name="AutoShap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57750" cy="5430520"/>
                        </a:xfrm>
                        <a:prstGeom prst="roundRect">
                          <a:avLst>
                            <a:gd name="adj" fmla="val 5880"/>
                          </a:avLst>
                        </a:prstGeom>
                        <a:noFill/>
                        <a:ln w="12700">
                          <a:solidFill>
                            <a:srgbClr val="000000"/>
                          </a:solidFill>
                          <a:round/>
                          <a:headEnd/>
                          <a:tailEnd/>
                        </a:ln>
                        <a:extLst>
                          <a:ext uri="{909E8E84-426E-40DD-AFC4-6F175D3DCCD1}">
                            <a14:hiddenFill xmlns:a14="http://schemas.microsoft.com/office/drawing/2010/main">
                              <a:solidFill>
                                <a:srgbClr val="FFFFFF"/>
                              </a:solidFill>
                            </a14:hiddenFill>
                          </a:ext>
                        </a:extLst>
                      </wps:spPr>
                      <wps:txbx>
                        <w:txbxContent>
                          <w:p w:rsidR="00040E4B" w:rsidRDefault="00FC42D5" w:rsidP="00AD4718">
                            <w:pPr>
                              <w:rPr>
                                <w:rFonts w:hint="cs"/>
                                <w:rtl/>
                              </w:rPr>
                            </w:pPr>
                            <w:r>
                              <w:rPr>
                                <w:rFonts w:hint="cs"/>
                                <w:noProof/>
                              </w:rPr>
                              <w:drawing>
                                <wp:inline distT="0" distB="0" distL="0" distR="0">
                                  <wp:extent cx="4497705" cy="5177790"/>
                                  <wp:effectExtent l="0" t="0" r="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97705" cy="5177790"/>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397" o:spid="_x0000_s1104" style="position:absolute;left:0;text-align:left;margin-left:.25pt;margin-top:.95pt;width:382.5pt;height:427.6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385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" filled="f" strokeweight="1pt">
                <v:textbox>
                  <w:txbxContent>
                    <w:p w:rsidR="00040E4B" w:rsidRDefault="00FC42D5" w:rsidP="00AD4718">
                      <w:pPr>
                        <w:rPr>
                          <w:rFonts w:hint="cs"/>
                          <w:rtl/>
                        </w:rPr>
                      </w:pPr>
                      <w:r>
                        <w:rPr>
                          <w:rFonts w:hint="cs"/>
                          <w:noProof/>
                        </w:rPr>
                        <w:drawing>
                          <wp:inline distT="0" distB="0" distL="0" distR="0">
                            <wp:extent cx="4497705" cy="5177790"/>
                            <wp:effectExtent l="0" t="0" r="0" b="381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497705" cy="5177790"/>
                                    </a:xfrm>
                                    <a:prstGeom prst="rect">
                                      <a:avLst/>
                                    </a:prstGeom>
                                    <a:noFill/>
                                    <a:ln>
                                      <a:noFill/>
                                    </a:ln>
                                  </pic:spPr>
                                </pic:pic>
                              </a:graphicData>
                            </a:graphic>
                          </wp:inline>
                        </w:drawing>
                      </w: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p w:rsidR="00040E4B" w:rsidRDefault="00040E4B" w:rsidP="00AD4718">
                      <w:pPr>
                        <w:rPr>
                          <w:rFonts w:hint="cs"/>
                          <w:rtl/>
                        </w:rPr>
                      </w:pPr>
                    </w:p>
                  </w:txbxContent>
                </v:textbox>
              </v:roundrect>
            </w:pict>
          </mc:Fallback>
        </mc:AlternateContent>
      </w:r>
    </w:p>
    <w:p w:rsid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Pr="00AD4718" w:rsidRDefault="00AD4718" w:rsidP="00AD4718">
      <w:pPr>
        <w:rPr>
          <w:rtl/>
        </w:rPr>
      </w:pPr>
    </w:p>
    <w:p w:rsidR="00AD4718" w:rsidRDefault="00AD4718" w:rsidP="005014CD">
      <w:pPr>
        <w:pStyle w:val="50"/>
        <w:spacing w:before="240"/>
        <w:ind w:firstLine="0"/>
        <w:jc w:val="center"/>
        <w:rPr>
          <w:rtl/>
        </w:rPr>
      </w:pPr>
      <w:r>
        <w:rPr>
          <w:rFonts w:hint="cs"/>
          <w:rtl/>
        </w:rPr>
        <w:t>اختيارات شعرية للشيخ بخط يده</w:t>
      </w:r>
    </w:p>
    <w:sectPr w:rsidR="00AD4718" w:rsidSect="0019155B">
      <w:headerReference w:type="default" r:id="rId105"/>
      <w:footnotePr>
        <w:numRestart w:val="eachPage"/>
      </w:footnotePr>
      <w:pgSz w:w="9356" w:h="13608" w:code="13"/>
      <w:pgMar w:top="1021" w:right="851" w:bottom="737" w:left="851" w:header="1474" w:footer="0" w:gutter="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1F7B" w:rsidRDefault="00E31F7B" w:rsidP="00597D23">
      <w:r>
        <w:separator/>
      </w:r>
    </w:p>
  </w:endnote>
  <w:endnote w:type="continuationSeparator" w:id="0">
    <w:p w:rsidR="00E31F7B" w:rsidRDefault="00E31F7B" w:rsidP="00597D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0"/>
    <w:family w:val="auto"/>
    <w:pitch w:val="variable"/>
    <w:sig w:usb0="800000EB" w:usb1="380160EA" w:usb2="14400000" w:usb3="00000000" w:csb0="00000001" w:csb1="00000000"/>
  </w:font>
  <w:font w:name="Times New Roman">
    <w:panose1 w:val="02020603050405020304"/>
    <w:charset w:val="00"/>
    <w:family w:val="roman"/>
    <w:pitch w:val="variable"/>
    <w:sig w:usb0="E0002EFF" w:usb1="C000785B" w:usb2="00000009" w:usb3="00000000" w:csb0="000001FF" w:csb1="00000000"/>
  </w:font>
  <w:font w:name="Traditional Arabic">
    <w:panose1 w:val="00000000000000000000"/>
    <w:charset w:val="00"/>
    <w:family w:val="roman"/>
    <w:pitch w:val="variable"/>
    <w:sig w:usb0="00002003" w:usb1="80000000" w:usb2="00000008" w:usb3="00000000" w:csb0="0000004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khbar MT">
    <w:charset w:val="B2"/>
    <w:family w:val="auto"/>
    <w:pitch w:val="variable"/>
    <w:sig w:usb0="00002001" w:usb1="00000000" w:usb2="00000000" w:usb3="00000000" w:csb0="00000040" w:csb1="00000000"/>
  </w:font>
  <w:font w:name="Arabic Nawader">
    <w:altName w:val="Arial"/>
    <w:panose1 w:val="00000000000000000000"/>
    <w:charset w:val="00"/>
    <w:family w:val="modern"/>
    <w:notTrueType/>
    <w:pitch w:val="variable"/>
    <w:sig w:usb0="00000000" w:usb1="00000000" w:usb2="00000000" w:usb3="00000000" w:csb0="00000043" w:csb1="00000000"/>
  </w:font>
  <w:font w:name="mylotus">
    <w:panose1 w:val="02000000000000000000"/>
    <w:charset w:val="00"/>
    <w:family w:val="auto"/>
    <w:pitch w:val="variable"/>
    <w:sig w:usb0="00002007" w:usb1="80000000" w:usb2="00000008" w:usb3="00000000" w:csb0="00000043" w:csb1="00000000"/>
  </w:font>
  <w:font w:name="Tahoma">
    <w:panose1 w:val="020B0604030504040204"/>
    <w:charset w:val="00"/>
    <w:family w:val="swiss"/>
    <w:pitch w:val="variable"/>
    <w:sig w:usb0="E1002EFF" w:usb1="C000605B" w:usb2="00000029" w:usb3="00000000" w:csb0="000101FF" w:csb1="00000000"/>
  </w:font>
  <w:font w:name="AF_Najed">
    <w:charset w:val="B2"/>
    <w:family w:val="auto"/>
    <w:pitch w:val="variable"/>
    <w:sig w:usb0="00002001" w:usb1="00000000" w:usb2="00000000" w:usb3="00000000" w:csb0="00000040" w:csb1="00000000"/>
  </w:font>
  <w:font w:name="Monotype Koufi">
    <w:charset w:val="B2"/>
    <w:family w:val="auto"/>
    <w:pitch w:val="variable"/>
    <w:sig w:usb0="02942001" w:usb1="03D40006" w:usb2="02620000" w:usb3="00000000" w:csb0="00000040" w:csb1="00000000"/>
  </w:font>
  <w:font w:name="Hesham Cortoba">
    <w:charset w:val="B2"/>
    <w:family w:val="auto"/>
    <w:pitch w:val="variable"/>
    <w:sig w:usb0="00002001" w:usb1="00000000" w:usb2="00000000" w:usb3="00000000" w:csb0="00000040" w:csb1="00000000"/>
  </w:font>
  <w:font w:name="AF_Hijaz">
    <w:charset w:val="B2"/>
    <w:family w:val="auto"/>
    <w:pitch w:val="variable"/>
    <w:sig w:usb0="00002001" w:usb1="00000000" w:usb2="00000000" w:usb3="00000000" w:csb0="00000040" w:csb1="00000000"/>
  </w:font>
  <w:font w:name="DecoType Naskh">
    <w:panose1 w:val="00000000000000000000"/>
    <w:charset w:val="B2"/>
    <w:family w:val="auto"/>
    <w:pitch w:val="variable"/>
    <w:sig w:usb0="00002001" w:usb1="00000000" w:usb2="00000000" w:usb3="00000000" w:csb0="00000040" w:csb1="00000000"/>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AGA Arabesque">
    <w:panose1 w:val="05000000000000000000"/>
    <w:charset w:val="02"/>
    <w:family w:val="auto"/>
    <w:pitch w:val="variable"/>
    <w:sig w:usb0="00000000" w:usb1="10000000" w:usb2="00000000" w:usb3="00000000" w:csb0="80000000" w:csb1="00000000"/>
  </w:font>
  <w:font w:name="KFGQPC Uthman Taha Naskh">
    <w:panose1 w:val="02000000000000000000"/>
    <w:charset w:val="B2"/>
    <w:family w:val="auto"/>
    <w:pitch w:val="variable"/>
    <w:sig w:usb0="80002001" w:usb1="90000000" w:usb2="00000008" w:usb3="00000000" w:csb0="00000040" w:csb1="00000000"/>
  </w:font>
  <w:font w:name="KFGQPC Uthmanic Script HAFS">
    <w:panose1 w:val="02000000000000000000"/>
    <w:charset w:val="B2"/>
    <w:family w:val="auto"/>
    <w:pitch w:val="variable"/>
    <w:sig w:usb0="00002001" w:usb1="00000000" w:usb2="00000000" w:usb3="00000000" w:csb0="00000040" w:csb1="00000000"/>
  </w:font>
  <w:font w:name="Qadi Linotype">
    <w:panose1 w:val="02000000000000000000"/>
    <w:charset w:val="00"/>
    <w:family w:val="auto"/>
    <w:pitch w:val="variable"/>
    <w:sig w:usb0="00002007" w:usb1="80000000" w:usb2="00000008" w:usb3="00000000" w:csb0="00000043" w:csb1="00000000"/>
  </w:font>
  <w:font w:name="CTraditional Arabic">
    <w:panose1 w:val="00000000000000000000"/>
    <w:charset w:val="B2"/>
    <w:family w:val="auto"/>
    <w:pitch w:val="variable"/>
    <w:sig w:usb0="00002001" w:usb1="00000000" w:usb2="00000000" w:usb3="00000000" w:csb0="00000040" w:csb1="00000000"/>
  </w:font>
  <w:font w:name="AF_Jeddah">
    <w:charset w:val="B2"/>
    <w:family w:val="auto"/>
    <w:pitch w:val="variable"/>
    <w:sig w:usb0="00002001" w:usb1="00000000" w:usb2="00000000" w:usb3="00000000" w:csb0="00000040" w:csb1="00000000"/>
  </w:font>
  <w:font w:name="Lotus Linotype">
    <w:panose1 w:val="02000000000000000000"/>
    <w:charset w:val="00"/>
    <w:family w:val="auto"/>
    <w:pitch w:val="variable"/>
    <w:sig w:usb0="00002007" w:usb1="80000000" w:usb2="00000008" w:usb3="00000000" w:csb0="00000043" w:csb1="00000000"/>
  </w:font>
  <w:font w:name="Arabic Nawader ART">
    <w:altName w:val="Arial"/>
    <w:panose1 w:val="00000000000000000000"/>
    <w:charset w:val="00"/>
    <w:family w:val="modern"/>
    <w:notTrueType/>
    <w:pitch w:val="variable"/>
    <w:sig w:usb0="00000000" w:usb1="00000000" w:usb2="00000000" w:usb3="00000000" w:csb0="00000043" w:csb1="00000000"/>
  </w:font>
  <w:font w:name="QCF_P338">
    <w:panose1 w:val="02000400000000000000"/>
    <w:charset w:val="00"/>
    <w:family w:val="auto"/>
    <w:pitch w:val="variable"/>
    <w:sig w:usb0="80002003" w:usb1="90000000" w:usb2="00000008" w:usb3="00000000" w:csb0="80000041" w:csb1="00000000"/>
  </w:font>
  <w:font w:name="ara">
    <w:altName w:val="Times New Roman"/>
    <w:panose1 w:val="00000000000000000000"/>
    <w:charset w:val="00"/>
    <w:family w:val="roman"/>
    <w:notTrueType/>
    <w:pitch w:val="default"/>
  </w:font>
  <w:font w:name="PT Bold Heading">
    <w:altName w:val="Segoe UI Semilight"/>
    <w:charset w:val="B2"/>
    <w:family w:val="auto"/>
    <w:pitch w:val="variable"/>
    <w:sig w:usb0="00002000" w:usb1="80000000" w:usb2="00000008" w:usb3="00000000" w:csb0="00000040"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1F7B" w:rsidRPr="004762D1" w:rsidRDefault="00E31F7B" w:rsidP="004762D1">
      <w:pPr>
        <w:rPr>
          <w:rFonts w:cs="Times New Roman"/>
          <w:sz w:val="24"/>
          <w:szCs w:val="24"/>
        </w:rPr>
      </w:pPr>
      <w:r w:rsidRPr="004762D1">
        <w:rPr>
          <w:rFonts w:cs="Times New Roman"/>
          <w:sz w:val="24"/>
          <w:szCs w:val="24"/>
        </w:rPr>
        <w:separator/>
      </w:r>
    </w:p>
  </w:footnote>
  <w:footnote w:type="continuationSeparator" w:id="0">
    <w:p w:rsidR="00E31F7B" w:rsidRPr="004762D1" w:rsidRDefault="00E31F7B" w:rsidP="004762D1">
      <w:pPr>
        <w:rPr>
          <w:rFonts w:cs="Times New Roman" w:hint="cs"/>
          <w:sz w:val="24"/>
          <w:szCs w:val="24"/>
          <w:rtl/>
        </w:rPr>
      </w:pPr>
      <w:r>
        <w:continuationSeparator/>
      </w:r>
    </w:p>
  </w:footnote>
  <w:footnote w:type="continuationNotice" w:id="1">
    <w:p w:rsidR="00E31F7B" w:rsidRPr="00324B70" w:rsidRDefault="00E31F7B">
      <w:pPr>
        <w:rPr>
          <w:rFonts w:hint="cs"/>
          <w:sz w:val="2"/>
          <w:szCs w:val="2"/>
        </w:rPr>
      </w:pPr>
    </w:p>
  </w:footnote>
  <w:footnote w:id="2">
    <w:p w:rsidR="00040E4B" w:rsidRPr="00D805A7" w:rsidRDefault="00040E4B" w:rsidP="00D805A7">
      <w:pPr>
        <w:pStyle w:val="FootnoteText"/>
        <w:rPr>
          <w:rFonts w:hint="cs"/>
          <w:rtl/>
        </w:rPr>
      </w:pPr>
      <w:r w:rsidRPr="00D805A7">
        <w:rPr>
          <w:rStyle w:val="6Char"/>
          <w:sz w:val="23"/>
          <w:szCs w:val="23"/>
        </w:rPr>
        <w:footnoteRef/>
      </w:r>
      <w:r>
        <w:rPr>
          <w:rStyle w:val="6Char"/>
          <w:sz w:val="23"/>
          <w:szCs w:val="23"/>
          <w:rtl/>
        </w:rPr>
        <w:t xml:space="preserve">- </w:t>
      </w:r>
      <w:r w:rsidRPr="00D805A7">
        <w:rPr>
          <w:rFonts w:hint="cs"/>
          <w:rtl/>
        </w:rPr>
        <w:t>التلاميذ الثمانية البارزون هم ـ إضافةً للشيخ عبدالله بن زيد آل محمود ـ: الشي</w:t>
      </w:r>
      <w:r>
        <w:rPr>
          <w:rFonts w:hint="cs"/>
          <w:rtl/>
        </w:rPr>
        <w:t>خ  عبدالله بن حميد، والشـيخ عبد</w:t>
      </w:r>
      <w:r w:rsidRPr="00D805A7">
        <w:rPr>
          <w:rFonts w:hint="cs"/>
          <w:rtl/>
        </w:rPr>
        <w:t xml:space="preserve">العزيز بن رشـيد، والشيخ عبد العزيز بن إبراهيم آل عبد اللطيف، والشيخ محمد البصيري، والشيخ عبد العزيز بن مقرن، والشيخ صالح بن طوسان، والشيخ ابراهيم الزغيبي. </w:t>
      </w:r>
    </w:p>
  </w:footnote>
  <w:footnote w:id="3">
    <w:p w:rsidR="00040E4B" w:rsidRPr="00D805A7" w:rsidRDefault="00040E4B" w:rsidP="004A1916">
      <w:pPr>
        <w:pStyle w:val="FootnoteText"/>
        <w:rPr>
          <w:rFonts w:hint="cs"/>
        </w:rPr>
      </w:pPr>
      <w:r w:rsidRPr="00D805A7">
        <w:rPr>
          <w:rStyle w:val="6Char"/>
          <w:sz w:val="23"/>
          <w:szCs w:val="23"/>
          <w:rtl/>
        </w:rPr>
        <w:footnoteRef/>
      </w:r>
      <w:r>
        <w:rPr>
          <w:rStyle w:val="6Char"/>
          <w:rFonts w:hint="cs"/>
          <w:sz w:val="23"/>
          <w:szCs w:val="23"/>
          <w:rtl/>
        </w:rPr>
        <w:t>-</w:t>
      </w:r>
      <w:r w:rsidRPr="00D805A7">
        <w:rPr>
          <w:rFonts w:hint="cs"/>
          <w:rtl/>
        </w:rPr>
        <w:t xml:space="preserve"> </w:t>
      </w:r>
      <w:r>
        <w:rPr>
          <w:rFonts w:hint="cs"/>
          <w:rtl/>
        </w:rPr>
        <w:t xml:space="preserve"> </w:t>
      </w:r>
      <w:r w:rsidRPr="00D805A7">
        <w:rPr>
          <w:rFonts w:hint="cs"/>
          <w:rtl/>
        </w:rPr>
        <w:t xml:space="preserve">كانت عادة الناس قديماً أن تصنع القهوة أمام الضيوف ويتم تحميص القهوة ثم  طحنها وغليها في الماء ثم دق الهيل في (الهاون) ووضعه في دلـة أخـرى وإضافة القهوة المغلية عدة مـرات إليها وتركها تغلي أكثـر من مـرة قبل تقديمها. وكان (الوجار) أو بيت النار في كل مجلس. </w:t>
      </w:r>
    </w:p>
  </w:footnote>
  <w:footnote w:id="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موجودة ضمن مجموعة رسائل الشيخ. </w:t>
      </w:r>
    </w:p>
  </w:footnote>
  <w:footnote w:id="5">
    <w:p w:rsidR="00040E4B" w:rsidRPr="00D805A7" w:rsidRDefault="00040E4B" w:rsidP="00201DAE">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أحد قدامى التربويين الذين عملوا في وزارة التربية والتعليم القطرية منذ السـتينات الميلادية، وكان مستشاراً لوزير التعليم الأسبق الشيخ جاسم بن حمد آل ثاني. </w:t>
      </w:r>
    </w:p>
  </w:footnote>
  <w:footnote w:id="6">
    <w:p w:rsidR="00040E4B" w:rsidRPr="00D805A7" w:rsidRDefault="00040E4B" w:rsidP="00201DAE">
      <w:pPr>
        <w:pStyle w:val="FootnoteText"/>
        <w:rPr>
          <w:rFonts w:hint="cs"/>
        </w:rPr>
      </w:pPr>
      <w:r w:rsidRPr="00D805A7">
        <w:rPr>
          <w:rStyle w:val="6Char"/>
          <w:sz w:val="23"/>
          <w:szCs w:val="23"/>
          <w:rtl/>
        </w:rPr>
        <w:footnoteRef/>
      </w:r>
      <w:r w:rsidRPr="00D805A7">
        <w:rPr>
          <w:rStyle w:val="6Char"/>
          <w:sz w:val="23"/>
          <w:szCs w:val="23"/>
          <w:rtl/>
        </w:rPr>
        <w:t>-</w:t>
      </w:r>
      <w:r>
        <w:rPr>
          <w:rStyle w:val="6Char"/>
          <w:rFonts w:hint="cs"/>
          <w:sz w:val="23"/>
          <w:szCs w:val="23"/>
          <w:rtl/>
        </w:rPr>
        <w:t xml:space="preserve"> </w:t>
      </w:r>
      <w:r w:rsidRPr="00D805A7">
        <w:rPr>
          <w:rFonts w:hint="cs"/>
          <w:rtl/>
        </w:rPr>
        <w:t>من ضمن طلبة الشيخ: الشيخ عبدالله بن عبد الرحمن الشثري، والشيخ عبدالله</w:t>
      </w:r>
      <w:r w:rsidRPr="00D805A7">
        <w:rPr>
          <w:rFonts w:hint="cs"/>
          <w:spacing w:val="-4"/>
          <w:rtl/>
        </w:rPr>
        <w:t xml:space="preserve"> المطلق، وحسـن بن رزيحان (السـعودية)، محمد بن علي المحمود، وراشد عبدالله (الإمارات)، الشيخ عبدالله الأنصاري، ويوسـف بن عبد الرحمـن الخليفي، وحسن ابن محمـد الجابر، وابراهيم بن ضـعيان، وعلي بن غانم، وإبراهيم بن عبد</w:t>
      </w:r>
      <w:r w:rsidRPr="00D805A7">
        <w:rPr>
          <w:rFonts w:hint="cs"/>
          <w:rtl/>
        </w:rPr>
        <w:t xml:space="preserve"> الرحمن آل</w:t>
      </w:r>
      <w:r w:rsidRPr="00D805A7">
        <w:rPr>
          <w:rFonts w:hint="cs"/>
          <w:spacing w:val="-4"/>
          <w:rtl/>
        </w:rPr>
        <w:t xml:space="preserve"> محمود، وجاسم بن ناجم، وعبد القادر الأحمد (قطر)، الشيخ زهير الشاويش، ومحمد الصومالي وآخرين لم نعرفهم، ويضاف لذلك أبناء الشيخ الكبار. </w:t>
      </w:r>
    </w:p>
  </w:footnote>
  <w:footnote w:id="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أخرجه ابن بطة في الإبانة من حديث أبي هريرة. </w:t>
      </w:r>
    </w:p>
  </w:footnote>
  <w:footnote w:id="8">
    <w:p w:rsidR="00040E4B" w:rsidRPr="00D805A7" w:rsidRDefault="00040E4B" w:rsidP="00D805A7">
      <w:pPr>
        <w:pStyle w:val="FootnoteText"/>
        <w:rPr>
          <w:rFonts w:hint="cs"/>
          <w:rtl/>
        </w:rPr>
      </w:pPr>
      <w:r w:rsidRPr="00D805A7">
        <w:rPr>
          <w:rStyle w:val="6Char"/>
          <w:sz w:val="23"/>
          <w:szCs w:val="23"/>
          <w:rtl/>
        </w:rPr>
        <w:footnoteRef/>
      </w:r>
      <w:r w:rsidRPr="00D805A7">
        <w:rPr>
          <w:rFonts w:hint="cs"/>
          <w:rtl/>
        </w:rPr>
        <w:t>- زهير بن أبي سُلْمى: حكيم الشعراء الجاهلين. توفي سنة 13ﻫ/ 609م (الأعلام 3/ 87، ومعجم الشعراء الجاهلين 154).</w:t>
      </w:r>
    </w:p>
  </w:footnote>
  <w:footnote w:id="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هذه الأبيات هي القسم الأخير من معلَّقة زهير، ويُطلق عليه (الومنات) لأنها تبدأ </w:t>
      </w:r>
      <w:r w:rsidRPr="00D805A7">
        <w:rPr>
          <w:rFonts w:hint="cs"/>
          <w:spacing w:val="-4"/>
          <w:rtl/>
        </w:rPr>
        <w:t>بـ (ومن) انظر: شعر زهير 25 ـ 30، وشرح ديوان زهير 29 ـ 32، وجمهرة</w:t>
      </w:r>
      <w:r w:rsidRPr="00D805A7">
        <w:rPr>
          <w:rFonts w:hint="cs"/>
          <w:rtl/>
        </w:rPr>
        <w:t xml:space="preserve"> أشعار العرب (296).</w:t>
      </w:r>
    </w:p>
  </w:footnote>
  <w:footnote w:id="1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سئمتُ ويسأم بمعنى: مللتُ ويملّ ما تجيء به الحياة من المشقة والعناء. ولا أبالك:</w:t>
      </w:r>
      <w:r w:rsidRPr="00D805A7">
        <w:rPr>
          <w:rFonts w:hint="cs"/>
          <w:rtl/>
        </w:rPr>
        <w:t xml:space="preserve"> يلوم الشاعر نفسه (شرح الديوان).</w:t>
      </w:r>
    </w:p>
  </w:footnote>
  <w:footnote w:id="1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يقول: إن المنايا تخبطُ في كلّ ناحية كأنها ناقة عشواء ـ أي: لا تبصر ـ فمن أصابته</w:t>
      </w:r>
      <w:r w:rsidRPr="00D805A7">
        <w:rPr>
          <w:rFonts w:hint="cs"/>
          <w:rtl/>
        </w:rPr>
        <w:t xml:space="preserve"> في </w:t>
      </w:r>
      <w:r w:rsidRPr="00D805A7">
        <w:rPr>
          <w:rFonts w:hint="cs"/>
          <w:spacing w:val="-6"/>
          <w:rtl/>
        </w:rPr>
        <w:t>خبطها ذاك هلك ـ ومن أخطأته عاش وهرم. وإنما يريد أنها لا تترك الشاب</w:t>
      </w:r>
      <w:r w:rsidRPr="00D805A7">
        <w:rPr>
          <w:rFonts w:hint="cs"/>
          <w:rtl/>
        </w:rPr>
        <w:t xml:space="preserve"> لشبابه، ولا تقصد الكبير لكبره، وإنما تأتي بأجلٍ معلومٍ (شعر زهير).</w:t>
      </w:r>
    </w:p>
  </w:footnote>
  <w:footnote w:id="1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يقول: أعلم ما في يومي لأني أشـاهده، وأعلم ما كان بالأمس لأني عشته، وأما علم ما في غد. فهو من الغيب، وأنا أعمى عنه.</w:t>
      </w:r>
    </w:p>
  </w:footnote>
  <w:footnote w:id="1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يقول: ومن لا يجامل الناس ويدارهم في أكثر الأمـور أصيب بما يكره من قبيح القول وغيره، والمَنْسِم للبعير بمنزلة الظفر للإنسان (شعر زهير).</w:t>
      </w:r>
    </w:p>
  </w:footnote>
  <w:footnote w:id="1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يقول: من كان له فضل مالٍ فبخل به على قومه استغنوا عنه، واعتمدوا على غيره لما رأوه أهلاً للذم ومستوجباً له (شعر زهير).</w:t>
      </w:r>
    </w:p>
  </w:footnote>
  <w:footnote w:id="15">
    <w:p w:rsidR="00040E4B" w:rsidRPr="00D805A7" w:rsidRDefault="00040E4B" w:rsidP="008A0A61">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يَفِرْه: يجعله وافراً، أي: من جعل المعروف بين عرضه وبين الناس سلم عرضه </w:t>
      </w:r>
      <w:r w:rsidRPr="00D805A7">
        <w:rPr>
          <w:rFonts w:hint="cs"/>
          <w:spacing w:val="-6"/>
          <w:rtl/>
        </w:rPr>
        <w:t>من الذم، وأصابه وافراً، لم يُنَلْ من شيء، ومن منع المعروف ولم يَتّقِ الشتم</w:t>
      </w:r>
      <w:r w:rsidRPr="00D805A7">
        <w:rPr>
          <w:rFonts w:hint="cs"/>
          <w:rtl/>
        </w:rPr>
        <w:t xml:space="preserve"> شُتم، وإنما يريد بالشتم: الذم (شرح ديوان زهير وشعر زهير).</w:t>
      </w:r>
    </w:p>
  </w:footnote>
  <w:footnote w:id="1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يقول: مَنْ وفَّى لم يُذَمَّ، ومن يوصله قلبه إلى الطمأنينة لم يتردّد، وأمضى كل أمر في جهته. </w:t>
      </w:r>
    </w:p>
  </w:footnote>
  <w:footnote w:id="1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يقول: من أملأ حوضه ولم يدافع عنه ذُلَّ واستضعف، وأراد بذلك أنه إذا لم يدافع عن قومه انتهكت حرمته وذل. ومن لا يظلم الناس: أي كفّ عنهم ظلموه وركبوه (شرح ديوانه).</w:t>
      </w:r>
    </w:p>
  </w:footnote>
  <w:footnote w:id="1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أي: من خاف من الموت فإن الموت لاقيه ولو قصد السماء بسلم. </w:t>
      </w:r>
    </w:p>
  </w:footnote>
  <w:footnote w:id="1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الزِجـاج: بكسر الزاي أسـفل الرماح، والعوالي: أعلاهــا، واللهذم: الماضي </w:t>
      </w:r>
      <w:r w:rsidRPr="00D805A7">
        <w:rPr>
          <w:rFonts w:hint="cs"/>
          <w:spacing w:val="-4"/>
          <w:rtl/>
        </w:rPr>
        <w:t>والقاطع. والمعنى: من عصى الأمر الصغير صار إلى الأمر الكبير، وقيل:</w:t>
      </w:r>
      <w:r w:rsidRPr="00D805A7">
        <w:rPr>
          <w:rFonts w:hint="cs"/>
          <w:rtl/>
        </w:rPr>
        <w:t xml:space="preserve"> المعنى: أن العرب كانوا يستقبلون عدوّهم إذا أرادوا الصلح بأزجَّة الرماح، فإن أجابوهم </w:t>
      </w:r>
      <w:r w:rsidRPr="00D805A7">
        <w:rPr>
          <w:rFonts w:hint="cs"/>
          <w:spacing w:val="-4"/>
          <w:rtl/>
        </w:rPr>
        <w:t>إلى الصلح وإلا قلبوا إليهم الأسنة وقاتلوهم (شعر زهير) فمن عصى زجاج</w:t>
      </w:r>
      <w:r w:rsidRPr="00D805A7">
        <w:rPr>
          <w:rFonts w:hint="cs"/>
          <w:rtl/>
        </w:rPr>
        <w:t xml:space="preserve"> الرمح وهي لا تقتل أطاع عواليه وهي قتالة، أي من لم يطع باللين أطاع بالشدة.</w:t>
      </w:r>
    </w:p>
  </w:footnote>
  <w:footnote w:id="2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أي: من يغترب فعليه أي يداريَ عدوه، ويجعله صديقاً له (شعر زهير).</w:t>
      </w:r>
    </w:p>
  </w:footnote>
  <w:footnote w:id="2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وكائن: أي وكثير. </w:t>
      </w:r>
    </w:p>
  </w:footnote>
  <w:footnote w:id="2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السِّفاه والسفاهة بمعنى واحد، وهو عكس الحِلْم... </w:t>
      </w:r>
    </w:p>
  </w:footnote>
  <w:footnote w:id="23">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 الأَفْوَهُ الأَودي هو صلاءة بن عمرو، يُكنى أبا ربيعة: شاعر يماني جاهلي، لُقّب بالأفوه لأنه كان غليظ الشفتين، ظاهر الأسنان. توفي نحو سنة 50 قبل الهجرة، أي: نحو عام 570م (الأعلام 3/ 2، ومعجم الشعراء الجاهليين 29).</w:t>
      </w:r>
    </w:p>
  </w:footnote>
  <w:footnote w:id="24">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 القصيدة في ديوان الأفوه الأودي بتحقيق الدكتور محمد التونجي ـ دار صادر ـ بيروت 1964م ص64 ـ 68.</w:t>
      </w:r>
    </w:p>
  </w:footnote>
  <w:footnote w:id="2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لن يرعوا: لن يستمعوا (اللسان: رعا).</w:t>
      </w:r>
    </w:p>
  </w:footnote>
  <w:footnote w:id="2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الغَيّ: الضلال (اللسان: غوي).</w:t>
      </w:r>
    </w:p>
  </w:footnote>
  <w:footnote w:id="2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4"/>
          <w:rtl/>
        </w:rPr>
        <w:t>العُمُد ـ بضمتين ـ جمع عمود، والعَمَد ـ بفتحتين ـ اسم الجمع، والعماد: ما أقيم به (اللسان والقاموس: عمد) وأرسى الوتد في الأرض: ضربه فيها وثبّته (اللسان).</w:t>
      </w:r>
    </w:p>
  </w:footnote>
  <w:footnote w:id="2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سراة الناس: قادتهم ورؤساؤهم. </w:t>
      </w:r>
    </w:p>
  </w:footnote>
  <w:footnote w:id="2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أمارة الغيّ: علامة الضلال. والأكتاد: جمع كتد، وهو مجتمع الكتفين عند الإنسان.</w:t>
      </w:r>
      <w:r w:rsidRPr="00D805A7">
        <w:rPr>
          <w:rFonts w:hint="cs"/>
          <w:rtl/>
        </w:rPr>
        <w:t xml:space="preserve"> ومعنى البيت: أن من علامة الضلال أن يتحكم في القرار الجميع رؤوساً وأذناباً (هامش الديوان).</w:t>
      </w:r>
    </w:p>
  </w:footnote>
  <w:footnote w:id="30">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 </w:t>
      </w:r>
      <w:r w:rsidRPr="00D805A7">
        <w:rPr>
          <w:rFonts w:hint="cs"/>
          <w:spacing w:val="-4"/>
          <w:rtl/>
        </w:rPr>
        <w:t>معنى البيت: ما دام قومـي قد غرقوا في ضلالتهم، وحكَّموا أذنابهم، فَعَلَيَّ  الرحيل</w:t>
      </w:r>
      <w:r w:rsidRPr="00D805A7">
        <w:rPr>
          <w:rFonts w:hint="cs"/>
          <w:rtl/>
        </w:rPr>
        <w:t xml:space="preserve"> </w:t>
      </w:r>
      <w:r w:rsidRPr="00D805A7">
        <w:rPr>
          <w:rFonts w:hint="cs"/>
          <w:spacing w:val="-4"/>
          <w:rtl/>
        </w:rPr>
        <w:t>إلى قوم آخرين وإن بعدوا، يعرفون معنى الرشاد، وفيهم صلاح لمن يطلبهم</w:t>
      </w:r>
      <w:r w:rsidRPr="00D805A7">
        <w:rPr>
          <w:rFonts w:hint="cs"/>
          <w:rtl/>
        </w:rPr>
        <w:t xml:space="preserve"> (هامش الديوان).</w:t>
      </w:r>
    </w:p>
  </w:footnote>
  <w:footnote w:id="3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أبو الأسود الدؤلي: اسمه ظالم بن عمرو الدؤلي الكناني، واضع علم النحو، يُعدُّ </w:t>
      </w:r>
      <w:r w:rsidRPr="00D805A7">
        <w:rPr>
          <w:rFonts w:hint="cs"/>
          <w:spacing w:val="-6"/>
          <w:rtl/>
        </w:rPr>
        <w:t>من التابعين، له شعر جيدّ. توفي سنة 69ﻫ/ 688م. (الأعلام 3/ 340،</w:t>
      </w:r>
      <w:r w:rsidRPr="00D805A7">
        <w:rPr>
          <w:rFonts w:hint="cs"/>
          <w:rtl/>
        </w:rPr>
        <w:t xml:space="preserve"> ومعجم الشعراء المخضرمين 24).</w:t>
      </w:r>
    </w:p>
  </w:footnote>
  <w:footnote w:id="3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الأبيات في ديوان أبي الأسود ضمن قصيدته المشهورة: 404.</w:t>
      </w:r>
    </w:p>
  </w:footnote>
  <w:footnote w:id="3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جرم واجترم وأجرم بمعنى واحد. وقالوا: اجترم الذنب، فعدّوه إلى مفعول به (اللسان جرم).</w:t>
      </w:r>
    </w:p>
  </w:footnote>
  <w:footnote w:id="3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سيف صارم وصروم: بَيِّنُ الصرامة، أي: قاطع (اللسان: صرم).</w:t>
      </w:r>
    </w:p>
  </w:footnote>
  <w:footnote w:id="3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هو أبو سعيد سابق بن عبدالله البربري، من الشعراء الزهّاد، كان مولى لبني أمية، وله كلام وشعر في الحكمة والرقائق. والبربري لقب وليس من البربر، سكن الرقة، وكان يفد على عمر بن عبد العزيز فيستنشده عمر فينشده من شعره ومواعظه. توفي في سنة 100ﻫ (الأعلام 3/ 111، ومعجم الشعراء المخضرمين والأمويين 177).</w:t>
      </w:r>
    </w:p>
  </w:footnote>
  <w:footnote w:id="3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البيتان للأعشـى الكبير في مدح النبي </w:t>
      </w:r>
      <w:r w:rsidRPr="00D805A7">
        <w:rPr>
          <w:rFonts w:ascii="CTraditional Arabic" w:hAnsi="CTraditional Arabic" w:cs="CTraditional Arabic"/>
          <w:rtl/>
        </w:rPr>
        <w:t>ج</w:t>
      </w:r>
      <w:r w:rsidRPr="00D805A7">
        <w:rPr>
          <w:rFonts w:hint="cs"/>
          <w:rtl/>
        </w:rPr>
        <w:t xml:space="preserve"> في ديوانه 173، وسـترد القصيدة كاملة في قسم المديح من هذا الكتاب إن شاء الله تعالى. </w:t>
      </w:r>
    </w:p>
  </w:footnote>
  <w:footnote w:id="3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أرصد له الأمر: أعده (اللسـان: رصد) والمعنـى: ندمتَ على ما فرطَ منك، ووددت</w:t>
      </w:r>
      <w:r w:rsidRPr="00D805A7">
        <w:rPr>
          <w:rFonts w:hint="cs"/>
          <w:rtl/>
        </w:rPr>
        <w:t xml:space="preserve"> لو أنك تزودت كما تزوّد، وأخذت عُدّتك للذي أعدّ. </w:t>
      </w:r>
    </w:p>
  </w:footnote>
  <w:footnote w:id="3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الكلف: الولوع بالشيء. وصعّر خده: أماله (اللسان: كلف وصعر).</w:t>
      </w:r>
    </w:p>
  </w:footnote>
  <w:footnote w:id="3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أشتّ الشمل: فرَّقه (اللسان).</w:t>
      </w:r>
    </w:p>
  </w:footnote>
  <w:footnote w:id="4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الأصيد: الذي يرفع رأسه كبراً. وسامي الطرف: عاليه. ومعتصب: من اعتصب بالتاج، والعمامة: شدّ رأسه بهما (اللسان: صيد وسما وعصب).</w:t>
      </w:r>
    </w:p>
  </w:footnote>
  <w:footnote w:id="41">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 مُسْتَلَبٌ: مسروقة أشياؤه وحاجياته. ومُجَدَّل: يقال للصريع مجدّل لأنه يصرع </w:t>
      </w:r>
      <w:r w:rsidRPr="00D805A7">
        <w:rPr>
          <w:rFonts w:hint="cs"/>
          <w:spacing w:val="-4"/>
          <w:rtl/>
        </w:rPr>
        <w:t>على الجدالة، وهي الأرض. وتَرب الخدّين: أي سقط على التراب فتلوث</w:t>
      </w:r>
      <w:r w:rsidRPr="00D805A7">
        <w:rPr>
          <w:rFonts w:hint="cs"/>
          <w:rtl/>
        </w:rPr>
        <w:t xml:space="preserve"> خدّاه. ومنعفِر: أي ممرغ في التراب (اللسان: سلب، جدل، ترب، عفر).</w:t>
      </w:r>
    </w:p>
  </w:footnote>
  <w:footnote w:id="42">
    <w:p w:rsidR="00040E4B" w:rsidRPr="008A0A61" w:rsidRDefault="00040E4B" w:rsidP="00D805A7">
      <w:pPr>
        <w:pStyle w:val="FootnoteText"/>
        <w:rPr>
          <w:rFonts w:hint="cs"/>
          <w:spacing w:val="-6"/>
          <w:rtl/>
        </w:rPr>
      </w:pPr>
      <w:r w:rsidRPr="008A0A61">
        <w:rPr>
          <w:rStyle w:val="6Char"/>
          <w:spacing w:val="-6"/>
          <w:sz w:val="23"/>
          <w:szCs w:val="23"/>
          <w:rtl/>
        </w:rPr>
        <w:footnoteRef/>
      </w:r>
      <w:r w:rsidRPr="008A0A61">
        <w:rPr>
          <w:rStyle w:val="6Char"/>
          <w:spacing w:val="-6"/>
          <w:sz w:val="23"/>
          <w:szCs w:val="23"/>
          <w:rtl/>
        </w:rPr>
        <w:t xml:space="preserve">- </w:t>
      </w:r>
      <w:r w:rsidRPr="008A0A61">
        <w:rPr>
          <w:rFonts w:hint="cs"/>
          <w:spacing w:val="-6"/>
          <w:rtl/>
        </w:rPr>
        <w:t>مستن السيول: الطريق المسلوك للسيول. والأُسّ والأساس بمعنى واحد. والمدَرَ: الطين (اللسان: سنن وأسس، ومدر).</w:t>
      </w:r>
    </w:p>
  </w:footnote>
  <w:footnote w:id="4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الجَزَر: كل شيءٍ مباح للذبح (اللسان: جزر).</w:t>
      </w:r>
    </w:p>
  </w:footnote>
  <w:footnote w:id="4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الغِبُّ: العاقبة. وفي اللسـان: يقال: هذا الأمـر وخيم العاقبة، أي: ثقيل رديء (اللسان: غب، ووخم).</w:t>
      </w:r>
    </w:p>
  </w:footnote>
  <w:footnote w:id="4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يقال: فلان غرّةٌ من غُررِ قومه: أي شـريفٌ من أشـرافهم، ورجل أغـرّ: شريف أيضاً (اللسان: غرر).</w:t>
      </w:r>
    </w:p>
  </w:footnote>
  <w:footnote w:id="4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بَتَرَه يَبْتُرُهُ بَتْراً فانْبَتَر وتبَتَّر: انقطع قبل إتمامه (اللسان: بتر).</w:t>
      </w:r>
    </w:p>
  </w:footnote>
  <w:footnote w:id="4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الخبر في تاريخ دمشق لابن عساكر 23/ 353 ـ 354، والأبيات نسبت أيضاً إلى عبدالله بن معاوية في ديوانه ـ جمع عبد الحميد الراضي ـ 32.</w:t>
      </w:r>
    </w:p>
  </w:footnote>
  <w:footnote w:id="4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10"/>
          <w:rtl/>
        </w:rPr>
        <w:t>صالح بن عبد القدوس أبو الفضل الأزدي: شاعر حكيم، شعره أمثال وحكم وآداب.</w:t>
      </w:r>
      <w:r w:rsidRPr="00D805A7">
        <w:rPr>
          <w:rFonts w:hint="cs"/>
          <w:rtl/>
        </w:rPr>
        <w:t xml:space="preserve"> اتهم بالزندقة فقُتل ببغداد نحو سنة 160ﻫ/ 777م) (الأعلام 3/ 277، ومعجم الشعراء المخضرمين والأمويين 210، وتاريخ دمشق ـ دار الفكر ـ 23/ 345).</w:t>
      </w:r>
    </w:p>
  </w:footnote>
  <w:footnote w:id="4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الأبيات في تاريخ بغداد 9/ 305، وتاريخ دمشق 23/ 353 ـ 354.</w:t>
      </w:r>
    </w:p>
  </w:footnote>
  <w:footnote w:id="5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هذا الخبر في معجم الشعراء من تاريخ ابن عساكر 4/ 48.</w:t>
      </w:r>
    </w:p>
  </w:footnote>
  <w:footnote w:id="5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4"/>
          <w:rtl/>
        </w:rPr>
        <w:t>هو أحمد بن الحسين بن الحسن بن عبد الصمد الجعفي الكوفي أبو الطيب المتنبي:</w:t>
      </w:r>
      <w:r w:rsidRPr="00D805A7">
        <w:rPr>
          <w:rFonts w:hint="cs"/>
          <w:rtl/>
        </w:rPr>
        <w:t xml:space="preserve"> </w:t>
      </w:r>
      <w:r w:rsidRPr="00D805A7">
        <w:rPr>
          <w:rFonts w:hint="cs"/>
          <w:spacing w:val="-4"/>
          <w:rtl/>
        </w:rPr>
        <w:t>الشاعر الحكيم، وأحد مفاخر الأدب العربي، وله الأمثال السائرة والحكم</w:t>
      </w:r>
      <w:r w:rsidRPr="00D805A7">
        <w:rPr>
          <w:rFonts w:hint="cs"/>
          <w:rtl/>
        </w:rPr>
        <w:t xml:space="preserve"> البليغة. وُلد بالكوفة سـنة 303ﻫ/ 915م. وتوفي سـنة 354ﻫ/ 965م (وفيـات الأعيـان 1/ 125، والأعلام 1/ 110).</w:t>
      </w:r>
    </w:p>
  </w:footnote>
  <w:footnote w:id="5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الأبيات في شرح ديوان المتنبي للبرقوفي 2/ 122 من قصيدة مطلعها:           </w:t>
      </w:r>
    </w:p>
    <w:tbl>
      <w:tblPr>
        <w:bidiVisual/>
        <w:tblW w:w="0" w:type="auto"/>
        <w:tblInd w:w="816" w:type="dxa"/>
        <w:tblLook w:val="01E0" w:firstRow="1" w:lastRow="1" w:firstColumn="1" w:lastColumn="1" w:noHBand="0" w:noVBand="0"/>
      </w:tblPr>
      <w:tblGrid>
        <w:gridCol w:w="2977"/>
        <w:gridCol w:w="3118"/>
      </w:tblGrid>
      <w:tr w:rsidR="00040E4B" w:rsidRPr="00D805A7" w:rsidTr="00324B70">
        <w:trPr>
          <w:trHeight w:hRule="exact" w:val="454"/>
        </w:trPr>
        <w:tc>
          <w:tcPr>
            <w:tcW w:w="2977" w:type="dxa"/>
          </w:tcPr>
          <w:p w:rsidR="00040E4B" w:rsidRPr="00D805A7" w:rsidRDefault="00040E4B" w:rsidP="008A0A61">
            <w:pPr>
              <w:pStyle w:val="FootnoteText"/>
              <w:ind w:right="204"/>
              <w:rPr>
                <w:rStyle w:val="1Char0"/>
                <w:rFonts w:hint="cs"/>
                <w:sz w:val="23"/>
                <w:szCs w:val="23"/>
                <w:rtl/>
              </w:rPr>
            </w:pPr>
            <w:r w:rsidRPr="00D805A7">
              <w:rPr>
                <w:rStyle w:val="1Char0"/>
                <w:rFonts w:hint="cs"/>
                <w:sz w:val="23"/>
                <w:szCs w:val="23"/>
                <w:rtl/>
              </w:rPr>
              <w:t>أودُّ من الأيامِ ما لا تودُّهُ</w:t>
            </w:r>
            <w:r w:rsidRPr="00D805A7">
              <w:rPr>
                <w:rStyle w:val="1Char0"/>
                <w:rFonts w:hint="cs"/>
                <w:sz w:val="23"/>
                <w:szCs w:val="23"/>
                <w:rtl/>
              </w:rPr>
              <w:br/>
            </w:r>
          </w:p>
        </w:tc>
        <w:tc>
          <w:tcPr>
            <w:tcW w:w="3118" w:type="dxa"/>
          </w:tcPr>
          <w:p w:rsidR="00040E4B" w:rsidRPr="00D805A7" w:rsidRDefault="00040E4B" w:rsidP="008A0A61">
            <w:pPr>
              <w:pStyle w:val="FootnoteText"/>
              <w:ind w:hanging="137"/>
              <w:rPr>
                <w:rStyle w:val="1Char0"/>
                <w:sz w:val="23"/>
                <w:szCs w:val="23"/>
                <w:rtl/>
              </w:rPr>
            </w:pPr>
            <w:r w:rsidRPr="00D805A7">
              <w:rPr>
                <w:rStyle w:val="1Char0"/>
                <w:rFonts w:hint="cs"/>
                <w:sz w:val="23"/>
                <w:szCs w:val="23"/>
                <w:rtl/>
              </w:rPr>
              <w:t>وأشكو إليها بيننا وهي جندُه</w:t>
            </w:r>
            <w:r w:rsidRPr="00D805A7">
              <w:rPr>
                <w:rStyle w:val="1Char0"/>
                <w:sz w:val="23"/>
                <w:szCs w:val="23"/>
                <w:rtl/>
              </w:rPr>
              <w:br/>
            </w:r>
          </w:p>
        </w:tc>
      </w:tr>
    </w:tbl>
    <w:p w:rsidR="00040E4B" w:rsidRPr="00D805A7" w:rsidRDefault="00040E4B" w:rsidP="00D805A7">
      <w:pPr>
        <w:pStyle w:val="FootnoteText"/>
        <w:rPr>
          <w:rFonts w:hint="cs"/>
          <w:rtl/>
        </w:rPr>
      </w:pPr>
      <w:r w:rsidRPr="00D805A7">
        <w:rPr>
          <w:rFonts w:hint="cs"/>
          <w:rtl/>
        </w:rPr>
        <w:tab/>
      </w:r>
      <w:r w:rsidRPr="00D805A7">
        <w:rPr>
          <w:rFonts w:hint="cs"/>
          <w:rtl/>
        </w:rPr>
        <w:tab/>
      </w:r>
      <w:r w:rsidRPr="00D805A7">
        <w:rPr>
          <w:rFonts w:hint="cs"/>
          <w:rtl/>
        </w:rPr>
        <w:tab/>
      </w:r>
      <w:r w:rsidRPr="00D805A7">
        <w:rPr>
          <w:rFonts w:hint="cs"/>
          <w:rtl/>
        </w:rPr>
        <w:tab/>
      </w:r>
    </w:p>
  </w:footnote>
  <w:footnote w:id="53">
    <w:p w:rsidR="00040E4B" w:rsidRPr="00D805A7" w:rsidRDefault="00040E4B" w:rsidP="004A1916">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 الهَمُّ: الهِمَّة، والوجد: السعة. يقول: أنا أت</w:t>
      </w:r>
      <w:r>
        <w:rPr>
          <w:rFonts w:hint="cs"/>
          <w:rtl/>
        </w:rPr>
        <w:t>عبُ خلق الله لزيادة همتي وقصور</w:t>
      </w:r>
      <w:r w:rsidRPr="00D805A7">
        <w:rPr>
          <w:rFonts w:hint="cs"/>
          <w:rtl/>
        </w:rPr>
        <w:t xml:space="preserve"> طاقتي من الغنى عن مبلغ ما أهم به (شرح الديوان).</w:t>
      </w:r>
    </w:p>
  </w:footnote>
  <w:footnote w:id="5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المعنى: لا يذهبـن مالك كلـه في طلب المجـد؛ لأن من المجـد ما لا ينعقد إلا بالمال، فإذا ذهب مالك كله انحـلّ ذلك المجـد الذي كان ينعقد بالمال (شـرح الديوان).</w:t>
      </w:r>
    </w:p>
  </w:footnote>
  <w:footnote w:id="5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يقـول: دَبّـر مالك تدبيـرَ مَنْ إذا خاض الوغـى للطعـان والنِّـزال جعـل المجـد بمثابة السـاعد الـذي يعتمد عليه الكـف في الضـرب. يعني أنـه بالمجـد تقاد الجيوش، </w:t>
      </w:r>
      <w:r w:rsidRPr="00D805A7">
        <w:rPr>
          <w:rFonts w:hint="cs"/>
          <w:spacing w:val="2"/>
          <w:rtl/>
        </w:rPr>
        <w:t>وبالمـال ينفَق عليها، فالمجـد والمـال كلاهما متوقـف على الآخـر (شرح الديوان).</w:t>
      </w:r>
    </w:p>
  </w:footnote>
  <w:footnote w:id="56">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 فابلُه: فاختبره. ويقال: نفاه ونفّاه ـ مخففاً ومشـدداً ـ يقول: إذا جربتَ السيف بانَ لك صلاحه وفسـاده، فإما ألقيتَهُ لأنه كهام ـ أي: كليل ـ وإما أعددتَه للحرب لأنه حسام، أي: قاطع. (شرح الديوان).</w:t>
      </w:r>
    </w:p>
  </w:footnote>
  <w:footnote w:id="5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4"/>
          <w:rtl/>
        </w:rPr>
        <w:t>هو القاسم بن علي بن محمد أبو محمد الحريري البصري: الأديب الكبير، صاحب</w:t>
      </w:r>
      <w:r w:rsidRPr="00D805A7">
        <w:rPr>
          <w:rFonts w:hint="cs"/>
          <w:rtl/>
        </w:rPr>
        <w:t xml:space="preserve"> المقامات، وله شعر حسن. توفي سنة 516ﻫ/ 1122 (الأعلام 5/ 12 ومعجم الشعراء العباسيين 1/ 211).</w:t>
      </w:r>
    </w:p>
  </w:footnote>
  <w:footnote w:id="5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الأبيات في شـرح مقامـات الحريري 218 ـ 219 في المقامـة الفراتيـة رقم 22، وعدد الأبيات فيها 13.</w:t>
      </w:r>
    </w:p>
  </w:footnote>
  <w:footnote w:id="5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استمع يا أخي نصيحة من لا يخلط النصح الصافي بالغش. </w:t>
      </w:r>
    </w:p>
  </w:footnote>
  <w:footnote w:id="6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لا تعجل في مدح من لم تجربه أو ذمه، لأنها مسألة منتهية. </w:t>
      </w:r>
    </w:p>
  </w:footnote>
  <w:footnote w:id="6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وتوقف في هذه القضية حتى يتّضحَ لك الوجهُ الحقُّ في حالَيْ الرضا والغضب. </w:t>
      </w:r>
    </w:p>
  </w:footnote>
  <w:footnote w:id="62">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 </w:t>
      </w:r>
      <w:r w:rsidRPr="00D805A7">
        <w:rPr>
          <w:rFonts w:hint="cs"/>
          <w:spacing w:val="-4"/>
          <w:rtl/>
        </w:rPr>
        <w:t>للشائمين: أي الناظرين. ووبله: مطره الغزير. وطشّه: مطره الخفيف. والمعنى:</w:t>
      </w:r>
      <w:r w:rsidRPr="00D805A7">
        <w:rPr>
          <w:rFonts w:hint="cs"/>
          <w:rtl/>
        </w:rPr>
        <w:t xml:space="preserve"> يظهر لك برقه الذي لا غيث فيه مما فيه غيث أي تعلم حقيقته هل يمدح أو يذم.</w:t>
      </w:r>
    </w:p>
  </w:footnote>
  <w:footnote w:id="6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الحشّ: أصله البستان، وهنا يمعنى الكنيف لأنهم كانوا يقضون فيه حاجتهم.</w:t>
      </w:r>
    </w:p>
    <w:p w:rsidR="00040E4B" w:rsidRPr="00D805A7" w:rsidRDefault="00040E4B" w:rsidP="00D805A7">
      <w:pPr>
        <w:pStyle w:val="FootnoteText"/>
        <w:rPr>
          <w:rFonts w:hint="cs"/>
          <w:rtl/>
        </w:rPr>
      </w:pPr>
      <w:r w:rsidRPr="00D805A7">
        <w:rPr>
          <w:rFonts w:hint="cs"/>
          <w:spacing w:val="-4"/>
          <w:rtl/>
        </w:rPr>
        <w:t>والمعنى أن عليك أن ترفع من يستحق الارتفاع، ومن يستحق الانحطاط فارمه</w:t>
      </w:r>
      <w:r w:rsidRPr="00D805A7">
        <w:rPr>
          <w:rFonts w:hint="cs"/>
          <w:rtl/>
        </w:rPr>
        <w:t xml:space="preserve"> في الحشِّ.</w:t>
      </w:r>
    </w:p>
  </w:footnote>
  <w:footnote w:id="6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واعلم بأنّ الذهب المخبأ في جوف الأرض لا يُستخرج إلا بحفرها. </w:t>
      </w:r>
    </w:p>
  </w:footnote>
  <w:footnote w:id="6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والدينار الجيد تظهر قيمته بحكّه لا بحسن منظره</w:t>
      </w:r>
    </w:p>
  </w:footnote>
  <w:footnote w:id="6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ومن الغباء أن تعظِّم إنساناً جاهلاً لمجرد نظافة ثوبه أو حسن زينته. </w:t>
      </w:r>
    </w:p>
  </w:footnote>
  <w:footnote w:id="6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ومن الغباء أيضاً أن تهين إنساناً مهذباً لتمزُّق ثيابه أو لقدم فرشه.</w:t>
      </w:r>
    </w:p>
  </w:footnote>
  <w:footnote w:id="6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10"/>
          <w:rtl/>
        </w:rPr>
        <w:t xml:space="preserve"> أخي طمرين: صاحب ثوبين. وهيب: خِيف وعَظُمَ. مُفَوَّف البُردين: مخطَّط الثوبين.</w:t>
      </w:r>
    </w:p>
    <w:p w:rsidR="00040E4B" w:rsidRPr="00D805A7" w:rsidRDefault="00040E4B" w:rsidP="00D805A7">
      <w:pPr>
        <w:pStyle w:val="FootnoteText"/>
        <w:rPr>
          <w:rFonts w:hint="cs"/>
          <w:rtl/>
        </w:rPr>
      </w:pPr>
      <w:r w:rsidRPr="00D805A7">
        <w:rPr>
          <w:rFonts w:hint="cs"/>
          <w:rtl/>
        </w:rPr>
        <w:t xml:space="preserve">        والمعنى: كثيرٌ ممن يرتدون الملابس البالية يهاب لفضله، بينما صاحب الثياب الجديدة المزركشة يعاب لفحشه وقلة حيائه.</w:t>
      </w:r>
    </w:p>
  </w:footnote>
  <w:footnote w:id="6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لم يَغْشِ عاراً: لم يأت عيباً: أسماله: ثيابه البالية. مراقي عرشه: أي سلالم منزلته.</w:t>
      </w:r>
    </w:p>
    <w:p w:rsidR="00040E4B" w:rsidRPr="00D805A7" w:rsidRDefault="00040E4B" w:rsidP="00D805A7">
      <w:pPr>
        <w:pStyle w:val="FootnoteText"/>
        <w:rPr>
          <w:rFonts w:hint="cs"/>
          <w:rtl/>
        </w:rPr>
      </w:pPr>
      <w:r w:rsidRPr="00D805A7">
        <w:rPr>
          <w:rFonts w:hint="cs"/>
          <w:rtl/>
        </w:rPr>
        <w:t xml:space="preserve">         يعني أن المرء إذا كان كاملاً فاضلاً لا تنقصه رثاثة ثيابه بل تكون رافعة له.</w:t>
      </w:r>
    </w:p>
  </w:footnote>
  <w:footnote w:id="7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العضب: السيف. خلقاً: بالياً. البازي: الصقر.</w:t>
      </w:r>
    </w:p>
  </w:footnote>
  <w:footnote w:id="7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4"/>
          <w:rtl/>
        </w:rPr>
        <w:t>هو خليل بن أيبك بن عبدالله الصفدي صلاح الدين: أديب مؤرخ، كثير التصانيف</w:t>
      </w:r>
      <w:r w:rsidRPr="00D805A7">
        <w:rPr>
          <w:rFonts w:hint="cs"/>
          <w:rtl/>
        </w:rPr>
        <w:t xml:space="preserve"> </w:t>
      </w:r>
      <w:r w:rsidRPr="00D805A7">
        <w:rPr>
          <w:rFonts w:hint="cs"/>
          <w:spacing w:val="-4"/>
          <w:rtl/>
        </w:rPr>
        <w:t>الممتعة، تعلم بدمشق، وفيها توفي سنة 764ﻫ/ 1363م وله شعر فيه رقة.</w:t>
      </w:r>
      <w:r w:rsidRPr="00D805A7">
        <w:rPr>
          <w:rFonts w:hint="cs"/>
          <w:rtl/>
        </w:rPr>
        <w:t xml:space="preserve"> (الدرر الكامنة 2/ 87، والأعلام 2/ 364 ـ 365).</w:t>
      </w:r>
    </w:p>
  </w:footnote>
  <w:footnote w:id="7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4"/>
          <w:rtl/>
        </w:rPr>
        <w:t>الجَد بفتح الجيم وضَمِّها: الحظ والبخت، وبالكسر: الاجتهاد. والنصب: التعب</w:t>
      </w:r>
      <w:r w:rsidRPr="00D805A7">
        <w:rPr>
          <w:rFonts w:hint="cs"/>
          <w:rtl/>
        </w:rPr>
        <w:t xml:space="preserve"> (اللسان جدد ونصب).</w:t>
      </w:r>
    </w:p>
  </w:footnote>
  <w:footnote w:id="7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رجل دارع: ذو درع (اللسان درع).</w:t>
      </w:r>
    </w:p>
  </w:footnote>
  <w:footnote w:id="7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الجَذَل: الفرح.</w:t>
      </w:r>
    </w:p>
  </w:footnote>
  <w:footnote w:id="7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تماري: تجادل، وتُقْصَى: أي تُبعد (اللسان).</w:t>
      </w:r>
    </w:p>
  </w:footnote>
  <w:footnote w:id="7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خَدَعَ يَخدَع خِدْعاً ـ بالكسر ـ وهو الخداع والغش (اللسان خدع).</w:t>
      </w:r>
    </w:p>
  </w:footnote>
  <w:footnote w:id="7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قَدَّ الأديم: قطع الجلد (اللسان وأساس البلاغة).</w:t>
      </w:r>
    </w:p>
  </w:footnote>
  <w:footnote w:id="7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الهمل: الإبل الضالة، أو بلا راعٍ (اللسان همل).</w:t>
      </w:r>
    </w:p>
  </w:footnote>
  <w:footnote w:id="7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هو إسماعيل بن أبي بكر بن عبدالله المقرئ: تولى التدريس والإمارة في اليمن، وله شـعر. مات بزَبيد سـنة 827ﻫ/ 1433م. وله عدة مؤلفات منها ديوان شعر (الضوء اللامع 2/ 292، والأعلام 1/ 306).</w:t>
      </w:r>
    </w:p>
  </w:footnote>
  <w:footnote w:id="8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4"/>
          <w:rtl/>
        </w:rPr>
        <w:t>الجِرم ـ بالكسر ـ: الجسم، والجُرْم ـ بالضم ـ: الذنب. والمعنى: أن اللسان حجمه</w:t>
      </w:r>
      <w:r w:rsidRPr="00D805A7">
        <w:rPr>
          <w:rFonts w:hint="cs"/>
          <w:rtl/>
        </w:rPr>
        <w:t xml:space="preserve"> </w:t>
      </w:r>
      <w:r w:rsidRPr="00D805A7">
        <w:rPr>
          <w:rFonts w:hint="cs"/>
          <w:spacing w:val="-4"/>
          <w:rtl/>
        </w:rPr>
        <w:t>صغير ولكنّ ذنبه كبير كما جاء في المثل (طولُ اللسان يقصّر الأجل، أو المرءُ</w:t>
      </w:r>
      <w:r w:rsidRPr="00D805A7">
        <w:rPr>
          <w:rFonts w:hint="cs"/>
          <w:rtl/>
        </w:rPr>
        <w:t xml:space="preserve"> تحت لسانه) (معجم الأمثال العربية واللسان) .</w:t>
      </w:r>
    </w:p>
  </w:footnote>
  <w:footnote w:id="8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الخَطَل: مصدر، ويقال للأحمق العجل: خَطِلٌ (اللسان).</w:t>
      </w:r>
    </w:p>
  </w:footnote>
  <w:footnote w:id="8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الجلل: الأمر العظيم (اللسان).</w:t>
      </w:r>
    </w:p>
  </w:footnote>
  <w:footnote w:id="8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صولة الدول: سيطرتها وسطوتها (اللسان: صول).</w:t>
      </w:r>
    </w:p>
  </w:footnote>
  <w:footnote w:id="8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المَطلُ: التسـويف والمدافعة في الدَّيْن وعدته (اللسـان) وفي المعجم الوسـيط: المطل: تأجيل موعد الوفاء بالدَّيْن مرَّةً بعد الأخرى. </w:t>
      </w:r>
    </w:p>
  </w:footnote>
  <w:footnote w:id="8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جبران خليل جبران: أحد الكتاب المعاصـرين في المهجر الأمريكي، وأوسعهم خيالاً. تعلّم في لبنان، وهاجر إلى الولايات المتحدة سنة 1895م، وظل فيها إلى أن توفي سنة 1349ﻫ/ 1931م (الأعلام 2/ 100).</w:t>
      </w:r>
    </w:p>
  </w:footnote>
  <w:footnote w:id="8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الأبيات في كتاب المواكب لجبران 15.</w:t>
      </w:r>
    </w:p>
  </w:footnote>
  <w:footnote w:id="8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4"/>
          <w:rtl/>
        </w:rPr>
        <w:t xml:space="preserve">القصيدة بلا نسـبة في </w:t>
      </w:r>
      <w:r w:rsidRPr="00D805A7">
        <w:rPr>
          <w:rFonts w:ascii="Times New Roman" w:hAnsi="Times New Roman" w:cs="Times New Roman" w:hint="cs"/>
          <w:spacing w:val="-4"/>
          <w:rtl/>
        </w:rPr>
        <w:t>’</w:t>
      </w:r>
      <w:r w:rsidRPr="00D805A7">
        <w:rPr>
          <w:rFonts w:hint="cs"/>
          <w:spacing w:val="-4"/>
          <w:rtl/>
        </w:rPr>
        <w:t>حياة الحيوان الكبرى</w:t>
      </w:r>
      <w:r w:rsidRPr="00D805A7">
        <w:rPr>
          <w:rFonts w:ascii="Times New Roman" w:hAnsi="Times New Roman" w:cs="Times New Roman" w:hint="cs"/>
          <w:spacing w:val="-4"/>
          <w:rtl/>
        </w:rPr>
        <w:t>‘</w:t>
      </w:r>
      <w:r w:rsidRPr="00D805A7">
        <w:rPr>
          <w:rFonts w:hint="cs"/>
          <w:spacing w:val="-4"/>
          <w:rtl/>
        </w:rPr>
        <w:t>: 1/ 66، و1/ 125 ـ 129 من طبعة</w:t>
      </w:r>
      <w:r w:rsidRPr="00D805A7">
        <w:rPr>
          <w:rFonts w:hint="cs"/>
          <w:rtl/>
        </w:rPr>
        <w:t xml:space="preserve"> </w:t>
      </w:r>
      <w:r w:rsidRPr="00D805A7">
        <w:rPr>
          <w:rFonts w:hint="cs"/>
          <w:spacing w:val="-6"/>
          <w:rtl/>
        </w:rPr>
        <w:t>الأستاذ إبراهيم صالح (مادة أفعى). وتُنسب لصالح بن عبد القدوس كما ذكر</w:t>
      </w:r>
      <w:r w:rsidRPr="00D805A7">
        <w:rPr>
          <w:rFonts w:hint="cs"/>
          <w:rtl/>
        </w:rPr>
        <w:t xml:space="preserve"> الأستاذ إبراهيم صالح في هامش </w:t>
      </w:r>
      <w:r w:rsidRPr="00D805A7">
        <w:rPr>
          <w:rFonts w:ascii="Times New Roman" w:hAnsi="Times New Roman" w:cs="Times New Roman" w:hint="cs"/>
          <w:rtl/>
        </w:rPr>
        <w:t>’</w:t>
      </w:r>
      <w:r w:rsidRPr="00D805A7">
        <w:rPr>
          <w:rFonts w:hint="cs"/>
          <w:rtl/>
        </w:rPr>
        <w:t>حياة الحيوان</w:t>
      </w:r>
      <w:r w:rsidRPr="00D805A7">
        <w:rPr>
          <w:rFonts w:ascii="Times New Roman" w:hAnsi="Times New Roman" w:cs="Times New Roman" w:hint="cs"/>
          <w:rtl/>
        </w:rPr>
        <w:t>‘</w:t>
      </w:r>
      <w:r w:rsidRPr="00D805A7">
        <w:rPr>
          <w:rFonts w:hint="cs"/>
          <w:rtl/>
        </w:rPr>
        <w:t>.</w:t>
      </w:r>
    </w:p>
  </w:footnote>
  <w:footnote w:id="8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الصَّـرم: القطعُ البائن للحبل كما في اللسـان، والمقصود هنا هجرتك زينب بعد أن وصلتك. </w:t>
      </w:r>
    </w:p>
  </w:footnote>
  <w:footnote w:id="89">
    <w:p w:rsidR="00040E4B" w:rsidRPr="00D805A7" w:rsidRDefault="00040E4B" w:rsidP="004A1916">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الآل: السراب، والبلقع والبلقعة: الأرض القفر لا شيء فيها. والبرق الخُلَّب:</w:t>
      </w:r>
      <w:r>
        <w:rPr>
          <w:rFonts w:hint="cs"/>
          <w:rtl/>
        </w:rPr>
        <w:t xml:space="preserve"> </w:t>
      </w:r>
      <w:r w:rsidRPr="00D805A7">
        <w:rPr>
          <w:rFonts w:hint="cs"/>
          <w:rtl/>
        </w:rPr>
        <w:t xml:space="preserve"> الذي لا غيث فيه، كأنه خادع يومض حتى تطمع بمطره ثم يُخلفك (اللسان).</w:t>
      </w:r>
    </w:p>
  </w:footnote>
  <w:footnote w:id="90">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 هو طاهـر بن الحسـين بن مصـعب الخزاعي، أبو الطيب وأبو طلحة: من كبار وزراء العصر العباسي أدباً وحكمةً وشجاعةً. هاجم بغداد ليوطِّد الحكم للمأمون العباسي. مات مسـموماً سنة 207ﻫ/ 822م (الأعلام 3/ 218، وتاريخ بغداد 9/ 353).</w:t>
      </w:r>
    </w:p>
  </w:footnote>
  <w:footnote w:id="9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الأبيات في (العقد الفريد 4/ 227، ومختصر تاريخ دمشق 4/ 131).</w:t>
      </w:r>
    </w:p>
  </w:footnote>
  <w:footnote w:id="9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الأبيات من أمالي القالي ـ العصرية ـ 469.</w:t>
      </w:r>
    </w:p>
  </w:footnote>
  <w:footnote w:id="9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 في ديوانه 187.</w:t>
      </w:r>
    </w:p>
  </w:footnote>
  <w:footnote w:id="9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 في شرح ديوان المتنبي 178.</w:t>
      </w:r>
    </w:p>
  </w:footnote>
  <w:footnote w:id="9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البحتري هو الوليد بن عبادة أبو عبادة وأبو الحسن، وُلد بمنبج، وبها نشأ. توفي سنة (284ﻫ/ 897م) (الأغاني 8/ 167، ومعجم الشعراء العباسيين 66).</w:t>
      </w:r>
    </w:p>
  </w:footnote>
  <w:footnote w:id="9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 في ديوان البحتري ـ محمد ألتونجي ـ 1/ 130.</w:t>
      </w:r>
    </w:p>
  </w:footnote>
  <w:footnote w:id="9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10"/>
          <w:rtl/>
        </w:rPr>
        <w:t>الصنو: الأخ الشقيق (اللسان: صنو) ورواية الديوان: (نسبٌ سنا يُؤكَّد منه أدب...).</w:t>
      </w:r>
    </w:p>
  </w:footnote>
  <w:footnote w:id="9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ديوان صالح بن عبد القدوس 133.</w:t>
      </w:r>
    </w:p>
  </w:footnote>
  <w:footnote w:id="9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المغيرة بن عمرو بن ربيعة الحنظلي التميمي: شاعر إسلامي يكنى أبا عيسى، منسوبٌ</w:t>
      </w:r>
      <w:r w:rsidRPr="00D805A7">
        <w:rPr>
          <w:rFonts w:hint="cs"/>
          <w:rtl/>
        </w:rPr>
        <w:t xml:space="preserve"> </w:t>
      </w:r>
      <w:r w:rsidRPr="00D805A7">
        <w:rPr>
          <w:rFonts w:hint="cs"/>
          <w:spacing w:val="-6"/>
          <w:rtl/>
        </w:rPr>
        <w:t>إلى أمه وقيل إلى أبيه. توفي سنة 91ﻫ/ 710م (الأغاني 13/ 84 ـ 101،</w:t>
      </w:r>
      <w:r w:rsidRPr="00D805A7">
        <w:rPr>
          <w:rFonts w:hint="cs"/>
          <w:rtl/>
        </w:rPr>
        <w:t xml:space="preserve"> والأعلام 8/ 201).</w:t>
      </w:r>
    </w:p>
  </w:footnote>
  <w:footnote w:id="10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الأبيات في الشعر وللشعراء 1/ 406، والتذكرة الحمدونية 5/ 144.</w:t>
      </w:r>
    </w:p>
  </w:footnote>
  <w:footnote w:id="10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ديوان علي </w:t>
      </w:r>
      <w:r w:rsidRPr="00D805A7">
        <w:rPr>
          <w:rFonts w:ascii="CTraditional Arabic" w:hAnsi="CTraditional Arabic" w:cs="CTraditional Arabic"/>
          <w:rtl/>
        </w:rPr>
        <w:t>س</w:t>
      </w:r>
      <w:r w:rsidRPr="00D805A7">
        <w:rPr>
          <w:rFonts w:hint="cs"/>
          <w:rtl/>
        </w:rPr>
        <w:t xml:space="preserve"> 187، عن شرح نهج البلاغة 18/ 114 في الشعر المنسوب له. </w:t>
      </w:r>
    </w:p>
  </w:footnote>
  <w:footnote w:id="102">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 </w:t>
      </w:r>
      <w:r w:rsidRPr="00D805A7">
        <w:rPr>
          <w:rFonts w:hint="cs"/>
          <w:spacing w:val="-4"/>
          <w:rtl/>
        </w:rPr>
        <w:t>هو معن بن أوس المزني، شاعر مجيد فحل من مخضرمي الجاهلية والإسلام، له</w:t>
      </w:r>
      <w:r w:rsidRPr="00D805A7">
        <w:rPr>
          <w:rFonts w:hint="cs"/>
          <w:rtl/>
        </w:rPr>
        <w:t xml:space="preserve"> مدائح في الصحابة. توفي سـنة 64ﻫ/ 863م (الأغاني 8/ 54 ـ 65، والأعلام 7/ 273).</w:t>
      </w:r>
    </w:p>
  </w:footnote>
  <w:footnote w:id="10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ديوان معن 93، وأبزاك خصم: أي قهرك وغلبك. ونبا به منزله: لم يوافقه ولم يجد فيه قراراً (اللسان: بزا ونبا).</w:t>
      </w:r>
    </w:p>
  </w:footnote>
  <w:footnote w:id="10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هو عمير بن شييم بن عمرو، أبو سعيد التغلبي الملقب بالقطامي ـ بضم القاف أو فتحها ـ شـاعر غزل فحل. من العصـر الأموي. توفي سنة 130ﻫ/ 747 (الشعر والشعراء 2/ 327، والأعلام 5/ 264).</w:t>
      </w:r>
    </w:p>
  </w:footnote>
  <w:footnote w:id="10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الشعر والشعراء 2/ 726 مع بيت آخر بعده. </w:t>
      </w:r>
    </w:p>
  </w:footnote>
  <w:footnote w:id="10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الخبر والبيت في التذكرة الحمدونية 5/ 143 ـ 144، والمستطرف 2/ 135.</w:t>
      </w:r>
    </w:p>
  </w:footnote>
  <w:footnote w:id="10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المِسْمَع والمَسْمَع: الأُذن. والأجدع: مقطوع الأذن (اللسان: سمع وجدع).</w:t>
      </w:r>
    </w:p>
  </w:footnote>
  <w:footnote w:id="10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الأصمعي: هو عبد الملك بن قُرَيـب بن علي بن أصمع الباهلي، أبو سعيد، راوية العرب وأحد أئمة العلم باللغة والشعر والبلدان، ومولده ووفاته بالبصرة سنة 216ﻫ/ 831 (تاريخ دمشق ـ طبعة مجمع دمشق ـ 43/ 185، والأعلام 4/ 307).</w:t>
      </w:r>
    </w:p>
  </w:footnote>
  <w:footnote w:id="10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الخبر في تفسير ابن كثير سورة الحج في قوله تعالى ﴿</w:t>
      </w:r>
      <w:r w:rsidRPr="00D805A7">
        <w:rPr>
          <w:rFonts w:ascii="QCF_P338" w:hAnsi="QCF_P338" w:cs="QCF_P338"/>
          <w:spacing w:val="-6"/>
          <w:rtl/>
        </w:rPr>
        <w:t>ﭓ ﭔ ﭕ</w:t>
      </w:r>
      <w:r w:rsidRPr="00D805A7">
        <w:rPr>
          <w:rFonts w:ascii="QCF_P338" w:hAnsi="QCF_P338" w:cs="QCF_P338" w:hint="cs"/>
          <w:spacing w:val="-6"/>
          <w:rtl/>
        </w:rPr>
        <w:t xml:space="preserve"> </w:t>
      </w:r>
      <w:r w:rsidRPr="00D805A7">
        <w:rPr>
          <w:rFonts w:ascii="QCF_P338" w:hAnsi="QCF_P338" w:cs="QCF_P338"/>
          <w:spacing w:val="-6"/>
          <w:rtl/>
        </w:rPr>
        <w:t>ﭖ</w:t>
      </w:r>
      <w:r w:rsidRPr="00D805A7">
        <w:rPr>
          <w:rFonts w:hint="cs"/>
          <w:spacing w:val="-6"/>
          <w:rtl/>
        </w:rPr>
        <w:t>﴾[الحج: 47]</w:t>
      </w:r>
      <w:r w:rsidRPr="00D805A7">
        <w:rPr>
          <w:rFonts w:hint="cs"/>
          <w:rtl/>
        </w:rPr>
        <w:t xml:space="preserve"> [22/ 47].</w:t>
      </w:r>
    </w:p>
  </w:footnote>
  <w:footnote w:id="11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أبو عمرو بن العلاء في اسـمه واسم أبيه أكثر من رواية كان من أئمة اللغة والأدب وأحد القراء السبعة مات بالكوفة سنة 154ﻫ/ 771م (غاية النهاية 1/ 188)، والأعلام: 3/ 72).</w:t>
      </w:r>
    </w:p>
  </w:footnote>
  <w:footnote w:id="11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عمرو بن عُبَيْد التيمي بالولاء أبو عثمان البصري شيخ المعتزلة في عصره ومفتيها   وأحد الزهاد المشهورين. توفي سنة 144ﻫ/ 761م (تاريخ بغداد 12/ 166 ـ 188 والأعلام 5/ 252).</w:t>
      </w:r>
    </w:p>
  </w:footnote>
  <w:footnote w:id="11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الإيعاد مصدر أوعد، وهو عكس وعد؛ أحدهما في الخير والثاني في الشر.</w:t>
      </w:r>
    </w:p>
  </w:footnote>
  <w:footnote w:id="11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البيتان في ديوان عامر بن الطفيل ـ ذيل الديوان 182.</w:t>
      </w:r>
    </w:p>
  </w:footnote>
  <w:footnote w:id="11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ابن كناسة: هو محمد بن عبدالله الأسدي: شاعر من شعراء الدولة العباسية يُكنى أبا يحيى. توفي سنة 207ﻫ/ 822م (الورقة 81، والأعلام 7/ 92).</w:t>
      </w:r>
    </w:p>
  </w:footnote>
  <w:footnote w:id="11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8"/>
          <w:rtl/>
        </w:rPr>
        <w:t xml:space="preserve">الجنادع: الأحناش ـ وأورد ابن منظور في </w:t>
      </w:r>
      <w:r w:rsidRPr="00D805A7">
        <w:rPr>
          <w:rFonts w:ascii="Times New Roman" w:hAnsi="Times New Roman" w:cs="Times New Roman" w:hint="cs"/>
          <w:spacing w:val="-8"/>
          <w:rtl/>
        </w:rPr>
        <w:t>’</w:t>
      </w:r>
      <w:r w:rsidRPr="00D805A7">
        <w:rPr>
          <w:rFonts w:hint="cs"/>
          <w:spacing w:val="-8"/>
          <w:rtl/>
        </w:rPr>
        <w:t>لسان العرب</w:t>
      </w:r>
      <w:r w:rsidRPr="00D805A7">
        <w:rPr>
          <w:rFonts w:ascii="Times New Roman" w:hAnsi="Times New Roman" w:cs="Times New Roman" w:hint="cs"/>
          <w:spacing w:val="-8"/>
          <w:rtl/>
        </w:rPr>
        <w:t>‘</w:t>
      </w:r>
      <w:r w:rsidRPr="00D805A7">
        <w:rPr>
          <w:rFonts w:hint="cs"/>
          <w:spacing w:val="-8"/>
          <w:rtl/>
        </w:rPr>
        <w:t xml:space="preserve"> البيت الأول من هذه الأبيات،</w:t>
      </w:r>
      <w:r w:rsidRPr="00D805A7">
        <w:rPr>
          <w:rFonts w:hint="cs"/>
          <w:rtl/>
        </w:rPr>
        <w:t xml:space="preserve"> ونسبه لمحمد بن عبدالله الأزدي، وقال بعده: وذات الجنادع: الداهية. </w:t>
      </w:r>
    </w:p>
  </w:footnote>
  <w:footnote w:id="11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الرواجع: الرياح (اللسان).</w:t>
      </w:r>
    </w:p>
  </w:footnote>
  <w:footnote w:id="11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أي: قاطع رحم (اللسان).</w:t>
      </w:r>
    </w:p>
  </w:footnote>
  <w:footnote w:id="11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 مع آخر قبله في روضة العقلاء 226.</w:t>
      </w:r>
    </w:p>
  </w:footnote>
  <w:footnote w:id="11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معدم: أي فقير. </w:t>
      </w:r>
    </w:p>
  </w:footnote>
  <w:footnote w:id="12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الشِّكل: المثل والشبيه. والفسل: النذل والأحمق. </w:t>
      </w:r>
    </w:p>
  </w:footnote>
  <w:footnote w:id="121">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spacing w:val="-4"/>
          <w:rtl/>
        </w:rPr>
        <w:t xml:space="preserve"> أميَّة بن أبي الصَّلْت الثقفي: شاعر جاهلي حكيم من أهل الطائف. مات على</w:t>
      </w:r>
      <w:r w:rsidRPr="00D805A7">
        <w:rPr>
          <w:rFonts w:hint="cs"/>
          <w:rtl/>
        </w:rPr>
        <w:t xml:space="preserve"> دين النصرانية ولم يُسلمْ سنة 5ﻫ/ 626م (الأغاني ـ دار الكتب ـ 4/ 120، والأعلام 1/ 364).</w:t>
      </w:r>
    </w:p>
  </w:footnote>
  <w:footnote w:id="12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الأبيات في ديوان أمية بن أبي الصلت 430 ـ 433 ثلاثة عشر بيتاً، وهي ستة في الأغاني 4/ 130.</w:t>
      </w:r>
    </w:p>
  </w:footnote>
  <w:footnote w:id="12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غذوتك: من الغذاء، وعلتك من العلل: وهي الشربة الثانية، وتنهل من النهل: وهو أول الشرب. واليافع: الشاب، كما في هامش الديوان. </w:t>
      </w:r>
    </w:p>
  </w:footnote>
  <w:footnote w:id="12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نابت: أصابت ـ أتململ: أتقلَّب.</w:t>
      </w:r>
    </w:p>
  </w:footnote>
  <w:footnote w:id="12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المطروق: مِن طرقه: إذا أتاه ليلاً. وتهمُل: تفيض بالدمع وتسيل. </w:t>
      </w:r>
    </w:p>
  </w:footnote>
  <w:footnote w:id="12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الردى: الموت. </w:t>
      </w:r>
    </w:p>
  </w:footnote>
  <w:footnote w:id="12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المُفَنَّد: من الفند، وهو: الخَرَف وإنكار العقل. </w:t>
      </w:r>
    </w:p>
  </w:footnote>
  <w:footnote w:id="12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مُعِدّاً: أي مهيئاً نفسه. </w:t>
      </w:r>
    </w:p>
  </w:footnote>
  <w:footnote w:id="12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ينوبه: يصيبه وينزل به. </w:t>
      </w:r>
    </w:p>
  </w:footnote>
  <w:footnote w:id="13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الأبيات في ديوان معن بن أوس 40، والمختار من شـعر بشـار 200، والتذكـرة الحمدونية 5/ 36.</w:t>
      </w:r>
    </w:p>
  </w:footnote>
  <w:footnote w:id="131">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 وذي رحـم: أي قريـب. ضغنه: حقده. صَـوَّر حقد قريبه بوحـش له مخالـب فقلمها بحلمه عنه. </w:t>
      </w:r>
    </w:p>
  </w:footnote>
  <w:footnote w:id="13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الجِرْم: الجسم (اللسان).</w:t>
      </w:r>
    </w:p>
  </w:footnote>
  <w:footnote w:id="133">
    <w:p w:rsidR="00040E4B" w:rsidRPr="00D805A7" w:rsidRDefault="00040E4B" w:rsidP="004A1916">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هو أحمد بن عبدالله بن سليمان التنوخي المعـري: شـاعر فيلسـوف أعمى. ولد ومات في معرة النعمان 449ﻫ/ 1057م (معجم الأدباء 1/ 206 ـ 356، والأعلام 1/ 150).</w:t>
      </w:r>
    </w:p>
  </w:footnote>
  <w:footnote w:id="134">
    <w:p w:rsidR="00040E4B" w:rsidRPr="00D805A7" w:rsidRDefault="00040E4B" w:rsidP="00094982">
      <w:pPr>
        <w:pStyle w:val="FootnoteText"/>
        <w:spacing w:line="216" w:lineRule="auto"/>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الأعجاب: جمع عَجْب، وهو أصل الذنب وعظمه.</w:t>
      </w:r>
    </w:p>
  </w:footnote>
  <w:footnote w:id="135">
    <w:p w:rsidR="00040E4B" w:rsidRPr="00D805A7" w:rsidRDefault="00040E4B" w:rsidP="00094982">
      <w:pPr>
        <w:pStyle w:val="FootnoteText"/>
        <w:spacing w:line="216" w:lineRule="auto"/>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الفسل: الرّذل النذل. وأنجاب: جمع نجيب، وهو الكريم الحسيب.</w:t>
      </w:r>
    </w:p>
  </w:footnote>
  <w:footnote w:id="136">
    <w:p w:rsidR="00040E4B" w:rsidRPr="00D805A7" w:rsidRDefault="00040E4B" w:rsidP="00094982">
      <w:pPr>
        <w:pStyle w:val="FootnoteText"/>
        <w:spacing w:line="216" w:lineRule="auto"/>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الأبيات في اللزوميات 2/ 94.</w:t>
      </w:r>
    </w:p>
  </w:footnote>
  <w:footnote w:id="13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البيت مع آخر بعده في (من اسمه عمرو ومن الشعراء) 194، واسم الشاعر فيه: (عمرو بن مِحْلَى الكلبي من أهل الشام، ويقولون: ابن مخلاة ـ ومخلاة الحمار. وقيل: اسمه ابن ذي المخلاة. وكان شاعر آل مروان. </w:t>
      </w:r>
    </w:p>
  </w:footnote>
  <w:footnote w:id="13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 الأخير في الأمثال والحكم للرازي 86، وهو فيه غير منسوب.</w:t>
      </w:r>
    </w:p>
  </w:footnote>
  <w:footnote w:id="139">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البيتان في روضة العقلاء 176، وهما بلا نسـبة في بهجة المجالـس 1/ 209، والمستطرف 2/ 270.</w:t>
      </w:r>
    </w:p>
  </w:footnote>
  <w:footnote w:id="140">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السَّنِيُّ: الرفيع الحسب (اللسان). وأزرى به: قصَّر به وحقّره وهوّنه (اللسان).</w:t>
      </w:r>
    </w:p>
  </w:footnote>
  <w:footnote w:id="141">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البيتان لأحمد بن إبراهيم بن إسماعيل في الأمالي للقالي ـ العصرية ـ 534.</w:t>
      </w:r>
    </w:p>
  </w:footnote>
  <w:footnote w:id="142">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 xml:space="preserve">أطغاك: جعلك تتجاوز القدر وترتفع وتعلو) </w:t>
      </w:r>
      <w:r w:rsidRPr="00D805A7">
        <w:rPr>
          <w:rtl/>
        </w:rPr>
        <w:t>ـ</w:t>
      </w:r>
      <w:r w:rsidRPr="00D805A7">
        <w:rPr>
          <w:rFonts w:hint="cs"/>
          <w:rtl/>
        </w:rPr>
        <w:t xml:space="preserve"> (اللسان).</w:t>
      </w:r>
    </w:p>
  </w:footnote>
  <w:footnote w:id="143">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 </w:t>
      </w:r>
      <w:r w:rsidRPr="00D805A7">
        <w:rPr>
          <w:rFonts w:hint="cs"/>
          <w:spacing w:val="-4"/>
          <w:rtl/>
        </w:rPr>
        <w:t>البيتان في ديوان النابغة الجعدي 88، وفي ديوان عروة بن الورد ـ الخانجي ـ 32،</w:t>
      </w:r>
      <w:r w:rsidRPr="00D805A7">
        <w:rPr>
          <w:rFonts w:hint="cs"/>
          <w:rtl/>
        </w:rPr>
        <w:t xml:space="preserve"> وقد نُسبا لغيرهما. </w:t>
      </w:r>
    </w:p>
  </w:footnote>
  <w:footnote w:id="144">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 xml:space="preserve">الأدنين: الأقربين. وكلاًّ: عبئاً. </w:t>
      </w:r>
    </w:p>
  </w:footnote>
  <w:footnote w:id="145">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 xml:space="preserve">البيتان في اللزوميات 1/ 303. </w:t>
      </w:r>
    </w:p>
  </w:footnote>
  <w:footnote w:id="146">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 </w:t>
      </w:r>
      <w:r w:rsidRPr="00D805A7">
        <w:rPr>
          <w:rFonts w:hint="cs"/>
          <w:spacing w:val="-4"/>
          <w:rtl/>
        </w:rPr>
        <w:t>التموّل: وهو الحصول على المال، والإنشار: الإحياء (اللسان). يقول: إن الفقر</w:t>
      </w:r>
      <w:r w:rsidRPr="00D805A7">
        <w:rPr>
          <w:rFonts w:hint="cs"/>
          <w:rtl/>
        </w:rPr>
        <w:t xml:space="preserve"> موت للفقير، ولكن الحصول على المال إحياء له. </w:t>
      </w:r>
    </w:p>
  </w:footnote>
  <w:footnote w:id="147">
    <w:p w:rsidR="00040E4B" w:rsidRPr="00094982" w:rsidRDefault="00040E4B" w:rsidP="00D805A7">
      <w:pPr>
        <w:pStyle w:val="FootnoteText"/>
        <w:rPr>
          <w:rFonts w:hint="cs"/>
          <w:spacing w:val="-6"/>
          <w:rtl/>
        </w:rPr>
      </w:pPr>
      <w:r w:rsidRPr="00094982">
        <w:rPr>
          <w:rStyle w:val="6Char"/>
          <w:spacing w:val="-6"/>
          <w:sz w:val="23"/>
          <w:szCs w:val="23"/>
          <w:rtl/>
        </w:rPr>
        <w:footnoteRef/>
      </w:r>
      <w:r w:rsidRPr="00094982">
        <w:rPr>
          <w:rStyle w:val="6Char"/>
          <w:spacing w:val="-6"/>
          <w:sz w:val="23"/>
          <w:szCs w:val="23"/>
          <w:rtl/>
        </w:rPr>
        <w:t xml:space="preserve">- </w:t>
      </w:r>
      <w:r w:rsidRPr="00094982">
        <w:rPr>
          <w:rFonts w:hint="cs"/>
          <w:spacing w:val="-6"/>
          <w:rtl/>
        </w:rPr>
        <w:t xml:space="preserve"> الأبشار: جمع بَشَرَة، وهي جلد الانسان. يقول: ومع أننا نرى أن ملامسة التراب مهانة، ولكن جميع هذه الجلود عائدة إليه. </w:t>
      </w:r>
    </w:p>
  </w:footnote>
  <w:footnote w:id="148">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 </w:t>
      </w:r>
      <w:r w:rsidRPr="00D805A7">
        <w:rPr>
          <w:rFonts w:hint="cs"/>
          <w:spacing w:val="-4"/>
          <w:rtl/>
        </w:rPr>
        <w:t>الحلاج: هو الحسين بن المنصور أبو مغيث: فيلسوف يُعَدُّ تارةً من كبار المتعبدين</w:t>
      </w:r>
      <w:r w:rsidRPr="00D805A7">
        <w:rPr>
          <w:rFonts w:hint="cs"/>
          <w:rtl/>
        </w:rPr>
        <w:t xml:space="preserve"> </w:t>
      </w:r>
      <w:r w:rsidRPr="00D805A7">
        <w:rPr>
          <w:rFonts w:hint="cs"/>
          <w:spacing w:val="-4"/>
          <w:rtl/>
        </w:rPr>
        <w:t>والزهاد، وتارةً في زمرة الملحدين. توفي سنة 309ﻫ/ 922م (الأعلام 2/</w:t>
      </w:r>
      <w:r w:rsidRPr="00D805A7">
        <w:rPr>
          <w:rFonts w:hint="cs"/>
          <w:rtl/>
        </w:rPr>
        <w:t xml:space="preserve"> 285، ووفيات الأعيان 2/ 143).</w:t>
      </w:r>
    </w:p>
  </w:footnote>
  <w:footnote w:id="14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البيتان في وفيات الأعيان 2/ 143، وديوان الحلاج 122.</w:t>
      </w:r>
    </w:p>
  </w:footnote>
  <w:footnote w:id="15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 بلا نسبة في محاضرات الراغب ـ بتحقيقي ـ طبع دار صادر 1/ 87.</w:t>
      </w:r>
    </w:p>
  </w:footnote>
  <w:footnote w:id="15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صدر البيت له أكثر من رواية، وأشهرها رواية البحتري في يتيمة الدهر 1/ 341، ومعجم الأدباء 6/ 2799. وهي: </w:t>
      </w:r>
    </w:p>
    <w:p w:rsidR="00040E4B" w:rsidRPr="00D805A7" w:rsidRDefault="00040E4B" w:rsidP="00094982">
      <w:pPr>
        <w:pStyle w:val="FootnoteText"/>
        <w:jc w:val="center"/>
        <w:rPr>
          <w:rFonts w:hint="cs"/>
          <w:rtl/>
        </w:rPr>
      </w:pPr>
      <w:r w:rsidRPr="00D805A7">
        <w:rPr>
          <w:rFonts w:hint="cs"/>
          <w:rtl/>
        </w:rPr>
        <w:t>(علــيَّ نحـت القـوافي من معادنــــها*)</w:t>
      </w:r>
    </w:p>
  </w:footnote>
  <w:footnote w:id="15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الأبيات آخر قصيدة مؤلفة من 17 بيتاً في ديوانه 217.</w:t>
      </w:r>
    </w:p>
  </w:footnote>
  <w:footnote w:id="15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 في شرح ديوان المتنبي 4/ 419، وفي روضة العقلاء 269.</w:t>
      </w:r>
    </w:p>
  </w:footnote>
  <w:footnote w:id="15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4"/>
          <w:rtl/>
        </w:rPr>
        <w:t>محمود بن حسن الوراق: شاعر أكثر شعره في المواعظ والحِكَم توفي سنة 225ﻫ/</w:t>
      </w:r>
      <w:r w:rsidRPr="00D805A7">
        <w:rPr>
          <w:rFonts w:hint="cs"/>
          <w:rtl/>
        </w:rPr>
        <w:t xml:space="preserve"> 840م (فوات الوفيات 4/ 79، والأعلام 8/ 42).</w:t>
      </w:r>
    </w:p>
  </w:footnote>
  <w:footnote w:id="15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البيتان في ديوان محمود الوراق 173.</w:t>
      </w:r>
    </w:p>
  </w:footnote>
  <w:footnote w:id="15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الأبيات في لزوميات أبي العلاء 2/ 303.</w:t>
      </w:r>
    </w:p>
  </w:footnote>
  <w:footnote w:id="15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محمد بن محمد بن جعفر البصري أبو الحسن الصاحب ابن لَنْكَك: شاعر الملح </w:t>
      </w:r>
      <w:r w:rsidRPr="00D805A7">
        <w:rPr>
          <w:rFonts w:hint="cs"/>
          <w:spacing w:val="-6"/>
          <w:rtl/>
        </w:rPr>
        <w:t>والظرف وشكوى الزمان. توفي نحو (310ﻫ/ 970م) (يتيمة الدهر 2/ 116 ـ 125،</w:t>
      </w:r>
      <w:r w:rsidRPr="00D805A7">
        <w:rPr>
          <w:rFonts w:hint="cs"/>
          <w:rtl/>
        </w:rPr>
        <w:t xml:space="preserve"> والأعلام 8/ 243).</w:t>
      </w:r>
    </w:p>
  </w:footnote>
  <w:footnote w:id="15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البيتان في ديوان أبي تمام ـ دار الكتب ـ 1/ 322.</w:t>
      </w:r>
    </w:p>
  </w:footnote>
  <w:footnote w:id="159">
    <w:p w:rsidR="00040E4B" w:rsidRPr="00D805A7" w:rsidRDefault="00040E4B" w:rsidP="004A1916">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8"/>
          <w:rtl/>
        </w:rPr>
        <w:t>الحطيئة: اسمه جَرْوَل بن أوس بن مالك العبسي أبو مُليكة، شاعر مخضرم هجّاء،</w:t>
      </w:r>
      <w:r>
        <w:rPr>
          <w:rFonts w:hint="cs"/>
          <w:spacing w:val="-6"/>
          <w:rtl/>
        </w:rPr>
        <w:t xml:space="preserve"> </w:t>
      </w:r>
      <w:r w:rsidRPr="00D805A7">
        <w:rPr>
          <w:rFonts w:hint="cs"/>
          <w:spacing w:val="-6"/>
          <w:rtl/>
        </w:rPr>
        <w:t>ولم يكن يسلم من لسانه أحد، وهجا أمه وأباه ونفسه. توفي نحو سنة 45ﻫ/</w:t>
      </w:r>
      <w:r w:rsidRPr="00D805A7">
        <w:rPr>
          <w:rFonts w:hint="cs"/>
          <w:rtl/>
        </w:rPr>
        <w:t xml:space="preserve"> 665م (الأغاني ـ در الكتب ـ 2/ 157، والأعلام 2/ 110).</w:t>
      </w:r>
    </w:p>
  </w:footnote>
  <w:footnote w:id="16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ديوان بشار 319.</w:t>
      </w:r>
    </w:p>
  </w:footnote>
  <w:footnote w:id="161">
    <w:p w:rsidR="00040E4B" w:rsidRPr="00D805A7" w:rsidRDefault="00040E4B" w:rsidP="00D805A7">
      <w:pPr>
        <w:pStyle w:val="FootnoteText"/>
        <w:rPr>
          <w:rFonts w:hint="cs"/>
          <w:rtl/>
          <w:lang w:bidi="ar-SY"/>
        </w:rPr>
      </w:pPr>
      <w:r w:rsidRPr="00D805A7">
        <w:rPr>
          <w:rStyle w:val="6Char"/>
          <w:sz w:val="23"/>
          <w:szCs w:val="23"/>
          <w:rtl/>
        </w:rPr>
        <w:footnoteRef/>
      </w:r>
      <w:r w:rsidRPr="00D805A7">
        <w:rPr>
          <w:rStyle w:val="6Char"/>
          <w:sz w:val="23"/>
          <w:szCs w:val="23"/>
          <w:rtl/>
        </w:rPr>
        <w:t xml:space="preserve">- </w:t>
      </w:r>
      <w:r w:rsidRPr="00D805A7">
        <w:rPr>
          <w:rFonts w:hint="cs"/>
          <w:rtl/>
        </w:rPr>
        <w:t>الفسيل: جمع فسيلة وهي الصغيرة من النخل أو الغرسة والغارس المقصود به الذي غرس الفسيلة.</w:t>
      </w:r>
      <w:r w:rsidRPr="00D805A7">
        <w:rPr>
          <w:rFonts w:hint="cs"/>
          <w:rtl/>
          <w:lang w:bidi="ar-SY"/>
        </w:rPr>
        <w:t xml:space="preserve"> </w:t>
      </w:r>
    </w:p>
  </w:footnote>
  <w:footnote w:id="16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دمية القصر 2/ 299.</w:t>
      </w:r>
    </w:p>
  </w:footnote>
  <w:footnote w:id="16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البيتان مع ثالث بلا نسبة في المحاسن والمساوئ 274.</w:t>
      </w:r>
    </w:p>
  </w:footnote>
  <w:footnote w:id="16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هو أحمد شوقي أشهر شعراء العصر الأخير، يلقَّب بأمير الشعراء، ولد ومات في القاهرة سنة (1351ﻫ/ 1932م) (الأعلام 1/ 133).</w:t>
      </w:r>
    </w:p>
  </w:footnote>
  <w:footnote w:id="16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 في الشوقيات 1/ 185.</w:t>
      </w:r>
    </w:p>
  </w:footnote>
  <w:footnote w:id="166">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 </w:t>
      </w:r>
      <w:r w:rsidRPr="00D805A7">
        <w:rPr>
          <w:rFonts w:hint="cs"/>
          <w:spacing w:val="-6"/>
          <w:rtl/>
        </w:rPr>
        <w:t>هو أُحَيْحة بن الجلاح الأوسي أبو عمرو: شاعر جاهلي من دهاة العرب وشجعانهم</w:t>
      </w:r>
      <w:r w:rsidRPr="00D805A7">
        <w:rPr>
          <w:rFonts w:hint="cs"/>
          <w:rtl/>
        </w:rPr>
        <w:t xml:space="preserve">، </w:t>
      </w:r>
      <w:r w:rsidRPr="00D805A7">
        <w:rPr>
          <w:rFonts w:hint="cs"/>
          <w:spacing w:val="-6"/>
          <w:rtl/>
        </w:rPr>
        <w:t>تزوّج سلمى بنت عمرو النجارية، فأنجبت له عمراً ومعبداً ثم طلقها، فتزوجها</w:t>
      </w:r>
      <w:r w:rsidRPr="00D805A7">
        <w:rPr>
          <w:rFonts w:hint="cs"/>
          <w:rtl/>
        </w:rPr>
        <w:t xml:space="preserve"> هاشم </w:t>
      </w:r>
      <w:r w:rsidRPr="00D805A7">
        <w:rPr>
          <w:rFonts w:hint="cs"/>
          <w:spacing w:val="-8"/>
          <w:rtl/>
        </w:rPr>
        <w:t xml:space="preserve">ابن عبد مناف، فأنجبت له عبد المطلب جد النبي </w:t>
      </w:r>
      <w:r w:rsidRPr="00D805A7">
        <w:rPr>
          <w:rFonts w:ascii="CTraditional Arabic" w:hAnsi="CTraditional Arabic" w:cs="CTraditional Arabic" w:hint="cs"/>
          <w:spacing w:val="-8"/>
          <w:rtl/>
        </w:rPr>
        <w:t>ج</w:t>
      </w:r>
      <w:r w:rsidRPr="00D805A7">
        <w:rPr>
          <w:rFonts w:hint="cs"/>
          <w:spacing w:val="-8"/>
          <w:rtl/>
        </w:rPr>
        <w:t>. توفي نحو سنة 120 قبل الهجرة</w:t>
      </w:r>
      <w:r w:rsidRPr="00D805A7">
        <w:rPr>
          <w:rFonts w:hint="cs"/>
          <w:rtl/>
        </w:rPr>
        <w:t xml:space="preserve"> </w:t>
      </w:r>
      <w:r w:rsidRPr="00D805A7">
        <w:rPr>
          <w:rFonts w:hint="cs"/>
          <w:spacing w:val="-6"/>
          <w:rtl/>
        </w:rPr>
        <w:t>497م. (الأغاني 15/ 37، والأعلام 1/ 263، ومعجم الشعراء الجاهليين</w:t>
      </w:r>
      <w:r w:rsidRPr="00D805A7">
        <w:rPr>
          <w:rFonts w:hint="cs"/>
          <w:rtl/>
        </w:rPr>
        <w:t xml:space="preserve"> 10) والزوراء اسم لزراعته.</w:t>
      </w:r>
    </w:p>
  </w:footnote>
  <w:footnote w:id="16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البيت في الأغاني 15 مع بيتين آخرين، وهو مع آخر قبله في مجموعة المعاني 317.</w:t>
      </w:r>
    </w:p>
  </w:footnote>
  <w:footnote w:id="16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8"/>
          <w:rtl/>
        </w:rPr>
        <w:t>الأضبط بن قُريْع بن عوف السعدي التميمي: شاعر جاهلي قديم (الأعلام 1/ 3371،</w:t>
      </w:r>
      <w:r w:rsidRPr="00D805A7">
        <w:rPr>
          <w:rFonts w:hint="cs"/>
          <w:rtl/>
        </w:rPr>
        <w:t xml:space="preserve"> ومعجم الشعراء الجاهليين 1/ 20).</w:t>
      </w:r>
    </w:p>
  </w:footnote>
  <w:footnote w:id="16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البيتان احتجَّ بهما كلُّ من ترجم للأضبط دليلاً على قوة شعره. وانظر الشعر والشعراء</w:t>
      </w:r>
      <w:r w:rsidRPr="00D805A7">
        <w:rPr>
          <w:rFonts w:hint="cs"/>
          <w:rtl/>
        </w:rPr>
        <w:t xml:space="preserve"> لابن قتيبة 1/ 383، فقد ورد البيتان وقبلهما بيتان آخران وبعدهما بيت خامس. </w:t>
      </w:r>
    </w:p>
  </w:footnote>
  <w:footnote w:id="17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البيتان في شرح ديوان المتنبي للبرقوقي 2/ 254 ـ 255.</w:t>
      </w:r>
    </w:p>
  </w:footnote>
  <w:footnote w:id="17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هو لقيط بن يعمر بن خارجة الإيادي: شاعرٌ جاهليٌّ فحلٌ من أهل الحيرة. كان يُحسن</w:t>
      </w:r>
      <w:r w:rsidRPr="00D805A7">
        <w:rPr>
          <w:rFonts w:hint="cs"/>
          <w:rtl/>
        </w:rPr>
        <w:t xml:space="preserve"> </w:t>
      </w:r>
      <w:r w:rsidRPr="00D805A7">
        <w:rPr>
          <w:rFonts w:hint="cs"/>
          <w:spacing w:val="-4"/>
          <w:rtl/>
        </w:rPr>
        <w:t>الفارسية، واتصل بكسرى، فكان من كُتّابه والمطّلعين على أسرار مملكته،</w:t>
      </w:r>
      <w:r w:rsidRPr="00D805A7">
        <w:rPr>
          <w:rFonts w:hint="cs"/>
          <w:rtl/>
        </w:rPr>
        <w:t xml:space="preserve"> وأرسل </w:t>
      </w:r>
      <w:r w:rsidRPr="00D805A7">
        <w:rPr>
          <w:rFonts w:hint="cs"/>
          <w:spacing w:val="-4"/>
          <w:rtl/>
        </w:rPr>
        <w:t>لقومه قصيدةً يحذِّرهم من غزو كسرى فوقعت بين يدي كسرى، فقطع لسانه</w:t>
      </w:r>
      <w:r w:rsidRPr="00D805A7">
        <w:rPr>
          <w:rFonts w:hint="cs"/>
          <w:rtl/>
        </w:rPr>
        <w:t xml:space="preserve"> وقتله نحو سـنة (250ق.ﻫ/ 380م). له ديوان شـعر (الأغانـي 22/ 355، والأعلام 6/ 109).</w:t>
      </w:r>
    </w:p>
  </w:footnote>
  <w:footnote w:id="17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الأبيات ضـمن قصيدة طويلة مؤلفة من 56 بيتاً في مختـارات ابن الشجري 1 ـ 6 برواية أخرى. والتلاد: المال القديم. </w:t>
      </w:r>
    </w:p>
  </w:footnote>
  <w:footnote w:id="17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روضة العقلاء 228، وفيه ثلاثة أبيات. </w:t>
      </w:r>
    </w:p>
  </w:footnote>
  <w:footnote w:id="17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 xml:space="preserve">هو تميم بن أُبَيّ بن مُقْبـِل من بني عجلان أبو كعب: شاعر جاهلي، أدرك الإسلام، </w:t>
      </w:r>
      <w:r w:rsidRPr="00D805A7">
        <w:rPr>
          <w:rFonts w:hint="cs"/>
          <w:rtl/>
        </w:rPr>
        <w:t>وأسلم، فكان يبكي أهل الجاهلية. عاش نيفاً ومئة سنة، وعُدّ من المخضرمين.</w:t>
      </w:r>
      <w:r w:rsidRPr="00D805A7">
        <w:rPr>
          <w:rFonts w:hint="cs"/>
          <w:spacing w:val="-6"/>
          <w:rtl/>
        </w:rPr>
        <w:t xml:space="preserve"> وتوفي بعد سنة 37ﻫ/ 657م (الإصابة 1/ 187، والأعلام 2/ 71).</w:t>
      </w:r>
    </w:p>
  </w:footnote>
  <w:footnote w:id="175">
    <w:p w:rsidR="00040E4B" w:rsidRPr="00D805A7" w:rsidRDefault="00040E4B" w:rsidP="004A1916">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8"/>
          <w:rtl/>
        </w:rPr>
        <w:t>البيت مع آخر في شعر عبدالله السلولي في قسم ما ينُسب إليه وإلى غيره ص111،</w:t>
      </w:r>
      <w:r>
        <w:rPr>
          <w:rFonts w:hint="cs"/>
          <w:rtl/>
        </w:rPr>
        <w:t xml:space="preserve"> </w:t>
      </w:r>
      <w:r w:rsidRPr="00D805A7">
        <w:rPr>
          <w:rFonts w:hint="cs"/>
          <w:rtl/>
        </w:rPr>
        <w:t>وهو في قصيدة مؤلفة من 55 بيتاً في ديوان ابن مقبل ص243.</w:t>
      </w:r>
    </w:p>
  </w:footnote>
  <w:footnote w:id="17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العارة: الشـيء المسـتعار: أي اسـتفد خلف ما أتلفت، وإتلافـه يكون بالكرم. (هامش الديوان 243).</w:t>
      </w:r>
    </w:p>
  </w:footnote>
  <w:footnote w:id="17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هو علي بن صـالح بن عبد الفتاح الجارم: أديب مصـري من رجال التعليم، له شعر ونظم كثير. تعلم بالقاهرة وبانجلترا. وله ديوان مطبوع في أربعة أجزاء. توفي سنة (1368ﻫ/ 1949) (الأعلام 5/ 106) والبيت في ديوانه 1/ 65.</w:t>
      </w:r>
    </w:p>
  </w:footnote>
  <w:footnote w:id="17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هو حبيب بن أوس أبو تمام الطائي الشـاعر الأديب، أحـد أمراء البيان في العصر </w:t>
      </w:r>
      <w:r w:rsidRPr="00D805A7">
        <w:rPr>
          <w:rFonts w:hint="cs"/>
          <w:spacing w:val="-4"/>
          <w:rtl/>
        </w:rPr>
        <w:t>العباسي. ولد في جاسم من قرى حوران بسورية سنة (188ﻫ/ 804م) وتوفي</w:t>
      </w:r>
      <w:r w:rsidRPr="00D805A7">
        <w:rPr>
          <w:rFonts w:hint="cs"/>
          <w:rtl/>
        </w:rPr>
        <w:t xml:space="preserve"> سنة (231ﻫ/ 846م) (معجم الشعراء من تاريخ دمشق 1/ 68 والأعلام 2/ 170).</w:t>
      </w:r>
    </w:p>
  </w:footnote>
  <w:footnote w:id="17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ديوان أبي تمام 2/ 340.</w:t>
      </w:r>
    </w:p>
  </w:footnote>
  <w:footnote w:id="18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البيتان هما 11 و12 من قصيدة وردت في ديوان أبي العتاهية 218. </w:t>
      </w:r>
    </w:p>
  </w:footnote>
  <w:footnote w:id="181">
    <w:p w:rsidR="00040E4B" w:rsidRPr="00D805A7" w:rsidRDefault="00040E4B" w:rsidP="00094982">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مضى البيتان الأخيران في المقطعة 6 م</w:t>
      </w:r>
      <w:r>
        <w:rPr>
          <w:rFonts w:hint="cs"/>
          <w:rtl/>
        </w:rPr>
        <w:t>ن هذا الجزء، وهي في شـرح مقامات</w:t>
      </w:r>
      <w:r>
        <w:rPr>
          <w:rFonts w:hint="cs"/>
          <w:spacing w:val="-6"/>
          <w:rtl/>
        </w:rPr>
        <w:t xml:space="preserve"> </w:t>
      </w:r>
      <w:r w:rsidRPr="00D805A7">
        <w:rPr>
          <w:rFonts w:hint="cs"/>
          <w:spacing w:val="-6"/>
          <w:rtl/>
        </w:rPr>
        <w:t>الحريري 219، ورواية الشيخ رحمه الله في الشطر الثاني من البيت الأول على الشكل</w:t>
      </w:r>
      <w:r w:rsidRPr="00D805A7">
        <w:rPr>
          <w:rFonts w:hint="cs"/>
          <w:rtl/>
        </w:rPr>
        <w:t xml:space="preserve"> التالي: (من انحط فحطَّه في عشه) والمثبت عن شرح المقامات.</w:t>
      </w:r>
    </w:p>
  </w:footnote>
  <w:footnote w:id="18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اللزوميات 22/ 107.</w:t>
      </w:r>
    </w:p>
  </w:footnote>
  <w:footnote w:id="18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اللزوميات 2/ 122.</w:t>
      </w:r>
    </w:p>
  </w:footnote>
  <w:footnote w:id="184">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 </w:t>
      </w:r>
      <w:r w:rsidRPr="00D805A7">
        <w:rPr>
          <w:rFonts w:hint="cs"/>
          <w:spacing w:val="-6"/>
          <w:rtl/>
        </w:rPr>
        <w:t>هو محمد بن القاسم بن خلاد الهاشمي بالولاء أبو العيناء: أديب فصيح من ظرفاء العالم، ومن أسرع الناس جواباً، اشتهر بنوادره ولطائفه، كان حسن الشعر، توفي في البصرة سنة (283ﻫ/ 896م) (معجم الأدباء 6/ 602، والأعلام 7/ 226).</w:t>
      </w:r>
    </w:p>
  </w:footnote>
  <w:footnote w:id="18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الأبيات في معجم الأدباء لياقوت 3/ 26 برواية أخرى منسـوبة إلى أبي العيناء، وهي في مذكرة الشيخ منسوبة إلى شخص لا يتضح اسمه. </w:t>
      </w:r>
    </w:p>
  </w:footnote>
  <w:footnote w:id="18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4"/>
          <w:rtl/>
        </w:rPr>
        <w:t>هو علي بن المُقَرَّب العُيوني: ونسبته إلى العيون بالبحرين، وهو من أهل الأحساء</w:t>
      </w:r>
      <w:r w:rsidRPr="00D805A7">
        <w:rPr>
          <w:rFonts w:hint="cs"/>
          <w:rtl/>
        </w:rPr>
        <w:t xml:space="preserve"> شـرقي المملكـة السـعودية، شـاعر مجيـد من بيت إمـارة. توفي سـنة (629ﻫ/ 1232م) (التكملة لوفيات النقلة 3/ 25 3، والأعلام 5/ 175). </w:t>
      </w:r>
    </w:p>
  </w:footnote>
  <w:footnote w:id="18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الإقلال: الفقر. (اللسان) وانظر المحاسن والمساوئ 279.</w:t>
      </w:r>
    </w:p>
  </w:footnote>
  <w:footnote w:id="18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 في ديوان الشافعي 139.</w:t>
      </w:r>
    </w:p>
  </w:footnote>
  <w:footnote w:id="18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 اليسار. وهو الغنى. (اللسان).</w:t>
      </w:r>
    </w:p>
  </w:footnote>
  <w:footnote w:id="19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اللزوميات 1/ 42.</w:t>
      </w:r>
    </w:p>
  </w:footnote>
  <w:footnote w:id="19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 في ديوان البحتري ـ دار صادر ـ 2/ 75.</w:t>
      </w:r>
    </w:p>
  </w:footnote>
  <w:footnote w:id="19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الصبابة: الشوق (اللسان).</w:t>
      </w:r>
    </w:p>
  </w:footnote>
  <w:footnote w:id="19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هو حاتم بن عبدالله الطائي أبو عَدِيّ: فارس، شـاعر، جـواد. جاهلي، يُضرب </w:t>
      </w:r>
      <w:r w:rsidRPr="00D805A7">
        <w:rPr>
          <w:rFonts w:hint="cs"/>
          <w:spacing w:val="-4"/>
          <w:rtl/>
        </w:rPr>
        <w:t>بكرمه المثل. توفي سنة (46 ق.ﻫ/ 578) أي: في السنة الثامنة بعد مولد النبي</w:t>
      </w:r>
      <w:r w:rsidRPr="00D805A7">
        <w:rPr>
          <w:rFonts w:hint="cs"/>
          <w:rtl/>
        </w:rPr>
        <w:t xml:space="preserve"> </w:t>
      </w:r>
      <w:r w:rsidRPr="00D805A7">
        <w:rPr>
          <w:rFonts w:ascii="CTraditional Arabic" w:hAnsi="CTraditional Arabic" w:cs="CTraditional Arabic" w:hint="cs"/>
          <w:rtl/>
        </w:rPr>
        <w:t>ج</w:t>
      </w:r>
      <w:r w:rsidRPr="00D805A7">
        <w:rPr>
          <w:rFonts w:hint="cs"/>
          <w:rtl/>
        </w:rPr>
        <w:t xml:space="preserve"> (الأعلام 2/ 151).</w:t>
      </w:r>
    </w:p>
  </w:footnote>
  <w:footnote w:id="19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الحشرجة: تردُّد صوت النَّفَس، وهو الغرغرة في الصدر (اللسان).</w:t>
      </w:r>
    </w:p>
  </w:footnote>
  <w:footnote w:id="19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البيت في شرح ديوان حاتم الطائي 199. وروى ابن عبد البر في بهجة المجالس 2/ 368: </w:t>
      </w:r>
      <w:r w:rsidRPr="00D805A7">
        <w:rPr>
          <w:rFonts w:ascii="Times New Roman" w:hAnsi="Times New Roman" w:cs="Times New Roman" w:hint="cs"/>
          <w:rtl/>
        </w:rPr>
        <w:t>’</w:t>
      </w:r>
      <w:r w:rsidRPr="00D805A7">
        <w:rPr>
          <w:rFonts w:hint="cs"/>
          <w:rtl/>
        </w:rPr>
        <w:t>روى وكيع، عن إسـماعيل بن أبي خالـد، عن عبدالله البهمي مولى الزبير، عن عائشة رحمها الله قالت: لما احتُضـِرَ أبو بكر قلت:</w:t>
      </w:r>
    </w:p>
    <w:tbl>
      <w:tblPr>
        <w:bidiVisual/>
        <w:tblW w:w="0" w:type="auto"/>
        <w:tblInd w:w="454" w:type="dxa"/>
        <w:tblLook w:val="01E0" w:firstRow="1" w:lastRow="1" w:firstColumn="1" w:lastColumn="1" w:noHBand="0" w:noVBand="0"/>
      </w:tblPr>
      <w:tblGrid>
        <w:gridCol w:w="3509"/>
        <w:gridCol w:w="3510"/>
      </w:tblGrid>
      <w:tr w:rsidR="00040E4B" w:rsidRPr="00D805A7" w:rsidTr="00EE69A7">
        <w:trPr>
          <w:trHeight w:hRule="exact" w:val="454"/>
        </w:trPr>
        <w:tc>
          <w:tcPr>
            <w:tcW w:w="3509" w:type="dxa"/>
          </w:tcPr>
          <w:p w:rsidR="00040E4B" w:rsidRPr="00D805A7" w:rsidRDefault="00040E4B" w:rsidP="00094982">
            <w:pPr>
              <w:pStyle w:val="FootnoteText"/>
              <w:jc w:val="center"/>
              <w:rPr>
                <w:rStyle w:val="1Char0"/>
                <w:rFonts w:hint="cs"/>
                <w:sz w:val="23"/>
                <w:szCs w:val="23"/>
                <w:rtl/>
              </w:rPr>
            </w:pPr>
            <w:r w:rsidRPr="00D805A7">
              <w:rPr>
                <w:rStyle w:val="1Char0"/>
                <w:rFonts w:hint="cs"/>
                <w:sz w:val="23"/>
                <w:szCs w:val="23"/>
                <w:rtl/>
              </w:rPr>
              <w:t>لعمــرك ما يُغْنـي الثــراءُ عن الفتى</w:t>
            </w:r>
          </w:p>
        </w:tc>
        <w:tc>
          <w:tcPr>
            <w:tcW w:w="3510" w:type="dxa"/>
          </w:tcPr>
          <w:p w:rsidR="00040E4B" w:rsidRPr="00D805A7" w:rsidRDefault="00040E4B" w:rsidP="00094982">
            <w:pPr>
              <w:pStyle w:val="FootnoteText"/>
              <w:jc w:val="center"/>
              <w:rPr>
                <w:rStyle w:val="1Char0"/>
                <w:rFonts w:hint="cs"/>
                <w:sz w:val="23"/>
                <w:szCs w:val="23"/>
                <w:rtl/>
              </w:rPr>
            </w:pPr>
            <w:r w:rsidRPr="00D805A7">
              <w:rPr>
                <w:rStyle w:val="1Char0"/>
                <w:rFonts w:hint="cs"/>
                <w:sz w:val="23"/>
                <w:szCs w:val="23"/>
                <w:rtl/>
              </w:rPr>
              <w:t>إذا حَــشْرَجَتْ يومـاً وضـاق بها الصــدر</w:t>
            </w:r>
          </w:p>
        </w:tc>
      </w:tr>
    </w:tbl>
    <w:p w:rsidR="00040E4B" w:rsidRPr="00D805A7" w:rsidRDefault="00040E4B" w:rsidP="00094982">
      <w:pPr>
        <w:pStyle w:val="FootnoteText"/>
        <w:rPr>
          <w:rFonts w:hint="cs"/>
          <w:rtl/>
        </w:rPr>
      </w:pPr>
      <w:r w:rsidRPr="00D805A7">
        <w:rPr>
          <w:rFonts w:hint="cs"/>
          <w:rtl/>
        </w:rPr>
        <w:t xml:space="preserve">       فقال: يا بنية، لا تقولي هكذا، ولكن قولي: </w:t>
      </w:r>
      <w:r w:rsidRPr="00D805A7">
        <w:rPr>
          <w:rtl/>
        </w:rPr>
        <w:t>﴿</w:t>
      </w:r>
      <w:r w:rsidRPr="00D805A7">
        <w:rPr>
          <w:rFonts w:hint="cs"/>
          <w:spacing w:val="-4"/>
          <w:rtl/>
        </w:rPr>
        <w:t xml:space="preserve">وجاءت سكرة الحق بالموت ذلك </w:t>
      </w:r>
      <w:r w:rsidRPr="00D805A7">
        <w:rPr>
          <w:rFonts w:hint="cs"/>
          <w:rtl/>
        </w:rPr>
        <w:t>ما كنت منه تحيد</w:t>
      </w:r>
      <w:r w:rsidRPr="00D805A7">
        <w:rPr>
          <w:rtl/>
        </w:rPr>
        <w:t>﴾</w:t>
      </w:r>
      <w:r w:rsidRPr="00D805A7">
        <w:rPr>
          <w:rFonts w:hint="cs"/>
          <w:rtl/>
        </w:rPr>
        <w:t xml:space="preserve"> وكذلك كان يقرؤها فيما زعموا. ثم قال: انظروا إلى ثوبيَّ </w:t>
      </w:r>
      <w:r w:rsidRPr="00D805A7">
        <w:rPr>
          <w:rFonts w:hint="cs"/>
          <w:spacing w:val="-4"/>
          <w:rtl/>
        </w:rPr>
        <w:t>هذين، فاغسلوهما وكفنوني فيهما، فإن الحيّ أحوج إلى الجديد من الميت.</w:t>
      </w:r>
      <w:r w:rsidRPr="00D805A7">
        <w:rPr>
          <w:rFonts w:hint="cs"/>
          <w:rtl/>
        </w:rPr>
        <w:t xml:space="preserve"> وقد روي </w:t>
      </w:r>
      <w:r w:rsidRPr="00D805A7">
        <w:rPr>
          <w:rFonts w:hint="cs"/>
          <w:spacing w:val="-4"/>
          <w:rtl/>
        </w:rPr>
        <w:t>من وجوه في هذا الخبر أن أبا بكر رحمه الله قال لها: قولي:</w:t>
      </w:r>
      <w:r>
        <w:rPr>
          <w:rFonts w:hint="cs"/>
          <w:spacing w:val="-4"/>
          <w:rtl/>
        </w:rPr>
        <w:t xml:space="preserve"> </w:t>
      </w:r>
      <w:r w:rsidRPr="00094982">
        <w:rPr>
          <w:rFonts w:cs="Traditional Arabic"/>
          <w:spacing w:val="-4"/>
          <w:sz w:val="24"/>
          <w:szCs w:val="24"/>
          <w:rtl/>
        </w:rPr>
        <w:t>﴿</w:t>
      </w:r>
      <w:r w:rsidRPr="00094982">
        <w:rPr>
          <w:rStyle w:val="3Char"/>
          <w:sz w:val="24"/>
          <w:szCs w:val="24"/>
          <w:rtl/>
        </w:rPr>
        <w:t xml:space="preserve">وَجَآءَتۡ سَكۡرَةُ </w:t>
      </w:r>
      <w:r w:rsidRPr="00094982">
        <w:rPr>
          <w:rStyle w:val="3Char"/>
          <w:rFonts w:hint="cs"/>
          <w:sz w:val="24"/>
          <w:szCs w:val="24"/>
          <w:rtl/>
        </w:rPr>
        <w:t>ٱ</w:t>
      </w:r>
      <w:r w:rsidRPr="00094982">
        <w:rPr>
          <w:rStyle w:val="3Char"/>
          <w:rFonts w:hint="eastAsia"/>
          <w:sz w:val="24"/>
          <w:szCs w:val="24"/>
          <w:rtl/>
        </w:rPr>
        <w:t>لۡمَوۡتِ</w:t>
      </w:r>
      <w:r w:rsidRPr="00094982">
        <w:rPr>
          <w:rStyle w:val="3Char"/>
          <w:sz w:val="24"/>
          <w:szCs w:val="24"/>
          <w:rtl/>
        </w:rPr>
        <w:t xml:space="preserve"> بِ</w:t>
      </w:r>
      <w:r w:rsidRPr="00094982">
        <w:rPr>
          <w:rStyle w:val="3Char"/>
          <w:rFonts w:hint="cs"/>
          <w:sz w:val="24"/>
          <w:szCs w:val="24"/>
          <w:rtl/>
        </w:rPr>
        <w:t>ٱ</w:t>
      </w:r>
      <w:r w:rsidRPr="00094982">
        <w:rPr>
          <w:rStyle w:val="3Char"/>
          <w:rFonts w:hint="eastAsia"/>
          <w:sz w:val="24"/>
          <w:szCs w:val="24"/>
          <w:rtl/>
        </w:rPr>
        <w:t>لۡحَقِّ</w:t>
      </w:r>
      <w:r w:rsidRPr="00094982">
        <w:rPr>
          <w:rFonts w:cs="Traditional Arabic"/>
          <w:spacing w:val="-4"/>
          <w:sz w:val="24"/>
          <w:szCs w:val="24"/>
          <w:rtl/>
        </w:rPr>
        <w:t>﴾</w:t>
      </w:r>
      <w:r w:rsidRPr="00094982">
        <w:rPr>
          <w:rFonts w:cs="Lotus Linotype"/>
          <w:spacing w:val="-4"/>
          <w:sz w:val="24"/>
          <w:szCs w:val="24"/>
          <w:rtl/>
        </w:rPr>
        <w:t xml:space="preserve"> </w:t>
      </w:r>
      <w:r w:rsidRPr="00094982">
        <w:rPr>
          <w:spacing w:val="-4"/>
          <w:sz w:val="22"/>
          <w:szCs w:val="22"/>
          <w:rtl/>
        </w:rPr>
        <w:t xml:space="preserve">[ق: 19] </w:t>
      </w:r>
      <w:r w:rsidRPr="00D805A7">
        <w:rPr>
          <w:rFonts w:hint="cs"/>
          <w:rtl/>
        </w:rPr>
        <w:t>على ما في مصحف عثمان).</w:t>
      </w:r>
    </w:p>
  </w:footnote>
  <w:footnote w:id="19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4"/>
          <w:rtl/>
        </w:rPr>
        <w:t>جدود: جمع جَدّ، وهو الحظ والبخت (اللسان) والبيتان في المحاسن والمساوئ</w:t>
      </w:r>
      <w:r w:rsidRPr="00D805A7">
        <w:rPr>
          <w:rFonts w:hint="cs"/>
          <w:rtl/>
        </w:rPr>
        <w:t xml:space="preserve"> 280.</w:t>
      </w:r>
    </w:p>
  </w:footnote>
  <w:footnote w:id="19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حساو وتَحسَّى واحْتَسَى: شرب شيئاً بعد شيء. ونَشِبَ الشيء في الشيء ـ</w:t>
      </w:r>
      <w:r w:rsidRPr="00D805A7">
        <w:rPr>
          <w:rFonts w:hint="cs"/>
          <w:rtl/>
        </w:rPr>
        <w:t xml:space="preserve"> بالكسر ـ نشوباً: أي عَلِقَ فيه (اللسان) والأبيات في روضة العقلاء 274.</w:t>
      </w:r>
    </w:p>
  </w:footnote>
  <w:footnote w:id="19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البيتان في اللزوميات 2/ 31.</w:t>
      </w:r>
    </w:p>
  </w:footnote>
  <w:footnote w:id="19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هذه رواية المتن. وفوقها إشارة إلى الهامش، وفيه (ساستها).</w:t>
      </w:r>
    </w:p>
  </w:footnote>
  <w:footnote w:id="20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البيتان في روضة العقلاء 275.</w:t>
      </w:r>
    </w:p>
  </w:footnote>
  <w:footnote w:id="20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الأبيات في ديوان صالح بن عبد القدوس وعيون الأخبار 1/ 85، والتذكرة</w:t>
      </w:r>
      <w:r w:rsidRPr="00D805A7">
        <w:rPr>
          <w:rFonts w:hint="cs"/>
          <w:rtl/>
        </w:rPr>
        <w:t xml:space="preserve"> الحمدونية 8/ 199، ونهاية الأدب 6/ 91 بلا نسبة. </w:t>
      </w:r>
    </w:p>
  </w:footnote>
  <w:footnote w:id="202">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Fonts w:hint="cs"/>
          <w:rtl/>
        </w:rPr>
        <w:t>ديوان عبدالله بن المبارك 66.</w:t>
      </w:r>
    </w:p>
  </w:footnote>
  <w:footnote w:id="20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ديوان ابن المعتز ـ دار المعارف 3/ 441.</w:t>
      </w:r>
    </w:p>
  </w:footnote>
  <w:footnote w:id="20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8"/>
          <w:rtl/>
        </w:rPr>
        <w:t>هو سالم بن وابصَة بن معبد الأسدي: أميرٌ شاعرٌ من أهل الحديث من التابعين، دمشقي</w:t>
      </w:r>
      <w:r w:rsidRPr="00D805A7">
        <w:rPr>
          <w:rFonts w:hint="cs"/>
          <w:spacing w:val="-4"/>
          <w:rtl/>
        </w:rPr>
        <w:t xml:space="preserve"> </w:t>
      </w:r>
      <w:r w:rsidRPr="00D805A7">
        <w:rPr>
          <w:rFonts w:hint="cs"/>
          <w:rtl/>
        </w:rPr>
        <w:t xml:space="preserve">سكن الكوفة، وولي إمرة الرقة لمروان بن محمد نحو ثلاثين عاماً، ومات سنة </w:t>
      </w:r>
      <w:r w:rsidRPr="00D805A7">
        <w:rPr>
          <w:rFonts w:hint="cs"/>
          <w:spacing w:val="-8"/>
          <w:rtl/>
        </w:rPr>
        <w:t>125ﻫ/ 743م (تاريخ دمشق، دار الفكر ببيروت 20/ 81 ـ 87، والأعلام 3/ 116).</w:t>
      </w:r>
    </w:p>
  </w:footnote>
  <w:footnote w:id="20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الأبيات في الصـداقة والصديق ط. ثانية 1996 ـ دار الفكر ـ 249 منسوبة لسالم ابن وابصة. </w:t>
      </w:r>
    </w:p>
  </w:footnote>
  <w:footnote w:id="20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4"/>
          <w:rtl/>
        </w:rPr>
        <w:t>هو محمد بن إدريس الشافعي أبو عبدالله، صاحب المذهب المعروف. توفي سنة</w:t>
      </w:r>
      <w:r w:rsidRPr="00D805A7">
        <w:rPr>
          <w:rFonts w:hint="cs"/>
          <w:rtl/>
        </w:rPr>
        <w:t xml:space="preserve"> </w:t>
      </w:r>
      <w:r w:rsidRPr="00D805A7">
        <w:rPr>
          <w:rFonts w:hint="cs"/>
          <w:spacing w:val="-4"/>
          <w:rtl/>
        </w:rPr>
        <w:t>204ﻫ/ 820م (تاريخ دمشق ـ المجمع ـ 60/ 384 ـ 562، والأعلام 6/</w:t>
      </w:r>
      <w:r w:rsidRPr="00D805A7">
        <w:rPr>
          <w:rFonts w:hint="cs"/>
          <w:rtl/>
        </w:rPr>
        <w:t xml:space="preserve"> 249).</w:t>
      </w:r>
    </w:p>
  </w:footnote>
  <w:footnote w:id="20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البيتان في ديوان الشافعي ـ دار البشائر ـ 148، وتاريخ دمشق 60/ 541.</w:t>
      </w:r>
    </w:p>
  </w:footnote>
  <w:footnote w:id="20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هو عبد الرحيم بن علي بن السـعيد اللخمي المعروف بالقاضـي الفاضـل: وزير وكاتب. توفي بالقاهرة (سنة 596ﻫ/ 1200م) (الأعلام 4/ 121).</w:t>
      </w:r>
    </w:p>
  </w:footnote>
  <w:footnote w:id="20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4"/>
          <w:rtl/>
        </w:rPr>
        <w:t>عمران بن حطان بن ظبيان السدوسي الشيباني أبو سماك، خطيبٌ شاعرٌ خارجيٌّ</w:t>
      </w:r>
      <w:r w:rsidRPr="00D805A7">
        <w:rPr>
          <w:rFonts w:hint="cs"/>
          <w:rtl/>
        </w:rPr>
        <w:t>. توفي ـ سنة 84ﻫ/ 703م (الأعلام 5/ 233).</w:t>
      </w:r>
    </w:p>
  </w:footnote>
  <w:footnote w:id="21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لج: ألحّ.</w:t>
      </w:r>
    </w:p>
  </w:footnote>
  <w:footnote w:id="21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الأبيات في الأغاني ـ دار الكتب 18/ 116، والتذكرة الحمدونية 2/ 450).</w:t>
      </w:r>
    </w:p>
  </w:footnote>
  <w:footnote w:id="21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فتخاء: ليّنَةُ الجناح (اللسان: فتخ) والشاعر يعرّض بالحجاج بأنه أسد على الضعفاء،</w:t>
      </w:r>
      <w:r w:rsidRPr="00D805A7">
        <w:rPr>
          <w:rFonts w:hint="cs"/>
          <w:rtl/>
        </w:rPr>
        <w:t xml:space="preserve"> </w:t>
      </w:r>
      <w:r w:rsidRPr="00D805A7">
        <w:rPr>
          <w:rFonts w:hint="cs"/>
          <w:spacing w:val="-4"/>
          <w:rtl/>
        </w:rPr>
        <w:t>وفي الحروب ضعيف مثل النعامة التي ضعف جناحها تهرب من أي صوت</w:t>
      </w:r>
      <w:r w:rsidRPr="00D805A7">
        <w:rPr>
          <w:rFonts w:hint="cs"/>
          <w:rtl/>
        </w:rPr>
        <w:t xml:space="preserve"> تسمعه.</w:t>
      </w:r>
    </w:p>
  </w:footnote>
  <w:footnote w:id="21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كناية عن ضعف قلبه.</w:t>
      </w:r>
    </w:p>
  </w:footnote>
  <w:footnote w:id="21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أمس الدابر: الذاهب (اللسان).</w:t>
      </w:r>
    </w:p>
  </w:footnote>
  <w:footnote w:id="21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البيتان في المحاسن والمساوئ 270.</w:t>
      </w:r>
    </w:p>
  </w:footnote>
  <w:footnote w:id="21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 في بعض المصادر منسوب إلى أبي العلاء، وليس في اللزوميات ولا سقط الزند.</w:t>
      </w:r>
    </w:p>
  </w:footnote>
  <w:footnote w:id="21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شرح ديوان المتنبي 2/ 235.</w:t>
      </w:r>
    </w:p>
  </w:footnote>
  <w:footnote w:id="21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أدب الدنيا والدين 104.</w:t>
      </w:r>
    </w:p>
  </w:footnote>
  <w:footnote w:id="21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 في ديوان الأفوه الأودي 65، وقد تقدَّم البيت في المقطعة رقم 2.</w:t>
      </w:r>
    </w:p>
  </w:footnote>
  <w:footnote w:id="22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تُرْس: من أرسى الوتد في الأرض: ضربه فيها وثبّته (هامش الديوان).</w:t>
      </w:r>
    </w:p>
  </w:footnote>
  <w:footnote w:id="22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الموسوعة الشوقية لأحمد شوقي 2/ 371.</w:t>
      </w:r>
    </w:p>
  </w:footnote>
  <w:footnote w:id="22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التذكرة الحمدونية 7/ 212.</w:t>
      </w:r>
    </w:p>
  </w:footnote>
  <w:footnote w:id="22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4"/>
          <w:rtl/>
        </w:rPr>
        <w:t>البيت في اللسان (ترع وجحم) بلا نسبة. وجاحم الحرب: معظمها، وقيل: شدة</w:t>
      </w:r>
      <w:r w:rsidRPr="00D805A7">
        <w:rPr>
          <w:rFonts w:hint="cs"/>
          <w:rtl/>
        </w:rPr>
        <w:t xml:space="preserve"> القتل في معتركها. وانظر: ديوان الراعي النميري ـ المعهد الألماني ـ 304.</w:t>
      </w:r>
    </w:p>
  </w:footnote>
  <w:footnote w:id="22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البيت مع آخر في وفيات الأعيان 3/ 283، و6/ 172 منسوبين لأبي الخير</w:t>
      </w:r>
      <w:r w:rsidRPr="00D805A7">
        <w:rPr>
          <w:rFonts w:hint="cs"/>
          <w:rtl/>
        </w:rPr>
        <w:t xml:space="preserve"> الكاتب الواسطي. </w:t>
      </w:r>
    </w:p>
  </w:footnote>
  <w:footnote w:id="225">
    <w:p w:rsidR="00040E4B" w:rsidRPr="00D805A7" w:rsidRDefault="00040E4B" w:rsidP="00094982">
      <w:pPr>
        <w:pStyle w:val="FootnoteText"/>
        <w:rPr>
          <w:rFonts w:hint="cs"/>
          <w:rtl/>
        </w:rPr>
      </w:pPr>
      <w:r w:rsidRPr="00D805A7">
        <w:rPr>
          <w:rStyle w:val="6Char"/>
          <w:sz w:val="23"/>
          <w:szCs w:val="23"/>
          <w:rtl/>
        </w:rPr>
        <w:footnoteRef/>
      </w:r>
      <w:r>
        <w:rPr>
          <w:rStyle w:val="6Char"/>
          <w:sz w:val="23"/>
          <w:szCs w:val="23"/>
          <w:rtl/>
        </w:rPr>
        <w:t xml:space="preserve">- </w:t>
      </w:r>
      <w:r w:rsidRPr="00D805A7">
        <w:rPr>
          <w:rFonts w:hint="cs"/>
          <w:rtl/>
        </w:rPr>
        <w:t xml:space="preserve"> </w:t>
      </w:r>
      <w:r w:rsidRPr="00D805A7">
        <w:rPr>
          <w:rFonts w:hint="cs"/>
          <w:spacing w:val="-4"/>
          <w:rtl/>
        </w:rPr>
        <w:t xml:space="preserve">هو حسان بن ثابت الأنصاري، أبو الوليد الصحابي شاعر النبي </w:t>
      </w:r>
      <w:r w:rsidRPr="00D805A7">
        <w:rPr>
          <w:rFonts w:ascii="CTraditional Arabic" w:hAnsi="CTraditional Arabic" w:cs="CTraditional Arabic" w:hint="cs"/>
          <w:spacing w:val="-4"/>
          <w:rtl/>
        </w:rPr>
        <w:t>ج</w:t>
      </w:r>
      <w:r w:rsidRPr="00D805A7">
        <w:rPr>
          <w:rFonts w:hint="cs"/>
          <w:spacing w:val="-4"/>
          <w:rtl/>
        </w:rPr>
        <w:t xml:space="preserve"> وأحد المخضرمين</w:t>
      </w:r>
      <w:r w:rsidRPr="00D805A7">
        <w:rPr>
          <w:rFonts w:hint="cs"/>
          <w:rtl/>
        </w:rPr>
        <w:t xml:space="preserve"> الذين أدركوا الجاهلية والإسـلام، عاش سـ</w:t>
      </w:r>
      <w:r>
        <w:rPr>
          <w:rFonts w:hint="cs"/>
          <w:rtl/>
        </w:rPr>
        <w:t xml:space="preserve">تين سـنة في الجاهلية، ومثلها في </w:t>
      </w:r>
      <w:r w:rsidRPr="00D805A7">
        <w:rPr>
          <w:rFonts w:hint="cs"/>
          <w:rtl/>
        </w:rPr>
        <w:t>الإسـلام. توفي سـنة 54ﻫ/ 674م (الأغانـي ـ دار الكتـب 4/ 134) والأعـلام (1/ 188).</w:t>
      </w:r>
    </w:p>
  </w:footnote>
  <w:footnote w:id="22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 البيت في ديوان حسان 1/ 219.</w:t>
      </w:r>
    </w:p>
  </w:footnote>
  <w:footnote w:id="22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4"/>
          <w:rtl/>
        </w:rPr>
        <w:t>هو قيس بن الملوّح بن مزاحم العامري: شاعر غزل من المتيَّمين، من أهل نجد</w:t>
      </w:r>
      <w:r w:rsidRPr="00D805A7">
        <w:rPr>
          <w:rFonts w:hint="cs"/>
          <w:rtl/>
        </w:rPr>
        <w:t>. لم يكن مجنوناً وإنما لقب بذلك لهيامه في حب ليلى بنت سـعد. توفي سنة (68ﻫ/ 688م) (الأغاني ـ دار الكتب 2/ 1، والأعلام 6/ 60).</w:t>
      </w:r>
    </w:p>
  </w:footnote>
  <w:footnote w:id="22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ديوان قيس ص227.</w:t>
      </w:r>
    </w:p>
  </w:footnote>
  <w:footnote w:id="22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البيت منسوباً للصلتان العبدي في التذكرة الحمدونية 1/ 281 وقافيته فيها ياء ساكنة.</w:t>
      </w:r>
    </w:p>
  </w:footnote>
  <w:footnote w:id="23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شرح ديوان المتنبي 3/ 215 برواية (وليس يصحّ في الأفهام شيء*).</w:t>
      </w:r>
    </w:p>
  </w:footnote>
  <w:footnote w:id="23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البيتان ثلاثة في ديوان محمود الوراق 227 فيما نسب إليه وإلى غيره. </w:t>
      </w:r>
    </w:p>
  </w:footnote>
  <w:footnote w:id="23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البيت الأول في ديوان أبي نواس 606، والبيتان في ديوان أبي الأسود، ولكن روايته</w:t>
      </w:r>
      <w:r w:rsidRPr="00D805A7">
        <w:rPr>
          <w:rFonts w:hint="cs"/>
          <w:rtl/>
        </w:rPr>
        <w:t xml:space="preserve"> </w:t>
      </w:r>
      <w:r w:rsidRPr="00D805A7">
        <w:rPr>
          <w:rFonts w:hint="cs"/>
          <w:spacing w:val="-4"/>
          <w:rtl/>
        </w:rPr>
        <w:t>هناك (تكذيبُ) بضم الباء، وفيها إقواء صححته رواية الشيخ عبدالله رحمه الله</w:t>
      </w:r>
      <w:r w:rsidRPr="00D805A7">
        <w:rPr>
          <w:rFonts w:hint="cs"/>
          <w:rtl/>
        </w:rPr>
        <w:t xml:space="preserve"> المثبتة أعلاه.</w:t>
      </w:r>
    </w:p>
  </w:footnote>
  <w:footnote w:id="23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هو صخر بن عمرو بن الشريد، أخو الخنساء، أصيب بمعركةٍ فمرض حولاً حتّى ملّه أهله، فسـمع امرأةً تقول لامرأته سـلمى: كيف بعلك؟ قالت: لا حيٌّ فيرجى ولا ميتٌ فيُنعى، قد لقينا منه الأمرّين. وسألتْ أمه أم صخر فقالت: لا نزال بخير ما دام فينا، فقال: </w:t>
      </w:r>
      <w:r w:rsidRPr="00D805A7">
        <w:rPr>
          <w:rStyle w:val="5Char"/>
          <w:rFonts w:hint="cs"/>
          <w:sz w:val="23"/>
          <w:szCs w:val="23"/>
          <w:rtl/>
        </w:rPr>
        <w:t>[من الطويل]</w:t>
      </w:r>
    </w:p>
    <w:tbl>
      <w:tblPr>
        <w:bidiVisual/>
        <w:tblW w:w="0" w:type="auto"/>
        <w:tblInd w:w="454" w:type="dxa"/>
        <w:tblLook w:val="01E0" w:firstRow="1" w:lastRow="1" w:firstColumn="1" w:lastColumn="1" w:noHBand="0" w:noVBand="0"/>
      </w:tblPr>
      <w:tblGrid>
        <w:gridCol w:w="3509"/>
        <w:gridCol w:w="3510"/>
      </w:tblGrid>
      <w:tr w:rsidR="00040E4B" w:rsidRPr="00D805A7">
        <w:trPr>
          <w:trHeight w:hRule="exact" w:val="454"/>
        </w:trPr>
        <w:tc>
          <w:tcPr>
            <w:tcW w:w="3509" w:type="dxa"/>
          </w:tcPr>
          <w:p w:rsidR="00040E4B" w:rsidRPr="00D805A7" w:rsidRDefault="00040E4B" w:rsidP="00094982">
            <w:pPr>
              <w:pStyle w:val="FootnoteText"/>
              <w:ind w:right="204"/>
              <w:rPr>
                <w:rStyle w:val="1Char0"/>
                <w:sz w:val="23"/>
                <w:szCs w:val="23"/>
                <w:rtl/>
              </w:rPr>
            </w:pPr>
            <w:r w:rsidRPr="00D805A7">
              <w:rPr>
                <w:rStyle w:val="1Char0"/>
                <w:rFonts w:hint="cs"/>
                <w:sz w:val="23"/>
                <w:szCs w:val="23"/>
                <w:rtl/>
              </w:rPr>
              <w:t>أرى أمّ صخرٍ لا تملُّ عيادتي</w:t>
            </w:r>
            <w:r w:rsidRPr="00D805A7">
              <w:rPr>
                <w:rStyle w:val="1Char0"/>
                <w:sz w:val="23"/>
                <w:szCs w:val="23"/>
                <w:rtl/>
              </w:rPr>
              <w:br/>
            </w:r>
          </w:p>
        </w:tc>
        <w:tc>
          <w:tcPr>
            <w:tcW w:w="3510" w:type="dxa"/>
          </w:tcPr>
          <w:p w:rsidR="00040E4B" w:rsidRPr="00D805A7" w:rsidRDefault="00040E4B" w:rsidP="00D805A7">
            <w:pPr>
              <w:pStyle w:val="FootnoteText"/>
              <w:rPr>
                <w:rStyle w:val="1Char0"/>
                <w:rFonts w:hint="cs"/>
                <w:sz w:val="23"/>
                <w:szCs w:val="23"/>
                <w:rtl/>
              </w:rPr>
            </w:pPr>
            <w:r w:rsidRPr="00D805A7">
              <w:rPr>
                <w:rStyle w:val="1Char0"/>
                <w:rFonts w:hint="cs"/>
                <w:sz w:val="23"/>
                <w:szCs w:val="23"/>
                <w:rtl/>
              </w:rPr>
              <w:t>وملّتْ سُـلَيْمى مَضْجَـعي ومكاني</w:t>
            </w:r>
            <w:r w:rsidRPr="00D805A7">
              <w:rPr>
                <w:rStyle w:val="1Char0"/>
                <w:rFonts w:hint="cs"/>
                <w:sz w:val="23"/>
                <w:szCs w:val="23"/>
                <w:rtl/>
              </w:rPr>
              <w:br/>
            </w:r>
          </w:p>
        </w:tc>
      </w:tr>
      <w:tr w:rsidR="00040E4B" w:rsidRPr="00D805A7">
        <w:trPr>
          <w:trHeight w:hRule="exact" w:val="454"/>
        </w:trPr>
        <w:tc>
          <w:tcPr>
            <w:tcW w:w="3509" w:type="dxa"/>
          </w:tcPr>
          <w:p w:rsidR="00040E4B" w:rsidRPr="00D805A7" w:rsidRDefault="00040E4B" w:rsidP="00094982">
            <w:pPr>
              <w:pStyle w:val="FootnoteText"/>
              <w:ind w:right="204"/>
              <w:rPr>
                <w:rStyle w:val="1Char0"/>
                <w:sz w:val="23"/>
                <w:szCs w:val="23"/>
                <w:rtl/>
              </w:rPr>
            </w:pPr>
            <w:r w:rsidRPr="00D805A7">
              <w:rPr>
                <w:rStyle w:val="1Char0"/>
                <w:rFonts w:hint="cs"/>
                <w:sz w:val="23"/>
                <w:szCs w:val="23"/>
                <w:rtl/>
              </w:rPr>
              <w:t>فأي امرئ ساوى بأمٍّ حليلةً</w:t>
            </w:r>
            <w:r w:rsidRPr="00D805A7">
              <w:rPr>
                <w:rStyle w:val="1Char0"/>
                <w:sz w:val="23"/>
                <w:szCs w:val="23"/>
                <w:rtl/>
              </w:rPr>
              <w:br/>
            </w:r>
          </w:p>
        </w:tc>
        <w:tc>
          <w:tcPr>
            <w:tcW w:w="3510" w:type="dxa"/>
          </w:tcPr>
          <w:p w:rsidR="00040E4B" w:rsidRPr="00D805A7" w:rsidRDefault="00040E4B" w:rsidP="00094982">
            <w:pPr>
              <w:pStyle w:val="FootnoteText"/>
              <w:rPr>
                <w:rStyle w:val="1Char0"/>
                <w:rFonts w:hint="cs"/>
                <w:sz w:val="23"/>
                <w:szCs w:val="23"/>
                <w:rtl/>
              </w:rPr>
            </w:pPr>
            <w:r w:rsidRPr="00D805A7">
              <w:rPr>
                <w:rStyle w:val="1Char0"/>
                <w:rFonts w:hint="cs"/>
                <w:sz w:val="23"/>
                <w:szCs w:val="23"/>
                <w:rtl/>
              </w:rPr>
              <w:t>فـلا عـاش إلا فـي شَــقاً وهـوانِ</w:t>
            </w:r>
            <w:r w:rsidRPr="00D805A7">
              <w:rPr>
                <w:rStyle w:val="1Char0"/>
                <w:rFonts w:hint="cs"/>
                <w:sz w:val="23"/>
                <w:szCs w:val="23"/>
                <w:rtl/>
              </w:rPr>
              <w:br/>
            </w:r>
          </w:p>
        </w:tc>
      </w:tr>
    </w:tbl>
    <w:p w:rsidR="00040E4B" w:rsidRPr="00D805A7" w:rsidRDefault="00040E4B" w:rsidP="00094982">
      <w:pPr>
        <w:pStyle w:val="FootnoteText"/>
        <w:rPr>
          <w:rFonts w:hint="cs"/>
          <w:rtl/>
        </w:rPr>
      </w:pPr>
      <w:r>
        <w:rPr>
          <w:rFonts w:hint="cs"/>
          <w:rtl/>
        </w:rPr>
        <w:t xml:space="preserve">        </w:t>
      </w:r>
      <w:r>
        <w:rPr>
          <w:rFonts w:hint="cs"/>
          <w:rtl/>
        </w:rPr>
        <w:tab/>
      </w:r>
      <w:r w:rsidRPr="00D805A7">
        <w:rPr>
          <w:rFonts w:hint="cs"/>
          <w:rtl/>
        </w:rPr>
        <w:t xml:space="preserve"> </w:t>
      </w:r>
      <w:r w:rsidRPr="00D805A7">
        <w:rPr>
          <w:rFonts w:hint="cs"/>
          <w:spacing w:val="-4"/>
          <w:rtl/>
        </w:rPr>
        <w:t>أهم بأمر... البيت (انظر: جمهرة الأمثال 1/ 372، والمستقصى في أمثال العرب</w:t>
      </w:r>
      <w:r w:rsidRPr="00D805A7">
        <w:rPr>
          <w:rFonts w:hint="cs"/>
          <w:rtl/>
        </w:rPr>
        <w:t xml:space="preserve"> 2/ 69) ومعجم الأمثال العربية (حيل ـ عير ـ نزا) فالشطر الثاني قديم معروف.</w:t>
      </w:r>
    </w:p>
  </w:footnote>
  <w:footnote w:id="23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 في المقامة البشرية لبديع الزمان الهمذاني انظر المقامات 27.</w:t>
      </w:r>
    </w:p>
  </w:footnote>
  <w:footnote w:id="23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4"/>
          <w:rtl/>
        </w:rPr>
        <w:t>المثل في معجم الأمثال العربية (حية ـ ولد) ومصادره فيه: المستقصى للزمخشري</w:t>
      </w:r>
      <w:r w:rsidRPr="00D805A7">
        <w:rPr>
          <w:rFonts w:hint="cs"/>
          <w:rtl/>
        </w:rPr>
        <w:t xml:space="preserve"> 2/ 390، ومجمع الأمثال للميداني 2/ 259.</w:t>
      </w:r>
    </w:p>
  </w:footnote>
  <w:footnote w:id="23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ديوان أبي الفتح البستي ـ مجمع ـ 138.</w:t>
      </w:r>
    </w:p>
  </w:footnote>
  <w:footnote w:id="23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البيت في شرح ديوان المتنبي 4/ 264.</w:t>
      </w:r>
    </w:p>
  </w:footnote>
  <w:footnote w:id="238">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البيت في فوات الوفيات 3/ 116 وأعيان العصر 1/ 367 و368 منسوباً لابن الذروي (ت749ﻫ). </w:t>
      </w:r>
    </w:p>
    <w:p w:rsidR="00040E4B" w:rsidRPr="00D805A7" w:rsidRDefault="00040E4B" w:rsidP="00D805A7">
      <w:pPr>
        <w:pStyle w:val="FootnoteText"/>
        <w:rPr>
          <w:rFonts w:hint="cs"/>
          <w:rtl/>
        </w:rPr>
      </w:pPr>
      <w:r w:rsidRPr="00D805A7">
        <w:rPr>
          <w:rFonts w:hint="cs"/>
          <w:rtl/>
        </w:rPr>
        <w:t xml:space="preserve">       </w:t>
      </w:r>
      <w:r w:rsidRPr="00D805A7">
        <w:rPr>
          <w:rtl/>
        </w:rPr>
        <w:t>وأصل ذلك مثل عربي قديم وهو (أشبه الماء بالماء) انظر: معجم الأمثال العربية لمحقق هذا الكتاب، وفيه المصادر القديمة: مجمع الأمثال 1/ 39، وجمهرة الأمثال 1/ 63 و538 و561 و2/ 247 والدرة الفاخرة 1/ 236</w:t>
      </w:r>
      <w:r w:rsidRPr="00D805A7">
        <w:rPr>
          <w:rFonts w:hint="cs"/>
          <w:rtl/>
        </w:rPr>
        <w:t>.</w:t>
      </w:r>
    </w:p>
  </w:footnote>
  <w:footnote w:id="23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في رواية أخرى للشيخ عبدالله رحمه الله (مُشَب</w:t>
      </w:r>
      <w:r w:rsidRPr="00D805A7">
        <w:rPr>
          <w:rFonts w:hint="cs"/>
          <w:rtl/>
        </w:rPr>
        <w:t>ـِّ</w:t>
      </w:r>
      <w:r w:rsidRPr="00D805A7">
        <w:rPr>
          <w:rtl/>
        </w:rPr>
        <w:t>هَ الماءِ...)</w:t>
      </w:r>
      <w:r w:rsidRPr="00D805A7">
        <w:rPr>
          <w:rFonts w:hint="cs"/>
          <w:rtl/>
        </w:rPr>
        <w:t>.</w:t>
      </w:r>
    </w:p>
  </w:footnote>
  <w:footnote w:id="240">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هو مسلم بن الوليد الأنصاري بالولاء، أبو الوليد المعروف بصريع الغواني. شاعر</w:t>
      </w:r>
      <w:r w:rsidRPr="00D805A7">
        <w:rPr>
          <w:rtl/>
        </w:rPr>
        <w:t xml:space="preserve"> غزل توفي سنة 208ﻫ/ 823م، (الأعلام 8/ 121، ومعجم الشعراء العباسيين 516). والبيتان في ديوان صريع الغواني 324 برواية أخرى. </w:t>
      </w:r>
    </w:p>
  </w:footnote>
  <w:footnote w:id="24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صالح بن عبد القدوس 145</w:t>
      </w:r>
      <w:r w:rsidRPr="00D805A7">
        <w:rPr>
          <w:rFonts w:hint="cs"/>
          <w:rtl/>
        </w:rPr>
        <w:t>.</w:t>
      </w:r>
    </w:p>
  </w:footnote>
  <w:footnote w:id="24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6"/>
          <w:rtl/>
        </w:rPr>
        <w:t>هو الخليل بن أحمد بن عمر الفراهيدي، أبو عبد الرحمن: شاعر مفلَّق قليل الشعر،</w:t>
      </w:r>
      <w:r w:rsidRPr="00D805A7">
        <w:rPr>
          <w:rtl/>
        </w:rPr>
        <w:t xml:space="preserve"> عالم باللغة وصاحب معجم العين. توفي (175ﻫ/ 791م) (معجم الأدب</w:t>
      </w:r>
      <w:r w:rsidRPr="00D805A7">
        <w:rPr>
          <w:rFonts w:hint="cs"/>
          <w:rtl/>
        </w:rPr>
        <w:t>ـ</w:t>
      </w:r>
      <w:r w:rsidRPr="00D805A7">
        <w:rPr>
          <w:rtl/>
        </w:rPr>
        <w:t>اء 4/ 181 ـ 83، ومعجم الشعراء العباسيين 161)</w:t>
      </w:r>
      <w:r w:rsidRPr="00D805A7">
        <w:rPr>
          <w:rFonts w:hint="cs"/>
          <w:rtl/>
        </w:rPr>
        <w:t>.</w:t>
      </w:r>
    </w:p>
  </w:footnote>
  <w:footnote w:id="24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في (شعراء مقلُّون) للدكتور حاتم صالح الضامن: 343</w:t>
      </w:r>
      <w:r w:rsidRPr="00D805A7">
        <w:rPr>
          <w:rFonts w:hint="cs"/>
          <w:rtl/>
        </w:rPr>
        <w:t>.</w:t>
      </w:r>
    </w:p>
  </w:footnote>
  <w:footnote w:id="24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في ديوان الحطيئة: 51</w:t>
      </w:r>
      <w:r w:rsidRPr="00D805A7">
        <w:rPr>
          <w:rFonts w:hint="cs"/>
          <w:rtl/>
        </w:rPr>
        <w:t>.</w:t>
      </w:r>
    </w:p>
  </w:footnote>
  <w:footnote w:id="245">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جوازيه: جمع جازية أو جاز أو جزاء، والعرف: المعروف (اللسان جزى،</w:t>
      </w:r>
      <w:r w:rsidRPr="00D805A7">
        <w:rPr>
          <w:rtl/>
        </w:rPr>
        <w:t xml:space="preserve"> وشرح الديوان). </w:t>
      </w:r>
    </w:p>
  </w:footnote>
  <w:footnote w:id="24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في صبح الأعشى 13/ 438، وكشف الخفاء 2/ 321</w:t>
      </w:r>
      <w:r w:rsidRPr="00D805A7">
        <w:rPr>
          <w:rFonts w:hint="cs"/>
          <w:rtl/>
        </w:rPr>
        <w:t>.</w:t>
      </w:r>
    </w:p>
  </w:footnote>
  <w:footnote w:id="24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 xml:space="preserve">الأعشى هو ميمون بن قيس بن جندل أبو بصير المعروف بأعشى قيس، ويقال له </w:t>
      </w:r>
      <w:r w:rsidRPr="00D805A7">
        <w:rPr>
          <w:spacing w:val="-4"/>
          <w:rtl/>
        </w:rPr>
        <w:t>أعشى بكر بن وائل، والأعشى الكبير: من شعراء الطبقة الأولى في الجاهلية،</w:t>
      </w:r>
      <w:r w:rsidRPr="00D805A7">
        <w:rPr>
          <w:rtl/>
        </w:rPr>
        <w:t xml:space="preserve"> وأحد أصحاب المعلقات. توفي سنة 7ﻫ/ 629م (الأغاني ـ دار الكتب ـ 9/ 108، والأعلام 8/ 300)</w:t>
      </w:r>
      <w:r w:rsidRPr="00D805A7">
        <w:rPr>
          <w:rFonts w:hint="cs"/>
          <w:rtl/>
        </w:rPr>
        <w:t>.</w:t>
      </w:r>
    </w:p>
  </w:footnote>
  <w:footnote w:id="248">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البيت في ديوان الأعشى 179 (القصيدة 18). والمعنى: لستَ بالأكثر منه قوماً، وإنما العزة لصاحب الكثرة. </w:t>
      </w:r>
    </w:p>
  </w:footnote>
  <w:footnote w:id="24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هو محمد بن أحمد بن محمد بن أحمد بن إبراهيم بن طباطبا الحسني العلوي أبو الحسن: شاعر مفلَّق وعالم بالأدب. مولده ووفاته بأصبهان سنة 322ﻫ/ 932م) (معجم الأدباء 5/ 2310، والأعلام 6/ 199)</w:t>
      </w:r>
      <w:r w:rsidRPr="00D805A7">
        <w:rPr>
          <w:rFonts w:hint="cs"/>
          <w:rtl/>
        </w:rPr>
        <w:t>.</w:t>
      </w:r>
    </w:p>
  </w:footnote>
  <w:footnote w:id="250">
    <w:p w:rsidR="00040E4B" w:rsidRPr="00D805A7" w:rsidRDefault="00040E4B" w:rsidP="00D805A7">
      <w:pPr>
        <w:pStyle w:val="FootnoteText"/>
        <w:rPr>
          <w:rtl/>
        </w:rPr>
      </w:pPr>
      <w:r w:rsidRPr="00D805A7">
        <w:rPr>
          <w:rStyle w:val="6Char"/>
          <w:sz w:val="23"/>
          <w:szCs w:val="23"/>
          <w:rtl/>
        </w:rPr>
        <w:footnoteRef/>
      </w:r>
      <w:r>
        <w:rPr>
          <w:rStyle w:val="6Char"/>
          <w:sz w:val="23"/>
          <w:szCs w:val="23"/>
          <w:rtl/>
        </w:rPr>
        <w:t xml:space="preserve">- </w:t>
      </w:r>
      <w:r w:rsidRPr="00D805A7">
        <w:rPr>
          <w:rtl/>
        </w:rPr>
        <w:t xml:space="preserve"> البيت سادسٌ في مقطعة وردت في تاريخ دمشق ـ المجمع ـ 62/ 412 ـ 413 ومعجم الأدباء 2/ 556، و5/ 2314 وهو فيه ثالث مقطعة من تسعة أبيات. </w:t>
      </w:r>
    </w:p>
  </w:footnote>
  <w:footnote w:id="251">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البيت في ديوان البحتري ـ دار صادر ـ 2/ 308. </w:t>
      </w:r>
    </w:p>
  </w:footnote>
  <w:footnote w:id="25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في ديوان الأفوه الأودي 66</w:t>
      </w:r>
      <w:r w:rsidRPr="00D805A7">
        <w:rPr>
          <w:rFonts w:hint="cs"/>
          <w:rtl/>
        </w:rPr>
        <w:t>.</w:t>
      </w:r>
    </w:p>
  </w:footnote>
  <w:footnote w:id="25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سراة القوم: سادتهم. (هامش الديوان)</w:t>
      </w:r>
      <w:r w:rsidRPr="00D805A7">
        <w:rPr>
          <w:rFonts w:hint="cs"/>
          <w:rtl/>
        </w:rPr>
        <w:t>.</w:t>
      </w:r>
    </w:p>
  </w:footnote>
  <w:footnote w:id="254">
    <w:p w:rsidR="00040E4B" w:rsidRPr="00D805A7" w:rsidRDefault="00040E4B" w:rsidP="004A1916">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10"/>
          <w:rtl/>
        </w:rPr>
        <w:t>البيت بلا نسبة في كثير من كتب الأدب. انظر على سبيل المثال: الصداقة والصديق</w:t>
      </w:r>
      <w:r>
        <w:rPr>
          <w:rFonts w:hint="cs"/>
          <w:spacing w:val="-10"/>
          <w:rtl/>
        </w:rPr>
        <w:t xml:space="preserve"> </w:t>
      </w:r>
      <w:r w:rsidRPr="00D805A7">
        <w:rPr>
          <w:rtl/>
        </w:rPr>
        <w:t xml:space="preserve">ـ دار الفكر ـ 208، والمستطرف 1/ 116 وفي هامش الأول: أن الكير ما يُنفخ فيه النار، وخبث الحديد ما نفاه الكير ولا خير فيه. </w:t>
      </w:r>
    </w:p>
  </w:footnote>
  <w:footnote w:id="25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اللُّجَين: الفضة</w:t>
      </w:r>
      <w:r w:rsidRPr="00D805A7">
        <w:rPr>
          <w:rFonts w:hint="cs"/>
          <w:rtl/>
        </w:rPr>
        <w:t>.</w:t>
      </w:r>
    </w:p>
  </w:footnote>
  <w:footnote w:id="25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البيت في ديوان البحتري ـ التونجي ـ 1/ 603، وفي جمهرة الأمثال 2/ 160</w:t>
      </w:r>
      <w:r w:rsidRPr="00D805A7">
        <w:rPr>
          <w:rFonts w:hint="cs"/>
          <w:spacing w:val="-4"/>
          <w:rtl/>
        </w:rPr>
        <w:t>.</w:t>
      </w:r>
    </w:p>
  </w:footnote>
  <w:footnote w:id="25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هذا المثل في معجم الأمث</w:t>
      </w:r>
      <w:r w:rsidRPr="00D805A7">
        <w:rPr>
          <w:rFonts w:hint="cs"/>
          <w:rtl/>
        </w:rPr>
        <w:t>ـ</w:t>
      </w:r>
      <w:r w:rsidRPr="00D805A7">
        <w:rPr>
          <w:rtl/>
        </w:rPr>
        <w:t>ال العربي</w:t>
      </w:r>
      <w:r w:rsidRPr="00D805A7">
        <w:rPr>
          <w:rFonts w:hint="cs"/>
          <w:rtl/>
        </w:rPr>
        <w:t>ـ</w:t>
      </w:r>
      <w:r w:rsidRPr="00D805A7">
        <w:rPr>
          <w:rtl/>
        </w:rPr>
        <w:t>ة في (رمض ـ غوث ـ نور) وق</w:t>
      </w:r>
      <w:r w:rsidRPr="00D805A7">
        <w:rPr>
          <w:rFonts w:hint="cs"/>
          <w:rtl/>
        </w:rPr>
        <w:t>ـ</w:t>
      </w:r>
      <w:r w:rsidRPr="00D805A7">
        <w:rPr>
          <w:rtl/>
        </w:rPr>
        <w:t>ال المؤل</w:t>
      </w:r>
      <w:r w:rsidRPr="00D805A7">
        <w:rPr>
          <w:rFonts w:hint="cs"/>
          <w:rtl/>
        </w:rPr>
        <w:t>ـ</w:t>
      </w:r>
      <w:r w:rsidRPr="00D805A7">
        <w:rPr>
          <w:rtl/>
        </w:rPr>
        <w:t>ف:</w:t>
      </w:r>
      <w:r w:rsidRPr="00D805A7">
        <w:rPr>
          <w:rFonts w:hint="cs"/>
          <w:rtl/>
        </w:rPr>
        <w:t xml:space="preserve"> </w:t>
      </w:r>
      <w:r w:rsidRPr="00D805A7">
        <w:rPr>
          <w:rtl/>
        </w:rPr>
        <w:t>يُضرب مثلاً للرجل يفرّ من الأمر إلى ما هو شرٌّ</w:t>
      </w:r>
      <w:r w:rsidRPr="00D805A7">
        <w:rPr>
          <w:rFonts w:hint="cs"/>
          <w:rtl/>
        </w:rPr>
        <w:t xml:space="preserve"> </w:t>
      </w:r>
      <w:r w:rsidRPr="00D805A7">
        <w:rPr>
          <w:rtl/>
        </w:rPr>
        <w:t xml:space="preserve">منه. </w:t>
      </w:r>
    </w:p>
  </w:footnote>
  <w:footnote w:id="25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1/ 399</w:t>
      </w:r>
      <w:r w:rsidRPr="00D805A7">
        <w:rPr>
          <w:rFonts w:hint="cs"/>
          <w:rtl/>
        </w:rPr>
        <w:t>.</w:t>
      </w:r>
    </w:p>
  </w:footnote>
  <w:footnote w:id="25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 xml:space="preserve">الإمام علي </w:t>
      </w:r>
      <w:r w:rsidRPr="00D805A7">
        <w:rPr>
          <w:rFonts w:ascii="CTraditional Arabic" w:hAnsi="CTraditional Arabic" w:cs="CTraditional Arabic"/>
          <w:rtl/>
        </w:rPr>
        <w:t>س</w:t>
      </w:r>
      <w:r w:rsidRPr="00D805A7">
        <w:rPr>
          <w:rtl/>
        </w:rPr>
        <w:t>، توفي سنة 40ﻫ/ 661م (الأعلام 5/ 107)</w:t>
      </w:r>
      <w:r w:rsidRPr="00D805A7">
        <w:rPr>
          <w:rFonts w:hint="cs"/>
          <w:rtl/>
        </w:rPr>
        <w:t>.</w:t>
      </w:r>
    </w:p>
  </w:footnote>
  <w:footnote w:id="26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في ديوان الإمام علي 27</w:t>
      </w:r>
      <w:r w:rsidRPr="00D805A7">
        <w:rPr>
          <w:rFonts w:hint="cs"/>
          <w:rtl/>
        </w:rPr>
        <w:t>.</w:t>
      </w:r>
    </w:p>
  </w:footnote>
  <w:footnote w:id="26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في اللزوميات 1/ 162</w:t>
      </w:r>
      <w:r w:rsidRPr="00D805A7">
        <w:rPr>
          <w:rFonts w:hint="cs"/>
          <w:rtl/>
        </w:rPr>
        <w:t>.</w:t>
      </w:r>
    </w:p>
  </w:footnote>
  <w:footnote w:id="26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معجم حكمة العرب ص13</w:t>
      </w:r>
      <w:r w:rsidRPr="00D805A7">
        <w:rPr>
          <w:rFonts w:hint="cs"/>
          <w:rtl/>
        </w:rPr>
        <w:t>.</w:t>
      </w:r>
    </w:p>
  </w:footnote>
  <w:footnote w:id="26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 xml:space="preserve">ديوان أبي العتاهية 94، والبيت هو الخامس من قصيدة مطلعها: </w:t>
      </w:r>
      <w:r w:rsidRPr="00D805A7">
        <w:rPr>
          <w:rFonts w:hint="cs"/>
          <w:rtl/>
        </w:rPr>
        <w:t xml:space="preserve">                  </w:t>
      </w:r>
    </w:p>
    <w:tbl>
      <w:tblPr>
        <w:bidiVisual/>
        <w:tblW w:w="0" w:type="auto"/>
        <w:tblInd w:w="454" w:type="dxa"/>
        <w:tblLook w:val="01E0" w:firstRow="1" w:lastRow="1" w:firstColumn="1" w:lastColumn="1" w:noHBand="0" w:noVBand="0"/>
      </w:tblPr>
      <w:tblGrid>
        <w:gridCol w:w="3509"/>
        <w:gridCol w:w="3510"/>
      </w:tblGrid>
      <w:tr w:rsidR="00040E4B" w:rsidRPr="00D805A7">
        <w:trPr>
          <w:trHeight w:hRule="exact" w:val="454"/>
        </w:trPr>
        <w:tc>
          <w:tcPr>
            <w:tcW w:w="3509" w:type="dxa"/>
          </w:tcPr>
          <w:p w:rsidR="00040E4B" w:rsidRPr="00D805A7" w:rsidRDefault="00040E4B" w:rsidP="00094982">
            <w:pPr>
              <w:pStyle w:val="FootnoteText"/>
              <w:ind w:right="204"/>
              <w:rPr>
                <w:rStyle w:val="1Char0"/>
                <w:sz w:val="23"/>
                <w:szCs w:val="23"/>
                <w:rtl/>
              </w:rPr>
            </w:pPr>
            <w:r w:rsidRPr="00D805A7">
              <w:rPr>
                <w:rStyle w:val="1Char0"/>
                <w:sz w:val="23"/>
                <w:szCs w:val="23"/>
                <w:rtl/>
              </w:rPr>
              <w:t>أَفنىَ شبابَكَ كرُّ الطَّرف والنَّفَسِ</w:t>
            </w:r>
            <w:r w:rsidRPr="00D805A7">
              <w:rPr>
                <w:rStyle w:val="1Char0"/>
                <w:sz w:val="23"/>
                <w:szCs w:val="23"/>
                <w:rtl/>
              </w:rPr>
              <w:br/>
            </w:r>
          </w:p>
        </w:tc>
        <w:tc>
          <w:tcPr>
            <w:tcW w:w="3510" w:type="dxa"/>
          </w:tcPr>
          <w:p w:rsidR="00040E4B" w:rsidRPr="00D805A7" w:rsidRDefault="00040E4B" w:rsidP="00094982">
            <w:pPr>
              <w:pStyle w:val="FootnoteText"/>
              <w:ind w:hanging="137"/>
              <w:rPr>
                <w:rStyle w:val="1Char0"/>
                <w:sz w:val="23"/>
                <w:szCs w:val="23"/>
                <w:rtl/>
              </w:rPr>
            </w:pPr>
            <w:r w:rsidRPr="00D805A7">
              <w:rPr>
                <w:rStyle w:val="1Char0"/>
                <w:sz w:val="23"/>
                <w:szCs w:val="23"/>
                <w:rtl/>
              </w:rPr>
              <w:t>فالموتُ مقتربٌ والدَّهْر ذو خَلَسِ</w:t>
            </w:r>
            <w:r w:rsidRPr="00D805A7">
              <w:rPr>
                <w:rStyle w:val="1Char0"/>
                <w:sz w:val="23"/>
                <w:szCs w:val="23"/>
                <w:rtl/>
              </w:rPr>
              <w:br/>
            </w:r>
          </w:p>
          <w:p w:rsidR="00040E4B" w:rsidRPr="00D805A7" w:rsidRDefault="00040E4B" w:rsidP="00D805A7">
            <w:pPr>
              <w:pStyle w:val="FootnoteText"/>
              <w:rPr>
                <w:rStyle w:val="1Char0"/>
                <w:rFonts w:hint="cs"/>
                <w:sz w:val="23"/>
                <w:szCs w:val="23"/>
                <w:rtl/>
              </w:rPr>
            </w:pPr>
          </w:p>
        </w:tc>
      </w:tr>
    </w:tbl>
    <w:p w:rsidR="00040E4B" w:rsidRPr="00324B70" w:rsidRDefault="00040E4B" w:rsidP="00D805A7">
      <w:pPr>
        <w:pStyle w:val="FootnoteText"/>
        <w:rPr>
          <w:sz w:val="2"/>
          <w:szCs w:val="2"/>
          <w:rtl/>
        </w:rPr>
      </w:pPr>
    </w:p>
  </w:footnote>
  <w:footnote w:id="26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 xml:space="preserve">البيت </w:t>
      </w:r>
      <w:r w:rsidRPr="00D805A7">
        <w:rPr>
          <w:rFonts w:hint="cs"/>
          <w:rtl/>
        </w:rPr>
        <w:t>من</w:t>
      </w:r>
      <w:r w:rsidRPr="00D805A7">
        <w:rPr>
          <w:rtl/>
        </w:rPr>
        <w:t xml:space="preserve"> خمسة أبيات في ديوان الشافعي </w:t>
      </w:r>
      <w:r w:rsidRPr="00D805A7">
        <w:rPr>
          <w:rFonts w:hint="cs"/>
          <w:rtl/>
        </w:rPr>
        <w:t>ـ</w:t>
      </w:r>
      <w:r w:rsidRPr="00D805A7">
        <w:rPr>
          <w:rtl/>
        </w:rPr>
        <w:t xml:space="preserve"> دار البشائر ـ 199</w:t>
      </w:r>
      <w:r w:rsidRPr="00D805A7">
        <w:rPr>
          <w:rFonts w:hint="cs"/>
          <w:rtl/>
        </w:rPr>
        <w:t>.</w:t>
      </w:r>
    </w:p>
  </w:footnote>
  <w:footnote w:id="26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وبعده في الديوان:</w:t>
      </w:r>
    </w:p>
    <w:tbl>
      <w:tblPr>
        <w:bidiVisual/>
        <w:tblW w:w="0" w:type="auto"/>
        <w:tblInd w:w="454" w:type="dxa"/>
        <w:tblLook w:val="01E0" w:firstRow="1" w:lastRow="1" w:firstColumn="1" w:lastColumn="1" w:noHBand="0" w:noVBand="0"/>
      </w:tblPr>
      <w:tblGrid>
        <w:gridCol w:w="3281"/>
        <w:gridCol w:w="3284"/>
      </w:tblGrid>
      <w:tr w:rsidR="00040E4B" w:rsidRPr="00D805A7">
        <w:trPr>
          <w:trHeight w:hRule="exact" w:val="454"/>
        </w:trPr>
        <w:tc>
          <w:tcPr>
            <w:tcW w:w="3281" w:type="dxa"/>
          </w:tcPr>
          <w:p w:rsidR="00040E4B" w:rsidRPr="00D805A7" w:rsidRDefault="00040E4B" w:rsidP="00094982">
            <w:pPr>
              <w:pStyle w:val="FootnoteText"/>
              <w:ind w:right="118"/>
              <w:rPr>
                <w:rStyle w:val="1Char0"/>
                <w:rFonts w:hint="cs"/>
                <w:sz w:val="23"/>
                <w:szCs w:val="23"/>
                <w:rtl/>
              </w:rPr>
            </w:pPr>
            <w:r w:rsidRPr="00D805A7">
              <w:rPr>
                <w:rStyle w:val="1Char0"/>
                <w:sz w:val="23"/>
                <w:szCs w:val="23"/>
                <w:rtl/>
              </w:rPr>
              <w:t>ونهجو ذا الزمانَ بغيرِ ذنبٍ</w:t>
            </w:r>
            <w:r w:rsidRPr="00D805A7">
              <w:rPr>
                <w:rStyle w:val="1Char0"/>
                <w:rFonts w:hint="cs"/>
                <w:sz w:val="23"/>
                <w:szCs w:val="23"/>
                <w:rtl/>
              </w:rPr>
              <w:br/>
            </w:r>
          </w:p>
        </w:tc>
        <w:tc>
          <w:tcPr>
            <w:tcW w:w="3284" w:type="dxa"/>
          </w:tcPr>
          <w:p w:rsidR="00040E4B" w:rsidRPr="00D805A7" w:rsidRDefault="00040E4B" w:rsidP="00094982">
            <w:pPr>
              <w:pStyle w:val="FootnoteText"/>
              <w:ind w:hanging="193"/>
              <w:rPr>
                <w:rStyle w:val="1Char0"/>
                <w:sz w:val="23"/>
                <w:szCs w:val="23"/>
                <w:rtl/>
              </w:rPr>
            </w:pPr>
            <w:r w:rsidRPr="00D805A7">
              <w:rPr>
                <w:rStyle w:val="1Char0"/>
                <w:sz w:val="23"/>
                <w:szCs w:val="23"/>
                <w:rtl/>
              </w:rPr>
              <w:t>ولو نَطَقَ الزمانُ إذاً هجانا</w:t>
            </w:r>
            <w:r w:rsidRPr="00D805A7">
              <w:rPr>
                <w:rStyle w:val="1Char0"/>
                <w:sz w:val="23"/>
                <w:szCs w:val="23"/>
                <w:rtl/>
              </w:rPr>
              <w:br/>
            </w:r>
          </w:p>
        </w:tc>
      </w:tr>
    </w:tbl>
    <w:p w:rsidR="00040E4B" w:rsidRPr="00094982" w:rsidRDefault="00040E4B" w:rsidP="00D805A7">
      <w:pPr>
        <w:pStyle w:val="FootnoteText"/>
        <w:rPr>
          <w:rFonts w:hint="cs"/>
          <w:sz w:val="2"/>
          <w:szCs w:val="2"/>
        </w:rPr>
      </w:pPr>
    </w:p>
  </w:footnote>
  <w:footnote w:id="26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هادي بن عباس بن علي ابن كاشف الغطاء: عراقي فاضل توفي سنة 1360ﻫ/ 1941 الأعلام 9/ 37، ومعجم المؤلفين 13/ 126</w:t>
      </w:r>
      <w:r w:rsidRPr="00D805A7">
        <w:rPr>
          <w:rFonts w:hint="cs"/>
          <w:rtl/>
        </w:rPr>
        <w:t>.</w:t>
      </w:r>
    </w:p>
  </w:footnote>
  <w:footnote w:id="26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استسمنه: عَدَّه سميناً، والضَّرم: ما اشتعل من الحطب (اللسان: سمن ـ ضرم)</w:t>
      </w:r>
      <w:r w:rsidRPr="00D805A7">
        <w:rPr>
          <w:rFonts w:hint="cs"/>
          <w:rtl/>
        </w:rPr>
        <w:t>.</w:t>
      </w:r>
    </w:p>
  </w:footnote>
  <w:footnote w:id="26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6"/>
          <w:rtl/>
        </w:rPr>
        <w:t>هو محمد بن العباس الخوارزمي أبو بكر، من أئمة الكُتّاب وأحد الشعراء العلماء.</w:t>
      </w:r>
      <w:r w:rsidRPr="00D805A7">
        <w:rPr>
          <w:rtl/>
        </w:rPr>
        <w:t xml:space="preserve"> </w:t>
      </w:r>
      <w:r w:rsidRPr="00D805A7">
        <w:rPr>
          <w:spacing w:val="-10"/>
          <w:rtl/>
        </w:rPr>
        <w:t>توفي سنة 383ﻫ/ 993م (معجم الأدباء ـ دار الغرب ـ 6/ 2543، والأعلام 7/ 52)</w:t>
      </w:r>
      <w:r w:rsidRPr="00D805A7">
        <w:rPr>
          <w:rFonts w:hint="cs"/>
          <w:spacing w:val="-10"/>
          <w:rtl/>
        </w:rPr>
        <w:t>.</w:t>
      </w:r>
    </w:p>
  </w:footnote>
  <w:footnote w:id="26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من يتيمة الدهر 4/ 226، والمستطرف، دار صادر: 1/ 159</w:t>
      </w:r>
      <w:r w:rsidRPr="00D805A7">
        <w:rPr>
          <w:rFonts w:hint="cs"/>
          <w:rtl/>
        </w:rPr>
        <w:t>.</w:t>
      </w:r>
    </w:p>
  </w:footnote>
  <w:footnote w:id="27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 xml:space="preserve">الأحوص: هو عبدالله بن محمد الأنصاري، شاعر هجّاء من العصر الأموي، عاصر </w:t>
      </w:r>
      <w:r w:rsidRPr="00D805A7">
        <w:rPr>
          <w:spacing w:val="-10"/>
          <w:rtl/>
        </w:rPr>
        <w:t>جريراً والفرزدق، وتوفي سنة 105ﻫ/ 723م (الأغاني 4/ 40 ـ 58، والأعلام 4/ 257)</w:t>
      </w:r>
      <w:r w:rsidRPr="00D805A7">
        <w:rPr>
          <w:rFonts w:hint="cs"/>
          <w:spacing w:val="-10"/>
          <w:rtl/>
        </w:rPr>
        <w:t>.</w:t>
      </w:r>
    </w:p>
  </w:footnote>
  <w:footnote w:id="27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في ديوان الأحوص ـ مكتبة الخانجي ـ 195 ـ برواية أخرى</w:t>
      </w:r>
      <w:r w:rsidRPr="00D805A7">
        <w:rPr>
          <w:rFonts w:hint="cs"/>
          <w:rtl/>
        </w:rPr>
        <w:t>.</w:t>
      </w:r>
    </w:p>
  </w:footnote>
  <w:footnote w:id="27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للبرقوقي 4/ 293</w:t>
      </w:r>
      <w:r w:rsidRPr="00D805A7">
        <w:rPr>
          <w:rFonts w:hint="cs"/>
          <w:rtl/>
        </w:rPr>
        <w:t>.</w:t>
      </w:r>
    </w:p>
  </w:footnote>
  <w:footnote w:id="27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 لأبي العلاء 2/ 83</w:t>
      </w:r>
      <w:r w:rsidRPr="00D805A7">
        <w:rPr>
          <w:rFonts w:hint="cs"/>
          <w:rtl/>
        </w:rPr>
        <w:t>.</w:t>
      </w:r>
    </w:p>
  </w:footnote>
  <w:footnote w:id="27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للبرقوقي 4/ 94</w:t>
      </w:r>
      <w:r w:rsidRPr="00D805A7">
        <w:rPr>
          <w:rFonts w:hint="cs"/>
          <w:rtl/>
        </w:rPr>
        <w:t>.</w:t>
      </w:r>
    </w:p>
  </w:footnote>
  <w:footnote w:id="275">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ش</w:t>
      </w:r>
      <w:r w:rsidRPr="00D805A7">
        <w:rPr>
          <w:rFonts w:hint="cs"/>
          <w:rtl/>
        </w:rPr>
        <w:t>ـ</w:t>
      </w:r>
      <w:r w:rsidRPr="00D805A7">
        <w:rPr>
          <w:rtl/>
        </w:rPr>
        <w:t xml:space="preserve">رح ديوان المتنبي 4/ 429، والنواصي ـ في هامشه ـ جمع ناصية، وهو شَعْر مقدَّم الرأس. فهو لم يدرك المُلْكَ بالأماني، وإنما بالجهد والسعي والوقائع التي شيَّبت نواصي الأعداء. </w:t>
      </w:r>
    </w:p>
  </w:footnote>
  <w:footnote w:id="27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 xml:space="preserve">هو علي </w:t>
      </w:r>
      <w:r w:rsidRPr="00D805A7">
        <w:rPr>
          <w:rFonts w:hint="cs"/>
          <w:spacing w:val="-4"/>
          <w:rtl/>
        </w:rPr>
        <w:t>ب</w:t>
      </w:r>
      <w:r w:rsidRPr="00D805A7">
        <w:rPr>
          <w:spacing w:val="-4"/>
          <w:rtl/>
        </w:rPr>
        <w:t>ن محمد بن نضر أبو الحسن بن بسام، ويقال له البسامي، شاعر هجّاء من</w:t>
      </w:r>
      <w:r w:rsidRPr="00D805A7">
        <w:rPr>
          <w:rtl/>
        </w:rPr>
        <w:t xml:space="preserve"> الكتاب. توفي س</w:t>
      </w:r>
      <w:r w:rsidRPr="00D805A7">
        <w:rPr>
          <w:rFonts w:hint="cs"/>
          <w:rtl/>
        </w:rPr>
        <w:t>ـ</w:t>
      </w:r>
      <w:r w:rsidRPr="00D805A7">
        <w:rPr>
          <w:rtl/>
        </w:rPr>
        <w:t>نة (302ﻫ/ 914م) (فوات الوفي</w:t>
      </w:r>
      <w:r w:rsidRPr="00D805A7">
        <w:rPr>
          <w:rFonts w:hint="cs"/>
          <w:rtl/>
        </w:rPr>
        <w:t>ـ</w:t>
      </w:r>
      <w:r w:rsidRPr="00D805A7">
        <w:rPr>
          <w:rtl/>
        </w:rPr>
        <w:t xml:space="preserve">ات 3/ 92 ـ 93) </w:t>
      </w:r>
      <w:r w:rsidRPr="00D805A7">
        <w:rPr>
          <w:rFonts w:hint="cs"/>
          <w:rtl/>
        </w:rPr>
        <w:t>(</w:t>
      </w:r>
      <w:r w:rsidRPr="00D805A7">
        <w:rPr>
          <w:rtl/>
        </w:rPr>
        <w:t>والأعلام 6/ 141</w:t>
      </w:r>
      <w:r w:rsidRPr="00D805A7">
        <w:rPr>
          <w:rFonts w:hint="cs"/>
          <w:rtl/>
        </w:rPr>
        <w:t>).</w:t>
      </w:r>
    </w:p>
  </w:footnote>
  <w:footnote w:id="27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ابن بسام: 508</w:t>
      </w:r>
      <w:r w:rsidRPr="00D805A7">
        <w:rPr>
          <w:rFonts w:hint="cs"/>
          <w:rtl/>
        </w:rPr>
        <w:t>.</w:t>
      </w:r>
    </w:p>
  </w:footnote>
  <w:footnote w:id="27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8"/>
          <w:rtl/>
        </w:rPr>
        <w:t xml:space="preserve">النمر بن تَوْلب العُكْلي: شاعر جواد، وفد على النبي </w:t>
      </w:r>
      <w:r w:rsidRPr="00D805A7">
        <w:rPr>
          <w:rFonts w:ascii="CTraditional Arabic" w:hAnsi="CTraditional Arabic" w:cs="CTraditional Arabic"/>
          <w:spacing w:val="-8"/>
          <w:rtl/>
        </w:rPr>
        <w:t>ج</w:t>
      </w:r>
      <w:r w:rsidRPr="00D805A7">
        <w:rPr>
          <w:spacing w:val="-8"/>
          <w:rtl/>
        </w:rPr>
        <w:t xml:space="preserve"> فأسلم وهو كبير السن. وتوفي</w:t>
      </w:r>
      <w:r w:rsidRPr="00D805A7">
        <w:rPr>
          <w:spacing w:val="-6"/>
          <w:rtl/>
        </w:rPr>
        <w:t xml:space="preserve"> </w:t>
      </w:r>
      <w:r w:rsidRPr="00D805A7">
        <w:rPr>
          <w:spacing w:val="-8"/>
          <w:rtl/>
        </w:rPr>
        <w:t>نحو سنة (14ﻫ/ 635م) (الاستيعاب 3/ 549، ومعجم الشعراء المخضرميين 501)</w:t>
      </w:r>
      <w:r w:rsidRPr="00D805A7">
        <w:rPr>
          <w:rFonts w:hint="cs"/>
          <w:spacing w:val="-8"/>
          <w:rtl/>
        </w:rPr>
        <w:t>.</w:t>
      </w:r>
    </w:p>
  </w:footnote>
  <w:footnote w:id="27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النمر بن تولب 347</w:t>
      </w:r>
      <w:r w:rsidRPr="00D805A7">
        <w:rPr>
          <w:rFonts w:hint="cs"/>
          <w:rtl/>
        </w:rPr>
        <w:t>.</w:t>
      </w:r>
    </w:p>
  </w:footnote>
  <w:footnote w:id="280">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ديوان الطغرائي 308، وقافيته عند الشيخ (حذر) ولم أجده بهذه القافية. </w:t>
      </w:r>
    </w:p>
  </w:footnote>
  <w:footnote w:id="28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الأول في محاضرات الراغب ـ دار صادر ـ 1/ 704</w:t>
      </w:r>
      <w:r w:rsidRPr="00D805A7">
        <w:rPr>
          <w:rFonts w:hint="cs"/>
          <w:rtl/>
        </w:rPr>
        <w:t>.</w:t>
      </w:r>
    </w:p>
  </w:footnote>
  <w:footnote w:id="28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القطامي 25</w:t>
      </w:r>
      <w:r w:rsidRPr="00D805A7">
        <w:rPr>
          <w:rFonts w:hint="cs"/>
          <w:rtl/>
        </w:rPr>
        <w:t>.</w:t>
      </w:r>
    </w:p>
  </w:footnote>
  <w:footnote w:id="28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انظر: معروف الرصافي وشعره في قافية (وجوب) في فهارس هذا الكتاب</w:t>
      </w:r>
      <w:r w:rsidRPr="00D805A7">
        <w:rPr>
          <w:rFonts w:hint="cs"/>
          <w:rtl/>
        </w:rPr>
        <w:t>.</w:t>
      </w:r>
    </w:p>
  </w:footnote>
  <w:footnote w:id="28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تأبّط ش</w:t>
      </w:r>
      <w:r w:rsidRPr="00D805A7">
        <w:rPr>
          <w:rFonts w:hint="cs"/>
          <w:rtl/>
        </w:rPr>
        <w:t>ـ</w:t>
      </w:r>
      <w:r w:rsidRPr="00D805A7">
        <w:rPr>
          <w:rtl/>
        </w:rPr>
        <w:t>راً: هو ثابت بن جابر بن س</w:t>
      </w:r>
      <w:r w:rsidRPr="00D805A7">
        <w:rPr>
          <w:rFonts w:hint="cs"/>
          <w:rtl/>
        </w:rPr>
        <w:t>ـ</w:t>
      </w:r>
      <w:r w:rsidRPr="00D805A7">
        <w:rPr>
          <w:rtl/>
        </w:rPr>
        <w:t>فيان. ولُقب بذلك لأنه ج</w:t>
      </w:r>
      <w:r w:rsidRPr="00D805A7">
        <w:rPr>
          <w:rFonts w:hint="cs"/>
          <w:rtl/>
        </w:rPr>
        <w:t>ـ</w:t>
      </w:r>
      <w:r w:rsidRPr="00D805A7">
        <w:rPr>
          <w:rtl/>
        </w:rPr>
        <w:t>اء أ</w:t>
      </w:r>
      <w:r w:rsidRPr="00D805A7">
        <w:rPr>
          <w:rFonts w:hint="cs"/>
          <w:rtl/>
        </w:rPr>
        <w:t>مَّـ</w:t>
      </w:r>
      <w:r w:rsidRPr="00D805A7">
        <w:rPr>
          <w:rtl/>
        </w:rPr>
        <w:t>ه وتح</w:t>
      </w:r>
      <w:r w:rsidRPr="00D805A7">
        <w:rPr>
          <w:rFonts w:hint="cs"/>
          <w:rtl/>
        </w:rPr>
        <w:t>ـ</w:t>
      </w:r>
      <w:r w:rsidRPr="00D805A7">
        <w:rPr>
          <w:rtl/>
        </w:rPr>
        <w:t>ت إبطه س</w:t>
      </w:r>
      <w:r w:rsidRPr="00D805A7">
        <w:rPr>
          <w:rFonts w:hint="cs"/>
          <w:rtl/>
        </w:rPr>
        <w:t>ـ</w:t>
      </w:r>
      <w:r w:rsidRPr="00D805A7">
        <w:rPr>
          <w:rtl/>
        </w:rPr>
        <w:t>يف أو أف</w:t>
      </w:r>
      <w:r w:rsidRPr="00D805A7">
        <w:rPr>
          <w:rFonts w:hint="cs"/>
          <w:rtl/>
        </w:rPr>
        <w:t>ـ</w:t>
      </w:r>
      <w:r w:rsidRPr="00D805A7">
        <w:rPr>
          <w:rtl/>
        </w:rPr>
        <w:t>اع</w:t>
      </w:r>
      <w:r w:rsidRPr="00D805A7">
        <w:rPr>
          <w:rFonts w:hint="cs"/>
          <w:rtl/>
        </w:rPr>
        <w:t>ٍ</w:t>
      </w:r>
      <w:r w:rsidRPr="00D805A7">
        <w:rPr>
          <w:rtl/>
        </w:rPr>
        <w:t>، م</w:t>
      </w:r>
      <w:r w:rsidRPr="00D805A7">
        <w:rPr>
          <w:rFonts w:hint="cs"/>
          <w:rtl/>
        </w:rPr>
        <w:t>ـ</w:t>
      </w:r>
      <w:r w:rsidRPr="00D805A7">
        <w:rPr>
          <w:rtl/>
        </w:rPr>
        <w:t>ن الش</w:t>
      </w:r>
      <w:r w:rsidRPr="00D805A7">
        <w:rPr>
          <w:rFonts w:hint="cs"/>
          <w:rtl/>
        </w:rPr>
        <w:t>ـ</w:t>
      </w:r>
      <w:r w:rsidRPr="00D805A7">
        <w:rPr>
          <w:rtl/>
        </w:rPr>
        <w:t>عراء الص</w:t>
      </w:r>
      <w:r w:rsidRPr="00D805A7">
        <w:rPr>
          <w:rFonts w:hint="cs"/>
          <w:rtl/>
        </w:rPr>
        <w:t>ـ</w:t>
      </w:r>
      <w:r w:rsidRPr="00D805A7">
        <w:rPr>
          <w:rtl/>
        </w:rPr>
        <w:t>عاليك وم</w:t>
      </w:r>
      <w:r w:rsidRPr="00D805A7">
        <w:rPr>
          <w:rFonts w:hint="cs"/>
          <w:rtl/>
        </w:rPr>
        <w:t>ـ</w:t>
      </w:r>
      <w:r w:rsidRPr="00D805A7">
        <w:rPr>
          <w:rtl/>
        </w:rPr>
        <w:t>ن العدائي</w:t>
      </w:r>
      <w:r w:rsidRPr="00D805A7">
        <w:rPr>
          <w:rFonts w:hint="cs"/>
          <w:rtl/>
        </w:rPr>
        <w:t>ـ</w:t>
      </w:r>
      <w:r w:rsidRPr="00D805A7">
        <w:rPr>
          <w:rtl/>
        </w:rPr>
        <w:t>ن، بل ك</w:t>
      </w:r>
      <w:r w:rsidRPr="00D805A7">
        <w:rPr>
          <w:rFonts w:hint="cs"/>
          <w:rtl/>
        </w:rPr>
        <w:t>ـ</w:t>
      </w:r>
      <w:r w:rsidRPr="00D805A7">
        <w:rPr>
          <w:rtl/>
        </w:rPr>
        <w:t>ان أع</w:t>
      </w:r>
      <w:r w:rsidRPr="00D805A7">
        <w:rPr>
          <w:rFonts w:hint="cs"/>
          <w:rtl/>
        </w:rPr>
        <w:t>ـ</w:t>
      </w:r>
      <w:r w:rsidRPr="00D805A7">
        <w:rPr>
          <w:rtl/>
        </w:rPr>
        <w:t>دى ذي رجلي</w:t>
      </w:r>
      <w:r w:rsidRPr="00D805A7">
        <w:rPr>
          <w:rFonts w:hint="cs"/>
          <w:rtl/>
        </w:rPr>
        <w:t>ـ</w:t>
      </w:r>
      <w:r w:rsidRPr="00D805A7">
        <w:rPr>
          <w:rtl/>
        </w:rPr>
        <w:t>ن) توفي نحو س</w:t>
      </w:r>
      <w:r w:rsidRPr="00D805A7">
        <w:rPr>
          <w:rFonts w:hint="cs"/>
          <w:rtl/>
        </w:rPr>
        <w:t>ـ</w:t>
      </w:r>
      <w:r w:rsidRPr="00D805A7">
        <w:rPr>
          <w:rtl/>
        </w:rPr>
        <w:t>نة 540م (معج</w:t>
      </w:r>
      <w:r w:rsidRPr="00D805A7">
        <w:rPr>
          <w:rFonts w:hint="cs"/>
          <w:rtl/>
        </w:rPr>
        <w:t>ـ</w:t>
      </w:r>
      <w:r w:rsidRPr="00D805A7">
        <w:rPr>
          <w:rtl/>
        </w:rPr>
        <w:t>م الش</w:t>
      </w:r>
      <w:r w:rsidRPr="00D805A7">
        <w:rPr>
          <w:rFonts w:hint="cs"/>
          <w:rtl/>
        </w:rPr>
        <w:t>ـ</w:t>
      </w:r>
      <w:r w:rsidRPr="00D805A7">
        <w:rPr>
          <w:rtl/>
        </w:rPr>
        <w:t>عراء الجاهليين 64، والأغان</w:t>
      </w:r>
      <w:r w:rsidRPr="00D805A7">
        <w:rPr>
          <w:rFonts w:hint="cs"/>
          <w:rtl/>
        </w:rPr>
        <w:t>ـ</w:t>
      </w:r>
      <w:r w:rsidRPr="00D805A7">
        <w:rPr>
          <w:rtl/>
        </w:rPr>
        <w:t>ي 21/ 127)</w:t>
      </w:r>
      <w:r w:rsidRPr="00D805A7">
        <w:rPr>
          <w:rFonts w:hint="cs"/>
          <w:rtl/>
        </w:rPr>
        <w:t>.</w:t>
      </w:r>
    </w:p>
  </w:footnote>
  <w:footnote w:id="285">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tl/>
        </w:rPr>
        <w:t xml:space="preserve"> البيت في الأغاني 21/ 145، وقافيته (مُقَنّعا) وأما (مشيَّعا) فجاءت قافيةً لبيت آخر هو: </w:t>
      </w:r>
    </w:p>
    <w:tbl>
      <w:tblPr>
        <w:bidiVisual/>
        <w:tblW w:w="0" w:type="auto"/>
        <w:tblInd w:w="454" w:type="dxa"/>
        <w:tblLook w:val="01E0" w:firstRow="1" w:lastRow="1" w:firstColumn="1" w:lastColumn="1" w:noHBand="0" w:noVBand="0"/>
      </w:tblPr>
      <w:tblGrid>
        <w:gridCol w:w="3509"/>
        <w:gridCol w:w="3510"/>
      </w:tblGrid>
      <w:tr w:rsidR="00040E4B" w:rsidRPr="00D805A7">
        <w:trPr>
          <w:trHeight w:hRule="exact" w:val="454"/>
        </w:trPr>
        <w:tc>
          <w:tcPr>
            <w:tcW w:w="3509" w:type="dxa"/>
          </w:tcPr>
          <w:p w:rsidR="00040E4B" w:rsidRPr="00D805A7" w:rsidRDefault="00040E4B" w:rsidP="00094982">
            <w:pPr>
              <w:pStyle w:val="FootnoteText"/>
              <w:ind w:right="62"/>
              <w:rPr>
                <w:rStyle w:val="1Char0"/>
                <w:rFonts w:hint="cs"/>
                <w:sz w:val="23"/>
                <w:szCs w:val="23"/>
                <w:rtl/>
              </w:rPr>
            </w:pPr>
            <w:r w:rsidRPr="00D805A7">
              <w:rPr>
                <w:rStyle w:val="1Char0"/>
                <w:sz w:val="23"/>
                <w:szCs w:val="23"/>
                <w:rtl/>
              </w:rPr>
              <w:t>ولكنَّ أربابَ المخاضِ يشقُّهم</w:t>
            </w:r>
            <w:r w:rsidRPr="00D805A7">
              <w:rPr>
                <w:rStyle w:val="1Char0"/>
                <w:rFonts w:hint="cs"/>
                <w:sz w:val="23"/>
                <w:szCs w:val="23"/>
                <w:rtl/>
              </w:rPr>
              <w:br/>
            </w:r>
          </w:p>
        </w:tc>
        <w:tc>
          <w:tcPr>
            <w:tcW w:w="3510" w:type="dxa"/>
          </w:tcPr>
          <w:p w:rsidR="00040E4B" w:rsidRPr="00D805A7" w:rsidRDefault="00040E4B" w:rsidP="00094982">
            <w:pPr>
              <w:pStyle w:val="FootnoteText"/>
              <w:ind w:hanging="137"/>
              <w:rPr>
                <w:rStyle w:val="1Char0"/>
                <w:rFonts w:hint="cs"/>
                <w:sz w:val="23"/>
                <w:szCs w:val="23"/>
                <w:rtl/>
              </w:rPr>
            </w:pPr>
            <w:r w:rsidRPr="00D805A7">
              <w:rPr>
                <w:rStyle w:val="1Char0"/>
                <w:sz w:val="23"/>
                <w:szCs w:val="23"/>
                <w:rtl/>
              </w:rPr>
              <w:t>إذا افتقدوه أو رأوه مُشَيّعا</w:t>
            </w:r>
            <w:r w:rsidRPr="00D805A7">
              <w:rPr>
                <w:rStyle w:val="1Char0"/>
                <w:rFonts w:hint="cs"/>
                <w:sz w:val="23"/>
                <w:szCs w:val="23"/>
                <w:rtl/>
              </w:rPr>
              <w:br/>
            </w:r>
          </w:p>
        </w:tc>
      </w:tr>
    </w:tbl>
    <w:p w:rsidR="00040E4B" w:rsidRPr="00094982" w:rsidRDefault="00040E4B" w:rsidP="00D805A7">
      <w:pPr>
        <w:pStyle w:val="FootnoteText"/>
        <w:rPr>
          <w:sz w:val="2"/>
          <w:szCs w:val="2"/>
          <w:rtl/>
        </w:rPr>
      </w:pPr>
      <w:r w:rsidRPr="00D805A7">
        <w:rPr>
          <w:rtl/>
        </w:rPr>
        <w:tab/>
      </w:r>
    </w:p>
  </w:footnote>
  <w:footnote w:id="28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غرار النوم: قليله (اللسان غرّ) وفي القاموس: (المُشَيَّع ـ كمُعَظَّم ـ: الشجاع)</w:t>
      </w:r>
      <w:r w:rsidRPr="00D805A7">
        <w:rPr>
          <w:rFonts w:hint="cs"/>
          <w:spacing w:val="-4"/>
          <w:rtl/>
        </w:rPr>
        <w:t>.</w:t>
      </w:r>
    </w:p>
  </w:footnote>
  <w:footnote w:id="28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هذا السطر كتبه الشيخ رحمه الله بخطه بعد البيت</w:t>
      </w:r>
      <w:r w:rsidRPr="00D805A7">
        <w:rPr>
          <w:rFonts w:hint="cs"/>
          <w:rtl/>
        </w:rPr>
        <w:t>.</w:t>
      </w:r>
    </w:p>
  </w:footnote>
  <w:footnote w:id="28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1/ 266</w:t>
      </w:r>
      <w:r w:rsidRPr="00D805A7">
        <w:rPr>
          <w:rFonts w:hint="cs"/>
          <w:rtl/>
        </w:rPr>
        <w:t xml:space="preserve"> </w:t>
      </w:r>
      <w:r w:rsidRPr="00D805A7">
        <w:rPr>
          <w:rtl/>
        </w:rPr>
        <w:t>و308</w:t>
      </w:r>
      <w:r w:rsidRPr="00D805A7">
        <w:rPr>
          <w:rFonts w:hint="cs"/>
          <w:rtl/>
        </w:rPr>
        <w:t>.</w:t>
      </w:r>
    </w:p>
  </w:footnote>
  <w:footnote w:id="28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 1/ 245</w:t>
      </w:r>
      <w:r w:rsidRPr="00D805A7">
        <w:rPr>
          <w:rFonts w:hint="cs"/>
          <w:rtl/>
        </w:rPr>
        <w:t>.</w:t>
      </w:r>
    </w:p>
  </w:footnote>
  <w:footnote w:id="29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بهجة المجالس 1/ 330 بلا نسبة، وجاء مضمناً في مقطعة لعلي بن أحمد بن علي بن سَلَّك الغالي الأديب في وفيات الأعيان 3/ 316</w:t>
      </w:r>
      <w:r w:rsidRPr="00D805A7">
        <w:rPr>
          <w:rFonts w:hint="cs"/>
          <w:rtl/>
        </w:rPr>
        <w:t>.</w:t>
      </w:r>
    </w:p>
  </w:footnote>
  <w:footnote w:id="29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 2/ 223</w:t>
      </w:r>
      <w:r w:rsidRPr="00D805A7">
        <w:rPr>
          <w:rFonts w:hint="cs"/>
          <w:rtl/>
        </w:rPr>
        <w:t>.</w:t>
      </w:r>
    </w:p>
  </w:footnote>
  <w:footnote w:id="29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 1/ 380</w:t>
      </w:r>
      <w:r w:rsidRPr="00D805A7">
        <w:rPr>
          <w:rFonts w:hint="cs"/>
          <w:rtl/>
        </w:rPr>
        <w:t>.</w:t>
      </w:r>
    </w:p>
  </w:footnote>
  <w:footnote w:id="293">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أعْبَدَ: جعله عبداً ـ وساغِباً: جائعاً ـ والمُرار: شجر مُرّ (اللسان). </w:t>
      </w:r>
    </w:p>
  </w:footnote>
  <w:footnote w:id="29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هو علي بن الجَهمْ بن بدر أبو الحسن، شاعر ر</w:t>
      </w:r>
      <w:r w:rsidRPr="00D805A7">
        <w:rPr>
          <w:rFonts w:hint="cs"/>
          <w:spacing w:val="-4"/>
          <w:rtl/>
        </w:rPr>
        <w:t>ق</w:t>
      </w:r>
      <w:r w:rsidRPr="00D805A7">
        <w:rPr>
          <w:spacing w:val="-4"/>
          <w:rtl/>
        </w:rPr>
        <w:t>يق الشعر من أهل بغداد، عاصر أبا</w:t>
      </w:r>
      <w:r w:rsidRPr="00D805A7">
        <w:rPr>
          <w:rtl/>
        </w:rPr>
        <w:t xml:space="preserve"> تمام، وخُصّ بالمتوكل العباسي. قُتل س</w:t>
      </w:r>
      <w:r w:rsidRPr="00D805A7">
        <w:rPr>
          <w:rFonts w:hint="cs"/>
          <w:rtl/>
        </w:rPr>
        <w:t>ـ</w:t>
      </w:r>
      <w:r w:rsidRPr="00D805A7">
        <w:rPr>
          <w:rtl/>
        </w:rPr>
        <w:t>نة 249ﻫ/ 862 (الأغان</w:t>
      </w:r>
      <w:r w:rsidRPr="00D805A7">
        <w:rPr>
          <w:rFonts w:hint="cs"/>
          <w:rtl/>
        </w:rPr>
        <w:t>ـ</w:t>
      </w:r>
      <w:r w:rsidRPr="00D805A7">
        <w:rPr>
          <w:rtl/>
        </w:rPr>
        <w:t>ي 10/ 203 ـ 234، والأعلام 5/ 77)</w:t>
      </w:r>
      <w:r w:rsidRPr="00D805A7">
        <w:rPr>
          <w:rFonts w:hint="cs"/>
          <w:rtl/>
        </w:rPr>
        <w:t>.</w:t>
      </w:r>
    </w:p>
  </w:footnote>
  <w:footnote w:id="29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ديوان علي بن الجهم ـ دار صادر ـ 88 ـ 89، والقصيدتان في المحاسن</w:t>
      </w:r>
      <w:r w:rsidRPr="00D805A7">
        <w:rPr>
          <w:rtl/>
        </w:rPr>
        <w:t xml:space="preserve"> والمساوئ 540 ـ 543 بشكل أطول</w:t>
      </w:r>
      <w:r w:rsidRPr="00D805A7">
        <w:rPr>
          <w:rFonts w:hint="cs"/>
          <w:rtl/>
        </w:rPr>
        <w:t>.</w:t>
      </w:r>
    </w:p>
  </w:footnote>
  <w:footnote w:id="29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السِّرار: آخر الشهر (اللسان).</w:t>
      </w:r>
    </w:p>
  </w:footnote>
  <w:footnote w:id="29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المُرْصِ</w:t>
      </w:r>
      <w:r w:rsidRPr="00D805A7">
        <w:rPr>
          <w:rFonts w:hint="cs"/>
          <w:rtl/>
        </w:rPr>
        <w:t>ـ</w:t>
      </w:r>
      <w:r w:rsidRPr="00D805A7">
        <w:rPr>
          <w:rtl/>
        </w:rPr>
        <w:t>دُ: من أَرْصَ</w:t>
      </w:r>
      <w:r w:rsidRPr="00D805A7">
        <w:rPr>
          <w:rFonts w:hint="cs"/>
          <w:rtl/>
        </w:rPr>
        <w:t>ـ</w:t>
      </w:r>
      <w:r w:rsidRPr="00D805A7">
        <w:rPr>
          <w:rtl/>
        </w:rPr>
        <w:t>دهُ إذا قعد له على طريقه يرص</w:t>
      </w:r>
      <w:r w:rsidRPr="00D805A7">
        <w:rPr>
          <w:rFonts w:hint="cs"/>
          <w:rtl/>
        </w:rPr>
        <w:t>ـ</w:t>
      </w:r>
      <w:r w:rsidRPr="00D805A7">
        <w:rPr>
          <w:rtl/>
        </w:rPr>
        <w:t>ده، وتكون بالش</w:t>
      </w:r>
      <w:r w:rsidRPr="00D805A7">
        <w:rPr>
          <w:rFonts w:hint="cs"/>
          <w:rtl/>
        </w:rPr>
        <w:t>ـ</w:t>
      </w:r>
      <w:r w:rsidRPr="00D805A7">
        <w:rPr>
          <w:rtl/>
        </w:rPr>
        <w:t>رّ كما تكون بالخير (اللسان: رصد)</w:t>
      </w:r>
      <w:r w:rsidRPr="00D805A7">
        <w:rPr>
          <w:rFonts w:hint="cs"/>
          <w:rtl/>
        </w:rPr>
        <w:t>.</w:t>
      </w:r>
    </w:p>
  </w:footnote>
  <w:footnote w:id="29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البيت منسوباً للقطامي في الأمثال والحكم 78 وبهجة المجالس 1/ 321، وديوان</w:t>
      </w:r>
      <w:r w:rsidRPr="00D805A7">
        <w:rPr>
          <w:rtl/>
        </w:rPr>
        <w:t xml:space="preserve"> القطامي 136</w:t>
      </w:r>
      <w:r w:rsidRPr="00D805A7">
        <w:rPr>
          <w:rFonts w:hint="cs"/>
          <w:rtl/>
        </w:rPr>
        <w:t>.</w:t>
      </w:r>
    </w:p>
  </w:footnote>
  <w:footnote w:id="29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في اللزوميات 1/ 210</w:t>
      </w:r>
      <w:r w:rsidRPr="00D805A7">
        <w:rPr>
          <w:rFonts w:hint="cs"/>
          <w:rtl/>
        </w:rPr>
        <w:t>.</w:t>
      </w:r>
    </w:p>
  </w:footnote>
  <w:footnote w:id="30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3/ 62</w:t>
      </w:r>
      <w:r w:rsidRPr="00D805A7">
        <w:rPr>
          <w:rFonts w:hint="cs"/>
          <w:rtl/>
        </w:rPr>
        <w:t>.</w:t>
      </w:r>
    </w:p>
  </w:footnote>
  <w:footnote w:id="30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بِدَر: جمع بدرة، وهي كيس فيه مال، والأبيات في اللزوميات 1/ 361</w:t>
      </w:r>
      <w:r w:rsidRPr="00D805A7">
        <w:rPr>
          <w:rFonts w:hint="cs"/>
          <w:rtl/>
        </w:rPr>
        <w:t>.</w:t>
      </w:r>
    </w:p>
  </w:footnote>
  <w:footnote w:id="302">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الصَّدَر: الانصراف، والوِرْد عكس لها وهو: الإقبال. </w:t>
      </w:r>
    </w:p>
  </w:footnote>
  <w:footnote w:id="30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ابن الرومي</w:t>
      </w:r>
      <w:r w:rsidRPr="00D805A7">
        <w:rPr>
          <w:rFonts w:hint="cs"/>
          <w:rtl/>
        </w:rPr>
        <w:t xml:space="preserve"> 2/ 485 ـ 486.</w:t>
      </w:r>
    </w:p>
  </w:footnote>
  <w:footnote w:id="304">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البيت في شعر زهير بن أبي سلمى بشرح الأعلم الشنتمري. وقال الشارح: (وقوله:</w:t>
      </w:r>
      <w:r w:rsidRPr="00D805A7">
        <w:rPr>
          <w:rtl/>
        </w:rPr>
        <w:t xml:space="preserve"> </w:t>
      </w:r>
      <w:r w:rsidRPr="00D805A7">
        <w:rPr>
          <w:spacing w:val="-4"/>
          <w:rtl/>
        </w:rPr>
        <w:t>(فإن الحق مقطعه ثلاث) يريد: ثلاث خصال، ينفذ بكل واحدة منها؛ فمنها:</w:t>
      </w:r>
      <w:r w:rsidRPr="00D805A7">
        <w:rPr>
          <w:rtl/>
        </w:rPr>
        <w:t xml:space="preserve"> نِفار، </w:t>
      </w:r>
      <w:r w:rsidRPr="00D805A7">
        <w:rPr>
          <w:spacing w:val="-6"/>
          <w:rtl/>
        </w:rPr>
        <w:t>أي: تنافر إلى رجل حاكم يتبين حُجج الخصوم ويحكم بينهم، ومنها: يمين،</w:t>
      </w:r>
      <w:r w:rsidRPr="00D805A7">
        <w:rPr>
          <w:rtl/>
        </w:rPr>
        <w:t xml:space="preserve"> ومنها: (جلاء) وهو أن ينكش</w:t>
      </w:r>
      <w:r w:rsidRPr="00D805A7">
        <w:rPr>
          <w:rFonts w:hint="cs"/>
          <w:rtl/>
        </w:rPr>
        <w:t>ـ</w:t>
      </w:r>
      <w:r w:rsidRPr="00D805A7">
        <w:rPr>
          <w:rtl/>
        </w:rPr>
        <w:t>ف الأم</w:t>
      </w:r>
      <w:r w:rsidRPr="00D805A7">
        <w:rPr>
          <w:rFonts w:hint="cs"/>
          <w:rtl/>
        </w:rPr>
        <w:t>ـ</w:t>
      </w:r>
      <w:r w:rsidRPr="00D805A7">
        <w:rPr>
          <w:rtl/>
        </w:rPr>
        <w:t>ر وينجلي فيعلم، فيقضى به لص</w:t>
      </w:r>
      <w:r w:rsidRPr="00D805A7">
        <w:rPr>
          <w:rFonts w:hint="cs"/>
          <w:rtl/>
        </w:rPr>
        <w:t>ـ</w:t>
      </w:r>
      <w:r w:rsidRPr="00D805A7">
        <w:rPr>
          <w:rtl/>
        </w:rPr>
        <w:t>احبه دون خص</w:t>
      </w:r>
      <w:r w:rsidRPr="00D805A7">
        <w:rPr>
          <w:rFonts w:hint="cs"/>
          <w:rtl/>
        </w:rPr>
        <w:t>ـ</w:t>
      </w:r>
      <w:r w:rsidRPr="00D805A7">
        <w:rPr>
          <w:rtl/>
        </w:rPr>
        <w:t xml:space="preserve">ام ولا يمين). </w:t>
      </w:r>
    </w:p>
  </w:footnote>
  <w:footnote w:id="30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هو قي</w:t>
      </w:r>
      <w:r w:rsidRPr="00D805A7">
        <w:rPr>
          <w:rFonts w:hint="cs"/>
          <w:rtl/>
        </w:rPr>
        <w:t>ـ</w:t>
      </w:r>
      <w:r w:rsidRPr="00D805A7">
        <w:rPr>
          <w:rtl/>
        </w:rPr>
        <w:t>س بن الخطيم بن عدي الأوس</w:t>
      </w:r>
      <w:r w:rsidRPr="00D805A7">
        <w:rPr>
          <w:rFonts w:hint="cs"/>
          <w:rtl/>
        </w:rPr>
        <w:t>ـ</w:t>
      </w:r>
      <w:r w:rsidRPr="00D805A7">
        <w:rPr>
          <w:rtl/>
        </w:rPr>
        <w:t>ي أبو يزيد: شاعر الأوس وأحد أبطالها في الجاهلية، له ش</w:t>
      </w:r>
      <w:r w:rsidRPr="00D805A7">
        <w:rPr>
          <w:rFonts w:hint="cs"/>
          <w:rtl/>
        </w:rPr>
        <w:t>ـ</w:t>
      </w:r>
      <w:r w:rsidRPr="00D805A7">
        <w:rPr>
          <w:rtl/>
        </w:rPr>
        <w:t>عر كثير في وص</w:t>
      </w:r>
      <w:r w:rsidRPr="00D805A7">
        <w:rPr>
          <w:rFonts w:hint="cs"/>
          <w:rtl/>
        </w:rPr>
        <w:t>ـ</w:t>
      </w:r>
      <w:r w:rsidRPr="00D805A7">
        <w:rPr>
          <w:rtl/>
        </w:rPr>
        <w:t>ف مواقفه. أدرك الإسلامَ ولم يسلم. توفي نحو سنة 2ق</w:t>
      </w:r>
      <w:r w:rsidRPr="00D805A7">
        <w:rPr>
          <w:rFonts w:hint="cs"/>
          <w:rtl/>
        </w:rPr>
        <w:t>.</w:t>
      </w:r>
      <w:r w:rsidRPr="00D805A7">
        <w:rPr>
          <w:rtl/>
        </w:rPr>
        <w:t>ﻫ/ 620م) (الأعلام 6/ 55، والأغاني 2/ 154)</w:t>
      </w:r>
      <w:r w:rsidRPr="00D805A7">
        <w:rPr>
          <w:rFonts w:hint="cs"/>
          <w:rtl/>
        </w:rPr>
        <w:t>.</w:t>
      </w:r>
    </w:p>
  </w:footnote>
  <w:footnote w:id="30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قيس ين الخطيم ـ دار صادر ـ 130</w:t>
      </w:r>
      <w:r w:rsidRPr="00D805A7">
        <w:rPr>
          <w:rFonts w:hint="cs"/>
          <w:rtl/>
        </w:rPr>
        <w:t>.</w:t>
      </w:r>
    </w:p>
  </w:footnote>
  <w:footnote w:id="30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ابن حزم: هو علي بن أحمد بن سعيد بن حزم الظاهري أبو محمد، عالم ال</w:t>
      </w:r>
      <w:r w:rsidRPr="00D805A7">
        <w:rPr>
          <w:rFonts w:hint="cs"/>
          <w:spacing w:val="-4"/>
          <w:rtl/>
        </w:rPr>
        <w:t>أ</w:t>
      </w:r>
      <w:r w:rsidRPr="00D805A7">
        <w:rPr>
          <w:spacing w:val="-4"/>
          <w:rtl/>
        </w:rPr>
        <w:t>ندلس</w:t>
      </w:r>
      <w:r w:rsidRPr="00D805A7">
        <w:rPr>
          <w:rtl/>
        </w:rPr>
        <w:t xml:space="preserve"> في عصره، توفي س</w:t>
      </w:r>
      <w:r w:rsidRPr="00D805A7">
        <w:rPr>
          <w:rFonts w:hint="cs"/>
          <w:rtl/>
        </w:rPr>
        <w:t>ـ</w:t>
      </w:r>
      <w:r w:rsidRPr="00D805A7">
        <w:rPr>
          <w:rtl/>
        </w:rPr>
        <w:t>نة 456ﻫ/ 1064م (معجم الأدباء 1650، ووفيات الأعيان 3/ 325، والأعلام 5/ 59)</w:t>
      </w:r>
      <w:r w:rsidRPr="00D805A7">
        <w:rPr>
          <w:rFonts w:hint="cs"/>
          <w:rtl/>
        </w:rPr>
        <w:t>.</w:t>
      </w:r>
    </w:p>
  </w:footnote>
  <w:footnote w:id="30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في معجم الأدباء 1659</w:t>
      </w:r>
      <w:r w:rsidRPr="00D805A7">
        <w:rPr>
          <w:rFonts w:hint="cs"/>
          <w:rtl/>
        </w:rPr>
        <w:t>.</w:t>
      </w:r>
    </w:p>
  </w:footnote>
  <w:footnote w:id="30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هو الفضيل بن عياض بن مسعود التميمي اليربوعي أبو علي، شيخ الحرم المكي،</w:t>
      </w:r>
      <w:r w:rsidRPr="00D805A7">
        <w:rPr>
          <w:rtl/>
        </w:rPr>
        <w:t xml:space="preserve"> من أكابر العُباد الصالحين، توفي سنة (187ﻫ/ 803م) (طبقات المناوي الكبرى 1/2/ 395، والأعلام 5/ 360)</w:t>
      </w:r>
      <w:r w:rsidRPr="00D805A7">
        <w:rPr>
          <w:rFonts w:hint="cs"/>
          <w:rtl/>
        </w:rPr>
        <w:t>.</w:t>
      </w:r>
    </w:p>
  </w:footnote>
  <w:footnote w:id="310">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ديوان أبي العتاهية ـ صنعة الدكتور شكري فيصل ـ 22</w:t>
      </w:r>
      <w:r w:rsidRPr="00D805A7">
        <w:rPr>
          <w:rFonts w:hint="cs"/>
          <w:rtl/>
        </w:rPr>
        <w:t xml:space="preserve"> من</w:t>
      </w:r>
      <w:r w:rsidRPr="00D805A7">
        <w:rPr>
          <w:rtl/>
        </w:rPr>
        <w:t xml:space="preserve"> قصيدة مطلعها: </w:t>
      </w:r>
    </w:p>
    <w:tbl>
      <w:tblPr>
        <w:bidiVisual/>
        <w:tblW w:w="0" w:type="auto"/>
        <w:tblInd w:w="454" w:type="dxa"/>
        <w:tblLook w:val="01E0" w:firstRow="1" w:lastRow="1" w:firstColumn="1" w:lastColumn="1" w:noHBand="0" w:noVBand="0"/>
      </w:tblPr>
      <w:tblGrid>
        <w:gridCol w:w="3509"/>
        <w:gridCol w:w="3510"/>
      </w:tblGrid>
      <w:tr w:rsidR="00040E4B" w:rsidRPr="00D805A7">
        <w:trPr>
          <w:trHeight w:hRule="exact" w:val="454"/>
        </w:trPr>
        <w:tc>
          <w:tcPr>
            <w:tcW w:w="3509" w:type="dxa"/>
          </w:tcPr>
          <w:p w:rsidR="00040E4B" w:rsidRPr="00D805A7" w:rsidRDefault="00040E4B" w:rsidP="00094982">
            <w:pPr>
              <w:pStyle w:val="FootnoteText"/>
              <w:ind w:right="204"/>
              <w:rPr>
                <w:rStyle w:val="1Char0"/>
                <w:sz w:val="23"/>
                <w:szCs w:val="23"/>
                <w:rtl/>
              </w:rPr>
            </w:pPr>
            <w:r w:rsidRPr="00D805A7">
              <w:rPr>
                <w:rStyle w:val="1Char0"/>
                <w:sz w:val="23"/>
                <w:szCs w:val="23"/>
                <w:rtl/>
              </w:rPr>
              <w:t>ألا لِلّهِ أنتَ مَتَى تَ</w:t>
            </w:r>
            <w:r w:rsidRPr="00D805A7">
              <w:rPr>
                <w:rStyle w:val="1Char0"/>
                <w:rFonts w:hint="cs"/>
                <w:sz w:val="23"/>
                <w:szCs w:val="23"/>
                <w:rtl/>
              </w:rPr>
              <w:t>ـ</w:t>
            </w:r>
            <w:r w:rsidRPr="00D805A7">
              <w:rPr>
                <w:rStyle w:val="1Char0"/>
                <w:sz w:val="23"/>
                <w:szCs w:val="23"/>
                <w:rtl/>
              </w:rPr>
              <w:t>تُوب</w:t>
            </w:r>
            <w:r w:rsidRPr="00D805A7">
              <w:rPr>
                <w:rStyle w:val="1Char0"/>
                <w:sz w:val="23"/>
                <w:szCs w:val="23"/>
                <w:rtl/>
              </w:rPr>
              <w:br/>
            </w:r>
          </w:p>
        </w:tc>
        <w:tc>
          <w:tcPr>
            <w:tcW w:w="3510" w:type="dxa"/>
          </w:tcPr>
          <w:p w:rsidR="00040E4B" w:rsidRPr="00D805A7" w:rsidRDefault="00040E4B" w:rsidP="00D805A7">
            <w:pPr>
              <w:pStyle w:val="FootnoteText"/>
              <w:rPr>
                <w:rStyle w:val="1Char0"/>
                <w:rFonts w:hint="cs"/>
                <w:sz w:val="23"/>
                <w:szCs w:val="23"/>
                <w:rtl/>
              </w:rPr>
            </w:pPr>
            <w:r w:rsidRPr="00D805A7">
              <w:rPr>
                <w:rStyle w:val="1Char0"/>
                <w:sz w:val="23"/>
                <w:szCs w:val="23"/>
                <w:rtl/>
              </w:rPr>
              <w:t>وقَدْ صَبَغَتْ ذَوائبَكَ الخُطوبُ</w:t>
            </w:r>
            <w:r w:rsidRPr="00D805A7">
              <w:rPr>
                <w:rStyle w:val="1Char0"/>
                <w:rFonts w:hint="cs"/>
                <w:sz w:val="23"/>
                <w:szCs w:val="23"/>
                <w:rtl/>
              </w:rPr>
              <w:br/>
            </w:r>
          </w:p>
        </w:tc>
      </w:tr>
    </w:tbl>
    <w:p w:rsidR="00040E4B" w:rsidRPr="00D805A7" w:rsidRDefault="00040E4B" w:rsidP="00D805A7">
      <w:pPr>
        <w:pStyle w:val="FootnoteText"/>
        <w:rPr>
          <w:rtl/>
        </w:rPr>
      </w:pPr>
      <w:r w:rsidRPr="00D805A7">
        <w:rPr>
          <w:rtl/>
        </w:rPr>
        <w:tab/>
      </w:r>
      <w:r w:rsidRPr="00D805A7">
        <w:rPr>
          <w:rFonts w:hint="cs"/>
          <w:rtl/>
        </w:rPr>
        <w:tab/>
      </w:r>
      <w:r w:rsidRPr="00D805A7">
        <w:rPr>
          <w:rFonts w:hint="cs"/>
          <w:rtl/>
        </w:rPr>
        <w:tab/>
      </w:r>
      <w:r w:rsidRPr="00D805A7">
        <w:rPr>
          <w:rFonts w:hint="cs"/>
          <w:rtl/>
        </w:rPr>
        <w:tab/>
      </w:r>
      <w:r w:rsidRPr="00D805A7">
        <w:rPr>
          <w:rFonts w:hint="cs"/>
          <w:rtl/>
        </w:rPr>
        <w:tab/>
      </w:r>
      <w:r w:rsidRPr="00D805A7">
        <w:rPr>
          <w:rFonts w:hint="cs"/>
          <w:rtl/>
        </w:rPr>
        <w:tab/>
      </w:r>
      <w:r w:rsidRPr="00D805A7">
        <w:rPr>
          <w:rFonts w:hint="cs"/>
          <w:rtl/>
        </w:rPr>
        <w:tab/>
      </w:r>
    </w:p>
  </w:footnote>
  <w:footnote w:id="31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هو أحمد بن فارس بن زكريا الرا</w:t>
      </w:r>
      <w:r w:rsidRPr="00D805A7">
        <w:rPr>
          <w:rFonts w:hint="cs"/>
          <w:spacing w:val="-4"/>
          <w:rtl/>
        </w:rPr>
        <w:t>ز</w:t>
      </w:r>
      <w:r w:rsidRPr="00D805A7">
        <w:rPr>
          <w:spacing w:val="-4"/>
          <w:rtl/>
        </w:rPr>
        <w:t>ي القزويني أبو الحسن، من أئمة اللغة والأدب،</w:t>
      </w:r>
      <w:r w:rsidRPr="00D805A7">
        <w:rPr>
          <w:rtl/>
        </w:rPr>
        <w:t xml:space="preserve"> صاح</w:t>
      </w:r>
      <w:r w:rsidRPr="00D805A7">
        <w:rPr>
          <w:rFonts w:hint="cs"/>
          <w:rtl/>
        </w:rPr>
        <w:t>ـ</w:t>
      </w:r>
      <w:r w:rsidRPr="00D805A7">
        <w:rPr>
          <w:rtl/>
        </w:rPr>
        <w:t>ب معج</w:t>
      </w:r>
      <w:r w:rsidRPr="00D805A7">
        <w:rPr>
          <w:rFonts w:hint="cs"/>
          <w:rtl/>
        </w:rPr>
        <w:t>ـ</w:t>
      </w:r>
      <w:r w:rsidRPr="00D805A7">
        <w:rPr>
          <w:rtl/>
        </w:rPr>
        <w:t>م مقايي</w:t>
      </w:r>
      <w:r w:rsidRPr="00D805A7">
        <w:rPr>
          <w:rFonts w:hint="cs"/>
          <w:rtl/>
        </w:rPr>
        <w:t>ـ</w:t>
      </w:r>
      <w:r w:rsidRPr="00D805A7">
        <w:rPr>
          <w:rtl/>
        </w:rPr>
        <w:t>س اللغة. توف</w:t>
      </w:r>
      <w:r w:rsidRPr="00D805A7">
        <w:rPr>
          <w:rFonts w:hint="cs"/>
          <w:rtl/>
        </w:rPr>
        <w:t>ـ</w:t>
      </w:r>
      <w:r w:rsidRPr="00D805A7">
        <w:rPr>
          <w:rtl/>
        </w:rPr>
        <w:t>ي س</w:t>
      </w:r>
      <w:r w:rsidRPr="00D805A7">
        <w:rPr>
          <w:rFonts w:hint="cs"/>
          <w:rtl/>
        </w:rPr>
        <w:t>ـ</w:t>
      </w:r>
      <w:r w:rsidRPr="00D805A7">
        <w:rPr>
          <w:rtl/>
        </w:rPr>
        <w:t>نة 395ﻫ/ 1004م (وفي</w:t>
      </w:r>
      <w:r w:rsidRPr="00D805A7">
        <w:rPr>
          <w:rFonts w:hint="cs"/>
          <w:rtl/>
        </w:rPr>
        <w:t>ـ</w:t>
      </w:r>
      <w:r w:rsidRPr="00D805A7">
        <w:rPr>
          <w:rtl/>
        </w:rPr>
        <w:t>ات الأعي</w:t>
      </w:r>
      <w:r w:rsidRPr="00D805A7">
        <w:rPr>
          <w:rFonts w:hint="cs"/>
          <w:rtl/>
        </w:rPr>
        <w:t>ـ</w:t>
      </w:r>
      <w:r w:rsidRPr="00D805A7">
        <w:rPr>
          <w:rtl/>
        </w:rPr>
        <w:t>ان 2/ 118 ـ 20، والأعلام 1/ 184)</w:t>
      </w:r>
      <w:r w:rsidRPr="00D805A7">
        <w:rPr>
          <w:rFonts w:hint="cs"/>
          <w:rtl/>
        </w:rPr>
        <w:t>.</w:t>
      </w:r>
    </w:p>
  </w:footnote>
  <w:footnote w:id="31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في وفيات الأعيان 1/ 119</w:t>
      </w:r>
      <w:r w:rsidRPr="00D805A7">
        <w:rPr>
          <w:rFonts w:hint="cs"/>
          <w:rtl/>
        </w:rPr>
        <w:t>.</w:t>
      </w:r>
    </w:p>
  </w:footnote>
  <w:footnote w:id="31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في شرح ديوان المتنبي 3/ 305</w:t>
      </w:r>
      <w:r w:rsidRPr="00D805A7">
        <w:rPr>
          <w:rFonts w:hint="cs"/>
          <w:rtl/>
        </w:rPr>
        <w:t>.</w:t>
      </w:r>
    </w:p>
  </w:footnote>
  <w:footnote w:id="31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الش</w:t>
      </w:r>
      <w:r w:rsidRPr="00D805A7">
        <w:rPr>
          <w:rFonts w:hint="cs"/>
          <w:rtl/>
        </w:rPr>
        <w:t>ـ</w:t>
      </w:r>
      <w:r w:rsidRPr="00D805A7">
        <w:rPr>
          <w:rtl/>
        </w:rPr>
        <w:t>ريف الرض</w:t>
      </w:r>
      <w:r w:rsidRPr="00D805A7">
        <w:rPr>
          <w:rFonts w:hint="cs"/>
          <w:rtl/>
        </w:rPr>
        <w:t>ـ</w:t>
      </w:r>
      <w:r w:rsidRPr="00D805A7">
        <w:rPr>
          <w:rtl/>
        </w:rPr>
        <w:t xml:space="preserve">ي: هو محمد بن الحسين بن موسى أبو الحسن العلوي الحسيني </w:t>
      </w:r>
      <w:r w:rsidRPr="00D805A7">
        <w:rPr>
          <w:spacing w:val="-4"/>
          <w:rtl/>
        </w:rPr>
        <w:t>الموسوي، أشعر الطالبيين، مولده ووفاته في بغداد (سنة 406ﻫ/ 1015م)</w:t>
      </w:r>
      <w:r w:rsidRPr="00D805A7">
        <w:rPr>
          <w:rtl/>
        </w:rPr>
        <w:t xml:space="preserve"> (تاريخ بغداد 2/ 246، والأعلام 6/ 392 ـ 330)</w:t>
      </w:r>
      <w:r w:rsidRPr="00D805A7">
        <w:rPr>
          <w:rFonts w:hint="cs"/>
          <w:rtl/>
        </w:rPr>
        <w:t>.</w:t>
      </w:r>
    </w:p>
  </w:footnote>
  <w:footnote w:id="31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الشريف الرضي: 1/ 107 ـ 108</w:t>
      </w:r>
      <w:r w:rsidRPr="00D805A7">
        <w:rPr>
          <w:rFonts w:hint="cs"/>
          <w:rtl/>
        </w:rPr>
        <w:t>.</w:t>
      </w:r>
    </w:p>
  </w:footnote>
  <w:footnote w:id="31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في هامش الديوان: (لم يعذرك: لم ينصرك)</w:t>
      </w:r>
      <w:r w:rsidRPr="00D805A7">
        <w:rPr>
          <w:rFonts w:hint="cs"/>
          <w:rtl/>
        </w:rPr>
        <w:t>.</w:t>
      </w:r>
    </w:p>
  </w:footnote>
  <w:footnote w:id="31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في بعض المصادر لأحمد نسيم وقافيته ثَمَّ (الخبير)</w:t>
      </w:r>
      <w:r w:rsidRPr="00D805A7">
        <w:rPr>
          <w:rFonts w:hint="cs"/>
          <w:rtl/>
        </w:rPr>
        <w:t>.</w:t>
      </w:r>
    </w:p>
  </w:footnote>
  <w:footnote w:id="318">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البيتان ثلاثة في المستطرف ـ إبراهيم صالح ـ 1/ 377 منسوبة لأبي تمام، وفي هامشه قال المحقق: (ليست في ديوانه) قلت: وأنا أيضاً لم أجد هذ</w:t>
      </w:r>
      <w:r w:rsidRPr="00D805A7">
        <w:rPr>
          <w:rFonts w:hint="cs"/>
          <w:rtl/>
        </w:rPr>
        <w:t>ين</w:t>
      </w:r>
      <w:r w:rsidRPr="00D805A7">
        <w:rPr>
          <w:rtl/>
        </w:rPr>
        <w:t xml:space="preserve"> البيت</w:t>
      </w:r>
      <w:r w:rsidRPr="00D805A7">
        <w:rPr>
          <w:rFonts w:hint="cs"/>
          <w:rtl/>
        </w:rPr>
        <w:t>ين</w:t>
      </w:r>
      <w:r w:rsidRPr="00D805A7">
        <w:rPr>
          <w:rtl/>
        </w:rPr>
        <w:t xml:space="preserve"> في </w:t>
      </w:r>
      <w:r w:rsidRPr="00D805A7">
        <w:rPr>
          <w:spacing w:val="-6"/>
          <w:rtl/>
        </w:rPr>
        <w:t xml:space="preserve">طبعتين من طبعات الديوان؛ دار المعارف في مصر، ودار الكتاب العربي ببيروت. </w:t>
      </w:r>
    </w:p>
  </w:footnote>
  <w:footnote w:id="319">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هو دُلَف بن جَحْدَر الشّبلي ـ نسبة إلى قرية شبلة فيما وراء النهر ـ ناسك معروف</w:t>
      </w:r>
      <w:r w:rsidRPr="00D805A7">
        <w:rPr>
          <w:rtl/>
        </w:rPr>
        <w:t>، كان و</w:t>
      </w:r>
      <w:r w:rsidRPr="00D805A7">
        <w:rPr>
          <w:rFonts w:hint="cs"/>
          <w:rtl/>
        </w:rPr>
        <w:t>ا</w:t>
      </w:r>
      <w:r w:rsidRPr="00D805A7">
        <w:rPr>
          <w:rtl/>
        </w:rPr>
        <w:t>لياً ثم ترك الولاية وعكف على العبادة فاشتهر بالصلاح، وله شعر جيد. توفي سنة 334ﻫ/ 946م (حلية الأولياء 10/ 366، وطبقات المناوي 2/ 83 ـ 93، والأعلام 3/ 30)</w:t>
      </w:r>
      <w:r w:rsidRPr="00D805A7">
        <w:rPr>
          <w:rFonts w:hint="cs"/>
          <w:rtl/>
        </w:rPr>
        <w:t>.</w:t>
      </w:r>
      <w:r w:rsidRPr="00D805A7">
        <w:rPr>
          <w:rtl/>
        </w:rPr>
        <w:t xml:space="preserve"> </w:t>
      </w:r>
    </w:p>
  </w:footnote>
  <w:footnote w:id="32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الأول في المدهش لابن ال</w:t>
      </w:r>
      <w:r w:rsidRPr="00D805A7">
        <w:rPr>
          <w:rFonts w:hint="cs"/>
          <w:rtl/>
        </w:rPr>
        <w:t>ج</w:t>
      </w:r>
      <w:r w:rsidRPr="00D805A7">
        <w:rPr>
          <w:rtl/>
        </w:rPr>
        <w:t>وزي 1/ 348</w:t>
      </w:r>
      <w:r w:rsidRPr="00D805A7">
        <w:rPr>
          <w:rFonts w:hint="cs"/>
          <w:rtl/>
        </w:rPr>
        <w:t>.</w:t>
      </w:r>
    </w:p>
  </w:footnote>
  <w:footnote w:id="32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6"/>
          <w:rtl/>
        </w:rPr>
        <w:t>كعب بن زهير بن أبي سلمى المزني أبو المضر: شاعرٌ من الطبقة العالية من أهل نجد، له ديوان ش</w:t>
      </w:r>
      <w:r w:rsidRPr="00D805A7">
        <w:rPr>
          <w:rFonts w:hint="cs"/>
          <w:spacing w:val="-6"/>
          <w:rtl/>
        </w:rPr>
        <w:t>ـ</w:t>
      </w:r>
      <w:r w:rsidRPr="00D805A7">
        <w:rPr>
          <w:spacing w:val="-6"/>
          <w:rtl/>
        </w:rPr>
        <w:t xml:space="preserve">عر، </w:t>
      </w:r>
      <w:r w:rsidRPr="00D805A7">
        <w:rPr>
          <w:rFonts w:hint="cs"/>
          <w:spacing w:val="-6"/>
          <w:rtl/>
        </w:rPr>
        <w:t>و</w:t>
      </w:r>
      <w:r w:rsidRPr="00D805A7">
        <w:rPr>
          <w:spacing w:val="-6"/>
          <w:rtl/>
        </w:rPr>
        <w:t>له صحبة. توفي س</w:t>
      </w:r>
      <w:r w:rsidRPr="00D805A7">
        <w:rPr>
          <w:rFonts w:hint="cs"/>
          <w:spacing w:val="-6"/>
          <w:rtl/>
        </w:rPr>
        <w:t>ـ</w:t>
      </w:r>
      <w:r w:rsidRPr="00D805A7">
        <w:rPr>
          <w:spacing w:val="-6"/>
          <w:rtl/>
        </w:rPr>
        <w:t>نة 26ﻫ/ 645م (الأعلام 5/ 81). والبيتان في شرح ديوان كعب</w:t>
      </w:r>
      <w:r w:rsidRPr="00D805A7">
        <w:rPr>
          <w:rFonts w:hint="cs"/>
          <w:spacing w:val="-6"/>
          <w:rtl/>
        </w:rPr>
        <w:t xml:space="preserve"> </w:t>
      </w:r>
      <w:r w:rsidRPr="00D805A7">
        <w:rPr>
          <w:spacing w:val="-6"/>
          <w:rtl/>
        </w:rPr>
        <w:t>177</w:t>
      </w:r>
      <w:r w:rsidRPr="00D805A7">
        <w:rPr>
          <w:rFonts w:hint="cs"/>
          <w:spacing w:val="-6"/>
          <w:rtl/>
        </w:rPr>
        <w:t>، وفيه أنها تنسب أيضاً لعقبة بن كعب بن زهير.</w:t>
      </w:r>
    </w:p>
  </w:footnote>
  <w:footnote w:id="322">
    <w:p w:rsidR="00040E4B" w:rsidRPr="00D805A7" w:rsidRDefault="00040E4B" w:rsidP="00D805A7">
      <w:pPr>
        <w:pStyle w:val="FootnoteText"/>
        <w:rPr>
          <w:rtl/>
        </w:rPr>
      </w:pPr>
      <w:r w:rsidRPr="00D805A7">
        <w:rPr>
          <w:rStyle w:val="6Char"/>
          <w:sz w:val="23"/>
          <w:szCs w:val="23"/>
          <w:rtl/>
        </w:rPr>
        <w:footnoteRef/>
      </w:r>
      <w:r>
        <w:rPr>
          <w:rStyle w:val="6Char"/>
          <w:sz w:val="23"/>
          <w:szCs w:val="23"/>
          <w:rtl/>
        </w:rPr>
        <w:t xml:space="preserve">- </w:t>
      </w:r>
      <w:r w:rsidRPr="00D805A7">
        <w:rPr>
          <w:rtl/>
        </w:rPr>
        <w:t xml:space="preserve"> </w:t>
      </w:r>
      <w:r w:rsidRPr="00D805A7">
        <w:rPr>
          <w:spacing w:val="-4"/>
          <w:rtl/>
        </w:rPr>
        <w:t>عمرو بن كلثوم: من بني تغلب، أبو الأسود، شاعر جاهلي من الطبقة الأولى من شعراء المعلَّقات، قتل عمر</w:t>
      </w:r>
      <w:r w:rsidRPr="00D805A7">
        <w:rPr>
          <w:rFonts w:hint="cs"/>
          <w:spacing w:val="-4"/>
          <w:rtl/>
        </w:rPr>
        <w:t>و</w:t>
      </w:r>
      <w:r w:rsidRPr="00D805A7">
        <w:rPr>
          <w:spacing w:val="-4"/>
          <w:rtl/>
        </w:rPr>
        <w:t xml:space="preserve"> بن هند الملك، وافتخر عليه في شعره. توفي نحو سنة (40 ق</w:t>
      </w:r>
      <w:r w:rsidRPr="00D805A7">
        <w:rPr>
          <w:rFonts w:hint="cs"/>
          <w:spacing w:val="-4"/>
          <w:rtl/>
        </w:rPr>
        <w:t>.</w:t>
      </w:r>
      <w:r w:rsidRPr="00D805A7">
        <w:rPr>
          <w:spacing w:val="-4"/>
          <w:rtl/>
        </w:rPr>
        <w:t>ﻫ/ 584م) (الأغاني دار الكتب 11/ 52، والأعلام 5/ 256)</w:t>
      </w:r>
      <w:r w:rsidRPr="00D805A7">
        <w:rPr>
          <w:rFonts w:hint="cs"/>
          <w:spacing w:val="-4"/>
          <w:rtl/>
        </w:rPr>
        <w:t>.</w:t>
      </w:r>
      <w:r w:rsidRPr="00D805A7">
        <w:rPr>
          <w:rtl/>
        </w:rPr>
        <w:t xml:space="preserve"> </w:t>
      </w:r>
    </w:p>
  </w:footnote>
  <w:footnote w:id="32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من معلَّقته الشهيرة، انظر: ديوانه 56</w:t>
      </w:r>
      <w:r w:rsidRPr="00D805A7">
        <w:rPr>
          <w:rFonts w:hint="cs"/>
          <w:rtl/>
        </w:rPr>
        <w:t>.</w:t>
      </w:r>
    </w:p>
  </w:footnote>
  <w:footnote w:id="324">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spacing w:val="-6"/>
          <w:rtl/>
        </w:rPr>
        <w:t xml:space="preserve"> أعرضت: ظهرت. اشمخّرت: ارتفعت. مصلتينا: من أصلتُّ السيف، إذا سللته.</w:t>
      </w:r>
      <w:r w:rsidRPr="00D805A7">
        <w:rPr>
          <w:rtl/>
        </w:rPr>
        <w:t xml:space="preserve"> </w:t>
      </w:r>
      <w:r w:rsidRPr="00D805A7">
        <w:rPr>
          <w:spacing w:val="-8"/>
          <w:rtl/>
        </w:rPr>
        <w:t>يقول: فظهرت قرى اليمامة وارتفعت في أعيننا كأسياف مسلولة. (هامش الديوان)</w:t>
      </w:r>
      <w:r w:rsidRPr="00D805A7">
        <w:rPr>
          <w:rFonts w:hint="cs"/>
          <w:spacing w:val="-8"/>
          <w:rtl/>
        </w:rPr>
        <w:t>.</w:t>
      </w:r>
    </w:p>
  </w:footnote>
  <w:footnote w:id="325">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عمرو بن أحمر الباهلي: شاعر مخضرم، أسلم وغزا مغازي الروم، ونزل بالشام </w:t>
      </w:r>
      <w:r w:rsidRPr="00D805A7">
        <w:rPr>
          <w:spacing w:val="-4"/>
          <w:rtl/>
        </w:rPr>
        <w:t xml:space="preserve">مع جيش خالد </w:t>
      </w:r>
      <w:r w:rsidRPr="00D805A7">
        <w:rPr>
          <w:rFonts w:ascii="CTraditional Arabic" w:hAnsi="CTraditional Arabic" w:cs="CTraditional Arabic"/>
          <w:spacing w:val="-4"/>
          <w:rtl/>
        </w:rPr>
        <w:t>س</w:t>
      </w:r>
      <w:r w:rsidRPr="00D805A7">
        <w:rPr>
          <w:spacing w:val="-4"/>
          <w:rtl/>
        </w:rPr>
        <w:t>. توفى سنة 65ﻫ/ 682م (الأغاني ـ دار الكتب 8/ 234،</w:t>
      </w:r>
      <w:r w:rsidRPr="00D805A7">
        <w:rPr>
          <w:rtl/>
        </w:rPr>
        <w:t xml:space="preserve"> ومن اسمه عمرو 129، والأعلام 5/ 237)</w:t>
      </w:r>
      <w:r w:rsidRPr="00D805A7">
        <w:rPr>
          <w:rFonts w:hint="cs"/>
          <w:rtl/>
        </w:rPr>
        <w:t>.</w:t>
      </w:r>
      <w:r w:rsidRPr="00D805A7">
        <w:rPr>
          <w:rtl/>
        </w:rPr>
        <w:t xml:space="preserve"> </w:t>
      </w:r>
    </w:p>
  </w:footnote>
  <w:footnote w:id="32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في شعر عمرو بن أحمرالباهلي</w:t>
      </w:r>
      <w:r w:rsidRPr="00D805A7">
        <w:rPr>
          <w:rFonts w:hint="cs"/>
          <w:rtl/>
        </w:rPr>
        <w:t xml:space="preserve"> </w:t>
      </w:r>
      <w:r w:rsidRPr="00D805A7">
        <w:rPr>
          <w:rtl/>
        </w:rPr>
        <w:t>123</w:t>
      </w:r>
      <w:r w:rsidRPr="00D805A7">
        <w:rPr>
          <w:rFonts w:hint="cs"/>
          <w:rtl/>
        </w:rPr>
        <w:t>.</w:t>
      </w:r>
    </w:p>
  </w:footnote>
  <w:footnote w:id="32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هرشى: موضع، قال ياقوت: هو ثنية أو هضبة على ملتقى طريق الشام وطريق </w:t>
      </w:r>
      <w:r w:rsidRPr="00D805A7">
        <w:rPr>
          <w:spacing w:val="-4"/>
          <w:rtl/>
        </w:rPr>
        <w:t>المدينة إلى مكة قريبة من الجُحفَة، يُرى منها البحرُ، ولها طريقان، فكل من</w:t>
      </w:r>
      <w:r w:rsidRPr="00D805A7">
        <w:rPr>
          <w:rtl/>
        </w:rPr>
        <w:t xml:space="preserve"> سلك </w:t>
      </w:r>
      <w:r w:rsidRPr="00D805A7">
        <w:rPr>
          <w:spacing w:val="-4"/>
          <w:rtl/>
        </w:rPr>
        <w:t>واحداً منهما أَفْضَى به إلى موضع واحد، ولذلك قال الشاعر: خذا وجه</w:t>
      </w:r>
      <w:r w:rsidRPr="00D805A7">
        <w:rPr>
          <w:rtl/>
        </w:rPr>
        <w:t xml:space="preserve"> هرشى... (معجم البلدان: هرش</w:t>
      </w:r>
      <w:r w:rsidRPr="00D805A7">
        <w:rPr>
          <w:rFonts w:hint="cs"/>
          <w:rtl/>
        </w:rPr>
        <w:t>ـ</w:t>
      </w:r>
      <w:r w:rsidRPr="00D805A7">
        <w:rPr>
          <w:rtl/>
        </w:rPr>
        <w:t xml:space="preserve">ى)، برواية: </w:t>
      </w:r>
      <w:r w:rsidRPr="00D805A7">
        <w:rPr>
          <w:rFonts w:hint="cs"/>
          <w:rtl/>
        </w:rPr>
        <w:t>(</w:t>
      </w:r>
      <w:r w:rsidRPr="00D805A7">
        <w:rPr>
          <w:rtl/>
        </w:rPr>
        <w:t>خذا أنف هرش</w:t>
      </w:r>
      <w:r w:rsidRPr="00D805A7">
        <w:rPr>
          <w:rFonts w:hint="cs"/>
          <w:rtl/>
        </w:rPr>
        <w:t>ـ</w:t>
      </w:r>
      <w:r w:rsidRPr="00D805A7">
        <w:rPr>
          <w:rtl/>
        </w:rPr>
        <w:t xml:space="preserve">ى...) عند ياقوت، وهي كناية عن الأمام، وقفاها </w:t>
      </w:r>
      <w:r w:rsidRPr="00D805A7">
        <w:rPr>
          <w:rFonts w:hint="cs"/>
          <w:rtl/>
        </w:rPr>
        <w:t xml:space="preserve">كناية </w:t>
      </w:r>
      <w:r w:rsidRPr="00D805A7">
        <w:rPr>
          <w:rtl/>
        </w:rPr>
        <w:t xml:space="preserve">عن الخلف. </w:t>
      </w:r>
    </w:p>
  </w:footnote>
  <w:footnote w:id="32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في ديوان ابن الرومي 3/ 14</w:t>
      </w:r>
      <w:r w:rsidRPr="00D805A7">
        <w:rPr>
          <w:rFonts w:hint="cs"/>
          <w:rtl/>
        </w:rPr>
        <w:t>.</w:t>
      </w:r>
    </w:p>
  </w:footnote>
  <w:footnote w:id="32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الخبر بروايات مختلفة في أكثر كت</w:t>
      </w:r>
      <w:r w:rsidRPr="00D805A7">
        <w:rPr>
          <w:rFonts w:hint="cs"/>
          <w:rtl/>
        </w:rPr>
        <w:t>ـ</w:t>
      </w:r>
      <w:r w:rsidRPr="00D805A7">
        <w:rPr>
          <w:rtl/>
        </w:rPr>
        <w:t>ب الأدب: من مثل طبق</w:t>
      </w:r>
      <w:r w:rsidRPr="00D805A7">
        <w:rPr>
          <w:rFonts w:hint="cs"/>
          <w:rtl/>
        </w:rPr>
        <w:t>ـ</w:t>
      </w:r>
      <w:r w:rsidRPr="00D805A7">
        <w:rPr>
          <w:rtl/>
        </w:rPr>
        <w:t xml:space="preserve">ات ابن المعتز 186، </w:t>
      </w:r>
      <w:r w:rsidRPr="00D805A7">
        <w:rPr>
          <w:spacing w:val="-6"/>
          <w:rtl/>
        </w:rPr>
        <w:t>وتاريخ دمشق ـ طبعة مجمع دمشق ـ 34/ 216، وفوات الوفيات 3/ 162،</w:t>
      </w:r>
      <w:r w:rsidRPr="00D805A7">
        <w:rPr>
          <w:rtl/>
        </w:rPr>
        <w:t xml:space="preserve"> ومعجم الأدباء لياقوت ـ دار الغرب 5/ 2138، والنجوم الزاهرة 2/ 159</w:t>
      </w:r>
      <w:r w:rsidRPr="00D805A7">
        <w:rPr>
          <w:rFonts w:hint="cs"/>
          <w:rtl/>
        </w:rPr>
        <w:t>.</w:t>
      </w:r>
    </w:p>
  </w:footnote>
  <w:footnote w:id="33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أبو كبير الهُذَلي: هو عامر بن الحُلَيْس الهُذَلي، شاعر فحل من شعراء الحماسة،</w:t>
      </w:r>
      <w:r w:rsidRPr="00D805A7">
        <w:rPr>
          <w:rtl/>
        </w:rPr>
        <w:t xml:space="preserve"> </w:t>
      </w:r>
      <w:r w:rsidRPr="00D805A7">
        <w:rPr>
          <w:spacing w:val="-8"/>
          <w:rtl/>
        </w:rPr>
        <w:t xml:space="preserve">أدرك الإسلام وله خبرٌ مع النبي </w:t>
      </w:r>
      <w:r w:rsidRPr="00D805A7">
        <w:rPr>
          <w:rFonts w:ascii="CTraditional Arabic" w:hAnsi="CTraditional Arabic" w:cs="CTraditional Arabic"/>
          <w:spacing w:val="-8"/>
          <w:rtl/>
        </w:rPr>
        <w:t>ج</w:t>
      </w:r>
      <w:r w:rsidRPr="00D805A7">
        <w:rPr>
          <w:spacing w:val="-8"/>
          <w:rtl/>
        </w:rPr>
        <w:t>. (الشعر والشعراء 2/ 670، والأعلام 4/ 17)</w:t>
      </w:r>
      <w:r w:rsidRPr="00D805A7">
        <w:rPr>
          <w:rFonts w:hint="cs"/>
          <w:spacing w:val="-8"/>
          <w:rtl/>
        </w:rPr>
        <w:t>.</w:t>
      </w:r>
    </w:p>
  </w:footnote>
  <w:footnote w:id="33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الغصن الميّاد: المائل (لسان العرب)</w:t>
      </w:r>
      <w:r w:rsidRPr="00D805A7">
        <w:rPr>
          <w:rFonts w:hint="cs"/>
          <w:rtl/>
        </w:rPr>
        <w:t>.</w:t>
      </w:r>
    </w:p>
  </w:footnote>
  <w:footnote w:id="332">
    <w:p w:rsidR="00040E4B" w:rsidRPr="00D805A7" w:rsidRDefault="00040E4B" w:rsidP="004A1916">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6"/>
          <w:rtl/>
        </w:rPr>
        <w:t>عوف بن مُحَلِّم الخزاعي بالولاء أبو المنهال: أحد العلماء الأدباء الرواة القدماء</w:t>
      </w:r>
      <w:r w:rsidRPr="00D805A7">
        <w:rPr>
          <w:rFonts w:hint="cs"/>
          <w:spacing w:val="-6"/>
          <w:rtl/>
        </w:rPr>
        <w:t xml:space="preserve"> </w:t>
      </w:r>
      <w:r w:rsidRPr="00D805A7">
        <w:rPr>
          <w:spacing w:val="-6"/>
          <w:rtl/>
        </w:rPr>
        <w:t>الشعراء من العصر العباسي. توفي سنة (220ﻫ/ 835م) (فوات الوفيات 3/ 163</w:t>
      </w:r>
      <w:r w:rsidRPr="00D805A7">
        <w:rPr>
          <w:rtl/>
        </w:rPr>
        <w:t xml:space="preserve"> والأعلام 5/ 78)</w:t>
      </w:r>
      <w:r w:rsidRPr="00D805A7">
        <w:rPr>
          <w:rFonts w:hint="cs"/>
          <w:rtl/>
        </w:rPr>
        <w:t>.</w:t>
      </w:r>
      <w:r w:rsidRPr="00D805A7">
        <w:rPr>
          <w:rtl/>
        </w:rPr>
        <w:t xml:space="preserve"> </w:t>
      </w:r>
    </w:p>
  </w:footnote>
  <w:footnote w:id="333">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6"/>
          <w:rtl/>
        </w:rPr>
        <w:t>الونية: التواني، وهي من الونى، وهو: التعب والفتور (اللسان). ويقصد هنا استراحة</w:t>
      </w:r>
      <w:r w:rsidRPr="00D805A7">
        <w:rPr>
          <w:rtl/>
        </w:rPr>
        <w:t xml:space="preserve"> واحدة. </w:t>
      </w:r>
    </w:p>
  </w:footnote>
  <w:footnote w:id="334">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طلح البين ركائبي، أي: أتعبها. والمشت: المُفرّق. </w:t>
      </w:r>
    </w:p>
  </w:footnote>
  <w:footnote w:id="33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ذرت العين الدمع: صبته. ودمع سفوح: مهرق ومسفوح ومرسل (اللسان)</w:t>
      </w:r>
      <w:r w:rsidRPr="00D805A7">
        <w:rPr>
          <w:rFonts w:hint="cs"/>
          <w:rtl/>
        </w:rPr>
        <w:t>.</w:t>
      </w:r>
    </w:p>
  </w:footnote>
  <w:footnote w:id="336">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المهامه</w:t>
      </w:r>
      <w:r w:rsidRPr="00D805A7">
        <w:rPr>
          <w:rFonts w:hint="cs"/>
          <w:rtl/>
        </w:rPr>
        <w:t xml:space="preserve">: </w:t>
      </w:r>
      <w:r w:rsidRPr="00D805A7">
        <w:rPr>
          <w:rtl/>
        </w:rPr>
        <w:t>جمع م</w:t>
      </w:r>
      <w:r w:rsidRPr="00D805A7">
        <w:rPr>
          <w:rFonts w:hint="cs"/>
          <w:rtl/>
        </w:rPr>
        <w:t>َ</w:t>
      </w:r>
      <w:r w:rsidRPr="00D805A7">
        <w:rPr>
          <w:rtl/>
        </w:rPr>
        <w:t>ه</w:t>
      </w:r>
      <w:r w:rsidRPr="00D805A7">
        <w:rPr>
          <w:rFonts w:hint="cs"/>
          <w:rtl/>
        </w:rPr>
        <w:t>ْ</w:t>
      </w:r>
      <w:r w:rsidRPr="00D805A7">
        <w:rPr>
          <w:rtl/>
        </w:rPr>
        <w:t>م</w:t>
      </w:r>
      <w:r w:rsidRPr="00D805A7">
        <w:rPr>
          <w:rFonts w:hint="cs"/>
          <w:rtl/>
        </w:rPr>
        <w:t>َ</w:t>
      </w:r>
      <w:r w:rsidRPr="00D805A7">
        <w:rPr>
          <w:rtl/>
        </w:rPr>
        <w:t>ه</w:t>
      </w:r>
      <w:r w:rsidRPr="00D805A7">
        <w:rPr>
          <w:rFonts w:hint="cs"/>
          <w:rtl/>
        </w:rPr>
        <w:t xml:space="preserve">، </w:t>
      </w:r>
      <w:r w:rsidRPr="00D805A7">
        <w:rPr>
          <w:rtl/>
        </w:rPr>
        <w:t xml:space="preserve">وهو المفازة البعيدة. وفيح: واسعة. </w:t>
      </w:r>
    </w:p>
  </w:footnote>
  <w:footnote w:id="33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عصا التسيار: كناية عن الترحل والسفر. طريح: مطروح (اللسان)</w:t>
      </w:r>
      <w:r w:rsidRPr="00D805A7">
        <w:rPr>
          <w:rFonts w:hint="cs"/>
          <w:rtl/>
        </w:rPr>
        <w:t>.</w:t>
      </w:r>
    </w:p>
  </w:footnote>
  <w:footnote w:id="33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المقترين: ضيقي العيش. ونزوح: بُعد (القاموس)</w:t>
      </w:r>
      <w:r w:rsidRPr="00D805A7">
        <w:rPr>
          <w:rFonts w:hint="cs"/>
          <w:rtl/>
        </w:rPr>
        <w:t>.</w:t>
      </w:r>
    </w:p>
  </w:footnote>
  <w:footnote w:id="33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استعبر: جرت عبرته ـ أي</w:t>
      </w:r>
      <w:r w:rsidRPr="00D805A7">
        <w:rPr>
          <w:rFonts w:hint="cs"/>
          <w:rtl/>
        </w:rPr>
        <w:t xml:space="preserve">: </w:t>
      </w:r>
      <w:r w:rsidRPr="00D805A7">
        <w:rPr>
          <w:rtl/>
        </w:rPr>
        <w:t>دمعته ـ من عيونه</w:t>
      </w:r>
      <w:r w:rsidRPr="00D805A7">
        <w:rPr>
          <w:rFonts w:hint="cs"/>
          <w:rtl/>
        </w:rPr>
        <w:t xml:space="preserve">، </w:t>
      </w:r>
      <w:r w:rsidRPr="00D805A7">
        <w:rPr>
          <w:rtl/>
        </w:rPr>
        <w:t>وح</w:t>
      </w:r>
      <w:r w:rsidRPr="00D805A7">
        <w:rPr>
          <w:rFonts w:hint="cs"/>
          <w:rtl/>
        </w:rPr>
        <w:t>َ</w:t>
      </w:r>
      <w:r w:rsidRPr="00D805A7">
        <w:rPr>
          <w:rtl/>
        </w:rPr>
        <w:t>ز</w:t>
      </w:r>
      <w:r w:rsidRPr="00D805A7">
        <w:rPr>
          <w:rFonts w:hint="cs"/>
          <w:rtl/>
        </w:rPr>
        <w:t>ِ</w:t>
      </w:r>
      <w:r w:rsidRPr="00D805A7">
        <w:rPr>
          <w:rtl/>
        </w:rPr>
        <w:t>ن (القاموس)</w:t>
      </w:r>
      <w:r w:rsidRPr="00D805A7">
        <w:rPr>
          <w:rFonts w:hint="cs"/>
          <w:rtl/>
        </w:rPr>
        <w:t>.</w:t>
      </w:r>
    </w:p>
  </w:footnote>
  <w:footnote w:id="34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الشريف الرضي 1/ 517</w:t>
      </w:r>
      <w:r w:rsidRPr="00D805A7">
        <w:rPr>
          <w:rFonts w:hint="cs"/>
          <w:rtl/>
        </w:rPr>
        <w:t>.</w:t>
      </w:r>
    </w:p>
  </w:footnote>
  <w:footnote w:id="34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تضوع أرواح نجد: أي تنتشر رائحته (اللسان)</w:t>
      </w:r>
      <w:r w:rsidRPr="00D805A7">
        <w:rPr>
          <w:rFonts w:hint="cs"/>
          <w:rtl/>
        </w:rPr>
        <w:t>.</w:t>
      </w:r>
    </w:p>
  </w:footnote>
  <w:footnote w:id="34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وطري: حاجتي (اللسان)</w:t>
      </w:r>
      <w:r w:rsidRPr="00D805A7">
        <w:rPr>
          <w:rFonts w:hint="cs"/>
          <w:rtl/>
        </w:rPr>
        <w:t>.</w:t>
      </w:r>
    </w:p>
  </w:footnote>
  <w:footnote w:id="34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6"/>
          <w:rtl/>
        </w:rPr>
        <w:t>في الديوان: (وخبّراني)، وآثرت رواية الشيخ التي كتبها بخطه في المذكرة 128</w:t>
      </w:r>
      <w:r w:rsidRPr="00D805A7">
        <w:rPr>
          <w:rFonts w:hint="cs"/>
          <w:spacing w:val="-6"/>
          <w:rtl/>
        </w:rPr>
        <w:t>.</w:t>
      </w:r>
    </w:p>
  </w:footnote>
  <w:footnote w:id="34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في ديوان تميم بن أُبي بن مقبل 256</w:t>
      </w:r>
      <w:r w:rsidRPr="00D805A7">
        <w:rPr>
          <w:rFonts w:hint="cs"/>
          <w:rtl/>
        </w:rPr>
        <w:t xml:space="preserve">، </w:t>
      </w:r>
      <w:r w:rsidRPr="00D805A7">
        <w:rPr>
          <w:rtl/>
        </w:rPr>
        <w:t>ومعجم البلدان</w:t>
      </w:r>
      <w:r w:rsidRPr="00D805A7">
        <w:rPr>
          <w:rFonts w:hint="cs"/>
          <w:rtl/>
        </w:rPr>
        <w:t xml:space="preserve"> </w:t>
      </w:r>
      <w:r w:rsidRPr="00D805A7">
        <w:rPr>
          <w:rtl/>
        </w:rPr>
        <w:t>(أوال)</w:t>
      </w:r>
      <w:r w:rsidRPr="00D805A7">
        <w:rPr>
          <w:rFonts w:hint="cs"/>
          <w:rtl/>
        </w:rPr>
        <w:t>.</w:t>
      </w:r>
    </w:p>
  </w:footnote>
  <w:footnote w:id="345">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أوال</w:t>
      </w:r>
      <w:r w:rsidRPr="00D805A7">
        <w:rPr>
          <w:rFonts w:hint="cs"/>
          <w:rtl/>
        </w:rPr>
        <w:t xml:space="preserve">: </w:t>
      </w:r>
      <w:r w:rsidRPr="00D805A7">
        <w:rPr>
          <w:rtl/>
        </w:rPr>
        <w:t>في معجم البلدان بالضم</w:t>
      </w:r>
      <w:r w:rsidRPr="00D805A7">
        <w:rPr>
          <w:rFonts w:hint="cs"/>
          <w:rtl/>
        </w:rPr>
        <w:t xml:space="preserve">، </w:t>
      </w:r>
      <w:r w:rsidRPr="00D805A7">
        <w:rPr>
          <w:rtl/>
        </w:rPr>
        <w:t xml:space="preserve">ويروى بالفتح. </w:t>
      </w:r>
    </w:p>
  </w:footnote>
  <w:footnote w:id="346">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tl/>
        </w:rPr>
        <w:t xml:space="preserve"> الحُداة: جمع الحادي</w:t>
      </w:r>
      <w:r w:rsidRPr="00D805A7">
        <w:rPr>
          <w:rFonts w:hint="cs"/>
          <w:rtl/>
        </w:rPr>
        <w:t xml:space="preserve">، </w:t>
      </w:r>
      <w:r w:rsidRPr="00D805A7">
        <w:rPr>
          <w:rtl/>
        </w:rPr>
        <w:t>وهو الذي يسوق الإبل ويغن</w:t>
      </w:r>
      <w:r w:rsidRPr="00D805A7">
        <w:rPr>
          <w:rFonts w:hint="cs"/>
          <w:rtl/>
        </w:rPr>
        <w:t>ِّ</w:t>
      </w:r>
      <w:r w:rsidRPr="00D805A7">
        <w:rPr>
          <w:rtl/>
        </w:rPr>
        <w:t>ي لها، عارض: جانب</w:t>
      </w:r>
      <w:r w:rsidRPr="00D805A7">
        <w:rPr>
          <w:rFonts w:hint="cs"/>
          <w:rtl/>
        </w:rPr>
        <w:t xml:space="preserve">، </w:t>
      </w:r>
      <w:r w:rsidRPr="00D805A7">
        <w:rPr>
          <w:rtl/>
        </w:rPr>
        <w:t>أو ما يستقبلك من الأمر، والسيف: ساحل البحر (اللسان)</w:t>
      </w:r>
      <w:r w:rsidRPr="00D805A7">
        <w:rPr>
          <w:rFonts w:hint="cs"/>
          <w:rtl/>
        </w:rPr>
        <w:t>.</w:t>
      </w:r>
    </w:p>
  </w:footnote>
  <w:footnote w:id="34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هو جَرير بن عطية بن الخَطَفَى الكلبي اليربوعي: من تميم</w:t>
      </w:r>
      <w:r w:rsidRPr="00D805A7">
        <w:rPr>
          <w:rFonts w:hint="cs"/>
          <w:spacing w:val="-4"/>
          <w:rtl/>
        </w:rPr>
        <w:t xml:space="preserve">، </w:t>
      </w:r>
      <w:r w:rsidRPr="00D805A7">
        <w:rPr>
          <w:spacing w:val="-4"/>
          <w:rtl/>
        </w:rPr>
        <w:t>أشعر أهل عصره</w:t>
      </w:r>
      <w:r w:rsidRPr="00D805A7">
        <w:rPr>
          <w:rFonts w:hint="cs"/>
          <w:spacing w:val="-4"/>
          <w:rtl/>
        </w:rPr>
        <w:t xml:space="preserve">، </w:t>
      </w:r>
      <w:r w:rsidRPr="00D805A7">
        <w:rPr>
          <w:spacing w:val="-4"/>
          <w:rtl/>
        </w:rPr>
        <w:t>ولد</w:t>
      </w:r>
      <w:r w:rsidRPr="00D805A7">
        <w:rPr>
          <w:rtl/>
        </w:rPr>
        <w:t xml:space="preserve"> </w:t>
      </w:r>
      <w:r w:rsidRPr="00D805A7">
        <w:rPr>
          <w:spacing w:val="-4"/>
          <w:rtl/>
        </w:rPr>
        <w:t>ومات باليمامة سنة 110ﻫ/ 728م</w:t>
      </w:r>
      <w:r w:rsidRPr="00D805A7">
        <w:rPr>
          <w:rFonts w:hint="cs"/>
          <w:spacing w:val="-4"/>
          <w:rtl/>
        </w:rPr>
        <w:t xml:space="preserve">، </w:t>
      </w:r>
      <w:r w:rsidRPr="00D805A7">
        <w:rPr>
          <w:spacing w:val="-4"/>
          <w:rtl/>
        </w:rPr>
        <w:t>وكان هجّاء</w:t>
      </w:r>
      <w:r w:rsidRPr="00D805A7">
        <w:rPr>
          <w:rFonts w:hint="cs"/>
          <w:spacing w:val="-4"/>
          <w:rtl/>
        </w:rPr>
        <w:t>ً</w:t>
      </w:r>
      <w:r w:rsidRPr="00D805A7">
        <w:rPr>
          <w:spacing w:val="-4"/>
          <w:rtl/>
        </w:rPr>
        <w:t xml:space="preserve"> مُرّاً من العصر الأموي</w:t>
      </w:r>
      <w:r w:rsidRPr="00D805A7">
        <w:rPr>
          <w:rtl/>
        </w:rPr>
        <w:t xml:space="preserve"> (ال</w:t>
      </w:r>
      <w:r w:rsidRPr="00D805A7">
        <w:rPr>
          <w:rFonts w:hint="cs"/>
          <w:rtl/>
        </w:rPr>
        <w:t>أ</w:t>
      </w:r>
      <w:r w:rsidRPr="00D805A7">
        <w:rPr>
          <w:rtl/>
        </w:rPr>
        <w:t>غاني</w:t>
      </w:r>
      <w:r w:rsidRPr="00D805A7">
        <w:rPr>
          <w:rFonts w:hint="cs"/>
          <w:rtl/>
        </w:rPr>
        <w:t xml:space="preserve">، </w:t>
      </w:r>
      <w:r w:rsidRPr="00D805A7">
        <w:rPr>
          <w:rtl/>
        </w:rPr>
        <w:t>بداية الجزء الثامن</w:t>
      </w:r>
      <w:r w:rsidRPr="00D805A7">
        <w:rPr>
          <w:rFonts w:hint="cs"/>
          <w:rtl/>
        </w:rPr>
        <w:t>،</w:t>
      </w:r>
      <w:r w:rsidRPr="00D805A7">
        <w:rPr>
          <w:rtl/>
        </w:rPr>
        <w:t xml:space="preserve"> والأعلام 2/ 111)</w:t>
      </w:r>
      <w:r w:rsidRPr="00D805A7">
        <w:rPr>
          <w:rFonts w:hint="cs"/>
          <w:rtl/>
        </w:rPr>
        <w:t>.</w:t>
      </w:r>
    </w:p>
  </w:footnote>
  <w:footnote w:id="34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6"/>
          <w:rtl/>
        </w:rPr>
        <w:t>لم أجد هذا البيت في ديوان جر</w:t>
      </w:r>
      <w:r w:rsidRPr="00D805A7">
        <w:rPr>
          <w:rFonts w:hint="cs"/>
          <w:spacing w:val="-6"/>
          <w:rtl/>
        </w:rPr>
        <w:t>ي</w:t>
      </w:r>
      <w:r w:rsidRPr="00D805A7">
        <w:rPr>
          <w:spacing w:val="-6"/>
          <w:rtl/>
        </w:rPr>
        <w:t>ر بطبعتيه: طبعة دار صادر</w:t>
      </w:r>
      <w:r w:rsidRPr="00D805A7">
        <w:rPr>
          <w:rFonts w:hint="cs"/>
          <w:spacing w:val="-6"/>
          <w:rtl/>
        </w:rPr>
        <w:t xml:space="preserve">، </w:t>
      </w:r>
      <w:r w:rsidRPr="00D805A7">
        <w:rPr>
          <w:spacing w:val="-6"/>
          <w:rtl/>
        </w:rPr>
        <w:t>وطبعة دار المعارف</w:t>
      </w:r>
      <w:r w:rsidRPr="00D805A7">
        <w:rPr>
          <w:rFonts w:hint="cs"/>
          <w:spacing w:val="-6"/>
          <w:rtl/>
        </w:rPr>
        <w:t>.</w:t>
      </w:r>
    </w:p>
  </w:footnote>
  <w:footnote w:id="34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هو يحيى بن طالب الحنفي: شاعر من أهل اليمامة ثم من بني حنيفة، وهو من ش</w:t>
      </w:r>
      <w:r w:rsidRPr="00D805A7">
        <w:rPr>
          <w:rFonts w:hint="cs"/>
          <w:rtl/>
        </w:rPr>
        <w:t>ـ</w:t>
      </w:r>
      <w:r w:rsidRPr="00D805A7">
        <w:rPr>
          <w:rtl/>
        </w:rPr>
        <w:t>عراء الدولة العباسية</w:t>
      </w:r>
      <w:r w:rsidRPr="00D805A7">
        <w:rPr>
          <w:rFonts w:hint="cs"/>
          <w:rtl/>
        </w:rPr>
        <w:t xml:space="preserve">، </w:t>
      </w:r>
      <w:r w:rsidRPr="00D805A7">
        <w:rPr>
          <w:rtl/>
        </w:rPr>
        <w:t xml:space="preserve">مُقِلٌّ، وكان فصيحاً شاعراً غَزِلاً فارساً. وركبه </w:t>
      </w:r>
      <w:r w:rsidRPr="00D805A7">
        <w:rPr>
          <w:rFonts w:hint="cs"/>
          <w:rtl/>
        </w:rPr>
        <w:t>دَيْنٌ</w:t>
      </w:r>
      <w:r w:rsidRPr="00D805A7">
        <w:rPr>
          <w:rtl/>
        </w:rPr>
        <w:t xml:space="preserve"> في بلده، فه</w:t>
      </w:r>
      <w:r w:rsidRPr="00D805A7">
        <w:rPr>
          <w:rFonts w:hint="cs"/>
          <w:rtl/>
        </w:rPr>
        <w:t>ـ</w:t>
      </w:r>
      <w:r w:rsidRPr="00D805A7">
        <w:rPr>
          <w:rtl/>
        </w:rPr>
        <w:t>رب إلى الري، وخ</w:t>
      </w:r>
      <w:r w:rsidRPr="00D805A7">
        <w:rPr>
          <w:rFonts w:hint="cs"/>
          <w:rtl/>
        </w:rPr>
        <w:t>ـ</w:t>
      </w:r>
      <w:r w:rsidRPr="00D805A7">
        <w:rPr>
          <w:rtl/>
        </w:rPr>
        <w:t>رج مع بعثٍ إليها فمات بها س</w:t>
      </w:r>
      <w:r w:rsidRPr="00D805A7">
        <w:rPr>
          <w:rFonts w:hint="cs"/>
          <w:rtl/>
        </w:rPr>
        <w:t>ـ</w:t>
      </w:r>
      <w:r w:rsidRPr="00D805A7">
        <w:rPr>
          <w:rtl/>
        </w:rPr>
        <w:t>نة 180ﻫ/ 796م (الأغاني</w:t>
      </w:r>
      <w:r w:rsidRPr="00D805A7">
        <w:rPr>
          <w:rFonts w:hint="cs"/>
          <w:rtl/>
        </w:rPr>
        <w:t xml:space="preserve"> </w:t>
      </w:r>
      <w:r w:rsidRPr="00D805A7">
        <w:rPr>
          <w:rtl/>
        </w:rPr>
        <w:t>125/ 136، ومعجم الشعراء العباس</w:t>
      </w:r>
      <w:r w:rsidRPr="00D805A7">
        <w:rPr>
          <w:rFonts w:hint="cs"/>
          <w:rtl/>
        </w:rPr>
        <w:t>ي</w:t>
      </w:r>
      <w:r w:rsidRPr="00D805A7">
        <w:rPr>
          <w:rtl/>
        </w:rPr>
        <w:t>ين 140)</w:t>
      </w:r>
      <w:r w:rsidRPr="00D805A7">
        <w:rPr>
          <w:rFonts w:hint="cs"/>
          <w:rtl/>
        </w:rPr>
        <w:t>.</w:t>
      </w:r>
    </w:p>
  </w:footnote>
  <w:footnote w:id="35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6"/>
          <w:rtl/>
        </w:rPr>
        <w:t>القصيدة</w:t>
      </w:r>
      <w:r w:rsidRPr="00D805A7">
        <w:rPr>
          <w:spacing w:val="-6"/>
          <w:rtl/>
        </w:rPr>
        <w:t xml:space="preserve"> أحد عشر بيتاً في معجم البلدان (قرقرى) ومنه</w:t>
      </w:r>
      <w:r w:rsidRPr="00D805A7">
        <w:rPr>
          <w:rFonts w:hint="cs"/>
          <w:spacing w:val="-6"/>
          <w:rtl/>
        </w:rPr>
        <w:t>ا</w:t>
      </w:r>
      <w:r w:rsidRPr="00D805A7">
        <w:rPr>
          <w:spacing w:val="-6"/>
          <w:rtl/>
        </w:rPr>
        <w:t xml:space="preserve"> اثنان في الأغاني 25/ 160</w:t>
      </w:r>
      <w:r w:rsidRPr="00D805A7">
        <w:rPr>
          <w:rFonts w:hint="cs"/>
          <w:spacing w:val="-6"/>
          <w:rtl/>
        </w:rPr>
        <w:t>.</w:t>
      </w:r>
    </w:p>
  </w:footnote>
  <w:footnote w:id="35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قرقرى: أرض باليمامة فيها قرى وزروع ونخل كثير (معجم البلدان)</w:t>
      </w:r>
      <w:r w:rsidRPr="00D805A7">
        <w:rPr>
          <w:rFonts w:hint="cs"/>
          <w:rtl/>
        </w:rPr>
        <w:t>.</w:t>
      </w:r>
    </w:p>
  </w:footnote>
  <w:footnote w:id="352">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tl/>
        </w:rPr>
        <w:t xml:space="preserve"> الوَجْناء من النوق: ذات الوجنة الضخمة</w:t>
      </w:r>
      <w:r w:rsidRPr="00D805A7">
        <w:rPr>
          <w:rFonts w:hint="cs"/>
          <w:rtl/>
        </w:rPr>
        <w:t xml:space="preserve">، </w:t>
      </w:r>
      <w:r w:rsidRPr="00D805A7">
        <w:rPr>
          <w:rtl/>
        </w:rPr>
        <w:t>ويقال: الوجناء الضخمة أو الغليظة الصلبة (اللسان: وجن)</w:t>
      </w:r>
      <w:r w:rsidRPr="00D805A7">
        <w:rPr>
          <w:rFonts w:hint="cs"/>
          <w:rtl/>
        </w:rPr>
        <w:t>.</w:t>
      </w:r>
    </w:p>
  </w:footnote>
  <w:footnote w:id="353">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العِرْض ـ </w:t>
      </w:r>
      <w:r w:rsidRPr="00D805A7">
        <w:rPr>
          <w:rFonts w:hint="cs"/>
          <w:rtl/>
        </w:rPr>
        <w:t>ب</w:t>
      </w:r>
      <w:r w:rsidRPr="00D805A7">
        <w:rPr>
          <w:rtl/>
        </w:rPr>
        <w:t>كسر أوله، وسكون ثانيه، وآخره ضاد مع</w:t>
      </w:r>
      <w:r w:rsidRPr="00D805A7">
        <w:rPr>
          <w:rFonts w:hint="cs"/>
          <w:rtl/>
        </w:rPr>
        <w:t>ج</w:t>
      </w:r>
      <w:r w:rsidRPr="00D805A7">
        <w:rPr>
          <w:rtl/>
        </w:rPr>
        <w:t xml:space="preserve">مة: وادي اليمامة (معجم البلدان: عرض) والشحط: البعد. والسَّبَل: هَطْلُ المطر، والقطر هو المطر. فهو يدعو له أن يسقى بالمطر الكثير. </w:t>
      </w:r>
    </w:p>
  </w:footnote>
  <w:footnote w:id="35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المُرَجَّبِ: المعظَّم. وعقر</w:t>
      </w:r>
      <w:r w:rsidRPr="00D805A7">
        <w:rPr>
          <w:rFonts w:hint="cs"/>
          <w:rtl/>
        </w:rPr>
        <w:t>ي</w:t>
      </w:r>
      <w:r w:rsidRPr="00D805A7">
        <w:rPr>
          <w:rtl/>
        </w:rPr>
        <w:t>: جرح</w:t>
      </w:r>
      <w:r w:rsidRPr="00D805A7">
        <w:rPr>
          <w:rFonts w:hint="cs"/>
          <w:rtl/>
        </w:rPr>
        <w:t>ي</w:t>
      </w:r>
      <w:r w:rsidRPr="00D805A7">
        <w:rPr>
          <w:rtl/>
        </w:rPr>
        <w:t xml:space="preserve"> (اللسان: رحب وعقر)</w:t>
      </w:r>
      <w:r w:rsidRPr="00D805A7">
        <w:rPr>
          <w:rFonts w:hint="cs"/>
          <w:rtl/>
        </w:rPr>
        <w:t>.</w:t>
      </w:r>
    </w:p>
  </w:footnote>
  <w:footnote w:id="35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هو عبدالله بن عبيدالله بن أحمد أبو السَّ</w:t>
      </w:r>
      <w:r w:rsidRPr="00D805A7">
        <w:rPr>
          <w:rFonts w:hint="cs"/>
          <w:rtl/>
        </w:rPr>
        <w:t>ـ</w:t>
      </w:r>
      <w:r w:rsidRPr="00D805A7">
        <w:rPr>
          <w:rtl/>
        </w:rPr>
        <w:t>ريّ، والدُّمَيْنَةُ أمه</w:t>
      </w:r>
      <w:r w:rsidRPr="00D805A7">
        <w:rPr>
          <w:rFonts w:hint="cs"/>
          <w:rtl/>
        </w:rPr>
        <w:t xml:space="preserve">: </w:t>
      </w:r>
      <w:r w:rsidRPr="00D805A7">
        <w:rPr>
          <w:rtl/>
        </w:rPr>
        <w:t>ش</w:t>
      </w:r>
      <w:r w:rsidRPr="00D805A7">
        <w:rPr>
          <w:rFonts w:hint="cs"/>
          <w:rtl/>
        </w:rPr>
        <w:t>ـ</w:t>
      </w:r>
      <w:r w:rsidRPr="00D805A7">
        <w:rPr>
          <w:rtl/>
        </w:rPr>
        <w:t>اعر بدوي من أرق</w:t>
      </w:r>
      <w:r w:rsidRPr="00D805A7">
        <w:rPr>
          <w:rFonts w:hint="cs"/>
          <w:rtl/>
        </w:rPr>
        <w:t>ِّ</w:t>
      </w:r>
      <w:r w:rsidRPr="00D805A7">
        <w:rPr>
          <w:rtl/>
        </w:rPr>
        <w:t xml:space="preserve"> الناس في العص</w:t>
      </w:r>
      <w:r w:rsidRPr="00D805A7">
        <w:rPr>
          <w:rFonts w:hint="cs"/>
          <w:rtl/>
        </w:rPr>
        <w:t>ـ</w:t>
      </w:r>
      <w:r w:rsidRPr="00D805A7">
        <w:rPr>
          <w:rtl/>
        </w:rPr>
        <w:t>ر الأموي، توفي نحو س</w:t>
      </w:r>
      <w:r w:rsidRPr="00D805A7">
        <w:rPr>
          <w:rFonts w:hint="cs"/>
          <w:rtl/>
        </w:rPr>
        <w:t>ـ</w:t>
      </w:r>
      <w:r w:rsidRPr="00D805A7">
        <w:rPr>
          <w:rtl/>
        </w:rPr>
        <w:t>نة 130ﻫ/ 747م (الأغاني 15/ 144، والأعلام 4/ 237)</w:t>
      </w:r>
      <w:r w:rsidRPr="00D805A7">
        <w:rPr>
          <w:rFonts w:hint="cs"/>
          <w:rtl/>
        </w:rPr>
        <w:t>.</w:t>
      </w:r>
    </w:p>
  </w:footnote>
  <w:footnote w:id="35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في ديوان ابن الدمينة 85</w:t>
      </w:r>
      <w:r w:rsidRPr="00D805A7">
        <w:rPr>
          <w:rFonts w:hint="cs"/>
          <w:rtl/>
        </w:rPr>
        <w:t>.</w:t>
      </w:r>
    </w:p>
  </w:footnote>
  <w:footnote w:id="35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8"/>
          <w:rtl/>
        </w:rPr>
        <w:t>شرح ديوان أبي تمام 2/ 110</w:t>
      </w:r>
      <w:r w:rsidRPr="00D805A7">
        <w:rPr>
          <w:rFonts w:hint="cs"/>
          <w:spacing w:val="-8"/>
          <w:rtl/>
        </w:rPr>
        <w:t xml:space="preserve"> وإتهام داركم: أي من بعد ما كانت داركم في تهامة).</w:t>
      </w:r>
    </w:p>
  </w:footnote>
  <w:footnote w:id="35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في اللزوميات 1/ 355</w:t>
      </w:r>
      <w:r w:rsidRPr="00D805A7">
        <w:rPr>
          <w:rFonts w:hint="cs"/>
          <w:rtl/>
        </w:rPr>
        <w:t>.</w:t>
      </w:r>
    </w:p>
  </w:footnote>
  <w:footnote w:id="35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كفر طاب وبالِـس بلدتان قرب حلب؛ الأولى جنوبها وبينها وبين المعرة ولا يتم </w:t>
      </w:r>
      <w:r w:rsidRPr="00D805A7">
        <w:rPr>
          <w:rFonts w:hint="cs"/>
          <w:spacing w:val="-4"/>
          <w:rtl/>
        </w:rPr>
        <w:t>الحصول على الماء فيها إلا بالحفر العميق والثانية شرقيها بينها وبين الرقة على</w:t>
      </w:r>
      <w:r w:rsidRPr="00D805A7">
        <w:rPr>
          <w:rFonts w:hint="cs"/>
          <w:rtl/>
        </w:rPr>
        <w:t xml:space="preserve"> ضفة </w:t>
      </w:r>
      <w:r w:rsidRPr="00D805A7">
        <w:rPr>
          <w:rFonts w:hint="cs"/>
          <w:spacing w:val="-4"/>
          <w:rtl/>
        </w:rPr>
        <w:t>الفرات: (معجم البلدان) وذو جفر في البيت التالي: أي بها بئر مطويّ.</w:t>
      </w:r>
      <w:r w:rsidRPr="00D805A7">
        <w:rPr>
          <w:rFonts w:hint="cs"/>
          <w:rtl/>
        </w:rPr>
        <w:t xml:space="preserve"> (القاموس المحيط).</w:t>
      </w:r>
    </w:p>
  </w:footnote>
  <w:footnote w:id="36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مع آخر قبله في</w:t>
      </w:r>
      <w:r w:rsidRPr="00D805A7">
        <w:rPr>
          <w:rFonts w:hint="cs"/>
          <w:rtl/>
        </w:rPr>
        <w:t xml:space="preserve">: </w:t>
      </w:r>
      <w:r w:rsidRPr="00D805A7">
        <w:rPr>
          <w:rtl/>
        </w:rPr>
        <w:t>المحب والمحبوب 2/ 135 منسوباً لابن الدمينة</w:t>
      </w:r>
      <w:r w:rsidRPr="00D805A7">
        <w:rPr>
          <w:rFonts w:hint="cs"/>
          <w:rtl/>
        </w:rPr>
        <w:t xml:space="preserve">، </w:t>
      </w:r>
      <w:r w:rsidRPr="00D805A7">
        <w:rPr>
          <w:rtl/>
        </w:rPr>
        <w:t>ولم أجده في ديوانه</w:t>
      </w:r>
      <w:r w:rsidRPr="00D805A7">
        <w:rPr>
          <w:rFonts w:hint="cs"/>
          <w:rtl/>
        </w:rPr>
        <w:t>.</w:t>
      </w:r>
    </w:p>
  </w:footnote>
  <w:footnote w:id="36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في اللزوميات 1/ 347</w:t>
      </w:r>
      <w:r w:rsidRPr="00D805A7">
        <w:rPr>
          <w:rFonts w:hint="cs"/>
          <w:rtl/>
        </w:rPr>
        <w:t>.</w:t>
      </w:r>
    </w:p>
  </w:footnote>
  <w:footnote w:id="36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في هامش اللزوميات: (الأُكُل بالضم: ما يشتعل بسرعة)</w:t>
      </w:r>
      <w:r w:rsidRPr="00D805A7">
        <w:rPr>
          <w:rFonts w:hint="cs"/>
          <w:rtl/>
        </w:rPr>
        <w:t>.</w:t>
      </w:r>
    </w:p>
  </w:footnote>
  <w:footnote w:id="363">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هو عبد السلام بن رغبان بن عبد السلام أبو محمد المعروف بديك الجن</w:t>
      </w:r>
      <w:r w:rsidRPr="00D805A7">
        <w:rPr>
          <w:rFonts w:hint="cs"/>
          <w:spacing w:val="-4"/>
          <w:rtl/>
        </w:rPr>
        <w:t xml:space="preserve">، </w:t>
      </w:r>
      <w:r w:rsidRPr="00D805A7">
        <w:rPr>
          <w:spacing w:val="-4"/>
          <w:rtl/>
        </w:rPr>
        <w:t>من أهل</w:t>
      </w:r>
      <w:r w:rsidRPr="00D805A7">
        <w:rPr>
          <w:rtl/>
        </w:rPr>
        <w:t xml:space="preserve"> حمص</w:t>
      </w:r>
      <w:r w:rsidRPr="00D805A7">
        <w:rPr>
          <w:rFonts w:hint="cs"/>
          <w:rtl/>
        </w:rPr>
        <w:t xml:space="preserve">، </w:t>
      </w:r>
      <w:r w:rsidRPr="00D805A7">
        <w:rPr>
          <w:rtl/>
        </w:rPr>
        <w:t>شاعر مطبوع له شعر حس</w:t>
      </w:r>
      <w:r w:rsidRPr="00D805A7">
        <w:rPr>
          <w:rFonts w:hint="cs"/>
          <w:rtl/>
        </w:rPr>
        <w:t>ـ</w:t>
      </w:r>
      <w:r w:rsidRPr="00D805A7">
        <w:rPr>
          <w:rtl/>
        </w:rPr>
        <w:t>ن</w:t>
      </w:r>
      <w:r w:rsidRPr="00D805A7">
        <w:rPr>
          <w:rFonts w:hint="cs"/>
          <w:rtl/>
        </w:rPr>
        <w:t xml:space="preserve">، </w:t>
      </w:r>
      <w:r w:rsidRPr="00D805A7">
        <w:rPr>
          <w:rtl/>
        </w:rPr>
        <w:t>توفي ـ س</w:t>
      </w:r>
      <w:r w:rsidRPr="00D805A7">
        <w:rPr>
          <w:rFonts w:hint="cs"/>
          <w:rtl/>
        </w:rPr>
        <w:t>ـ</w:t>
      </w:r>
      <w:r w:rsidRPr="00D805A7">
        <w:rPr>
          <w:rtl/>
        </w:rPr>
        <w:t>نة 235ﻫ/ 850 (تاريخ دمش</w:t>
      </w:r>
      <w:r w:rsidRPr="00D805A7">
        <w:rPr>
          <w:rFonts w:hint="cs"/>
          <w:rtl/>
        </w:rPr>
        <w:t>ـ</w:t>
      </w:r>
      <w:r w:rsidRPr="00D805A7">
        <w:rPr>
          <w:rtl/>
        </w:rPr>
        <w:t>ق ـ مجمع ـ 42/ 235، والأغاني 12/ 51، والأعلام 4/ 128)</w:t>
      </w:r>
      <w:r w:rsidRPr="00D805A7">
        <w:rPr>
          <w:rFonts w:hint="cs"/>
          <w:rtl/>
        </w:rPr>
        <w:t>.</w:t>
      </w:r>
      <w:r w:rsidRPr="00D805A7">
        <w:rPr>
          <w:rtl/>
        </w:rPr>
        <w:t xml:space="preserve"> </w:t>
      </w:r>
    </w:p>
  </w:footnote>
  <w:footnote w:id="36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الأبيات في ديوان ديك الجن ـ وزارة الثقافة الس</w:t>
      </w:r>
      <w:r w:rsidRPr="00D805A7">
        <w:rPr>
          <w:rFonts w:hint="cs"/>
          <w:rtl/>
        </w:rPr>
        <w:t>ـ</w:t>
      </w:r>
      <w:r w:rsidRPr="00D805A7">
        <w:rPr>
          <w:rtl/>
        </w:rPr>
        <w:t>ورية ـ 190، وديوان أبي ن</w:t>
      </w:r>
      <w:r w:rsidRPr="00D805A7">
        <w:rPr>
          <w:rFonts w:hint="cs"/>
          <w:rtl/>
        </w:rPr>
        <w:t>ـ</w:t>
      </w:r>
      <w:r w:rsidRPr="00D805A7">
        <w:rPr>
          <w:rtl/>
        </w:rPr>
        <w:t>واس 308، ومعجم الشعراء من تاريخ دمشق 5/ 118</w:t>
      </w:r>
      <w:r w:rsidRPr="00D805A7">
        <w:rPr>
          <w:rFonts w:hint="cs"/>
          <w:rtl/>
        </w:rPr>
        <w:t>.</w:t>
      </w:r>
    </w:p>
  </w:footnote>
  <w:footnote w:id="36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هو الحُصَيْن بن حُمام بن ربيعة الم</w:t>
      </w:r>
      <w:r w:rsidRPr="00D805A7">
        <w:rPr>
          <w:rFonts w:hint="cs"/>
          <w:rtl/>
        </w:rPr>
        <w:t>ـ</w:t>
      </w:r>
      <w:r w:rsidRPr="00D805A7">
        <w:rPr>
          <w:rtl/>
        </w:rPr>
        <w:t>ري الذبياني أبو يزيد: ش</w:t>
      </w:r>
      <w:r w:rsidRPr="00D805A7">
        <w:rPr>
          <w:rFonts w:hint="cs"/>
          <w:rtl/>
        </w:rPr>
        <w:t>ـ</w:t>
      </w:r>
      <w:r w:rsidRPr="00D805A7">
        <w:rPr>
          <w:rtl/>
        </w:rPr>
        <w:t>اعر فارس جاهلي، في ش</w:t>
      </w:r>
      <w:r w:rsidRPr="00D805A7">
        <w:rPr>
          <w:rFonts w:hint="cs"/>
          <w:rtl/>
        </w:rPr>
        <w:t>ـ</w:t>
      </w:r>
      <w:r w:rsidRPr="00D805A7">
        <w:rPr>
          <w:rtl/>
        </w:rPr>
        <w:t>عره حكمة. مات قبل الإسلام نحو سنة 10ق</w:t>
      </w:r>
      <w:r w:rsidRPr="00D805A7">
        <w:rPr>
          <w:rFonts w:hint="cs"/>
          <w:rtl/>
        </w:rPr>
        <w:t>.</w:t>
      </w:r>
      <w:r w:rsidRPr="00D805A7">
        <w:rPr>
          <w:rtl/>
        </w:rPr>
        <w:t>ﻫ/ 612م (الشعر والشعراء 648 والأعلام 2/ 288)</w:t>
      </w:r>
      <w:r w:rsidRPr="00D805A7">
        <w:rPr>
          <w:rFonts w:hint="cs"/>
          <w:rtl/>
        </w:rPr>
        <w:t>.</w:t>
      </w:r>
    </w:p>
  </w:footnote>
  <w:footnote w:id="366">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البيت والخبر في محاضرات الراغب الأصفهاني ـ دار صادر ـ 3/ 260 ـ 261، </w:t>
      </w:r>
      <w:r w:rsidRPr="00D805A7">
        <w:rPr>
          <w:spacing w:val="-4"/>
          <w:rtl/>
        </w:rPr>
        <w:t>والبيت دون الخبر في التذكرة الحمدونية 2/ 400</w:t>
      </w:r>
      <w:r w:rsidRPr="00D805A7">
        <w:rPr>
          <w:rFonts w:hint="cs"/>
          <w:spacing w:val="-4"/>
          <w:rtl/>
        </w:rPr>
        <w:t xml:space="preserve">، </w:t>
      </w:r>
      <w:r w:rsidRPr="00D805A7">
        <w:rPr>
          <w:spacing w:val="-4"/>
          <w:rtl/>
        </w:rPr>
        <w:t>وبعده ستة أبيات من</w:t>
      </w:r>
      <w:r w:rsidRPr="00D805A7">
        <w:rPr>
          <w:rtl/>
        </w:rPr>
        <w:t xml:space="preserve"> القصيدة ذاتها. وفي الهامش قائمة بمصادر أخرى. </w:t>
      </w:r>
    </w:p>
  </w:footnote>
  <w:footnote w:id="36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هو قيس بن عبدالله الجعدي العامري أبو ليلى: شاعر مفلق صحابي من المعمَّرين.</w:t>
      </w:r>
      <w:r w:rsidRPr="00D805A7">
        <w:rPr>
          <w:rtl/>
        </w:rPr>
        <w:t xml:space="preserve"> </w:t>
      </w:r>
      <w:r w:rsidRPr="00D805A7">
        <w:rPr>
          <w:spacing w:val="-6"/>
          <w:rtl/>
        </w:rPr>
        <w:t>توفي نحو سنة 50ﻫ/ 670م، وثمة خلاف في اسمه واسم أبيه (الأغاني ـ دار</w:t>
      </w:r>
      <w:r w:rsidRPr="00D805A7">
        <w:rPr>
          <w:rtl/>
        </w:rPr>
        <w:t xml:space="preserve"> الكتب 5/ 2، والأعلام 6/ 58)</w:t>
      </w:r>
      <w:r w:rsidRPr="00D805A7">
        <w:rPr>
          <w:rFonts w:hint="cs"/>
          <w:rtl/>
        </w:rPr>
        <w:t>.</w:t>
      </w:r>
    </w:p>
  </w:footnote>
  <w:footnote w:id="36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الأبيات في ديوان النابغة الجعدي ـ دار صادر ـ 92 ـ 93</w:t>
      </w:r>
      <w:r w:rsidRPr="00D805A7">
        <w:rPr>
          <w:rFonts w:hint="cs"/>
          <w:rtl/>
        </w:rPr>
        <w:t>.</w:t>
      </w:r>
    </w:p>
  </w:footnote>
  <w:footnote w:id="36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في الموسوعة الشوقية 3/ 228</w:t>
      </w:r>
      <w:r w:rsidRPr="00D805A7">
        <w:rPr>
          <w:rFonts w:hint="cs"/>
          <w:rtl/>
        </w:rPr>
        <w:t>، والمحفوظ: (قف عند رأيك).</w:t>
      </w:r>
    </w:p>
  </w:footnote>
  <w:footnote w:id="370">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6"/>
          <w:rtl/>
        </w:rPr>
        <w:t>هو كُثَيِّر بن عبد الرحمن بن الأسود الخزاعي، أبو صخر: شاعر متيَّمٌ مشهور ي</w:t>
      </w:r>
      <w:r w:rsidRPr="00D805A7">
        <w:rPr>
          <w:rFonts w:hint="cs"/>
          <w:spacing w:val="-6"/>
          <w:rtl/>
        </w:rPr>
        <w:t>ُ</w:t>
      </w:r>
      <w:r w:rsidRPr="00D805A7">
        <w:rPr>
          <w:spacing w:val="-6"/>
          <w:rtl/>
        </w:rPr>
        <w:t>لق</w:t>
      </w:r>
      <w:r w:rsidRPr="00D805A7">
        <w:rPr>
          <w:rFonts w:hint="cs"/>
          <w:spacing w:val="-6"/>
          <w:rtl/>
        </w:rPr>
        <w:t>َّ</w:t>
      </w:r>
      <w:r w:rsidRPr="00D805A7">
        <w:rPr>
          <w:spacing w:val="-6"/>
          <w:rtl/>
        </w:rPr>
        <w:t>ب بكثير عز</w:t>
      </w:r>
      <w:r w:rsidRPr="00D805A7">
        <w:rPr>
          <w:rFonts w:hint="cs"/>
          <w:spacing w:val="-6"/>
          <w:rtl/>
        </w:rPr>
        <w:t>َّ</w:t>
      </w:r>
      <w:r w:rsidRPr="00D805A7">
        <w:rPr>
          <w:spacing w:val="-6"/>
          <w:rtl/>
        </w:rPr>
        <w:t xml:space="preserve">ة، وفد على عبد الملك بن مروان وتوفي سنة </w:t>
      </w:r>
      <w:r w:rsidRPr="00D805A7">
        <w:rPr>
          <w:rFonts w:hint="cs"/>
          <w:spacing w:val="-6"/>
          <w:rtl/>
        </w:rPr>
        <w:t>(</w:t>
      </w:r>
      <w:r w:rsidRPr="00D805A7">
        <w:rPr>
          <w:spacing w:val="-6"/>
          <w:rtl/>
        </w:rPr>
        <w:t>105ﻫ/ 723م</w:t>
      </w:r>
      <w:r w:rsidRPr="00D805A7">
        <w:rPr>
          <w:rFonts w:hint="cs"/>
          <w:spacing w:val="-6"/>
          <w:rtl/>
        </w:rPr>
        <w:t>)</w:t>
      </w:r>
      <w:r w:rsidRPr="00D805A7">
        <w:rPr>
          <w:spacing w:val="-6"/>
          <w:rtl/>
        </w:rPr>
        <w:t xml:space="preserve"> (الأغاني ـ دار الكتب ـ 9/ 3، والأعلام 6/ 72)</w:t>
      </w:r>
      <w:r w:rsidRPr="00D805A7">
        <w:rPr>
          <w:rFonts w:hint="cs"/>
          <w:spacing w:val="-6"/>
          <w:rtl/>
        </w:rPr>
        <w:t>.</w:t>
      </w:r>
      <w:r w:rsidRPr="00D805A7">
        <w:rPr>
          <w:spacing w:val="-6"/>
          <w:rtl/>
        </w:rPr>
        <w:t xml:space="preserve"> </w:t>
      </w:r>
    </w:p>
  </w:footnote>
  <w:footnote w:id="37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 xml:space="preserve">المثل في معجم الأمثال العربية </w:t>
      </w:r>
      <w:r w:rsidRPr="00D805A7">
        <w:rPr>
          <w:rFonts w:hint="cs"/>
          <w:spacing w:val="-4"/>
          <w:rtl/>
        </w:rPr>
        <w:t xml:space="preserve">للمحقق </w:t>
      </w:r>
      <w:r w:rsidRPr="00D805A7">
        <w:rPr>
          <w:spacing w:val="-4"/>
          <w:rtl/>
        </w:rPr>
        <w:t>(س</w:t>
      </w:r>
      <w:r w:rsidRPr="00D805A7">
        <w:rPr>
          <w:rFonts w:hint="cs"/>
          <w:spacing w:val="-4"/>
          <w:rtl/>
        </w:rPr>
        <w:t>ـ</w:t>
      </w:r>
      <w:r w:rsidRPr="00D805A7">
        <w:rPr>
          <w:spacing w:val="-4"/>
          <w:rtl/>
        </w:rPr>
        <w:t>مع، معد، خير، رأى) ومص</w:t>
      </w:r>
      <w:r w:rsidRPr="00D805A7">
        <w:rPr>
          <w:rFonts w:hint="cs"/>
          <w:spacing w:val="-4"/>
          <w:rtl/>
        </w:rPr>
        <w:t>ـ</w:t>
      </w:r>
      <w:r w:rsidRPr="00D805A7">
        <w:rPr>
          <w:spacing w:val="-4"/>
          <w:rtl/>
        </w:rPr>
        <w:t>ادره القديمة: مجم</w:t>
      </w:r>
      <w:r w:rsidRPr="00D805A7">
        <w:rPr>
          <w:rFonts w:hint="cs"/>
          <w:spacing w:val="-4"/>
          <w:rtl/>
        </w:rPr>
        <w:t>ـ</w:t>
      </w:r>
      <w:r w:rsidRPr="00D805A7">
        <w:rPr>
          <w:spacing w:val="-4"/>
          <w:rtl/>
        </w:rPr>
        <w:t>ع الأمثال 1/ 129، وجمه</w:t>
      </w:r>
      <w:r w:rsidRPr="00D805A7">
        <w:rPr>
          <w:rFonts w:hint="cs"/>
          <w:spacing w:val="-4"/>
          <w:rtl/>
        </w:rPr>
        <w:t>ـ</w:t>
      </w:r>
      <w:r w:rsidRPr="00D805A7">
        <w:rPr>
          <w:spacing w:val="-4"/>
          <w:rtl/>
        </w:rPr>
        <w:t>رة الأمثال 1/ 266، والمس</w:t>
      </w:r>
      <w:r w:rsidRPr="00D805A7">
        <w:rPr>
          <w:rFonts w:hint="cs"/>
          <w:spacing w:val="-4"/>
          <w:rtl/>
        </w:rPr>
        <w:t>ـ</w:t>
      </w:r>
      <w:r w:rsidRPr="00D805A7">
        <w:rPr>
          <w:spacing w:val="-4"/>
          <w:rtl/>
        </w:rPr>
        <w:t>تقصى 1/ 370، وفصل المقال 135</w:t>
      </w:r>
      <w:r w:rsidRPr="00D805A7">
        <w:rPr>
          <w:rFonts w:hint="cs"/>
          <w:spacing w:val="-4"/>
          <w:rtl/>
        </w:rPr>
        <w:t>.</w:t>
      </w:r>
    </w:p>
  </w:footnote>
  <w:footnote w:id="37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 xml:space="preserve">الأبيات متنازعة النسبة: فهي في ديوان كثير عزة 529، وديوان العباس بن مرداس 171، وفي ديوان ربيعة الرقي 71، ورجَّح البكري في سمط اللآلي </w:t>
      </w:r>
      <w:r w:rsidRPr="00D805A7">
        <w:rPr>
          <w:rFonts w:hint="cs"/>
          <w:spacing w:val="-4"/>
          <w:rtl/>
        </w:rPr>
        <w:t>1</w:t>
      </w:r>
      <w:r w:rsidRPr="00D805A7">
        <w:rPr>
          <w:spacing w:val="-4"/>
          <w:rtl/>
        </w:rPr>
        <w:t>/ 190 أن تكون لمعوّد الحكماء، والرواية التي ذكرها الشيخ رحمه الله من أمالي أبي علي القالي 1/ 46 ـ 47</w:t>
      </w:r>
      <w:r w:rsidRPr="00D805A7">
        <w:rPr>
          <w:rFonts w:hint="cs"/>
          <w:spacing w:val="-4"/>
          <w:rtl/>
        </w:rPr>
        <w:t>.</w:t>
      </w:r>
    </w:p>
  </w:footnote>
  <w:footnote w:id="37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الأسد الهصور: أي الأسد الشديد الذي يفترس ويكسر (اللسان: هصر)</w:t>
      </w:r>
      <w:r w:rsidRPr="00D805A7">
        <w:rPr>
          <w:rFonts w:hint="cs"/>
          <w:rtl/>
        </w:rPr>
        <w:t>.</w:t>
      </w:r>
    </w:p>
  </w:footnote>
  <w:footnote w:id="37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الطرير: ذو الرُّواء والمنظر. (اللسان: طرر)</w:t>
      </w:r>
      <w:r w:rsidRPr="00D805A7">
        <w:rPr>
          <w:rFonts w:hint="cs"/>
          <w:rtl/>
        </w:rPr>
        <w:t>.</w:t>
      </w:r>
    </w:p>
  </w:footnote>
  <w:footnote w:id="37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بغاث الطير: الضعيف الذي يُصاد ولا يص</w:t>
      </w:r>
      <w:r w:rsidRPr="00D805A7">
        <w:rPr>
          <w:rFonts w:hint="cs"/>
          <w:rtl/>
        </w:rPr>
        <w:t>ـ</w:t>
      </w:r>
      <w:r w:rsidRPr="00D805A7">
        <w:rPr>
          <w:rtl/>
        </w:rPr>
        <w:t>يد. والبزاة: جمع البازي</w:t>
      </w:r>
      <w:r w:rsidRPr="00D805A7">
        <w:rPr>
          <w:rFonts w:hint="cs"/>
          <w:rtl/>
        </w:rPr>
        <w:t xml:space="preserve">، </w:t>
      </w:r>
      <w:r w:rsidRPr="00D805A7">
        <w:rPr>
          <w:rtl/>
        </w:rPr>
        <w:t>وهي التي تصيد من الصقور (اللسان بغث، ب</w:t>
      </w:r>
      <w:r w:rsidRPr="00D805A7">
        <w:rPr>
          <w:rFonts w:hint="cs"/>
          <w:rtl/>
        </w:rPr>
        <w:t>زي</w:t>
      </w:r>
      <w:r w:rsidRPr="00D805A7">
        <w:rPr>
          <w:rtl/>
        </w:rPr>
        <w:t>)</w:t>
      </w:r>
      <w:r w:rsidRPr="00D805A7">
        <w:rPr>
          <w:rFonts w:hint="cs"/>
          <w:rtl/>
        </w:rPr>
        <w:t>.</w:t>
      </w:r>
    </w:p>
  </w:footnote>
  <w:footnote w:id="376">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الخَش</w:t>
      </w:r>
      <w:r w:rsidRPr="00D805A7">
        <w:rPr>
          <w:rFonts w:hint="cs"/>
          <w:rtl/>
        </w:rPr>
        <w:t>ـ</w:t>
      </w:r>
      <w:r w:rsidRPr="00D805A7">
        <w:rPr>
          <w:rtl/>
        </w:rPr>
        <w:t>اش ـ بالفتح ـ أش</w:t>
      </w:r>
      <w:r w:rsidRPr="00D805A7">
        <w:rPr>
          <w:rFonts w:hint="cs"/>
          <w:rtl/>
        </w:rPr>
        <w:t>ـ</w:t>
      </w:r>
      <w:r w:rsidRPr="00D805A7">
        <w:rPr>
          <w:rtl/>
        </w:rPr>
        <w:t>رار الطير. والمقلات</w:t>
      </w:r>
      <w:r w:rsidRPr="00D805A7">
        <w:rPr>
          <w:rFonts w:hint="cs"/>
          <w:rtl/>
        </w:rPr>
        <w:t xml:space="preserve">: </w:t>
      </w:r>
      <w:r w:rsidRPr="00D805A7">
        <w:rPr>
          <w:rtl/>
        </w:rPr>
        <w:t>التي لا يعيش لها ولد. والن</w:t>
      </w:r>
      <w:r w:rsidRPr="00D805A7">
        <w:rPr>
          <w:rFonts w:hint="cs"/>
          <w:rtl/>
        </w:rPr>
        <w:t>َّ</w:t>
      </w:r>
      <w:r w:rsidRPr="00D805A7">
        <w:rPr>
          <w:rtl/>
        </w:rPr>
        <w:t xml:space="preserve">زور: القليلة الولد. (اللسان: خشش وقلت ونزر). </w:t>
      </w:r>
    </w:p>
  </w:footnote>
  <w:footnote w:id="37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لا تزير: أي لا تزأر. </w:t>
      </w:r>
    </w:p>
  </w:footnote>
  <w:footnote w:id="378">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الهَراوى: جمع هراوة</w:t>
      </w:r>
      <w:r w:rsidRPr="00D805A7">
        <w:rPr>
          <w:rFonts w:hint="cs"/>
          <w:rtl/>
        </w:rPr>
        <w:t xml:space="preserve">، </w:t>
      </w:r>
      <w:r w:rsidRPr="00D805A7">
        <w:rPr>
          <w:rtl/>
        </w:rPr>
        <w:t>وهي</w:t>
      </w:r>
      <w:r w:rsidRPr="00D805A7">
        <w:rPr>
          <w:rFonts w:hint="cs"/>
          <w:rtl/>
        </w:rPr>
        <w:t xml:space="preserve">: </w:t>
      </w:r>
      <w:r w:rsidRPr="00D805A7">
        <w:rPr>
          <w:rtl/>
        </w:rPr>
        <w:t xml:space="preserve">العصا. </w:t>
      </w:r>
    </w:p>
  </w:footnote>
  <w:footnote w:id="379">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الخِيْر ـ بالكسر ـ: الشرف (اللسان). </w:t>
      </w:r>
    </w:p>
  </w:footnote>
  <w:footnote w:id="380">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6"/>
          <w:rtl/>
        </w:rPr>
        <w:t>نُسب البيتان للبحتري</w:t>
      </w:r>
      <w:r w:rsidRPr="00D805A7">
        <w:rPr>
          <w:rFonts w:hint="cs"/>
          <w:spacing w:val="-6"/>
          <w:rtl/>
        </w:rPr>
        <w:t xml:space="preserve">، </w:t>
      </w:r>
      <w:r w:rsidRPr="00D805A7">
        <w:rPr>
          <w:spacing w:val="-6"/>
          <w:rtl/>
        </w:rPr>
        <w:t>ولأبي الفتح البستي</w:t>
      </w:r>
      <w:r w:rsidRPr="00D805A7">
        <w:rPr>
          <w:rFonts w:hint="cs"/>
          <w:spacing w:val="-6"/>
          <w:rtl/>
        </w:rPr>
        <w:t xml:space="preserve">، </w:t>
      </w:r>
      <w:r w:rsidRPr="00D805A7">
        <w:rPr>
          <w:spacing w:val="-6"/>
          <w:rtl/>
        </w:rPr>
        <w:t>ولم أجدهما فيما تيسّر لي من طبعات</w:t>
      </w:r>
      <w:r w:rsidRPr="00D805A7">
        <w:rPr>
          <w:rtl/>
        </w:rPr>
        <w:t xml:space="preserve"> ديوانيهما. </w:t>
      </w:r>
    </w:p>
  </w:footnote>
  <w:footnote w:id="38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8"/>
          <w:rtl/>
        </w:rPr>
        <w:t>سترد القصيدة كاملة إن شاء الله في باب</w:t>
      </w:r>
      <w:r w:rsidRPr="00D805A7">
        <w:rPr>
          <w:rFonts w:hint="cs"/>
          <w:spacing w:val="-8"/>
          <w:rtl/>
        </w:rPr>
        <w:t xml:space="preserve">: </w:t>
      </w:r>
      <w:r w:rsidRPr="00D805A7">
        <w:rPr>
          <w:spacing w:val="-8"/>
          <w:rtl/>
        </w:rPr>
        <w:t>شعر المديح، وانظر</w:t>
      </w:r>
      <w:r w:rsidRPr="00D805A7">
        <w:rPr>
          <w:rFonts w:hint="cs"/>
          <w:spacing w:val="-8"/>
          <w:rtl/>
        </w:rPr>
        <w:t xml:space="preserve">: </w:t>
      </w:r>
      <w:r w:rsidRPr="00D805A7">
        <w:rPr>
          <w:spacing w:val="-8"/>
          <w:rtl/>
        </w:rPr>
        <w:t>ديوان أبي تمام</w:t>
      </w:r>
      <w:r w:rsidRPr="00D805A7">
        <w:rPr>
          <w:rFonts w:hint="cs"/>
          <w:rtl/>
        </w:rPr>
        <w:t xml:space="preserve"> </w:t>
      </w:r>
      <w:r w:rsidRPr="00D805A7">
        <w:rPr>
          <w:rtl/>
        </w:rPr>
        <w:t>ـ دار الكتب ـ 1/ 69</w:t>
      </w:r>
      <w:r w:rsidRPr="00D805A7">
        <w:rPr>
          <w:rFonts w:hint="cs"/>
          <w:rtl/>
        </w:rPr>
        <w:t>.</w:t>
      </w:r>
    </w:p>
  </w:footnote>
  <w:footnote w:id="382">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البيتان في شعر مروان بن أبي حفصة</w:t>
      </w:r>
      <w:r w:rsidRPr="00D805A7">
        <w:rPr>
          <w:rFonts w:hint="cs"/>
          <w:rtl/>
        </w:rPr>
        <w:t xml:space="preserve"> </w:t>
      </w:r>
      <w:r w:rsidRPr="00D805A7">
        <w:rPr>
          <w:rtl/>
        </w:rPr>
        <w:t>58</w:t>
      </w:r>
      <w:r w:rsidRPr="00D805A7">
        <w:rPr>
          <w:rFonts w:hint="cs"/>
          <w:rtl/>
        </w:rPr>
        <w:t>.</w:t>
      </w:r>
    </w:p>
  </w:footnote>
  <w:footnote w:id="383">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الأباعر: جمع بعير. والزوامل: جمع الزامل</w:t>
      </w:r>
      <w:r w:rsidRPr="00D805A7">
        <w:rPr>
          <w:rFonts w:hint="cs"/>
          <w:rtl/>
        </w:rPr>
        <w:t xml:space="preserve">، </w:t>
      </w:r>
      <w:r w:rsidRPr="00D805A7">
        <w:rPr>
          <w:rtl/>
        </w:rPr>
        <w:t>من الدواب</w:t>
      </w:r>
      <w:r w:rsidRPr="00D805A7">
        <w:rPr>
          <w:rFonts w:hint="cs"/>
          <w:rtl/>
        </w:rPr>
        <w:t xml:space="preserve">، </w:t>
      </w:r>
      <w:r w:rsidRPr="00D805A7">
        <w:rPr>
          <w:rtl/>
        </w:rPr>
        <w:t xml:space="preserve">الذي يظلع في سيره من نشاطه. </w:t>
      </w:r>
    </w:p>
  </w:footnote>
  <w:footnote w:id="384">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أوساقه: جمع وَسْقٍ</w:t>
      </w:r>
      <w:r w:rsidRPr="00D805A7">
        <w:rPr>
          <w:rFonts w:hint="cs"/>
          <w:rtl/>
        </w:rPr>
        <w:t xml:space="preserve">، </w:t>
      </w:r>
      <w:r w:rsidRPr="00D805A7">
        <w:rPr>
          <w:rtl/>
        </w:rPr>
        <w:t xml:space="preserve">وهو الحمل. والغرائر: جمع الغِرارة التي للتِّبن. </w:t>
      </w:r>
    </w:p>
  </w:footnote>
  <w:footnote w:id="385">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البَهْمُ: جمع البَهْمَة</w:t>
      </w:r>
      <w:r w:rsidRPr="00D805A7">
        <w:rPr>
          <w:rFonts w:hint="cs"/>
          <w:spacing w:val="-4"/>
          <w:rtl/>
        </w:rPr>
        <w:t xml:space="preserve">، </w:t>
      </w:r>
      <w:r w:rsidRPr="00D805A7">
        <w:rPr>
          <w:spacing w:val="-4"/>
          <w:rtl/>
        </w:rPr>
        <w:t>وهي الصغير من أولاد الغنم والضأن والمعز والبقر منَ الوحش</w:t>
      </w:r>
      <w:r w:rsidRPr="00D805A7">
        <w:rPr>
          <w:rtl/>
        </w:rPr>
        <w:t xml:space="preserve"> وغيرها، الذكر والأنثى سواء</w:t>
      </w:r>
      <w:r w:rsidRPr="00D805A7">
        <w:rPr>
          <w:rFonts w:hint="cs"/>
          <w:rtl/>
        </w:rPr>
        <w:t>.</w:t>
      </w:r>
      <w:r w:rsidRPr="00D805A7">
        <w:rPr>
          <w:rtl/>
        </w:rPr>
        <w:t xml:space="preserve"> </w:t>
      </w:r>
    </w:p>
  </w:footnote>
  <w:footnote w:id="38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هو لقب عُبَيْد بن حُصَيْن</w:t>
      </w:r>
      <w:r w:rsidRPr="00D805A7">
        <w:rPr>
          <w:rFonts w:hint="cs"/>
          <w:spacing w:val="-4"/>
          <w:rtl/>
        </w:rPr>
        <w:t xml:space="preserve">: </w:t>
      </w:r>
      <w:r w:rsidRPr="00D805A7">
        <w:rPr>
          <w:spacing w:val="-4"/>
          <w:rtl/>
        </w:rPr>
        <w:t>أحد شعراء العصر الأموي مع جرير والفرزدق والأخطل</w:t>
      </w:r>
      <w:r w:rsidRPr="00D805A7">
        <w:rPr>
          <w:rFonts w:hint="cs"/>
          <w:spacing w:val="-4"/>
          <w:rtl/>
        </w:rPr>
        <w:t>،</w:t>
      </w:r>
      <w:r w:rsidRPr="00D805A7">
        <w:rPr>
          <w:rFonts w:hint="cs"/>
          <w:rtl/>
        </w:rPr>
        <w:t xml:space="preserve"> </w:t>
      </w:r>
      <w:r w:rsidRPr="00D805A7">
        <w:rPr>
          <w:rtl/>
        </w:rPr>
        <w:t>توفي سنة 96 أو 97 كما في مقدمة ديوانه</w:t>
      </w:r>
      <w:r w:rsidRPr="00D805A7">
        <w:rPr>
          <w:rFonts w:hint="cs"/>
          <w:rtl/>
        </w:rPr>
        <w:t>.</w:t>
      </w:r>
    </w:p>
  </w:footnote>
  <w:footnote w:id="38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البيت في ديوان الراعي النميري ـ المعهد الألماني ـ 208</w:t>
      </w:r>
      <w:r w:rsidRPr="00D805A7">
        <w:rPr>
          <w:rFonts w:hint="cs"/>
          <w:rtl/>
        </w:rPr>
        <w:t>.</w:t>
      </w:r>
      <w:r w:rsidRPr="00D805A7">
        <w:rPr>
          <w:rtl/>
        </w:rPr>
        <w:t xml:space="preserve"> </w:t>
      </w:r>
    </w:p>
  </w:footnote>
  <w:footnote w:id="388">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قال ابن منظور في اللسان: (قال الراعي يصف ناقةً بالسماحة بالدَّرِّ، وأنها إذا </w:t>
      </w:r>
      <w:r w:rsidRPr="00D805A7">
        <w:rPr>
          <w:spacing w:val="-4"/>
          <w:rtl/>
        </w:rPr>
        <w:t>دَرَّت نَعَست: نعوس</w:t>
      </w:r>
      <w:r w:rsidRPr="00D805A7">
        <w:rPr>
          <w:rFonts w:hint="cs"/>
          <w:spacing w:val="-4"/>
          <w:rtl/>
        </w:rPr>
        <w:t>ٌ</w:t>
      </w:r>
      <w:r w:rsidRPr="00D805A7">
        <w:rPr>
          <w:spacing w:val="-4"/>
          <w:rtl/>
        </w:rPr>
        <w:t xml:space="preserve"> إذا درّ</w:t>
      </w:r>
      <w:r w:rsidRPr="00D805A7">
        <w:rPr>
          <w:rFonts w:hint="cs"/>
          <w:spacing w:val="-4"/>
          <w:rtl/>
        </w:rPr>
        <w:t>َ</w:t>
      </w:r>
      <w:r w:rsidRPr="00D805A7">
        <w:rPr>
          <w:spacing w:val="-4"/>
          <w:rtl/>
        </w:rPr>
        <w:t>ت</w:t>
      </w:r>
      <w:r w:rsidRPr="00D805A7">
        <w:rPr>
          <w:rFonts w:hint="cs"/>
          <w:spacing w:val="-4"/>
          <w:rtl/>
        </w:rPr>
        <w:t>ْ</w:t>
      </w:r>
      <w:r w:rsidRPr="00D805A7">
        <w:rPr>
          <w:spacing w:val="-4"/>
          <w:rtl/>
        </w:rPr>
        <w:t>... البيت. والجروز: الشديدة الأكل</w:t>
      </w:r>
      <w:r w:rsidRPr="00D805A7">
        <w:rPr>
          <w:rFonts w:hint="cs"/>
          <w:spacing w:val="-4"/>
          <w:rtl/>
        </w:rPr>
        <w:t xml:space="preserve">، </w:t>
      </w:r>
      <w:r w:rsidRPr="00D805A7">
        <w:rPr>
          <w:spacing w:val="-4"/>
          <w:rtl/>
        </w:rPr>
        <w:t>وذلك</w:t>
      </w:r>
      <w:r w:rsidRPr="00D805A7">
        <w:rPr>
          <w:rtl/>
        </w:rPr>
        <w:t xml:space="preserve"> أكثر للبنها. وبويزل عام: أي بزلت حديثاً. والبازل من الإب</w:t>
      </w:r>
      <w:r w:rsidRPr="00D805A7">
        <w:rPr>
          <w:rFonts w:hint="cs"/>
          <w:rtl/>
        </w:rPr>
        <w:t>ـ</w:t>
      </w:r>
      <w:r w:rsidRPr="00D805A7">
        <w:rPr>
          <w:rtl/>
        </w:rPr>
        <w:t>ل</w:t>
      </w:r>
      <w:r w:rsidRPr="00D805A7">
        <w:rPr>
          <w:rFonts w:hint="cs"/>
          <w:rtl/>
        </w:rPr>
        <w:t xml:space="preserve">: </w:t>
      </w:r>
      <w:r w:rsidRPr="00D805A7">
        <w:rPr>
          <w:rtl/>
        </w:rPr>
        <w:t>الذي له تس</w:t>
      </w:r>
      <w:r w:rsidRPr="00D805A7">
        <w:rPr>
          <w:rFonts w:hint="cs"/>
          <w:rtl/>
        </w:rPr>
        <w:t>ـ</w:t>
      </w:r>
      <w:r w:rsidRPr="00D805A7">
        <w:rPr>
          <w:rtl/>
        </w:rPr>
        <w:t xml:space="preserve">ع سنين، وقوله </w:t>
      </w:r>
      <w:r w:rsidRPr="00D805A7">
        <w:rPr>
          <w:rFonts w:hint="cs"/>
          <w:rtl/>
        </w:rPr>
        <w:t>(</w:t>
      </w:r>
      <w:r w:rsidRPr="00D805A7">
        <w:rPr>
          <w:rtl/>
        </w:rPr>
        <w:t>أو س</w:t>
      </w:r>
      <w:r w:rsidRPr="00D805A7">
        <w:rPr>
          <w:rFonts w:hint="cs"/>
          <w:rtl/>
        </w:rPr>
        <w:t>ـ</w:t>
      </w:r>
      <w:r w:rsidRPr="00D805A7">
        <w:rPr>
          <w:rtl/>
        </w:rPr>
        <w:t>ديس كبازلِ</w:t>
      </w:r>
      <w:r w:rsidRPr="00D805A7">
        <w:rPr>
          <w:rFonts w:hint="cs"/>
          <w:rtl/>
        </w:rPr>
        <w:t>)</w:t>
      </w:r>
      <w:r w:rsidRPr="00D805A7">
        <w:rPr>
          <w:rtl/>
        </w:rPr>
        <w:t xml:space="preserve"> السديس: دون البازل بسنة، يقول: هي سديس</w:t>
      </w:r>
      <w:r w:rsidRPr="00D805A7">
        <w:rPr>
          <w:rFonts w:hint="cs"/>
          <w:rtl/>
        </w:rPr>
        <w:t xml:space="preserve">، </w:t>
      </w:r>
      <w:r w:rsidRPr="00D805A7">
        <w:rPr>
          <w:rtl/>
        </w:rPr>
        <w:t xml:space="preserve">وفي المنظرة كالبازل). </w:t>
      </w:r>
    </w:p>
  </w:footnote>
  <w:footnote w:id="389">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البيت في المستطرف ـ دار صادر ـ 1/ 122 بلا نسبة</w:t>
      </w:r>
      <w:r w:rsidRPr="00D805A7">
        <w:rPr>
          <w:rFonts w:hint="cs"/>
          <w:rtl/>
        </w:rPr>
        <w:t>.</w:t>
      </w:r>
      <w:r w:rsidRPr="00D805A7">
        <w:rPr>
          <w:rtl/>
        </w:rPr>
        <w:t xml:space="preserve"> </w:t>
      </w:r>
    </w:p>
  </w:footnote>
  <w:footnote w:id="390">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هو محمد بن شريف بن يوسف الكاتب شرف الدين بن الوحيد</w:t>
      </w:r>
      <w:r w:rsidRPr="00D805A7">
        <w:rPr>
          <w:rFonts w:hint="cs"/>
          <w:rtl/>
        </w:rPr>
        <w:t xml:space="preserve">، </w:t>
      </w:r>
      <w:r w:rsidRPr="00D805A7">
        <w:rPr>
          <w:rtl/>
        </w:rPr>
        <w:t>صاحب الخط الفائق والنظم والنثر. توفي سنة 711ﻫ (فوات الوفيات 3/ 390)</w:t>
      </w:r>
      <w:r w:rsidRPr="00D805A7">
        <w:rPr>
          <w:rFonts w:hint="cs"/>
          <w:rtl/>
        </w:rPr>
        <w:t>.</w:t>
      </w:r>
      <w:r w:rsidRPr="00D805A7">
        <w:rPr>
          <w:rtl/>
        </w:rPr>
        <w:t xml:space="preserve"> </w:t>
      </w:r>
    </w:p>
  </w:footnote>
  <w:footnote w:id="39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في فوات الوفيات 3/ 390 ـ 391</w:t>
      </w:r>
      <w:r w:rsidRPr="00D805A7">
        <w:rPr>
          <w:rFonts w:hint="cs"/>
          <w:rtl/>
        </w:rPr>
        <w:t>.</w:t>
      </w:r>
    </w:p>
  </w:footnote>
  <w:footnote w:id="392">
    <w:p w:rsidR="00040E4B" w:rsidRPr="00D805A7" w:rsidRDefault="00040E4B" w:rsidP="00324B70">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spacing w:val="-8"/>
          <w:rtl/>
        </w:rPr>
        <w:t>الزِّبال هو الزِّبْل معروف وهو السمادُ الحيواني للنبات. (اللسان: زبل) والجُعَل:</w:t>
      </w:r>
      <w:r>
        <w:rPr>
          <w:rFonts w:hint="cs"/>
          <w:spacing w:val="-8"/>
          <w:rtl/>
        </w:rPr>
        <w:t xml:space="preserve"> </w:t>
      </w:r>
      <w:r w:rsidRPr="00D805A7">
        <w:rPr>
          <w:rFonts w:hint="cs"/>
          <w:rtl/>
        </w:rPr>
        <w:t>حشرة أكبر من الخنفساء شديدة السواد، ومن شأنها جمع النجاسة وادّخارها، ومن عجيب أمره أنه يموت من ريح الورد ومن ريح الطيب، فإذا أُعيد إلى الرَّوث ـ أي الزبل ـ عاش (اللسان وحيوان الحيوان الكبرى للدميري: جعل).</w:t>
      </w:r>
    </w:p>
  </w:footnote>
  <w:footnote w:id="39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المثل السائر</w:t>
      </w:r>
      <w:r w:rsidRPr="00D805A7">
        <w:rPr>
          <w:rFonts w:hint="cs"/>
          <w:rtl/>
        </w:rPr>
        <w:t xml:space="preserve"> لابن الأثير</w:t>
      </w:r>
      <w:r w:rsidRPr="00D805A7">
        <w:rPr>
          <w:rtl/>
        </w:rPr>
        <w:t>، في الإرصاد 2/ 338</w:t>
      </w:r>
      <w:r w:rsidRPr="00D805A7">
        <w:rPr>
          <w:rFonts w:hint="cs"/>
          <w:rtl/>
        </w:rPr>
        <w:t>.</w:t>
      </w:r>
    </w:p>
  </w:footnote>
  <w:footnote w:id="39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يريد بالجهل المرك</w:t>
      </w:r>
      <w:r w:rsidRPr="00D805A7">
        <w:rPr>
          <w:rFonts w:hint="cs"/>
          <w:rtl/>
        </w:rPr>
        <w:t>َّ</w:t>
      </w:r>
      <w:r w:rsidRPr="00D805A7">
        <w:rPr>
          <w:rtl/>
        </w:rPr>
        <w:t>ب</w:t>
      </w:r>
      <w:r w:rsidRPr="00D805A7">
        <w:rPr>
          <w:rFonts w:hint="cs"/>
          <w:rtl/>
        </w:rPr>
        <w:t xml:space="preserve">: </w:t>
      </w:r>
      <w:r w:rsidRPr="00D805A7">
        <w:rPr>
          <w:rtl/>
        </w:rPr>
        <w:t>أنه جاهل ولا يعلم أنه جاهل</w:t>
      </w:r>
      <w:r w:rsidRPr="00D805A7">
        <w:rPr>
          <w:rFonts w:hint="cs"/>
          <w:rtl/>
        </w:rPr>
        <w:t>.</w:t>
      </w:r>
    </w:p>
  </w:footnote>
  <w:footnote w:id="39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الخبر في حياة الحيوان ـ دار الشعب ـ 622</w:t>
      </w:r>
      <w:r w:rsidRPr="00D805A7">
        <w:rPr>
          <w:rFonts w:hint="cs"/>
          <w:rtl/>
        </w:rPr>
        <w:t>.</w:t>
      </w:r>
    </w:p>
  </w:footnote>
  <w:footnote w:id="396">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tl/>
        </w:rPr>
        <w:t xml:space="preserve"> </w:t>
      </w:r>
      <w:r w:rsidRPr="00D805A7">
        <w:rPr>
          <w:spacing w:val="-4"/>
          <w:rtl/>
        </w:rPr>
        <w:t>الأقرع القُشَيْري</w:t>
      </w:r>
      <w:r w:rsidRPr="00D805A7">
        <w:rPr>
          <w:rFonts w:hint="cs"/>
          <w:spacing w:val="-4"/>
          <w:rtl/>
        </w:rPr>
        <w:t xml:space="preserve">: </w:t>
      </w:r>
      <w:r w:rsidRPr="00D805A7">
        <w:rPr>
          <w:spacing w:val="-4"/>
          <w:rtl/>
        </w:rPr>
        <w:t>هو أعشى بني عُقَيْل</w:t>
      </w:r>
      <w:r w:rsidRPr="00D805A7">
        <w:rPr>
          <w:rFonts w:hint="cs"/>
          <w:spacing w:val="-4"/>
          <w:rtl/>
        </w:rPr>
        <w:t xml:space="preserve">، </w:t>
      </w:r>
      <w:r w:rsidRPr="00D805A7">
        <w:rPr>
          <w:spacing w:val="-4"/>
          <w:rtl/>
        </w:rPr>
        <w:t>واسمه معاذ</w:t>
      </w:r>
      <w:r w:rsidRPr="00D805A7">
        <w:rPr>
          <w:rFonts w:hint="cs"/>
          <w:spacing w:val="-4"/>
          <w:rtl/>
        </w:rPr>
        <w:t xml:space="preserve">، </w:t>
      </w:r>
      <w:r w:rsidRPr="00D805A7">
        <w:rPr>
          <w:spacing w:val="-4"/>
          <w:rtl/>
        </w:rPr>
        <w:t>وقيل</w:t>
      </w:r>
      <w:r w:rsidRPr="00D805A7">
        <w:rPr>
          <w:rFonts w:hint="cs"/>
          <w:spacing w:val="-4"/>
          <w:rtl/>
        </w:rPr>
        <w:t xml:space="preserve">: </w:t>
      </w:r>
      <w:r w:rsidRPr="00D805A7">
        <w:rPr>
          <w:spacing w:val="-4"/>
          <w:rtl/>
        </w:rPr>
        <w:t>اسمه أشيم بن معاذ</w:t>
      </w:r>
      <w:r w:rsidRPr="00D805A7">
        <w:rPr>
          <w:rFonts w:hint="cs"/>
          <w:spacing w:val="-4"/>
          <w:rtl/>
        </w:rPr>
        <w:t>،</w:t>
      </w:r>
      <w:r w:rsidRPr="00D805A7">
        <w:rPr>
          <w:rFonts w:hint="cs"/>
          <w:rtl/>
        </w:rPr>
        <w:t xml:space="preserve"> </w:t>
      </w:r>
      <w:r w:rsidRPr="00D805A7">
        <w:rPr>
          <w:rtl/>
        </w:rPr>
        <w:t>من شعراء العصر الأموي أيام هشام بن عبد الملك (معجم الشعراء المخضرمين والأمويين 44 ومعجم المرزبائي ـ دار صادر 343)</w:t>
      </w:r>
      <w:r w:rsidRPr="00D805A7">
        <w:rPr>
          <w:rFonts w:hint="cs"/>
          <w:rtl/>
        </w:rPr>
        <w:t>.</w:t>
      </w:r>
    </w:p>
  </w:footnote>
  <w:footnote w:id="39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أدا السبعُ للغزال يأدو أدواً: ختله ليأكله. </w:t>
      </w:r>
    </w:p>
  </w:footnote>
  <w:footnote w:id="398">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الخبر والأبيات في وفيات الأعيان 2/ 519 ـ 520 منسوبة إلى خالد بن حيلويه، وهي في المستطرف 1/ 587 منسوبة إلى نصر بن منيع. </w:t>
      </w:r>
    </w:p>
  </w:footnote>
  <w:footnote w:id="399">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الأش</w:t>
      </w:r>
      <w:r w:rsidRPr="00D805A7">
        <w:rPr>
          <w:rFonts w:hint="cs"/>
          <w:rtl/>
        </w:rPr>
        <w:t>ـ</w:t>
      </w:r>
      <w:r w:rsidRPr="00D805A7">
        <w:rPr>
          <w:rtl/>
        </w:rPr>
        <w:t>طر في جمهرة الأمثال لأبي هلال العس</w:t>
      </w:r>
      <w:r w:rsidRPr="00D805A7">
        <w:rPr>
          <w:rFonts w:hint="cs"/>
          <w:rtl/>
        </w:rPr>
        <w:t>ـ</w:t>
      </w:r>
      <w:r w:rsidRPr="00D805A7">
        <w:rPr>
          <w:rtl/>
        </w:rPr>
        <w:t>كري 2/ 164</w:t>
      </w:r>
      <w:r w:rsidRPr="00D805A7">
        <w:rPr>
          <w:rFonts w:hint="cs"/>
          <w:rtl/>
        </w:rPr>
        <w:t xml:space="preserve">، </w:t>
      </w:r>
      <w:r w:rsidRPr="00D805A7">
        <w:rPr>
          <w:rtl/>
        </w:rPr>
        <w:t xml:space="preserve">والمقدمة عن لسان </w:t>
      </w:r>
      <w:r w:rsidRPr="00D805A7">
        <w:rPr>
          <w:spacing w:val="-4"/>
          <w:rtl/>
        </w:rPr>
        <w:t>العرب. والشطرة الأخيرة مثل عربي قدي</w:t>
      </w:r>
      <w:r w:rsidRPr="00D805A7">
        <w:rPr>
          <w:rFonts w:hint="cs"/>
          <w:spacing w:val="-4"/>
          <w:rtl/>
        </w:rPr>
        <w:t>ـ</w:t>
      </w:r>
      <w:r w:rsidRPr="00D805A7">
        <w:rPr>
          <w:spacing w:val="-4"/>
          <w:rtl/>
        </w:rPr>
        <w:t>م</w:t>
      </w:r>
      <w:r w:rsidRPr="00D805A7">
        <w:rPr>
          <w:rFonts w:hint="cs"/>
          <w:spacing w:val="-4"/>
          <w:rtl/>
        </w:rPr>
        <w:t xml:space="preserve">، </w:t>
      </w:r>
      <w:r w:rsidRPr="00D805A7">
        <w:rPr>
          <w:spacing w:val="-4"/>
          <w:rtl/>
        </w:rPr>
        <w:t>أوردت</w:t>
      </w:r>
      <w:r w:rsidRPr="00D805A7">
        <w:rPr>
          <w:rFonts w:hint="cs"/>
          <w:spacing w:val="-4"/>
          <w:rtl/>
        </w:rPr>
        <w:t>ـ</w:t>
      </w:r>
      <w:r w:rsidRPr="00D805A7">
        <w:rPr>
          <w:spacing w:val="-4"/>
          <w:rtl/>
        </w:rPr>
        <w:t>ه في كتابي معجم الأمثال</w:t>
      </w:r>
      <w:r w:rsidRPr="00D805A7">
        <w:rPr>
          <w:rtl/>
        </w:rPr>
        <w:t xml:space="preserve"> العربية (كلل، حذو، صغو، وقع) وفيه مصادر أخرى كثيرة. وقال الأزهري: معناه أن الحاجة تحمل صاحبها على التعلق بكل شيء قدر عليه. </w:t>
      </w:r>
    </w:p>
  </w:footnote>
  <w:footnote w:id="40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الشُّرُك: جمع شِراك: وهو سير النعل</w:t>
      </w:r>
      <w:r w:rsidRPr="00D805A7">
        <w:rPr>
          <w:rFonts w:hint="cs"/>
          <w:rtl/>
        </w:rPr>
        <w:t>.</w:t>
      </w:r>
    </w:p>
  </w:footnote>
  <w:footnote w:id="40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الوَقَع: الحفاء، والوَقِع: الحافي (اللسان)</w:t>
      </w:r>
      <w:r w:rsidRPr="00D805A7">
        <w:rPr>
          <w:rFonts w:hint="cs"/>
          <w:rtl/>
        </w:rPr>
        <w:t>.</w:t>
      </w:r>
    </w:p>
  </w:footnote>
  <w:footnote w:id="40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المستطرف 2/ 586، والعقد الفريد 6/ 5 بلا نسبة</w:t>
      </w:r>
      <w:r w:rsidRPr="00D805A7">
        <w:rPr>
          <w:rFonts w:hint="cs"/>
          <w:rtl/>
        </w:rPr>
        <w:t>.</w:t>
      </w:r>
    </w:p>
  </w:footnote>
  <w:footnote w:id="403">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6"/>
          <w:rtl/>
        </w:rPr>
        <w:t>هو عبد الغني بن إسماعيل النابلسي</w:t>
      </w:r>
      <w:r w:rsidRPr="00D805A7">
        <w:rPr>
          <w:rFonts w:hint="cs"/>
          <w:spacing w:val="-6"/>
          <w:rtl/>
        </w:rPr>
        <w:t xml:space="preserve">، </w:t>
      </w:r>
      <w:r w:rsidRPr="00D805A7">
        <w:rPr>
          <w:spacing w:val="-6"/>
          <w:rtl/>
        </w:rPr>
        <w:t>شاعر عالم بالدين والأدب، مكثر من التصنيف</w:t>
      </w:r>
      <w:r w:rsidRPr="00D805A7">
        <w:rPr>
          <w:rtl/>
        </w:rPr>
        <w:t>، متصوف. توفي بدمشق سنة 1143ﻫ/ 1731م (س</w:t>
      </w:r>
      <w:r w:rsidRPr="00D805A7">
        <w:rPr>
          <w:rFonts w:hint="cs"/>
          <w:rtl/>
        </w:rPr>
        <w:t>ـ</w:t>
      </w:r>
      <w:r w:rsidRPr="00D805A7">
        <w:rPr>
          <w:rtl/>
        </w:rPr>
        <w:t>لك الدرر 3/ 35</w:t>
      </w:r>
      <w:r w:rsidRPr="00D805A7">
        <w:rPr>
          <w:rFonts w:hint="cs"/>
          <w:rtl/>
        </w:rPr>
        <w:t xml:space="preserve">، </w:t>
      </w:r>
      <w:r w:rsidRPr="00D805A7">
        <w:rPr>
          <w:rtl/>
        </w:rPr>
        <w:t xml:space="preserve">والأعلام </w:t>
      </w:r>
      <w:r w:rsidRPr="00D805A7">
        <w:rPr>
          <w:spacing w:val="-4"/>
          <w:rtl/>
        </w:rPr>
        <w:t>4/ 158). وله كتاب (الحقيقة والمجاز في رحلة بلاد الشام ومصر والحجاز) حققته وطبعته بعون الله في دار المعرفة في دمشق سنة</w:t>
      </w:r>
      <w:r w:rsidRPr="00D805A7">
        <w:rPr>
          <w:rFonts w:hint="cs"/>
          <w:spacing w:val="-4"/>
          <w:rtl/>
        </w:rPr>
        <w:t xml:space="preserve"> </w:t>
      </w:r>
      <w:r w:rsidRPr="00D805A7">
        <w:rPr>
          <w:spacing w:val="-4"/>
          <w:rtl/>
        </w:rPr>
        <w:t xml:space="preserve">1419ﻫ/ 1998م. </w:t>
      </w:r>
    </w:p>
  </w:footnote>
  <w:footnote w:id="40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عبد الغني النابلسي 1/ 168</w:t>
      </w:r>
      <w:r w:rsidRPr="00D805A7">
        <w:rPr>
          <w:rFonts w:hint="cs"/>
          <w:rtl/>
        </w:rPr>
        <w:t xml:space="preserve">، </w:t>
      </w:r>
      <w:r w:rsidRPr="00D805A7">
        <w:rPr>
          <w:rtl/>
        </w:rPr>
        <w:t>والبيت الثاني تضمين</w:t>
      </w:r>
      <w:r w:rsidRPr="00D805A7">
        <w:rPr>
          <w:rFonts w:hint="cs"/>
          <w:rtl/>
        </w:rPr>
        <w:t xml:space="preserve">، </w:t>
      </w:r>
      <w:r w:rsidRPr="00D805A7">
        <w:rPr>
          <w:rtl/>
        </w:rPr>
        <w:t>وهو لأبي العلاء المعري ورد في سقط الزند 142</w:t>
      </w:r>
      <w:r w:rsidRPr="00D805A7">
        <w:rPr>
          <w:rFonts w:hint="cs"/>
          <w:rtl/>
        </w:rPr>
        <w:t>.</w:t>
      </w:r>
    </w:p>
  </w:footnote>
  <w:footnote w:id="405">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هو علقمة بن عَبَدة ـ بفتح العين والباء ـ من بني تميم</w:t>
      </w:r>
      <w:r w:rsidRPr="00D805A7">
        <w:rPr>
          <w:rFonts w:hint="cs"/>
          <w:rtl/>
        </w:rPr>
        <w:t xml:space="preserve">، </w:t>
      </w:r>
      <w:r w:rsidRPr="00D805A7">
        <w:rPr>
          <w:rtl/>
        </w:rPr>
        <w:t xml:space="preserve">شاعر جاهلي من الطبقة </w:t>
      </w:r>
      <w:r w:rsidRPr="00D805A7">
        <w:rPr>
          <w:spacing w:val="-6"/>
          <w:rtl/>
        </w:rPr>
        <w:t>الأولى</w:t>
      </w:r>
      <w:r w:rsidRPr="00D805A7">
        <w:rPr>
          <w:rFonts w:hint="cs"/>
          <w:spacing w:val="-6"/>
          <w:rtl/>
        </w:rPr>
        <w:t xml:space="preserve">، </w:t>
      </w:r>
      <w:r w:rsidRPr="00D805A7">
        <w:rPr>
          <w:spacing w:val="-6"/>
          <w:rtl/>
        </w:rPr>
        <w:t>كان معاصراً لامرئ القيس، وله معه مساجلات. توفي نحو سنة 20</w:t>
      </w:r>
      <w:r w:rsidRPr="00D805A7">
        <w:rPr>
          <w:rtl/>
        </w:rPr>
        <w:t xml:space="preserve"> ق.ﻫ/ </w:t>
      </w:r>
      <w:r w:rsidRPr="00D805A7">
        <w:rPr>
          <w:spacing w:val="-4"/>
          <w:rtl/>
        </w:rPr>
        <w:t>603م (الأعلام 5/ 48، ومعجم الشعراء الجاهليين ـ دار صادر ـ 229</w:t>
      </w:r>
      <w:r w:rsidRPr="00D805A7">
        <w:rPr>
          <w:rFonts w:hint="cs"/>
          <w:spacing w:val="-4"/>
          <w:rtl/>
        </w:rPr>
        <w:t>).</w:t>
      </w:r>
      <w:r w:rsidRPr="00D805A7">
        <w:rPr>
          <w:spacing w:val="-4"/>
          <w:rtl/>
        </w:rPr>
        <w:t xml:space="preserve"> </w:t>
      </w:r>
    </w:p>
  </w:footnote>
  <w:footnote w:id="40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الأبيات في شرح ديوان علقمة الفحل للأعلم الشنتمري</w:t>
      </w:r>
      <w:r w:rsidRPr="00D805A7">
        <w:rPr>
          <w:rFonts w:hint="cs"/>
          <w:spacing w:val="-4"/>
          <w:rtl/>
        </w:rPr>
        <w:t xml:space="preserve">، </w:t>
      </w:r>
      <w:r w:rsidRPr="00D805A7">
        <w:rPr>
          <w:spacing w:val="-4"/>
          <w:rtl/>
        </w:rPr>
        <w:t>دار الكتاب العربي 44</w:t>
      </w:r>
      <w:r w:rsidRPr="00D805A7">
        <w:rPr>
          <w:rFonts w:hint="cs"/>
          <w:spacing w:val="-4"/>
          <w:rtl/>
        </w:rPr>
        <w:t>.</w:t>
      </w:r>
    </w:p>
  </w:footnote>
  <w:footnote w:id="40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الغنم: الرزق. يقول: من كُتب له الغنم فلا بد أنه حاصل عليه أينما توجّه، ومن ك</w:t>
      </w:r>
      <w:r w:rsidRPr="00D805A7">
        <w:rPr>
          <w:rFonts w:hint="cs"/>
          <w:rtl/>
        </w:rPr>
        <w:t>ُ</w:t>
      </w:r>
      <w:r w:rsidRPr="00D805A7">
        <w:rPr>
          <w:rtl/>
        </w:rPr>
        <w:t xml:space="preserve">تب </w:t>
      </w:r>
      <w:r w:rsidRPr="00D805A7">
        <w:rPr>
          <w:rFonts w:hint="cs"/>
          <w:rtl/>
        </w:rPr>
        <w:t>ع</w:t>
      </w:r>
      <w:r w:rsidRPr="00D805A7">
        <w:rPr>
          <w:rtl/>
        </w:rPr>
        <w:t>ل</w:t>
      </w:r>
      <w:r w:rsidRPr="00D805A7">
        <w:rPr>
          <w:rFonts w:hint="cs"/>
          <w:rtl/>
        </w:rPr>
        <w:t>ي</w:t>
      </w:r>
      <w:r w:rsidRPr="00D805A7">
        <w:rPr>
          <w:rtl/>
        </w:rPr>
        <w:t xml:space="preserve">ه الحرمان فهو لابد أنه محروم من الغنم ولن يناله. </w:t>
      </w:r>
    </w:p>
  </w:footnote>
  <w:footnote w:id="408">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يزجرها: يُطَيِّرها. يقول: من طارد الغربان وزجرها خوفاً فأمن شؤمها</w:t>
      </w:r>
      <w:r w:rsidRPr="00D805A7">
        <w:rPr>
          <w:rFonts w:hint="cs"/>
          <w:rtl/>
        </w:rPr>
        <w:t xml:space="preserve">، </w:t>
      </w:r>
      <w:r w:rsidRPr="00D805A7">
        <w:rPr>
          <w:rtl/>
        </w:rPr>
        <w:t xml:space="preserve">فلابد أن يقع فيما يحذر ولو سلم. </w:t>
      </w:r>
    </w:p>
  </w:footnote>
  <w:footnote w:id="409">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دعائمه: أركانه التي يقوم عليها، يقول: مهما طالت سلامة الحصن فلابد أنه سينهدم يوما</w:t>
      </w:r>
      <w:r w:rsidRPr="00D805A7">
        <w:rPr>
          <w:rFonts w:hint="cs"/>
          <w:rtl/>
        </w:rPr>
        <w:t>ً</w:t>
      </w:r>
      <w:r w:rsidRPr="00D805A7">
        <w:rPr>
          <w:rtl/>
        </w:rPr>
        <w:t xml:space="preserve">. </w:t>
      </w:r>
    </w:p>
  </w:footnote>
  <w:footnote w:id="41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ابن الرومي ـ دار الكتب العلمية ـ 2/ 498</w:t>
      </w:r>
      <w:r w:rsidRPr="00D805A7">
        <w:rPr>
          <w:rFonts w:hint="cs"/>
          <w:rtl/>
        </w:rPr>
        <w:t>.</w:t>
      </w:r>
    </w:p>
  </w:footnote>
  <w:footnote w:id="41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أرض مَسْبَعة</w:t>
      </w:r>
      <w:r w:rsidRPr="00D805A7">
        <w:rPr>
          <w:rFonts w:hint="cs"/>
          <w:rtl/>
        </w:rPr>
        <w:t>ٍ</w:t>
      </w:r>
      <w:r w:rsidRPr="00D805A7">
        <w:rPr>
          <w:rtl/>
        </w:rPr>
        <w:t>: ذات سباع (اللسان)</w:t>
      </w:r>
      <w:r w:rsidRPr="00D805A7">
        <w:rPr>
          <w:rFonts w:hint="cs"/>
          <w:rtl/>
        </w:rPr>
        <w:t>.</w:t>
      </w:r>
    </w:p>
  </w:footnote>
  <w:footnote w:id="412">
    <w:p w:rsidR="00040E4B" w:rsidRPr="00D805A7" w:rsidRDefault="00040E4B" w:rsidP="006E677D">
      <w:pPr>
        <w:pStyle w:val="FootnoteText"/>
        <w:rPr>
          <w:rFonts w:hint="cs"/>
          <w:rtl/>
        </w:rPr>
      </w:pPr>
      <w:r w:rsidRPr="00D805A7">
        <w:rPr>
          <w:rStyle w:val="6Char"/>
          <w:sz w:val="23"/>
          <w:szCs w:val="23"/>
          <w:rtl/>
        </w:rPr>
        <w:footnoteRef/>
      </w:r>
      <w:r>
        <w:rPr>
          <w:rStyle w:val="6Char"/>
          <w:sz w:val="23"/>
          <w:szCs w:val="23"/>
          <w:rtl/>
        </w:rPr>
        <w:t>-</w:t>
      </w:r>
      <w:r>
        <w:rPr>
          <w:rStyle w:val="6Char"/>
          <w:rFonts w:hint="cs"/>
          <w:sz w:val="23"/>
          <w:szCs w:val="23"/>
          <w:rtl/>
        </w:rPr>
        <w:t xml:space="preserve"> </w:t>
      </w:r>
      <w:r w:rsidRPr="00D805A7">
        <w:rPr>
          <w:spacing w:val="-8"/>
          <w:rtl/>
        </w:rPr>
        <w:t>من الشعر المتنازع فيه</w:t>
      </w:r>
      <w:r w:rsidRPr="00D805A7">
        <w:rPr>
          <w:rFonts w:hint="cs"/>
          <w:spacing w:val="-8"/>
          <w:rtl/>
        </w:rPr>
        <w:t xml:space="preserve">، </w:t>
      </w:r>
      <w:r w:rsidRPr="00D805A7">
        <w:rPr>
          <w:spacing w:val="-8"/>
          <w:rtl/>
        </w:rPr>
        <w:t>فقد ر</w:t>
      </w:r>
      <w:r w:rsidRPr="00D805A7">
        <w:rPr>
          <w:rFonts w:hint="cs"/>
          <w:spacing w:val="-8"/>
          <w:rtl/>
        </w:rPr>
        <w:t>ُ</w:t>
      </w:r>
      <w:r w:rsidRPr="00D805A7">
        <w:rPr>
          <w:spacing w:val="-8"/>
          <w:rtl/>
        </w:rPr>
        <w:t>وي هذان البيتان لأبي مسلم الخراساني (ت137ﻫ) ولابن رشيق القيرواني (463ﻫ) وأظنهما لشاعر آخر</w:t>
      </w:r>
      <w:r w:rsidRPr="00D805A7">
        <w:rPr>
          <w:rFonts w:hint="cs"/>
          <w:spacing w:val="-8"/>
          <w:rtl/>
        </w:rPr>
        <w:t xml:space="preserve">؛ </w:t>
      </w:r>
      <w:r w:rsidRPr="00D805A7">
        <w:rPr>
          <w:spacing w:val="-8"/>
          <w:rtl/>
        </w:rPr>
        <w:t>أما أبو مسلم فقد استشهد بهما في رسالته إلى مروان</w:t>
      </w:r>
      <w:r w:rsidRPr="00D805A7">
        <w:rPr>
          <w:rFonts w:hint="cs"/>
          <w:spacing w:val="-8"/>
          <w:rtl/>
        </w:rPr>
        <w:t xml:space="preserve">، </w:t>
      </w:r>
      <w:r w:rsidRPr="00D805A7">
        <w:rPr>
          <w:spacing w:val="-8"/>
          <w:rtl/>
        </w:rPr>
        <w:t>وكذلك ابن رشي</w:t>
      </w:r>
      <w:r w:rsidRPr="00D805A7">
        <w:rPr>
          <w:rFonts w:hint="cs"/>
          <w:spacing w:val="-8"/>
          <w:rtl/>
        </w:rPr>
        <w:t>ق</w:t>
      </w:r>
      <w:r w:rsidRPr="00D805A7">
        <w:rPr>
          <w:spacing w:val="-8"/>
          <w:rtl/>
        </w:rPr>
        <w:t xml:space="preserve"> أوردهما في مجال نقدي بحت</w:t>
      </w:r>
      <w:r w:rsidRPr="00D805A7">
        <w:rPr>
          <w:rFonts w:hint="cs"/>
          <w:spacing w:val="-8"/>
          <w:rtl/>
        </w:rPr>
        <w:t>.</w:t>
      </w:r>
    </w:p>
  </w:footnote>
  <w:footnote w:id="413">
    <w:p w:rsidR="00040E4B" w:rsidRPr="00D805A7" w:rsidRDefault="00040E4B" w:rsidP="00D805A7">
      <w:pPr>
        <w:pStyle w:val="FootnoteText"/>
        <w:rPr>
          <w:rFonts w:hint="cs"/>
          <w:rtl/>
        </w:rPr>
      </w:pPr>
      <w:r w:rsidRPr="00D805A7">
        <w:rPr>
          <w:rStyle w:val="6Char"/>
          <w:sz w:val="23"/>
          <w:szCs w:val="23"/>
          <w:rtl/>
        </w:rPr>
        <w:footnoteRef/>
      </w:r>
      <w:r>
        <w:rPr>
          <w:rStyle w:val="6Char"/>
          <w:sz w:val="23"/>
          <w:szCs w:val="23"/>
          <w:rtl/>
        </w:rPr>
        <w:t xml:space="preserve">- </w:t>
      </w:r>
      <w:r w:rsidRPr="00D805A7">
        <w:rPr>
          <w:rtl/>
        </w:rPr>
        <w:t xml:space="preserve"> </w:t>
      </w:r>
      <w:r w:rsidRPr="00D805A7">
        <w:rPr>
          <w:spacing w:val="-4"/>
          <w:rtl/>
        </w:rPr>
        <w:t>القراد</w:t>
      </w:r>
      <w:r w:rsidRPr="00D805A7">
        <w:rPr>
          <w:rFonts w:hint="cs"/>
          <w:spacing w:val="-4"/>
          <w:rtl/>
        </w:rPr>
        <w:t xml:space="preserve">: </w:t>
      </w:r>
      <w:r w:rsidRPr="00D805A7">
        <w:rPr>
          <w:spacing w:val="-4"/>
          <w:rtl/>
        </w:rPr>
        <w:t>حشرة تعض ال</w:t>
      </w:r>
      <w:r w:rsidRPr="00D805A7">
        <w:rPr>
          <w:rFonts w:hint="cs"/>
          <w:spacing w:val="-4"/>
          <w:rtl/>
        </w:rPr>
        <w:t>إ</w:t>
      </w:r>
      <w:r w:rsidRPr="00D805A7">
        <w:rPr>
          <w:spacing w:val="-4"/>
          <w:rtl/>
        </w:rPr>
        <w:t>بل، والأزم: العضّ الشديد (وانظر اللسان: حلم). وبعد</w:t>
      </w:r>
      <w:r w:rsidRPr="00D805A7">
        <w:rPr>
          <w:rtl/>
        </w:rPr>
        <w:t xml:space="preserve"> </w:t>
      </w:r>
      <w:r w:rsidRPr="00D805A7">
        <w:rPr>
          <w:spacing w:val="-4"/>
          <w:rtl/>
        </w:rPr>
        <w:t>البيت في مذكرة</w:t>
      </w:r>
      <w:r w:rsidRPr="00D805A7">
        <w:rPr>
          <w:rFonts w:hint="cs"/>
          <w:spacing w:val="-4"/>
          <w:rtl/>
        </w:rPr>
        <w:t xml:space="preserve"> </w:t>
      </w:r>
      <w:r w:rsidRPr="00D805A7">
        <w:rPr>
          <w:spacing w:val="-4"/>
          <w:rtl/>
        </w:rPr>
        <w:t>الشيخ رحمه الله ما يلي: (فإنه عن القراد</w:t>
      </w:r>
      <w:r w:rsidRPr="00D805A7">
        <w:rPr>
          <w:rFonts w:hint="cs"/>
          <w:spacing w:val="-4"/>
          <w:rtl/>
        </w:rPr>
        <w:t xml:space="preserve">، </w:t>
      </w:r>
      <w:r w:rsidRPr="00D805A7">
        <w:rPr>
          <w:spacing w:val="-4"/>
          <w:rtl/>
        </w:rPr>
        <w:t>وهو ما كان صغيراً</w:t>
      </w:r>
      <w:r w:rsidRPr="00D805A7">
        <w:rPr>
          <w:rFonts w:hint="cs"/>
          <w:rtl/>
        </w:rPr>
        <w:t xml:space="preserve"> </w:t>
      </w:r>
      <w:r w:rsidRPr="00D805A7">
        <w:rPr>
          <w:rtl/>
        </w:rPr>
        <w:t>سمي قراداً، فإذا كبر س</w:t>
      </w:r>
      <w:r w:rsidRPr="00D805A7">
        <w:rPr>
          <w:rFonts w:hint="cs"/>
          <w:rtl/>
        </w:rPr>
        <w:t>ُ</w:t>
      </w:r>
      <w:r w:rsidRPr="00D805A7">
        <w:rPr>
          <w:rtl/>
        </w:rPr>
        <w:t>مي حلمة</w:t>
      </w:r>
      <w:r w:rsidRPr="00D805A7">
        <w:rPr>
          <w:rFonts w:hint="cs"/>
          <w:rtl/>
        </w:rPr>
        <w:t>).</w:t>
      </w:r>
    </w:p>
  </w:footnote>
  <w:footnote w:id="41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العباس بن الأحنف ـ دار صادر ـ 168</w:t>
      </w:r>
      <w:r w:rsidRPr="00D805A7">
        <w:rPr>
          <w:rFonts w:hint="cs"/>
          <w:rtl/>
        </w:rPr>
        <w:t>.</w:t>
      </w:r>
    </w:p>
  </w:footnote>
  <w:footnote w:id="41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 xml:space="preserve">الأمالي للقالي ـ </w:t>
      </w:r>
      <w:r w:rsidRPr="00D805A7">
        <w:rPr>
          <w:rFonts w:hint="cs"/>
          <w:rtl/>
        </w:rPr>
        <w:t>ال</w:t>
      </w:r>
      <w:r w:rsidRPr="00D805A7">
        <w:rPr>
          <w:rtl/>
        </w:rPr>
        <w:t>عصر</w:t>
      </w:r>
      <w:r w:rsidRPr="00D805A7">
        <w:rPr>
          <w:rFonts w:hint="cs"/>
          <w:rtl/>
        </w:rPr>
        <w:t>ية ـ</w:t>
      </w:r>
      <w:r w:rsidRPr="00D805A7">
        <w:rPr>
          <w:rtl/>
        </w:rPr>
        <w:t xml:space="preserve"> 375</w:t>
      </w:r>
      <w:r w:rsidRPr="00D805A7">
        <w:rPr>
          <w:rFonts w:hint="cs"/>
          <w:rtl/>
        </w:rPr>
        <w:t>.</w:t>
      </w:r>
    </w:p>
  </w:footnote>
  <w:footnote w:id="41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 1/ 81</w:t>
      </w:r>
      <w:r w:rsidRPr="00D805A7">
        <w:rPr>
          <w:rFonts w:hint="cs"/>
          <w:rtl/>
        </w:rPr>
        <w:t>.</w:t>
      </w:r>
    </w:p>
  </w:footnote>
  <w:footnote w:id="41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الأمالي للقالي 391</w:t>
      </w:r>
      <w:r w:rsidRPr="00D805A7">
        <w:rPr>
          <w:rFonts w:hint="cs"/>
          <w:rtl/>
        </w:rPr>
        <w:t xml:space="preserve">، </w:t>
      </w:r>
      <w:r w:rsidRPr="00D805A7">
        <w:rPr>
          <w:rtl/>
        </w:rPr>
        <w:t>والحماسة المغربية 2/ 1395</w:t>
      </w:r>
      <w:r w:rsidRPr="00D805A7">
        <w:rPr>
          <w:rFonts w:hint="cs"/>
          <w:rtl/>
        </w:rPr>
        <w:t>.</w:t>
      </w:r>
    </w:p>
  </w:footnote>
  <w:footnote w:id="41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ابن زيدون 285</w:t>
      </w:r>
      <w:r w:rsidRPr="00D805A7">
        <w:rPr>
          <w:rFonts w:hint="cs"/>
          <w:rtl/>
        </w:rPr>
        <w:t>.</w:t>
      </w:r>
    </w:p>
  </w:footnote>
  <w:footnote w:id="419">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الس</w:t>
      </w:r>
      <w:r w:rsidRPr="00D805A7">
        <w:rPr>
          <w:rFonts w:hint="cs"/>
          <w:rtl/>
        </w:rPr>
        <w:t>َّ</w:t>
      </w:r>
      <w:r w:rsidRPr="00D805A7">
        <w:rPr>
          <w:rtl/>
        </w:rPr>
        <w:t>ب</w:t>
      </w:r>
      <w:r w:rsidRPr="00D805A7">
        <w:rPr>
          <w:rFonts w:hint="cs"/>
          <w:rtl/>
        </w:rPr>
        <w:t>َ</w:t>
      </w:r>
      <w:r w:rsidRPr="00D805A7">
        <w:rPr>
          <w:rtl/>
        </w:rPr>
        <w:t>ن</w:t>
      </w:r>
      <w:r w:rsidRPr="00D805A7">
        <w:rPr>
          <w:rFonts w:hint="cs"/>
          <w:rtl/>
        </w:rPr>
        <w:t>ْ</w:t>
      </w:r>
      <w:r w:rsidRPr="00D805A7">
        <w:rPr>
          <w:rtl/>
        </w:rPr>
        <w:t xml:space="preserve">تى: الجريء المُقْدِم، الضيغَم: الأسد. </w:t>
      </w:r>
    </w:p>
  </w:footnote>
  <w:footnote w:id="42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المِكْعَمُ: اسم آلة</w:t>
      </w:r>
      <w:r w:rsidRPr="00D805A7">
        <w:rPr>
          <w:rFonts w:hint="cs"/>
          <w:rtl/>
        </w:rPr>
        <w:t xml:space="preserve">، </w:t>
      </w:r>
      <w:r w:rsidRPr="00D805A7">
        <w:rPr>
          <w:rtl/>
        </w:rPr>
        <w:t>من كَعَم البعير</w:t>
      </w:r>
      <w:r w:rsidRPr="00D805A7">
        <w:rPr>
          <w:rFonts w:hint="cs"/>
          <w:rtl/>
        </w:rPr>
        <w:t xml:space="preserve">: </w:t>
      </w:r>
      <w:r w:rsidRPr="00D805A7">
        <w:rPr>
          <w:rtl/>
        </w:rPr>
        <w:t>إذا شُدّ فاهُ لئلا يعضّ (اللسان)</w:t>
      </w:r>
      <w:r w:rsidRPr="00D805A7">
        <w:rPr>
          <w:rFonts w:hint="cs"/>
          <w:rtl/>
        </w:rPr>
        <w:t>.</w:t>
      </w:r>
    </w:p>
  </w:footnote>
  <w:footnote w:id="42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 1/ 75</w:t>
      </w:r>
      <w:r w:rsidRPr="00D805A7">
        <w:rPr>
          <w:rFonts w:hint="cs"/>
          <w:rtl/>
        </w:rPr>
        <w:t xml:space="preserve">. </w:t>
      </w:r>
    </w:p>
  </w:footnote>
  <w:footnote w:id="42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بصبصن: حرَّك ذنبه خوفاً (اللسان). </w:t>
      </w:r>
    </w:p>
  </w:footnote>
  <w:footnote w:id="423">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6"/>
          <w:rtl/>
        </w:rPr>
        <w:t>هو مهيار بن مرزَوَيْه أبو الحسن أو أبو الحسين الديلمي: شاعر كبير، فارسي الأصل</w:t>
      </w:r>
      <w:r w:rsidRPr="00D805A7">
        <w:rPr>
          <w:rFonts w:hint="cs"/>
          <w:spacing w:val="-6"/>
          <w:rtl/>
        </w:rPr>
        <w:t>،</w:t>
      </w:r>
      <w:r w:rsidRPr="00D805A7">
        <w:rPr>
          <w:rFonts w:hint="cs"/>
          <w:rtl/>
        </w:rPr>
        <w:t xml:space="preserve"> </w:t>
      </w:r>
      <w:r w:rsidRPr="00D805A7">
        <w:rPr>
          <w:spacing w:val="-4"/>
          <w:rtl/>
        </w:rPr>
        <w:t>جمع بين فصاحة العرب ومعاني العجم. مات سنة 428ﻫ/ 1037م (تاريخ</w:t>
      </w:r>
      <w:r w:rsidRPr="00D805A7">
        <w:rPr>
          <w:rtl/>
        </w:rPr>
        <w:t xml:space="preserve"> بغداد 13/ 276، والأعلام 8/ 264)</w:t>
      </w:r>
      <w:r w:rsidRPr="00D805A7">
        <w:rPr>
          <w:rFonts w:hint="cs"/>
          <w:rtl/>
        </w:rPr>
        <w:t>.</w:t>
      </w:r>
      <w:r w:rsidRPr="00D805A7">
        <w:rPr>
          <w:rtl/>
        </w:rPr>
        <w:t xml:space="preserve"> </w:t>
      </w:r>
    </w:p>
  </w:footnote>
  <w:footnote w:id="42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متدافع النسبة</w:t>
      </w:r>
      <w:r w:rsidRPr="00D805A7">
        <w:rPr>
          <w:rFonts w:hint="cs"/>
          <w:rtl/>
        </w:rPr>
        <w:t xml:space="preserve">، </w:t>
      </w:r>
      <w:r w:rsidRPr="00D805A7">
        <w:rPr>
          <w:rtl/>
        </w:rPr>
        <w:t>والمشهور أنه لزهير</w:t>
      </w:r>
      <w:r w:rsidRPr="00D805A7">
        <w:rPr>
          <w:rFonts w:hint="cs"/>
          <w:rtl/>
        </w:rPr>
        <w:t xml:space="preserve">، </w:t>
      </w:r>
      <w:r w:rsidRPr="00D805A7">
        <w:rPr>
          <w:rtl/>
        </w:rPr>
        <w:t>ولكن ن</w:t>
      </w:r>
      <w:r w:rsidRPr="00D805A7">
        <w:rPr>
          <w:rFonts w:hint="cs"/>
          <w:rtl/>
        </w:rPr>
        <w:t>ُ</w:t>
      </w:r>
      <w:r w:rsidRPr="00D805A7">
        <w:rPr>
          <w:rtl/>
        </w:rPr>
        <w:t>سب إلى غيره</w:t>
      </w:r>
      <w:r w:rsidRPr="00D805A7">
        <w:rPr>
          <w:rFonts w:hint="cs"/>
          <w:rtl/>
        </w:rPr>
        <w:t xml:space="preserve">. </w:t>
      </w:r>
      <w:r w:rsidRPr="00D805A7">
        <w:rPr>
          <w:rtl/>
        </w:rPr>
        <w:t>انظر</w:t>
      </w:r>
      <w:r w:rsidRPr="00D805A7">
        <w:rPr>
          <w:rFonts w:hint="cs"/>
          <w:rtl/>
        </w:rPr>
        <w:t xml:space="preserve">: </w:t>
      </w:r>
      <w:r w:rsidRPr="00D805A7">
        <w:rPr>
          <w:rtl/>
        </w:rPr>
        <w:t>شرح ديوان زهير</w:t>
      </w:r>
      <w:r w:rsidRPr="00D805A7">
        <w:rPr>
          <w:rFonts w:hint="cs"/>
          <w:rtl/>
        </w:rPr>
        <w:t xml:space="preserve">، </w:t>
      </w:r>
      <w:r w:rsidRPr="00D805A7">
        <w:rPr>
          <w:rtl/>
        </w:rPr>
        <w:t>للدكتور قباوة هامش</w:t>
      </w:r>
      <w:r w:rsidRPr="00D805A7">
        <w:rPr>
          <w:rFonts w:hint="cs"/>
          <w:rtl/>
        </w:rPr>
        <w:t xml:space="preserve">: </w:t>
      </w:r>
      <w:r w:rsidRPr="00D805A7">
        <w:rPr>
          <w:rtl/>
        </w:rPr>
        <w:t>ص29</w:t>
      </w:r>
      <w:r w:rsidRPr="00D805A7">
        <w:rPr>
          <w:rFonts w:hint="cs"/>
          <w:rtl/>
        </w:rPr>
        <w:t>.</w:t>
      </w:r>
    </w:p>
  </w:footnote>
  <w:footnote w:id="42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8"/>
          <w:rtl/>
        </w:rPr>
        <w:t>صدر الأول وعجز الثاني لأمية بن أبي الصلت في ديوان</w:t>
      </w:r>
      <w:r w:rsidRPr="00D805A7">
        <w:rPr>
          <w:rFonts w:hint="cs"/>
          <w:spacing w:val="-8"/>
          <w:rtl/>
        </w:rPr>
        <w:t>ه</w:t>
      </w:r>
      <w:r w:rsidRPr="00D805A7">
        <w:rPr>
          <w:spacing w:val="-8"/>
          <w:rtl/>
        </w:rPr>
        <w:t xml:space="preserve"> 334، والباقي للطباطبائي</w:t>
      </w:r>
      <w:r w:rsidRPr="00D805A7">
        <w:rPr>
          <w:rFonts w:hint="cs"/>
          <w:spacing w:val="-8"/>
          <w:rtl/>
        </w:rPr>
        <w:t>.</w:t>
      </w:r>
    </w:p>
  </w:footnote>
  <w:footnote w:id="42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روضة العقلاء 101 ـ 102</w:t>
      </w:r>
      <w:r w:rsidRPr="00D805A7">
        <w:rPr>
          <w:rFonts w:hint="cs"/>
          <w:rtl/>
        </w:rPr>
        <w:t>.</w:t>
      </w:r>
    </w:p>
  </w:footnote>
  <w:footnote w:id="42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في هامش روضة العقلاء: (العتيد: الملازم، يقول: لو كان عنده شيء من الخير لذهب خيره بشره فكان كفافاً)</w:t>
      </w:r>
      <w:r w:rsidRPr="00D805A7">
        <w:rPr>
          <w:rFonts w:hint="cs"/>
          <w:rtl/>
        </w:rPr>
        <w:t>.</w:t>
      </w:r>
    </w:p>
  </w:footnote>
  <w:footnote w:id="428">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رواية الشيخ في المذكرة 184: ولو كان لاخير. والمثبت عن روضة العقلاء. </w:t>
      </w:r>
    </w:p>
  </w:footnote>
  <w:footnote w:id="429">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روضة العقلاء 97 ـ 98</w:t>
      </w:r>
      <w:r w:rsidRPr="00D805A7">
        <w:rPr>
          <w:rFonts w:hint="cs"/>
          <w:rtl/>
        </w:rPr>
        <w:t xml:space="preserve">، </w:t>
      </w:r>
      <w:r w:rsidRPr="00D805A7">
        <w:rPr>
          <w:rtl/>
        </w:rPr>
        <w:t xml:space="preserve">وللخبر فيها بقية. </w:t>
      </w:r>
    </w:p>
  </w:footnote>
  <w:footnote w:id="43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أبي فراس الحمداني ـ د. ألتونجي ـ 322</w:t>
      </w:r>
      <w:r w:rsidRPr="00D805A7">
        <w:rPr>
          <w:rFonts w:hint="cs"/>
          <w:rtl/>
        </w:rPr>
        <w:t>.</w:t>
      </w:r>
    </w:p>
  </w:footnote>
  <w:footnote w:id="43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 xml:space="preserve">رواية الديوان: </w:t>
      </w:r>
    </w:p>
    <w:tbl>
      <w:tblPr>
        <w:bidiVisual/>
        <w:tblW w:w="0" w:type="auto"/>
        <w:tblInd w:w="1950" w:type="dxa"/>
        <w:tblLook w:val="01E0" w:firstRow="1" w:lastRow="1" w:firstColumn="1" w:lastColumn="1" w:noHBand="0" w:noVBand="0"/>
      </w:tblPr>
      <w:tblGrid>
        <w:gridCol w:w="1701"/>
        <w:gridCol w:w="992"/>
        <w:gridCol w:w="1278"/>
      </w:tblGrid>
      <w:tr w:rsidR="00040E4B" w:rsidRPr="00D805A7" w:rsidTr="006E677D">
        <w:trPr>
          <w:trHeight w:hRule="exact" w:val="454"/>
        </w:trPr>
        <w:tc>
          <w:tcPr>
            <w:tcW w:w="2693" w:type="dxa"/>
            <w:gridSpan w:val="2"/>
          </w:tcPr>
          <w:p w:rsidR="00040E4B" w:rsidRPr="00D805A7" w:rsidRDefault="00040E4B" w:rsidP="00D805A7">
            <w:pPr>
              <w:pStyle w:val="FootnoteText"/>
              <w:rPr>
                <w:rStyle w:val="1Char0"/>
                <w:rFonts w:hint="cs"/>
                <w:sz w:val="23"/>
                <w:szCs w:val="23"/>
                <w:rtl/>
              </w:rPr>
            </w:pPr>
            <w:r w:rsidRPr="00D805A7">
              <w:rPr>
                <w:rStyle w:val="1Char0"/>
                <w:sz w:val="23"/>
                <w:szCs w:val="23"/>
                <w:rtl/>
              </w:rPr>
              <w:t>ومن لم يعرف</w:t>
            </w:r>
            <w:r w:rsidRPr="00D805A7">
              <w:rPr>
                <w:rStyle w:val="1Char0"/>
                <w:rFonts w:hint="cs"/>
                <w:sz w:val="23"/>
                <w:szCs w:val="23"/>
                <w:rtl/>
              </w:rPr>
              <w:t>ِ</w:t>
            </w:r>
            <w:r w:rsidRPr="00D805A7">
              <w:rPr>
                <w:rStyle w:val="1Char0"/>
                <w:sz w:val="23"/>
                <w:szCs w:val="23"/>
                <w:rtl/>
              </w:rPr>
              <w:t xml:space="preserve"> الشر</w:t>
            </w:r>
            <w:r w:rsidRPr="00D805A7">
              <w:rPr>
                <w:rStyle w:val="1Char0"/>
                <w:rFonts w:hint="cs"/>
                <w:sz w:val="23"/>
                <w:szCs w:val="23"/>
                <w:rtl/>
              </w:rPr>
              <w:t>َّ</w:t>
            </w:r>
            <w:r w:rsidRPr="00D805A7">
              <w:rPr>
                <w:rStyle w:val="1Char0"/>
                <w:rFonts w:hint="cs"/>
                <w:sz w:val="23"/>
                <w:szCs w:val="23"/>
                <w:rtl/>
              </w:rPr>
              <w:br/>
            </w:r>
          </w:p>
        </w:tc>
        <w:tc>
          <w:tcPr>
            <w:tcW w:w="1278" w:type="dxa"/>
          </w:tcPr>
          <w:p w:rsidR="00040E4B" w:rsidRPr="00D805A7" w:rsidRDefault="00040E4B" w:rsidP="00D805A7">
            <w:pPr>
              <w:pStyle w:val="FootnoteText"/>
              <w:rPr>
                <w:rStyle w:val="1Char0"/>
                <w:rFonts w:hint="cs"/>
                <w:sz w:val="23"/>
                <w:szCs w:val="23"/>
                <w:rtl/>
              </w:rPr>
            </w:pPr>
          </w:p>
        </w:tc>
      </w:tr>
      <w:tr w:rsidR="00040E4B" w:rsidRPr="00D805A7" w:rsidTr="006E677D">
        <w:trPr>
          <w:trHeight w:hRule="exact" w:val="454"/>
        </w:trPr>
        <w:tc>
          <w:tcPr>
            <w:tcW w:w="1701" w:type="dxa"/>
          </w:tcPr>
          <w:p w:rsidR="00040E4B" w:rsidRPr="00D805A7" w:rsidRDefault="00040E4B" w:rsidP="00D805A7">
            <w:pPr>
              <w:pStyle w:val="FootnoteText"/>
              <w:rPr>
                <w:rFonts w:hint="cs"/>
                <w:rtl/>
              </w:rPr>
            </w:pPr>
          </w:p>
        </w:tc>
        <w:tc>
          <w:tcPr>
            <w:tcW w:w="2270" w:type="dxa"/>
            <w:gridSpan w:val="2"/>
          </w:tcPr>
          <w:p w:rsidR="00040E4B" w:rsidRPr="00D805A7" w:rsidRDefault="00040E4B" w:rsidP="00D805A7">
            <w:pPr>
              <w:pStyle w:val="FootnoteText"/>
              <w:rPr>
                <w:rStyle w:val="1Char0"/>
                <w:sz w:val="23"/>
                <w:szCs w:val="23"/>
                <w:rtl/>
              </w:rPr>
            </w:pPr>
            <w:r w:rsidRPr="00D805A7">
              <w:rPr>
                <w:rStyle w:val="1Char0"/>
                <w:sz w:val="23"/>
                <w:szCs w:val="23"/>
                <w:rtl/>
              </w:rPr>
              <w:t>من الخير</w:t>
            </w:r>
            <w:r w:rsidRPr="00D805A7">
              <w:rPr>
                <w:rStyle w:val="1Char0"/>
                <w:rFonts w:hint="cs"/>
                <w:sz w:val="23"/>
                <w:szCs w:val="23"/>
                <w:rtl/>
              </w:rPr>
              <w:t>ِ</w:t>
            </w:r>
            <w:r w:rsidRPr="00D805A7">
              <w:rPr>
                <w:rStyle w:val="1Char0"/>
                <w:sz w:val="23"/>
                <w:szCs w:val="23"/>
                <w:rtl/>
              </w:rPr>
              <w:t xml:space="preserve"> يقع</w:t>
            </w:r>
            <w:r w:rsidRPr="00D805A7">
              <w:rPr>
                <w:rStyle w:val="1Char0"/>
                <w:rFonts w:hint="cs"/>
                <w:sz w:val="23"/>
                <w:szCs w:val="23"/>
                <w:rtl/>
              </w:rPr>
              <w:t>ْ</w:t>
            </w:r>
            <w:r w:rsidRPr="00D805A7">
              <w:rPr>
                <w:rStyle w:val="1Char0"/>
                <w:sz w:val="23"/>
                <w:szCs w:val="23"/>
                <w:rtl/>
              </w:rPr>
              <w:t xml:space="preserve"> فيه</w:t>
            </w:r>
            <w:r w:rsidRPr="00D805A7">
              <w:rPr>
                <w:rStyle w:val="1Char0"/>
                <w:rFonts w:hint="cs"/>
                <w:sz w:val="23"/>
                <w:szCs w:val="23"/>
                <w:rtl/>
              </w:rPr>
              <w:t>ِ</w:t>
            </w:r>
            <w:r w:rsidRPr="00D805A7">
              <w:rPr>
                <w:rStyle w:val="1Char0"/>
                <w:sz w:val="23"/>
                <w:szCs w:val="23"/>
                <w:rtl/>
              </w:rPr>
              <w:br/>
            </w:r>
          </w:p>
        </w:tc>
      </w:tr>
    </w:tbl>
    <w:p w:rsidR="00040E4B" w:rsidRPr="006E677D" w:rsidRDefault="00040E4B" w:rsidP="00D805A7">
      <w:pPr>
        <w:pStyle w:val="FootnoteText"/>
        <w:rPr>
          <w:rFonts w:hint="cs"/>
          <w:sz w:val="2"/>
          <w:szCs w:val="2"/>
          <w:rtl/>
        </w:rPr>
      </w:pPr>
    </w:p>
  </w:footnote>
  <w:footnote w:id="43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 لأبي العلاء 2/ 97</w:t>
      </w:r>
      <w:r w:rsidRPr="00D805A7">
        <w:rPr>
          <w:rFonts w:hint="cs"/>
          <w:rtl/>
        </w:rPr>
        <w:t>.</w:t>
      </w:r>
    </w:p>
  </w:footnote>
  <w:footnote w:id="43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6"/>
          <w:rtl/>
        </w:rPr>
        <w:t>البيت في ديوان أبي العتاهية</w:t>
      </w:r>
      <w:r w:rsidRPr="00D805A7">
        <w:rPr>
          <w:rFonts w:hint="cs"/>
          <w:spacing w:val="-6"/>
          <w:rtl/>
        </w:rPr>
        <w:t xml:space="preserve">، </w:t>
      </w:r>
      <w:r w:rsidRPr="00D805A7">
        <w:rPr>
          <w:spacing w:val="-6"/>
          <w:rtl/>
        </w:rPr>
        <w:t>د. شكري فيصل رحمه الله ـ في تكملة الديوان ص511</w:t>
      </w:r>
      <w:r w:rsidRPr="00D805A7">
        <w:rPr>
          <w:rtl/>
        </w:rPr>
        <w:t xml:space="preserve"> ق50</w:t>
      </w:r>
      <w:r w:rsidRPr="00D805A7">
        <w:rPr>
          <w:rFonts w:hint="cs"/>
          <w:rtl/>
        </w:rPr>
        <w:t xml:space="preserve">، </w:t>
      </w:r>
      <w:r w:rsidRPr="00D805A7">
        <w:rPr>
          <w:rtl/>
        </w:rPr>
        <w:t>ورواية الشيخ: (نحن في دار... *) وآثرت رواية الديوان للوزن</w:t>
      </w:r>
      <w:r w:rsidRPr="00D805A7">
        <w:rPr>
          <w:rFonts w:hint="cs"/>
          <w:rtl/>
        </w:rPr>
        <w:t>.</w:t>
      </w:r>
    </w:p>
  </w:footnote>
  <w:footnote w:id="43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أبي نواس 621</w:t>
      </w:r>
      <w:r w:rsidRPr="00D805A7">
        <w:rPr>
          <w:rFonts w:hint="cs"/>
          <w:rtl/>
        </w:rPr>
        <w:t>.</w:t>
      </w:r>
    </w:p>
  </w:footnote>
  <w:footnote w:id="43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للبرقوقي 1/ 182</w:t>
      </w:r>
      <w:r w:rsidRPr="00D805A7">
        <w:rPr>
          <w:rFonts w:hint="cs"/>
          <w:rtl/>
        </w:rPr>
        <w:t>.</w:t>
      </w:r>
    </w:p>
  </w:footnote>
  <w:footnote w:id="43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الأول والثاني في محاضرات الراغب ـ دار صادر ـ 2/ 169</w:t>
      </w:r>
      <w:r w:rsidRPr="00D805A7">
        <w:rPr>
          <w:rFonts w:hint="cs"/>
          <w:rtl/>
        </w:rPr>
        <w:t>.</w:t>
      </w:r>
    </w:p>
  </w:footnote>
  <w:footnote w:id="43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أي</w:t>
      </w:r>
      <w:r w:rsidRPr="00D805A7">
        <w:rPr>
          <w:rFonts w:hint="cs"/>
          <w:rtl/>
        </w:rPr>
        <w:t xml:space="preserve">: </w:t>
      </w:r>
      <w:r w:rsidRPr="00D805A7">
        <w:rPr>
          <w:rtl/>
        </w:rPr>
        <w:t xml:space="preserve">عجز عن تأمين مطالبه الرئيسية. </w:t>
      </w:r>
    </w:p>
  </w:footnote>
  <w:footnote w:id="438">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الأبيات في الأمالي</w:t>
      </w:r>
      <w:r w:rsidRPr="00D805A7">
        <w:rPr>
          <w:rFonts w:hint="cs"/>
          <w:rtl/>
        </w:rPr>
        <w:t xml:space="preserve"> للقالي</w:t>
      </w:r>
      <w:r w:rsidRPr="00D805A7">
        <w:rPr>
          <w:rtl/>
        </w:rPr>
        <w:t xml:space="preserve"> ـ العصرية ـ 1/ 143 ـ 144، وقبلها خبر رجل يدعى مصاد بن مذعور مع الجواري الأربع. </w:t>
      </w:r>
    </w:p>
  </w:footnote>
  <w:footnote w:id="439">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يقول: إن الدهر قد بث حولنا اليُمْن والشؤم</w:t>
      </w:r>
      <w:r w:rsidRPr="00D805A7">
        <w:rPr>
          <w:rFonts w:hint="cs"/>
          <w:rtl/>
        </w:rPr>
        <w:t xml:space="preserve">، </w:t>
      </w:r>
      <w:r w:rsidRPr="00D805A7">
        <w:rPr>
          <w:rtl/>
        </w:rPr>
        <w:t>فتارة</w:t>
      </w:r>
      <w:r w:rsidRPr="00D805A7">
        <w:rPr>
          <w:rFonts w:hint="cs"/>
          <w:rtl/>
        </w:rPr>
        <w:t>ً</w:t>
      </w:r>
      <w:r w:rsidRPr="00D805A7">
        <w:rPr>
          <w:rtl/>
        </w:rPr>
        <w:t xml:space="preserve"> نراه طبيباً وأخرى جارحاً. </w:t>
      </w:r>
    </w:p>
  </w:footnote>
  <w:footnote w:id="440">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نضواً: مهزولاً، لا ينوء: لا ينهض</w:t>
      </w:r>
      <w:r w:rsidRPr="00D805A7">
        <w:rPr>
          <w:rFonts w:hint="cs"/>
          <w:spacing w:val="-4"/>
          <w:rtl/>
        </w:rPr>
        <w:t xml:space="preserve">، </w:t>
      </w:r>
      <w:r w:rsidRPr="00D805A7">
        <w:rPr>
          <w:spacing w:val="-4"/>
          <w:rtl/>
        </w:rPr>
        <w:t>والقوادح</w:t>
      </w:r>
      <w:r w:rsidRPr="00D805A7">
        <w:rPr>
          <w:rFonts w:hint="cs"/>
          <w:spacing w:val="-4"/>
          <w:rtl/>
        </w:rPr>
        <w:t xml:space="preserve">: </w:t>
      </w:r>
      <w:r w:rsidRPr="00D805A7">
        <w:rPr>
          <w:spacing w:val="-4"/>
          <w:rtl/>
        </w:rPr>
        <w:t>جمع قادح</w:t>
      </w:r>
      <w:r w:rsidRPr="00D805A7">
        <w:rPr>
          <w:rFonts w:hint="cs"/>
          <w:spacing w:val="-4"/>
          <w:rtl/>
        </w:rPr>
        <w:t xml:space="preserve">، </w:t>
      </w:r>
      <w:r w:rsidRPr="00D805A7">
        <w:rPr>
          <w:spacing w:val="-4"/>
          <w:rtl/>
        </w:rPr>
        <w:t xml:space="preserve">وهو </w:t>
      </w:r>
      <w:r w:rsidRPr="00D805A7">
        <w:rPr>
          <w:rFonts w:hint="cs"/>
          <w:spacing w:val="-4"/>
          <w:rtl/>
        </w:rPr>
        <w:t xml:space="preserve">العفن، </w:t>
      </w:r>
      <w:r w:rsidRPr="00D805A7">
        <w:rPr>
          <w:spacing w:val="-4"/>
          <w:rtl/>
        </w:rPr>
        <w:t>والدود</w:t>
      </w:r>
      <w:r w:rsidRPr="00D805A7">
        <w:rPr>
          <w:rtl/>
        </w:rPr>
        <w:t xml:space="preserve"> </w:t>
      </w:r>
      <w:r w:rsidRPr="00D805A7">
        <w:rPr>
          <w:spacing w:val="-4"/>
          <w:rtl/>
        </w:rPr>
        <w:t>والسواد التي تظهر في الأسنان. أي: فأصبح مهزولاً لا يقوى على النهوض</w:t>
      </w:r>
      <w:r w:rsidRPr="00D805A7">
        <w:rPr>
          <w:rFonts w:hint="cs"/>
          <w:spacing w:val="-4"/>
          <w:rtl/>
        </w:rPr>
        <w:t>،</w:t>
      </w:r>
      <w:r w:rsidRPr="00D805A7">
        <w:rPr>
          <w:rFonts w:hint="cs"/>
          <w:rtl/>
        </w:rPr>
        <w:t xml:space="preserve"> </w:t>
      </w:r>
      <w:r w:rsidRPr="00D805A7">
        <w:rPr>
          <w:rtl/>
        </w:rPr>
        <w:t xml:space="preserve">كأنما أصيبت عظامه بما تصاب به الأسنان من تسوّس وتعفن. </w:t>
      </w:r>
    </w:p>
  </w:footnote>
  <w:footnote w:id="44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 1/ 212</w:t>
      </w:r>
      <w:r w:rsidRPr="00D805A7">
        <w:rPr>
          <w:rFonts w:hint="cs"/>
          <w:rtl/>
        </w:rPr>
        <w:t>.</w:t>
      </w:r>
    </w:p>
  </w:footnote>
  <w:footnote w:id="442">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البيتان مع ثالث في الشعر والشعراء 2/ 694 منسوبين لهدبة بن خشرم. والبيت الأول وحده في ديوان أبي العتاهية ـ د. شكري فيصل</w:t>
      </w:r>
      <w:r w:rsidRPr="00D805A7">
        <w:rPr>
          <w:rFonts w:hint="cs"/>
          <w:rtl/>
        </w:rPr>
        <w:t xml:space="preserve">، </w:t>
      </w:r>
      <w:r w:rsidRPr="00D805A7">
        <w:rPr>
          <w:rtl/>
        </w:rPr>
        <w:t>ـ 497</w:t>
      </w:r>
      <w:r w:rsidRPr="00D805A7">
        <w:rPr>
          <w:rFonts w:hint="cs"/>
          <w:rtl/>
        </w:rPr>
        <w:t xml:space="preserve">، </w:t>
      </w:r>
      <w:r w:rsidRPr="00D805A7">
        <w:rPr>
          <w:rtl/>
        </w:rPr>
        <w:t xml:space="preserve">وفي هامشه أنه لهدبة لا لأبي العتاهية. </w:t>
      </w:r>
    </w:p>
  </w:footnote>
  <w:footnote w:id="44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هو إسحاق بن إبراهيم الموصلي أبو محمد: تفر</w:t>
      </w:r>
      <w:r w:rsidRPr="00D805A7">
        <w:rPr>
          <w:rFonts w:hint="cs"/>
          <w:rtl/>
        </w:rPr>
        <w:t>َّ</w:t>
      </w:r>
      <w:r w:rsidRPr="00D805A7">
        <w:rPr>
          <w:rtl/>
        </w:rPr>
        <w:t>د في صنعة الغناء مع علمه باللغة والأدب والش</w:t>
      </w:r>
      <w:r w:rsidRPr="00D805A7">
        <w:rPr>
          <w:rFonts w:hint="cs"/>
          <w:rtl/>
        </w:rPr>
        <w:t>ـ</w:t>
      </w:r>
      <w:r w:rsidRPr="00D805A7">
        <w:rPr>
          <w:rtl/>
        </w:rPr>
        <w:t>عر. توفي س</w:t>
      </w:r>
      <w:r w:rsidRPr="00D805A7">
        <w:rPr>
          <w:rFonts w:hint="cs"/>
          <w:rtl/>
        </w:rPr>
        <w:t>ـ</w:t>
      </w:r>
      <w:r w:rsidRPr="00D805A7">
        <w:rPr>
          <w:rtl/>
        </w:rPr>
        <w:t>نة 235ﻫ/ 850م (الأغاني ـ دار الكتب ـ 5/ 268 ـ 435، والأعلام 1/ 283)</w:t>
      </w:r>
      <w:r w:rsidRPr="00D805A7">
        <w:rPr>
          <w:rFonts w:hint="cs"/>
          <w:rtl/>
        </w:rPr>
        <w:t>.</w:t>
      </w:r>
    </w:p>
  </w:footnote>
  <w:footnote w:id="444">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العَقَد: وهي القِرى والمال من عقارٍ وغيره (أساس البلاغة). </w:t>
      </w:r>
    </w:p>
  </w:footnote>
  <w:footnote w:id="445">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الرِّمم: جمع رِمَّة بالكسر</w:t>
      </w:r>
      <w:r w:rsidRPr="00D805A7">
        <w:rPr>
          <w:rFonts w:hint="cs"/>
          <w:rtl/>
        </w:rPr>
        <w:t xml:space="preserve">، </w:t>
      </w:r>
      <w:r w:rsidRPr="00D805A7">
        <w:rPr>
          <w:rtl/>
        </w:rPr>
        <w:t>وهي</w:t>
      </w:r>
      <w:r w:rsidRPr="00D805A7">
        <w:rPr>
          <w:rFonts w:hint="cs"/>
          <w:rtl/>
        </w:rPr>
        <w:t xml:space="preserve">: </w:t>
      </w:r>
      <w:r w:rsidRPr="00D805A7">
        <w:rPr>
          <w:rtl/>
        </w:rPr>
        <w:t xml:space="preserve">العظام البالية. </w:t>
      </w:r>
    </w:p>
  </w:footnote>
  <w:footnote w:id="44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 1/ 384</w:t>
      </w:r>
      <w:r w:rsidRPr="00D805A7">
        <w:rPr>
          <w:rFonts w:hint="cs"/>
          <w:rtl/>
        </w:rPr>
        <w:t>.</w:t>
      </w:r>
    </w:p>
  </w:footnote>
  <w:footnote w:id="44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يتيمة الدهر 4/ 67</w:t>
      </w:r>
      <w:r w:rsidRPr="00D805A7">
        <w:rPr>
          <w:rFonts w:hint="cs"/>
          <w:rtl/>
        </w:rPr>
        <w:t>.</w:t>
      </w:r>
    </w:p>
  </w:footnote>
  <w:footnote w:id="44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4/ 88</w:t>
      </w:r>
      <w:r w:rsidRPr="00D805A7">
        <w:rPr>
          <w:rFonts w:hint="cs"/>
          <w:rtl/>
        </w:rPr>
        <w:t>.</w:t>
      </w:r>
    </w:p>
  </w:footnote>
  <w:footnote w:id="449">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في شرح البرقوقي: قال العكبري: وهذا من قول الحكيم: مَنْ لم يُردْكَ لنفسه فهو</w:t>
      </w:r>
      <w:r w:rsidRPr="00D805A7">
        <w:rPr>
          <w:rtl/>
        </w:rPr>
        <w:t xml:space="preserve"> النّائي عنك</w:t>
      </w:r>
      <w:r w:rsidRPr="00D805A7">
        <w:rPr>
          <w:rFonts w:hint="cs"/>
          <w:rtl/>
        </w:rPr>
        <w:t xml:space="preserve">، </w:t>
      </w:r>
      <w:r w:rsidRPr="00D805A7">
        <w:rPr>
          <w:rtl/>
        </w:rPr>
        <w:t xml:space="preserve">وإن تباعدت أنت عنه. </w:t>
      </w:r>
    </w:p>
  </w:footnote>
  <w:footnote w:id="45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الأحوص 264</w:t>
      </w:r>
      <w:r w:rsidRPr="00D805A7">
        <w:rPr>
          <w:rFonts w:hint="cs"/>
          <w:rtl/>
        </w:rPr>
        <w:t>.</w:t>
      </w:r>
    </w:p>
  </w:footnote>
  <w:footnote w:id="45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أمية بن أبي الصلت 432 ـ 433</w:t>
      </w:r>
      <w:r w:rsidRPr="00D805A7">
        <w:rPr>
          <w:rFonts w:hint="cs"/>
          <w:rtl/>
        </w:rPr>
        <w:t>.</w:t>
      </w:r>
    </w:p>
  </w:footnote>
  <w:footnote w:id="45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الفَنَد: الخَرَف، وإنكار العقل من مرض أو هرم</w:t>
      </w:r>
      <w:r w:rsidRPr="00D805A7">
        <w:rPr>
          <w:rFonts w:hint="cs"/>
          <w:rtl/>
        </w:rPr>
        <w:t xml:space="preserve">، </w:t>
      </w:r>
      <w:r w:rsidRPr="00D805A7">
        <w:rPr>
          <w:rtl/>
        </w:rPr>
        <w:t>ـ مُعِدّاً</w:t>
      </w:r>
      <w:r w:rsidRPr="00D805A7">
        <w:rPr>
          <w:rFonts w:hint="cs"/>
          <w:rtl/>
        </w:rPr>
        <w:t xml:space="preserve">: </w:t>
      </w:r>
      <w:r w:rsidRPr="00D805A7">
        <w:rPr>
          <w:rtl/>
        </w:rPr>
        <w:t>أي مع</w:t>
      </w:r>
      <w:r w:rsidRPr="00D805A7">
        <w:rPr>
          <w:rFonts w:hint="cs"/>
          <w:rtl/>
        </w:rPr>
        <w:t>ِ</w:t>
      </w:r>
      <w:r w:rsidRPr="00D805A7">
        <w:rPr>
          <w:rtl/>
        </w:rPr>
        <w:t>د</w:t>
      </w:r>
      <w:r w:rsidRPr="00D805A7">
        <w:rPr>
          <w:rFonts w:hint="cs"/>
          <w:rtl/>
        </w:rPr>
        <w:t>ّ</w:t>
      </w:r>
      <w:r w:rsidRPr="00D805A7">
        <w:rPr>
          <w:rtl/>
        </w:rPr>
        <w:t>اً نفسه (هامش الديوان)</w:t>
      </w:r>
      <w:r w:rsidRPr="00D805A7">
        <w:rPr>
          <w:rFonts w:hint="cs"/>
          <w:rtl/>
        </w:rPr>
        <w:t>.</w:t>
      </w:r>
    </w:p>
  </w:footnote>
  <w:footnote w:id="45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 1/ 153</w:t>
      </w:r>
      <w:r w:rsidRPr="00D805A7">
        <w:rPr>
          <w:rFonts w:hint="cs"/>
          <w:rtl/>
        </w:rPr>
        <w:t>.</w:t>
      </w:r>
    </w:p>
  </w:footnote>
  <w:footnote w:id="45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 xml:space="preserve">اللزوميات </w:t>
      </w:r>
      <w:r w:rsidRPr="00D805A7">
        <w:rPr>
          <w:rFonts w:hint="cs"/>
          <w:rtl/>
        </w:rPr>
        <w:t>2</w:t>
      </w:r>
      <w:r w:rsidRPr="00D805A7">
        <w:rPr>
          <w:rtl/>
        </w:rPr>
        <w:t xml:space="preserve">/ </w:t>
      </w:r>
      <w:r w:rsidRPr="00D805A7">
        <w:rPr>
          <w:rFonts w:hint="cs"/>
          <w:rtl/>
        </w:rPr>
        <w:t>106.</w:t>
      </w:r>
    </w:p>
  </w:footnote>
  <w:footnote w:id="45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الأمالي لأبي علي القالي ـ العصرية ـ 527 ـ 528</w:t>
      </w:r>
      <w:r w:rsidRPr="00D805A7">
        <w:rPr>
          <w:rFonts w:hint="cs"/>
          <w:rtl/>
        </w:rPr>
        <w:t>.</w:t>
      </w:r>
    </w:p>
  </w:footnote>
  <w:footnote w:id="45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2/ 123</w:t>
      </w:r>
      <w:r w:rsidRPr="00D805A7">
        <w:rPr>
          <w:rFonts w:hint="cs"/>
          <w:rtl/>
        </w:rPr>
        <w:t>.</w:t>
      </w:r>
    </w:p>
  </w:footnote>
  <w:footnote w:id="45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صالح بن عبد القدوس</w:t>
      </w:r>
      <w:r w:rsidRPr="00D805A7">
        <w:rPr>
          <w:rFonts w:hint="cs"/>
          <w:rtl/>
        </w:rPr>
        <w:t>.</w:t>
      </w:r>
    </w:p>
  </w:footnote>
  <w:footnote w:id="45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أبي الحسن التهامي 54</w:t>
      </w:r>
      <w:r w:rsidRPr="00D805A7">
        <w:rPr>
          <w:rFonts w:hint="cs"/>
          <w:rtl/>
        </w:rPr>
        <w:t>.</w:t>
      </w:r>
    </w:p>
  </w:footnote>
  <w:footnote w:id="45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4/ 11</w:t>
      </w:r>
      <w:r w:rsidRPr="00D805A7">
        <w:rPr>
          <w:rFonts w:hint="cs"/>
          <w:rtl/>
        </w:rPr>
        <w:t>.</w:t>
      </w:r>
    </w:p>
  </w:footnote>
  <w:footnote w:id="46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6"/>
          <w:rtl/>
        </w:rPr>
        <w:t>البيت تقد</w:t>
      </w:r>
      <w:r w:rsidRPr="00D805A7">
        <w:rPr>
          <w:rFonts w:hint="cs"/>
          <w:spacing w:val="-6"/>
          <w:rtl/>
        </w:rPr>
        <w:t>َّ</w:t>
      </w:r>
      <w:r w:rsidRPr="00D805A7">
        <w:rPr>
          <w:spacing w:val="-6"/>
          <w:rtl/>
        </w:rPr>
        <w:t>م في الفصل الأول من هذا الكتاب (الحكم المنوعة) رقم 7</w:t>
      </w:r>
      <w:r w:rsidRPr="00D805A7">
        <w:rPr>
          <w:rFonts w:hint="cs"/>
          <w:spacing w:val="-6"/>
          <w:rtl/>
        </w:rPr>
        <w:t xml:space="preserve">، </w:t>
      </w:r>
      <w:r w:rsidRPr="00D805A7">
        <w:rPr>
          <w:spacing w:val="-6"/>
          <w:rtl/>
        </w:rPr>
        <w:t>وهو البيت الرابع فيها</w:t>
      </w:r>
      <w:r w:rsidRPr="00D805A7">
        <w:rPr>
          <w:rFonts w:hint="cs"/>
          <w:spacing w:val="-6"/>
          <w:rtl/>
        </w:rPr>
        <w:t xml:space="preserve">، </w:t>
      </w:r>
      <w:r w:rsidRPr="00D805A7">
        <w:rPr>
          <w:spacing w:val="-6"/>
          <w:rtl/>
        </w:rPr>
        <w:t>والقصيدة والبيت فيها في خريدة القصر ـ قسم العراق ـ 4/ 2/ 664</w:t>
      </w:r>
      <w:r w:rsidRPr="00D805A7">
        <w:rPr>
          <w:rFonts w:hint="cs"/>
          <w:spacing w:val="-6"/>
          <w:rtl/>
        </w:rPr>
        <w:t>.</w:t>
      </w:r>
    </w:p>
  </w:footnote>
  <w:footnote w:id="46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 xml:space="preserve">هو علي </w:t>
      </w:r>
      <w:r w:rsidRPr="00D805A7">
        <w:rPr>
          <w:rFonts w:hint="cs"/>
          <w:spacing w:val="-4"/>
          <w:rtl/>
        </w:rPr>
        <w:t>ب</w:t>
      </w:r>
      <w:r w:rsidRPr="00D805A7">
        <w:rPr>
          <w:spacing w:val="-4"/>
          <w:rtl/>
        </w:rPr>
        <w:t>ن الحسن بن علي بن أبي الطيب الباخرزي أبو الحسن</w:t>
      </w:r>
      <w:r w:rsidRPr="00D805A7">
        <w:rPr>
          <w:rFonts w:hint="cs"/>
          <w:spacing w:val="-4"/>
          <w:rtl/>
        </w:rPr>
        <w:t xml:space="preserve">، </w:t>
      </w:r>
      <w:r w:rsidRPr="00D805A7">
        <w:rPr>
          <w:spacing w:val="-4"/>
          <w:rtl/>
        </w:rPr>
        <w:t>أديب من الشعراء</w:t>
      </w:r>
      <w:r w:rsidRPr="00D805A7">
        <w:rPr>
          <w:rtl/>
        </w:rPr>
        <w:t xml:space="preserve"> </w:t>
      </w:r>
      <w:r w:rsidRPr="00D805A7">
        <w:rPr>
          <w:spacing w:val="-4"/>
          <w:rtl/>
        </w:rPr>
        <w:t>الكت</w:t>
      </w:r>
      <w:r w:rsidRPr="00D805A7">
        <w:rPr>
          <w:rFonts w:hint="cs"/>
          <w:spacing w:val="-4"/>
          <w:rtl/>
        </w:rPr>
        <w:t>ّ</w:t>
      </w:r>
      <w:r w:rsidRPr="00D805A7">
        <w:rPr>
          <w:spacing w:val="-4"/>
          <w:rtl/>
        </w:rPr>
        <w:t>اب</w:t>
      </w:r>
      <w:r w:rsidRPr="00D805A7">
        <w:rPr>
          <w:rFonts w:hint="cs"/>
          <w:spacing w:val="-4"/>
          <w:rtl/>
        </w:rPr>
        <w:t xml:space="preserve">، </w:t>
      </w:r>
      <w:r w:rsidRPr="00D805A7">
        <w:rPr>
          <w:spacing w:val="-4"/>
          <w:rtl/>
        </w:rPr>
        <w:t>صاحب كتاب د</w:t>
      </w:r>
      <w:r w:rsidRPr="00D805A7">
        <w:rPr>
          <w:rFonts w:hint="cs"/>
          <w:spacing w:val="-4"/>
          <w:rtl/>
        </w:rPr>
        <w:t>ُ</w:t>
      </w:r>
      <w:r w:rsidRPr="00D805A7">
        <w:rPr>
          <w:spacing w:val="-4"/>
          <w:rtl/>
        </w:rPr>
        <w:t>مية القصر</w:t>
      </w:r>
      <w:r w:rsidRPr="00D805A7">
        <w:rPr>
          <w:rFonts w:hint="cs"/>
          <w:spacing w:val="-4"/>
          <w:rtl/>
        </w:rPr>
        <w:t xml:space="preserve">، </w:t>
      </w:r>
      <w:r w:rsidRPr="00D805A7">
        <w:rPr>
          <w:spacing w:val="-4"/>
          <w:rtl/>
        </w:rPr>
        <w:t>توفي سنة 467ﻫ/ 1075م (وفيات</w:t>
      </w:r>
      <w:r w:rsidRPr="00D805A7">
        <w:rPr>
          <w:rtl/>
        </w:rPr>
        <w:t xml:space="preserve"> الأعيان. وسير أعلام النبلاء</w:t>
      </w:r>
      <w:r w:rsidRPr="00D805A7">
        <w:rPr>
          <w:rFonts w:hint="cs"/>
          <w:rtl/>
        </w:rPr>
        <w:t xml:space="preserve">، </w:t>
      </w:r>
      <w:r w:rsidRPr="00D805A7">
        <w:rPr>
          <w:rtl/>
        </w:rPr>
        <w:t>والأعلام 5/ 81)</w:t>
      </w:r>
      <w:r w:rsidRPr="00D805A7">
        <w:rPr>
          <w:rFonts w:hint="cs"/>
          <w:rtl/>
        </w:rPr>
        <w:t>.</w:t>
      </w:r>
    </w:p>
  </w:footnote>
  <w:footnote w:id="462">
    <w:p w:rsidR="00040E4B" w:rsidRPr="00D805A7" w:rsidRDefault="00040E4B" w:rsidP="006E677D">
      <w:pPr>
        <w:pStyle w:val="FootnoteText"/>
        <w:rPr>
          <w:rFonts w:hint="cs"/>
          <w:spacing w:val="-4"/>
          <w:rtl/>
        </w:rPr>
      </w:pPr>
      <w:r w:rsidRPr="00D805A7">
        <w:rPr>
          <w:rStyle w:val="6Char"/>
          <w:sz w:val="23"/>
          <w:szCs w:val="23"/>
          <w:rtl/>
        </w:rPr>
        <w:footnoteRef/>
      </w:r>
      <w:r w:rsidRPr="00D805A7">
        <w:rPr>
          <w:rStyle w:val="6Char"/>
          <w:sz w:val="23"/>
          <w:szCs w:val="23"/>
          <w:rtl/>
        </w:rPr>
        <w:t xml:space="preserve">- </w:t>
      </w:r>
      <w:r w:rsidRPr="00D805A7">
        <w:rPr>
          <w:spacing w:val="-4"/>
          <w:rtl/>
        </w:rPr>
        <w:t>البيت مع آخر منسوبين للعمراوي</w:t>
      </w:r>
      <w:r w:rsidRPr="00D805A7">
        <w:rPr>
          <w:rFonts w:hint="cs"/>
          <w:spacing w:val="-4"/>
          <w:rtl/>
        </w:rPr>
        <w:t xml:space="preserve">، </w:t>
      </w:r>
      <w:r w:rsidRPr="00D805A7">
        <w:rPr>
          <w:spacing w:val="-4"/>
          <w:rtl/>
        </w:rPr>
        <w:t>أو للزبير بن بكار في (المحمدون) ـ مجمع ـ</w:t>
      </w:r>
      <w:r w:rsidRPr="00D805A7">
        <w:rPr>
          <w:rtl/>
        </w:rPr>
        <w:t xml:space="preserve"> 4،</w:t>
      </w:r>
      <w:r w:rsidRPr="00D805A7">
        <w:rPr>
          <w:rFonts w:hint="cs"/>
          <w:rtl/>
        </w:rPr>
        <w:t xml:space="preserve">  </w:t>
      </w:r>
      <w:r w:rsidRPr="00D805A7">
        <w:rPr>
          <w:rtl/>
        </w:rPr>
        <w:t>وفي</w:t>
      </w:r>
      <w:r w:rsidRPr="00D805A7">
        <w:rPr>
          <w:spacing w:val="-4"/>
          <w:rtl/>
        </w:rPr>
        <w:t xml:space="preserve"> معجم الشعراء للمرزباني ـ كرنكو ـ 446 وعبد الستار فراج 402</w:t>
      </w:r>
      <w:r w:rsidRPr="00D805A7">
        <w:rPr>
          <w:rFonts w:hint="cs"/>
          <w:spacing w:val="-4"/>
          <w:rtl/>
        </w:rPr>
        <w:t xml:space="preserve">، </w:t>
      </w:r>
      <w:r w:rsidRPr="00D805A7">
        <w:rPr>
          <w:spacing w:val="-4"/>
          <w:rtl/>
        </w:rPr>
        <w:t>ودار صادر 466</w:t>
      </w:r>
      <w:r w:rsidRPr="00D805A7">
        <w:rPr>
          <w:rFonts w:hint="cs"/>
          <w:spacing w:val="-4"/>
          <w:rtl/>
        </w:rPr>
        <w:t>.</w:t>
      </w:r>
    </w:p>
  </w:footnote>
  <w:footnote w:id="46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في ديوان ابن الرومي ـ دار الكتب العلمية ـ 2/ 249</w:t>
      </w:r>
      <w:r w:rsidRPr="00D805A7">
        <w:rPr>
          <w:rFonts w:hint="cs"/>
          <w:rtl/>
        </w:rPr>
        <w:t>.</w:t>
      </w:r>
    </w:p>
  </w:footnote>
  <w:footnote w:id="464">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البيتان مختلفا النسبة بين</w:t>
      </w:r>
      <w:r w:rsidRPr="00D805A7">
        <w:rPr>
          <w:rFonts w:hint="cs"/>
          <w:spacing w:val="-4"/>
          <w:rtl/>
        </w:rPr>
        <w:t xml:space="preserve">: </w:t>
      </w:r>
      <w:r w:rsidRPr="00D805A7">
        <w:rPr>
          <w:spacing w:val="-4"/>
          <w:rtl/>
        </w:rPr>
        <w:t>الش</w:t>
      </w:r>
      <w:r w:rsidRPr="00D805A7">
        <w:rPr>
          <w:rFonts w:hint="cs"/>
          <w:spacing w:val="-4"/>
          <w:rtl/>
        </w:rPr>
        <w:t>ـ</w:t>
      </w:r>
      <w:r w:rsidRPr="00D805A7">
        <w:rPr>
          <w:spacing w:val="-4"/>
          <w:rtl/>
        </w:rPr>
        <w:t xml:space="preserve">افعي </w:t>
      </w:r>
      <w:r w:rsidRPr="00D805A7">
        <w:rPr>
          <w:rFonts w:hint="cs"/>
          <w:spacing w:val="-4"/>
          <w:rtl/>
        </w:rPr>
        <w:t xml:space="preserve">رحمه الله، </w:t>
      </w:r>
      <w:r w:rsidRPr="00D805A7">
        <w:rPr>
          <w:spacing w:val="-4"/>
          <w:rtl/>
        </w:rPr>
        <w:t>فهما في ديوانه 36 برواية (يخاطبني الس</w:t>
      </w:r>
      <w:r w:rsidRPr="00D805A7">
        <w:rPr>
          <w:rFonts w:hint="cs"/>
          <w:spacing w:val="-4"/>
          <w:rtl/>
        </w:rPr>
        <w:t>َّ</w:t>
      </w:r>
      <w:r w:rsidRPr="00D805A7">
        <w:rPr>
          <w:spacing w:val="-4"/>
          <w:rtl/>
        </w:rPr>
        <w:t>فيه</w:t>
      </w:r>
      <w:r w:rsidRPr="00D805A7">
        <w:rPr>
          <w:rFonts w:hint="cs"/>
          <w:spacing w:val="-4"/>
          <w:rtl/>
        </w:rPr>
        <w:t>ُ</w:t>
      </w:r>
      <w:r w:rsidRPr="00D805A7">
        <w:rPr>
          <w:spacing w:val="-4"/>
          <w:rtl/>
        </w:rPr>
        <w:t xml:space="preserve"> بكل</w:t>
      </w:r>
      <w:r w:rsidRPr="00D805A7">
        <w:rPr>
          <w:rFonts w:hint="cs"/>
          <w:spacing w:val="-4"/>
          <w:rtl/>
        </w:rPr>
        <w:t>ِّ</w:t>
      </w:r>
      <w:r w:rsidRPr="00D805A7">
        <w:rPr>
          <w:spacing w:val="-4"/>
          <w:rtl/>
        </w:rPr>
        <w:t xml:space="preserve"> قبح</w:t>
      </w:r>
      <w:r w:rsidRPr="00D805A7">
        <w:rPr>
          <w:rFonts w:hint="cs"/>
          <w:spacing w:val="-4"/>
          <w:rtl/>
        </w:rPr>
        <w:t xml:space="preserve">ٍ </w:t>
      </w:r>
      <w:r w:rsidRPr="00D805A7">
        <w:rPr>
          <w:spacing w:val="-4"/>
          <w:rtl/>
        </w:rPr>
        <w:t>*</w:t>
      </w:r>
      <w:r w:rsidRPr="00D805A7">
        <w:rPr>
          <w:rFonts w:hint="cs"/>
          <w:spacing w:val="-4"/>
          <w:rtl/>
        </w:rPr>
        <w:t xml:space="preserve"> </w:t>
      </w:r>
      <w:r w:rsidRPr="00D805A7">
        <w:rPr>
          <w:spacing w:val="-4"/>
          <w:rtl/>
        </w:rPr>
        <w:t>فأك</w:t>
      </w:r>
      <w:r w:rsidRPr="00D805A7">
        <w:rPr>
          <w:rFonts w:hint="cs"/>
          <w:spacing w:val="-4"/>
          <w:rtl/>
        </w:rPr>
        <w:t>ـ</w:t>
      </w:r>
      <w:r w:rsidRPr="00D805A7">
        <w:rPr>
          <w:spacing w:val="-4"/>
          <w:rtl/>
        </w:rPr>
        <w:t>ره</w:t>
      </w:r>
      <w:r w:rsidRPr="00D805A7">
        <w:rPr>
          <w:rFonts w:hint="cs"/>
          <w:spacing w:val="-4"/>
          <w:rtl/>
        </w:rPr>
        <w:t>ُ</w:t>
      </w:r>
      <w:r w:rsidRPr="00D805A7">
        <w:rPr>
          <w:spacing w:val="-4"/>
          <w:rtl/>
        </w:rPr>
        <w:t>..</w:t>
      </w:r>
      <w:r w:rsidRPr="00D805A7">
        <w:rPr>
          <w:rFonts w:hint="cs"/>
          <w:spacing w:val="-4"/>
          <w:rtl/>
        </w:rPr>
        <w:t>.</w:t>
      </w:r>
      <w:r w:rsidRPr="00D805A7">
        <w:rPr>
          <w:spacing w:val="-4"/>
          <w:rtl/>
        </w:rPr>
        <w:t>) وبين</w:t>
      </w:r>
      <w:r w:rsidRPr="00D805A7">
        <w:rPr>
          <w:rFonts w:hint="cs"/>
          <w:spacing w:val="-4"/>
          <w:rtl/>
        </w:rPr>
        <w:t xml:space="preserve">: </w:t>
      </w:r>
      <w:r w:rsidRPr="00D805A7">
        <w:rPr>
          <w:spacing w:val="-4"/>
          <w:rtl/>
        </w:rPr>
        <w:t xml:space="preserve">علي بن أبي طالب </w:t>
      </w:r>
      <w:r w:rsidRPr="00D805A7">
        <w:rPr>
          <w:rFonts w:ascii="CTraditional Arabic" w:hAnsi="CTraditional Arabic" w:cs="CTraditional Arabic" w:hint="cs"/>
          <w:spacing w:val="-4"/>
          <w:rtl/>
        </w:rPr>
        <w:t>س</w:t>
      </w:r>
      <w:r w:rsidRPr="00D805A7">
        <w:rPr>
          <w:rFonts w:hint="cs"/>
          <w:spacing w:val="-4"/>
          <w:rtl/>
        </w:rPr>
        <w:t xml:space="preserve"> </w:t>
      </w:r>
      <w:r w:rsidRPr="00D805A7">
        <w:rPr>
          <w:spacing w:val="-4"/>
          <w:rtl/>
        </w:rPr>
        <w:t>في الش</w:t>
      </w:r>
      <w:r w:rsidRPr="00D805A7">
        <w:rPr>
          <w:rFonts w:hint="cs"/>
          <w:spacing w:val="-4"/>
          <w:rtl/>
        </w:rPr>
        <w:t>ـ</w:t>
      </w:r>
      <w:r w:rsidRPr="00D805A7">
        <w:rPr>
          <w:spacing w:val="-4"/>
          <w:rtl/>
        </w:rPr>
        <w:t>عر المن</w:t>
      </w:r>
      <w:r w:rsidRPr="00D805A7">
        <w:rPr>
          <w:rFonts w:hint="cs"/>
          <w:spacing w:val="-4"/>
          <w:rtl/>
        </w:rPr>
        <w:t>ـ</w:t>
      </w:r>
      <w:r w:rsidRPr="00D805A7">
        <w:rPr>
          <w:spacing w:val="-4"/>
          <w:rtl/>
        </w:rPr>
        <w:t>سوب لسيد الأهل 20، وفي ديوانه لنعيم زرزور 28</w:t>
      </w:r>
      <w:r w:rsidRPr="00D805A7">
        <w:rPr>
          <w:rFonts w:hint="cs"/>
          <w:spacing w:val="-4"/>
          <w:rtl/>
        </w:rPr>
        <w:t xml:space="preserve">، </w:t>
      </w:r>
      <w:r w:rsidRPr="00D805A7">
        <w:rPr>
          <w:spacing w:val="-4"/>
          <w:rtl/>
        </w:rPr>
        <w:t>ورواية البيت الأول فيها (يخاطبني الس</w:t>
      </w:r>
      <w:r w:rsidRPr="00D805A7">
        <w:rPr>
          <w:rFonts w:hint="cs"/>
          <w:spacing w:val="-4"/>
          <w:rtl/>
        </w:rPr>
        <w:t>َّ</w:t>
      </w:r>
      <w:r w:rsidRPr="00D805A7">
        <w:rPr>
          <w:spacing w:val="-4"/>
          <w:rtl/>
        </w:rPr>
        <w:t>فيه</w:t>
      </w:r>
      <w:r w:rsidRPr="00D805A7">
        <w:rPr>
          <w:rFonts w:hint="cs"/>
          <w:spacing w:val="-4"/>
          <w:rtl/>
        </w:rPr>
        <w:t>ُ</w:t>
      </w:r>
      <w:r w:rsidRPr="00D805A7">
        <w:rPr>
          <w:spacing w:val="-4"/>
          <w:rtl/>
        </w:rPr>
        <w:t xml:space="preserve"> بكل</w:t>
      </w:r>
      <w:r w:rsidRPr="00D805A7">
        <w:rPr>
          <w:rFonts w:hint="cs"/>
          <w:spacing w:val="-4"/>
          <w:rtl/>
        </w:rPr>
        <w:t>ِّ</w:t>
      </w:r>
      <w:r w:rsidRPr="00D805A7">
        <w:rPr>
          <w:spacing w:val="-4"/>
          <w:rtl/>
        </w:rPr>
        <w:t xml:space="preserve"> قبح</w:t>
      </w:r>
      <w:r w:rsidRPr="00D805A7">
        <w:rPr>
          <w:rFonts w:hint="cs"/>
          <w:spacing w:val="-4"/>
          <w:rtl/>
        </w:rPr>
        <w:t xml:space="preserve">ٍ  </w:t>
      </w:r>
      <w:r w:rsidRPr="00D805A7">
        <w:rPr>
          <w:spacing w:val="-4"/>
          <w:rtl/>
        </w:rPr>
        <w:t>*</w:t>
      </w:r>
      <w:r w:rsidRPr="00D805A7">
        <w:rPr>
          <w:rFonts w:hint="cs"/>
          <w:spacing w:val="-4"/>
          <w:rtl/>
        </w:rPr>
        <w:t xml:space="preserve"> </w:t>
      </w:r>
      <w:r w:rsidRPr="00D805A7">
        <w:rPr>
          <w:spacing w:val="-4"/>
          <w:rtl/>
        </w:rPr>
        <w:t xml:space="preserve"> فأكره</w:t>
      </w:r>
      <w:r w:rsidRPr="00D805A7">
        <w:rPr>
          <w:rFonts w:hint="cs"/>
          <w:spacing w:val="-4"/>
          <w:rtl/>
        </w:rPr>
        <w:t>ُ</w:t>
      </w:r>
      <w:r w:rsidRPr="00D805A7">
        <w:rPr>
          <w:spacing w:val="-4"/>
          <w:rtl/>
        </w:rPr>
        <w:t xml:space="preserve">...) والمثبت هنا من رواية الشيخ رحمه الله. </w:t>
      </w:r>
    </w:p>
  </w:footnote>
  <w:footnote w:id="465">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اللزوميات 2/ 151 برواي</w:t>
      </w:r>
      <w:r w:rsidRPr="00D805A7">
        <w:rPr>
          <w:rFonts w:hint="cs"/>
          <w:rtl/>
        </w:rPr>
        <w:t>ـ</w:t>
      </w:r>
      <w:r w:rsidRPr="00D805A7">
        <w:rPr>
          <w:rtl/>
        </w:rPr>
        <w:t>ة (ي</w:t>
      </w:r>
      <w:r w:rsidRPr="00D805A7">
        <w:rPr>
          <w:rFonts w:hint="cs"/>
          <w:rtl/>
        </w:rPr>
        <w:t>ُ</w:t>
      </w:r>
      <w:r w:rsidRPr="00D805A7">
        <w:rPr>
          <w:rtl/>
        </w:rPr>
        <w:t>حط</w:t>
      </w:r>
      <w:r w:rsidRPr="00D805A7">
        <w:rPr>
          <w:rFonts w:hint="cs"/>
          <w:rtl/>
        </w:rPr>
        <w:t>ِّ</w:t>
      </w:r>
      <w:r w:rsidRPr="00D805A7">
        <w:rPr>
          <w:rtl/>
        </w:rPr>
        <w:t>من</w:t>
      </w:r>
      <w:r w:rsidRPr="00D805A7">
        <w:rPr>
          <w:rFonts w:hint="cs"/>
          <w:rtl/>
        </w:rPr>
        <w:t>ـ</w:t>
      </w:r>
      <w:r w:rsidRPr="00D805A7">
        <w:rPr>
          <w:rtl/>
        </w:rPr>
        <w:t>ا ريب</w:t>
      </w:r>
      <w:r w:rsidRPr="00D805A7">
        <w:rPr>
          <w:rFonts w:hint="cs"/>
          <w:rtl/>
        </w:rPr>
        <w:t>ُ</w:t>
      </w:r>
      <w:r w:rsidRPr="00D805A7">
        <w:rPr>
          <w:rtl/>
        </w:rPr>
        <w:t xml:space="preserve"> الزم</w:t>
      </w:r>
      <w:r w:rsidRPr="00D805A7">
        <w:rPr>
          <w:rFonts w:hint="cs"/>
          <w:rtl/>
        </w:rPr>
        <w:t>ـ</w:t>
      </w:r>
      <w:r w:rsidRPr="00D805A7">
        <w:rPr>
          <w:rtl/>
        </w:rPr>
        <w:t>ان</w:t>
      </w:r>
      <w:r w:rsidRPr="00D805A7">
        <w:rPr>
          <w:rFonts w:hint="cs"/>
          <w:rtl/>
        </w:rPr>
        <w:t>ِ</w:t>
      </w:r>
      <w:r w:rsidRPr="00D805A7">
        <w:rPr>
          <w:rtl/>
        </w:rPr>
        <w:t xml:space="preserve"> كأن</w:t>
      </w:r>
      <w:r w:rsidRPr="00D805A7">
        <w:rPr>
          <w:rFonts w:hint="cs"/>
          <w:rtl/>
        </w:rPr>
        <w:t>َّ</w:t>
      </w:r>
      <w:r w:rsidRPr="00D805A7">
        <w:rPr>
          <w:rtl/>
        </w:rPr>
        <w:t>نا) وما أثبت</w:t>
      </w:r>
      <w:r w:rsidRPr="00D805A7">
        <w:rPr>
          <w:rFonts w:hint="cs"/>
          <w:rtl/>
        </w:rPr>
        <w:t>ـ</w:t>
      </w:r>
      <w:r w:rsidRPr="00D805A7">
        <w:rPr>
          <w:rtl/>
        </w:rPr>
        <w:t>ه رواية الش</w:t>
      </w:r>
      <w:r w:rsidRPr="00D805A7">
        <w:rPr>
          <w:rFonts w:hint="cs"/>
          <w:rtl/>
        </w:rPr>
        <w:t>ـ</w:t>
      </w:r>
      <w:r w:rsidRPr="00D805A7">
        <w:rPr>
          <w:rtl/>
        </w:rPr>
        <w:t xml:space="preserve">يخ رحمه الله. </w:t>
      </w:r>
    </w:p>
  </w:footnote>
  <w:footnote w:id="466">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البيت واحد من ثلاثة أبيات في ديوان ديك الج</w:t>
      </w:r>
      <w:r w:rsidRPr="00D805A7">
        <w:rPr>
          <w:rFonts w:hint="cs"/>
          <w:spacing w:val="-4"/>
          <w:rtl/>
        </w:rPr>
        <w:t>ـ</w:t>
      </w:r>
      <w:r w:rsidRPr="00D805A7">
        <w:rPr>
          <w:spacing w:val="-4"/>
          <w:rtl/>
        </w:rPr>
        <w:t>ن ـ مظهر الحجي ـ 224 ـ وطبع</w:t>
      </w:r>
      <w:r w:rsidRPr="00D805A7">
        <w:rPr>
          <w:rFonts w:hint="cs"/>
          <w:spacing w:val="-4"/>
          <w:rtl/>
        </w:rPr>
        <w:t>ـ</w:t>
      </w:r>
      <w:r w:rsidRPr="00D805A7">
        <w:rPr>
          <w:spacing w:val="-4"/>
          <w:rtl/>
        </w:rPr>
        <w:t>ه</w:t>
      </w:r>
      <w:r w:rsidRPr="00D805A7">
        <w:rPr>
          <w:rFonts w:hint="cs"/>
          <w:spacing w:val="-4"/>
          <w:rtl/>
        </w:rPr>
        <w:t xml:space="preserve">    </w:t>
      </w:r>
      <w:r w:rsidRPr="00D805A7">
        <w:rPr>
          <w:spacing w:val="-4"/>
          <w:rtl/>
        </w:rPr>
        <w:t xml:space="preserve">دار الثقافة 194 وطبعة ملوحي 111 وفي كل الطبعات ضمن الشعر المنسوب إليه. </w:t>
      </w:r>
    </w:p>
  </w:footnote>
  <w:footnote w:id="46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البيت متنازع النس</w:t>
      </w:r>
      <w:r w:rsidRPr="00D805A7">
        <w:rPr>
          <w:rFonts w:hint="cs"/>
          <w:rtl/>
        </w:rPr>
        <w:t>ـ</w:t>
      </w:r>
      <w:r w:rsidRPr="00D805A7">
        <w:rPr>
          <w:rtl/>
        </w:rPr>
        <w:t>بة بين عدد من الشعراء</w:t>
      </w:r>
      <w:r w:rsidRPr="00D805A7">
        <w:rPr>
          <w:rFonts w:hint="cs"/>
          <w:rtl/>
        </w:rPr>
        <w:t xml:space="preserve">؛ </w:t>
      </w:r>
      <w:r w:rsidRPr="00D805A7">
        <w:rPr>
          <w:rtl/>
        </w:rPr>
        <w:t>أقدمهم زهير بن أبي سُلْمى</w:t>
      </w:r>
      <w:r w:rsidRPr="00D805A7">
        <w:rPr>
          <w:rFonts w:hint="cs"/>
          <w:rtl/>
        </w:rPr>
        <w:t xml:space="preserve">، </w:t>
      </w:r>
      <w:r w:rsidRPr="00D805A7">
        <w:rPr>
          <w:rtl/>
        </w:rPr>
        <w:t xml:space="preserve">فقد ورد البيت في معلقته عن الزوزني، ومنهم معاوية بن أبي سفيان </w:t>
      </w:r>
      <w:r w:rsidRPr="00D805A7">
        <w:rPr>
          <w:rFonts w:ascii="CTraditional Arabic" w:hAnsi="CTraditional Arabic" w:cs="CTraditional Arabic"/>
          <w:rtl/>
        </w:rPr>
        <w:t>س</w:t>
      </w:r>
      <w:r w:rsidRPr="00D805A7">
        <w:rPr>
          <w:rtl/>
        </w:rPr>
        <w:t xml:space="preserve"> في ديوانه 118، وغيرهما. انظر</w:t>
      </w:r>
      <w:r w:rsidRPr="00D805A7">
        <w:rPr>
          <w:rFonts w:hint="cs"/>
          <w:rtl/>
        </w:rPr>
        <w:t xml:space="preserve">: </w:t>
      </w:r>
      <w:r w:rsidRPr="00D805A7">
        <w:rPr>
          <w:rtl/>
        </w:rPr>
        <w:t>شعر زهير بن أبي سلمى لقباوة ص29 الهامش</w:t>
      </w:r>
      <w:r w:rsidRPr="00D805A7">
        <w:rPr>
          <w:rFonts w:hint="cs"/>
          <w:rtl/>
        </w:rPr>
        <w:t xml:space="preserve">. </w:t>
      </w:r>
    </w:p>
  </w:footnote>
  <w:footnote w:id="468">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البيت واحد من ثلاثة أبيات في ديوان ديك الجن ـ مظهر الحجي ـ 224 ـ وطبعه </w:t>
      </w:r>
      <w:r w:rsidRPr="00D805A7">
        <w:rPr>
          <w:spacing w:val="-6"/>
          <w:rtl/>
        </w:rPr>
        <w:t>دار الثقافة 194</w:t>
      </w:r>
      <w:r w:rsidRPr="00D805A7">
        <w:rPr>
          <w:rFonts w:hint="cs"/>
          <w:spacing w:val="-6"/>
          <w:rtl/>
        </w:rPr>
        <w:t xml:space="preserve">، </w:t>
      </w:r>
      <w:r w:rsidRPr="00D805A7">
        <w:rPr>
          <w:spacing w:val="-6"/>
          <w:rtl/>
        </w:rPr>
        <w:t>وطبعة ملوحي 111</w:t>
      </w:r>
      <w:r w:rsidRPr="00D805A7">
        <w:rPr>
          <w:rFonts w:hint="cs"/>
          <w:spacing w:val="-6"/>
          <w:rtl/>
        </w:rPr>
        <w:t xml:space="preserve">، </w:t>
      </w:r>
      <w:r w:rsidRPr="00D805A7">
        <w:rPr>
          <w:spacing w:val="-6"/>
          <w:rtl/>
        </w:rPr>
        <w:t xml:space="preserve">وفي كل الطبعات ضمن الشعر المنسوب إليه. </w:t>
      </w:r>
    </w:p>
  </w:footnote>
  <w:footnote w:id="469">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البيتان مع ثالث في العقد الفريد 6/ 8 بلا نسبة. </w:t>
      </w:r>
    </w:p>
  </w:footnote>
  <w:footnote w:id="47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الأبيات في اللزوميّات 1/ 367</w:t>
      </w:r>
      <w:r w:rsidRPr="00D805A7">
        <w:rPr>
          <w:rFonts w:hint="cs"/>
          <w:rtl/>
        </w:rPr>
        <w:t>.</w:t>
      </w:r>
    </w:p>
  </w:footnote>
  <w:footnote w:id="471">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هو أحمد بن ص</w:t>
      </w:r>
      <w:r w:rsidRPr="00D805A7">
        <w:rPr>
          <w:rFonts w:hint="cs"/>
          <w:spacing w:val="-4"/>
          <w:rtl/>
        </w:rPr>
        <w:t>ـ</w:t>
      </w:r>
      <w:r w:rsidRPr="00D805A7">
        <w:rPr>
          <w:spacing w:val="-4"/>
          <w:rtl/>
        </w:rPr>
        <w:t>الح بن أبي فَنَن أبو عبدالله ش</w:t>
      </w:r>
      <w:r w:rsidRPr="00D805A7">
        <w:rPr>
          <w:rFonts w:hint="cs"/>
          <w:spacing w:val="-4"/>
          <w:rtl/>
        </w:rPr>
        <w:t>ـ</w:t>
      </w:r>
      <w:r w:rsidRPr="00D805A7">
        <w:rPr>
          <w:spacing w:val="-4"/>
          <w:rtl/>
        </w:rPr>
        <w:t>اعر مطبوع توفي سنة 278ﻫ/ 992م</w:t>
      </w:r>
      <w:r w:rsidRPr="00D805A7">
        <w:rPr>
          <w:rtl/>
        </w:rPr>
        <w:t xml:space="preserve"> (فوات الوفيات 1/ 70، ومعجم الشعراء العباسيين 372). </w:t>
      </w:r>
    </w:p>
  </w:footnote>
  <w:footnote w:id="47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في ديوان أبي العتاهية ـ د. شكري فيصل ـ 448</w:t>
      </w:r>
      <w:r w:rsidRPr="00D805A7">
        <w:rPr>
          <w:rFonts w:hint="cs"/>
          <w:rtl/>
        </w:rPr>
        <w:t>.</w:t>
      </w:r>
    </w:p>
  </w:footnote>
  <w:footnote w:id="47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للبرقوقي 3/ 250</w:t>
      </w:r>
      <w:r w:rsidRPr="00D805A7">
        <w:rPr>
          <w:rFonts w:hint="cs"/>
          <w:rtl/>
        </w:rPr>
        <w:t>.</w:t>
      </w:r>
    </w:p>
  </w:footnote>
  <w:footnote w:id="47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للبرقوقي 3/ 202</w:t>
      </w:r>
      <w:r w:rsidRPr="00D805A7">
        <w:rPr>
          <w:rFonts w:hint="cs"/>
          <w:rtl/>
        </w:rPr>
        <w:t>.</w:t>
      </w:r>
    </w:p>
  </w:footnote>
  <w:footnote w:id="47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 xml:space="preserve">يقول: (إنه كان </w:t>
      </w:r>
      <w:r w:rsidRPr="00D805A7">
        <w:rPr>
          <w:rFonts w:hint="cs"/>
          <w:rtl/>
        </w:rPr>
        <w:t>حيّاً</w:t>
      </w:r>
      <w:r w:rsidRPr="00D805A7">
        <w:rPr>
          <w:rtl/>
        </w:rPr>
        <w:t xml:space="preserve"> حين كان شاباً، فلما شاب صار كأنه قد مات وانتقلت روحه إلى غيره: والمعنى أنه تغيّر بعد المشيب حتى صار غير ما كان أولاً)</w:t>
      </w:r>
      <w:r w:rsidRPr="00D805A7">
        <w:rPr>
          <w:rFonts w:hint="cs"/>
          <w:rtl/>
        </w:rPr>
        <w:t>.</w:t>
      </w:r>
    </w:p>
  </w:footnote>
  <w:footnote w:id="476">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اللزوميات 2/ 84</w:t>
      </w:r>
      <w:r w:rsidRPr="00D805A7">
        <w:rPr>
          <w:rFonts w:hint="cs"/>
          <w:rtl/>
        </w:rPr>
        <w:t>.</w:t>
      </w:r>
    </w:p>
  </w:footnote>
  <w:footnote w:id="47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الأبيات في ديوان ابن الرومي 3/ 411</w:t>
      </w:r>
      <w:r w:rsidRPr="00D805A7">
        <w:rPr>
          <w:rFonts w:hint="cs"/>
          <w:rtl/>
        </w:rPr>
        <w:t>.</w:t>
      </w:r>
    </w:p>
  </w:footnote>
  <w:footnote w:id="478">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 xml:space="preserve"> رواية الديوان: (بخضاب فيه ابيضاض لوجهي*) والمثبت بخط الشيخ رحمه الله</w:t>
      </w:r>
      <w:r w:rsidRPr="00D805A7">
        <w:rPr>
          <w:rFonts w:hint="cs"/>
          <w:spacing w:val="-4"/>
          <w:rtl/>
        </w:rPr>
        <w:t>.</w:t>
      </w:r>
      <w:r w:rsidRPr="00D805A7">
        <w:rPr>
          <w:spacing w:val="-4"/>
          <w:rtl/>
        </w:rPr>
        <w:t xml:space="preserve"> </w:t>
      </w:r>
    </w:p>
  </w:footnote>
  <w:footnote w:id="47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 2/ 13</w:t>
      </w:r>
      <w:r w:rsidRPr="00D805A7">
        <w:rPr>
          <w:rFonts w:hint="cs"/>
          <w:rtl/>
        </w:rPr>
        <w:t>.</w:t>
      </w:r>
    </w:p>
  </w:footnote>
  <w:footnote w:id="48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 1/ 387</w:t>
      </w:r>
      <w:r w:rsidRPr="00D805A7">
        <w:rPr>
          <w:rFonts w:hint="cs"/>
          <w:rtl/>
        </w:rPr>
        <w:t>.</w:t>
      </w:r>
    </w:p>
  </w:footnote>
  <w:footnote w:id="48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في اللزوميات 1/ 107</w:t>
      </w:r>
      <w:r w:rsidRPr="00D805A7">
        <w:rPr>
          <w:rFonts w:hint="cs"/>
          <w:rtl/>
        </w:rPr>
        <w:t>.</w:t>
      </w:r>
    </w:p>
  </w:footnote>
  <w:footnote w:id="482">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شرح ديوان المتنبي</w:t>
      </w:r>
      <w:r w:rsidRPr="00D805A7">
        <w:rPr>
          <w:rFonts w:hint="cs"/>
          <w:rtl/>
        </w:rPr>
        <w:t xml:space="preserve"> </w:t>
      </w:r>
      <w:r w:rsidRPr="00D805A7">
        <w:rPr>
          <w:rtl/>
        </w:rPr>
        <w:t>4/ 246</w:t>
      </w:r>
      <w:r w:rsidRPr="00D805A7">
        <w:rPr>
          <w:rFonts w:hint="cs"/>
          <w:rtl/>
        </w:rPr>
        <w:t>.</w:t>
      </w:r>
    </w:p>
  </w:footnote>
  <w:footnote w:id="48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في ديوان أبي تمام 4/ 442</w:t>
      </w:r>
      <w:r w:rsidRPr="00D805A7">
        <w:rPr>
          <w:rFonts w:hint="cs"/>
          <w:rtl/>
        </w:rPr>
        <w:t xml:space="preserve">، </w:t>
      </w:r>
      <w:r w:rsidRPr="00D805A7">
        <w:rPr>
          <w:rtl/>
        </w:rPr>
        <w:t>وانظر</w:t>
      </w:r>
      <w:r w:rsidRPr="00D805A7">
        <w:rPr>
          <w:rFonts w:hint="cs"/>
          <w:rtl/>
        </w:rPr>
        <w:t xml:space="preserve">: </w:t>
      </w:r>
      <w:r w:rsidRPr="00D805A7">
        <w:rPr>
          <w:rtl/>
        </w:rPr>
        <w:t>التذكرة الحمدونية 5/ 39</w:t>
      </w:r>
      <w:r w:rsidRPr="00D805A7">
        <w:rPr>
          <w:rFonts w:hint="cs"/>
          <w:rtl/>
        </w:rPr>
        <w:t>.</w:t>
      </w:r>
    </w:p>
  </w:footnote>
  <w:footnote w:id="48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هو بَشّار بن بُرْد العُقَيْلي بالولاء، أبو معاذ</w:t>
      </w:r>
      <w:r w:rsidRPr="00D805A7">
        <w:rPr>
          <w:rFonts w:hint="cs"/>
          <w:rtl/>
        </w:rPr>
        <w:t xml:space="preserve">، </w:t>
      </w:r>
      <w:r w:rsidRPr="00D805A7">
        <w:rPr>
          <w:rtl/>
        </w:rPr>
        <w:t>أشعر المولّدين على الإطلاق</w:t>
      </w:r>
      <w:r w:rsidRPr="00D805A7">
        <w:rPr>
          <w:rFonts w:hint="cs"/>
          <w:rtl/>
        </w:rPr>
        <w:t xml:space="preserve">، </w:t>
      </w:r>
      <w:r w:rsidRPr="00D805A7">
        <w:rPr>
          <w:rtl/>
        </w:rPr>
        <w:t>وكان ضريراً، أدرك الدولتين الأم</w:t>
      </w:r>
      <w:r w:rsidRPr="00D805A7">
        <w:rPr>
          <w:rFonts w:hint="cs"/>
          <w:rtl/>
        </w:rPr>
        <w:t>و</w:t>
      </w:r>
      <w:r w:rsidRPr="00D805A7">
        <w:rPr>
          <w:rtl/>
        </w:rPr>
        <w:t>ي</w:t>
      </w:r>
      <w:r w:rsidRPr="00D805A7">
        <w:rPr>
          <w:rFonts w:hint="cs"/>
          <w:rtl/>
        </w:rPr>
        <w:t>ـ</w:t>
      </w:r>
      <w:r w:rsidRPr="00D805A7">
        <w:rPr>
          <w:rtl/>
        </w:rPr>
        <w:t>ة والعباس</w:t>
      </w:r>
      <w:r w:rsidRPr="00D805A7">
        <w:rPr>
          <w:rFonts w:hint="cs"/>
          <w:rtl/>
        </w:rPr>
        <w:t>ـ</w:t>
      </w:r>
      <w:r w:rsidRPr="00D805A7">
        <w:rPr>
          <w:rtl/>
        </w:rPr>
        <w:t>ية. توفي س</w:t>
      </w:r>
      <w:r w:rsidRPr="00D805A7">
        <w:rPr>
          <w:rFonts w:hint="cs"/>
          <w:rtl/>
        </w:rPr>
        <w:t>ـ</w:t>
      </w:r>
      <w:r w:rsidRPr="00D805A7">
        <w:rPr>
          <w:rtl/>
        </w:rPr>
        <w:t>نة 167ﻫ/ 784م (الأغان</w:t>
      </w:r>
      <w:r w:rsidRPr="00D805A7">
        <w:rPr>
          <w:rFonts w:hint="cs"/>
          <w:rtl/>
        </w:rPr>
        <w:t>ـ</w:t>
      </w:r>
      <w:r w:rsidRPr="00D805A7">
        <w:rPr>
          <w:rtl/>
        </w:rPr>
        <w:t>ي ـ دار الكتب ـ 3/ 135</w:t>
      </w:r>
      <w:r w:rsidRPr="00D805A7">
        <w:rPr>
          <w:rFonts w:hint="cs"/>
          <w:rtl/>
        </w:rPr>
        <w:t xml:space="preserve">، </w:t>
      </w:r>
      <w:r w:rsidRPr="00D805A7">
        <w:rPr>
          <w:rtl/>
        </w:rPr>
        <w:t>والأعلام 2/ 24)</w:t>
      </w:r>
      <w:r w:rsidRPr="00D805A7">
        <w:rPr>
          <w:rFonts w:hint="cs"/>
          <w:rtl/>
        </w:rPr>
        <w:t>.</w:t>
      </w:r>
    </w:p>
  </w:footnote>
  <w:footnote w:id="48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بشار</w:t>
      </w:r>
      <w:r w:rsidRPr="00D805A7">
        <w:rPr>
          <w:rFonts w:hint="cs"/>
          <w:rtl/>
        </w:rPr>
        <w:t xml:space="preserve">: </w:t>
      </w:r>
      <w:r w:rsidRPr="00D805A7">
        <w:rPr>
          <w:rtl/>
        </w:rPr>
        <w:t>553</w:t>
      </w:r>
      <w:r w:rsidRPr="00D805A7">
        <w:rPr>
          <w:rFonts w:hint="cs"/>
          <w:rtl/>
        </w:rPr>
        <w:t>.</w:t>
      </w:r>
    </w:p>
  </w:footnote>
  <w:footnote w:id="48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هو محمد بن حازم بن عمرو الباهلي بالولاء أبو جعفر: شاعر مطبوع، كثير الهجاء</w:t>
      </w:r>
      <w:r w:rsidRPr="00D805A7">
        <w:rPr>
          <w:rFonts w:hint="cs"/>
          <w:spacing w:val="-4"/>
          <w:rtl/>
        </w:rPr>
        <w:t xml:space="preserve">، </w:t>
      </w:r>
      <w:r w:rsidRPr="00D805A7">
        <w:rPr>
          <w:spacing w:val="-4"/>
          <w:rtl/>
        </w:rPr>
        <w:t xml:space="preserve">لم </w:t>
      </w:r>
      <w:r w:rsidRPr="00D805A7">
        <w:rPr>
          <w:rFonts w:hint="cs"/>
          <w:spacing w:val="-4"/>
          <w:rtl/>
        </w:rPr>
        <w:t>ي</w:t>
      </w:r>
      <w:r w:rsidRPr="00D805A7">
        <w:rPr>
          <w:spacing w:val="-4"/>
          <w:rtl/>
        </w:rPr>
        <w:t>مدح من الخلفاء العباسيين إلا المأمون. نشأ بالبصرة، وسكن بغداد إلى أن مات بها سنة (265ﻫ/ 830م) (تاريخ بغداد 2/ 295، والأعلام 6/ 304)</w:t>
      </w:r>
      <w:r w:rsidRPr="00D805A7">
        <w:rPr>
          <w:rFonts w:hint="cs"/>
          <w:spacing w:val="-4"/>
          <w:rtl/>
        </w:rPr>
        <w:t>.</w:t>
      </w:r>
    </w:p>
  </w:footnote>
  <w:footnote w:id="48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أخلَّ بهما ديوان الباهلي. </w:t>
      </w:r>
    </w:p>
  </w:footnote>
  <w:footnote w:id="48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أبي العتاهية ـ شكري فيصل ـ 110</w:t>
      </w:r>
      <w:r w:rsidRPr="00D805A7">
        <w:rPr>
          <w:rFonts w:hint="cs"/>
          <w:rtl/>
        </w:rPr>
        <w:t>.</w:t>
      </w:r>
    </w:p>
  </w:footnote>
  <w:footnote w:id="48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هو جعفر بن أحمد بن محمد</w:t>
      </w:r>
      <w:r w:rsidRPr="00D805A7">
        <w:rPr>
          <w:rFonts w:hint="cs"/>
          <w:spacing w:val="-4"/>
          <w:rtl/>
        </w:rPr>
        <w:t xml:space="preserve"> بن</w:t>
      </w:r>
      <w:r w:rsidRPr="00D805A7">
        <w:rPr>
          <w:spacing w:val="-4"/>
          <w:rtl/>
        </w:rPr>
        <w:t xml:space="preserve"> حسن بن عيسى الحِلّي كمال الدين: شاعر من أهل</w:t>
      </w:r>
      <w:r w:rsidRPr="00D805A7">
        <w:rPr>
          <w:rtl/>
        </w:rPr>
        <w:t xml:space="preserve"> الحِلّة</w:t>
      </w:r>
      <w:r w:rsidRPr="00D805A7">
        <w:rPr>
          <w:rFonts w:hint="cs"/>
          <w:rtl/>
        </w:rPr>
        <w:t xml:space="preserve">، </w:t>
      </w:r>
      <w:r w:rsidRPr="00D805A7">
        <w:rPr>
          <w:rtl/>
        </w:rPr>
        <w:t>له ديوان ش</w:t>
      </w:r>
      <w:r w:rsidRPr="00D805A7">
        <w:rPr>
          <w:rFonts w:hint="cs"/>
          <w:rtl/>
        </w:rPr>
        <w:t>ـ</w:t>
      </w:r>
      <w:r w:rsidRPr="00D805A7">
        <w:rPr>
          <w:rtl/>
        </w:rPr>
        <w:t>عر ج</w:t>
      </w:r>
      <w:r w:rsidRPr="00D805A7">
        <w:rPr>
          <w:rFonts w:hint="cs"/>
          <w:rtl/>
        </w:rPr>
        <w:t>ُ</w:t>
      </w:r>
      <w:r w:rsidRPr="00D805A7">
        <w:rPr>
          <w:rtl/>
        </w:rPr>
        <w:t>مع بعد وفاته، (توفي س</w:t>
      </w:r>
      <w:r w:rsidRPr="00D805A7">
        <w:rPr>
          <w:rFonts w:hint="cs"/>
          <w:rtl/>
        </w:rPr>
        <w:t>ـ</w:t>
      </w:r>
      <w:r w:rsidRPr="00D805A7">
        <w:rPr>
          <w:rtl/>
        </w:rPr>
        <w:t>نة 1315ﻫ/ 1897م) (الأعلام 2/ 115)</w:t>
      </w:r>
      <w:r w:rsidRPr="00D805A7">
        <w:rPr>
          <w:rFonts w:hint="cs"/>
          <w:rtl/>
        </w:rPr>
        <w:t>.</w:t>
      </w:r>
    </w:p>
  </w:footnote>
  <w:footnote w:id="49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أبي الحسن التهامي</w:t>
      </w:r>
      <w:r w:rsidRPr="00D805A7">
        <w:rPr>
          <w:rFonts w:hint="cs"/>
          <w:rtl/>
        </w:rPr>
        <w:t xml:space="preserve">: </w:t>
      </w:r>
      <w:r w:rsidRPr="00D805A7">
        <w:rPr>
          <w:rtl/>
        </w:rPr>
        <w:t>63</w:t>
      </w:r>
      <w:r w:rsidRPr="00D805A7">
        <w:rPr>
          <w:rFonts w:hint="cs"/>
          <w:rtl/>
        </w:rPr>
        <w:t xml:space="preserve">، </w:t>
      </w:r>
      <w:r w:rsidRPr="00D805A7">
        <w:rPr>
          <w:rtl/>
        </w:rPr>
        <w:t>برواية (لله در</w:t>
      </w:r>
      <w:r w:rsidRPr="00D805A7">
        <w:rPr>
          <w:rFonts w:hint="cs"/>
          <w:rtl/>
        </w:rPr>
        <w:t>ُّ</w:t>
      </w:r>
      <w:r w:rsidRPr="00D805A7">
        <w:rPr>
          <w:rtl/>
        </w:rPr>
        <w:t xml:space="preserve"> النائبات</w:t>
      </w:r>
      <w:r w:rsidRPr="00D805A7">
        <w:rPr>
          <w:rFonts w:hint="cs"/>
          <w:rtl/>
        </w:rPr>
        <w:t>ِ</w:t>
      </w:r>
      <w:r w:rsidRPr="00D805A7">
        <w:rPr>
          <w:rtl/>
        </w:rPr>
        <w:t xml:space="preserve"> فإنها</w:t>
      </w:r>
      <w:r w:rsidRPr="00D805A7">
        <w:rPr>
          <w:rFonts w:hint="cs"/>
          <w:rtl/>
        </w:rPr>
        <w:t xml:space="preserve"> </w:t>
      </w:r>
      <w:r w:rsidRPr="00D805A7">
        <w:rPr>
          <w:rtl/>
        </w:rPr>
        <w:t>صدأ اللئام</w:t>
      </w:r>
      <w:r w:rsidRPr="00D805A7">
        <w:rPr>
          <w:rFonts w:hint="cs"/>
          <w:rtl/>
        </w:rPr>
        <w:t>ِ</w:t>
      </w:r>
      <w:r w:rsidRPr="00D805A7">
        <w:rPr>
          <w:rtl/>
        </w:rPr>
        <w:t>...)</w:t>
      </w:r>
      <w:r w:rsidRPr="00D805A7">
        <w:rPr>
          <w:rFonts w:hint="cs"/>
          <w:rtl/>
        </w:rPr>
        <w:t>.</w:t>
      </w:r>
    </w:p>
  </w:footnote>
  <w:footnote w:id="49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هو أمين بن محمد بن عبد الوهاب الجندي المعري ثم الدمشقي</w:t>
      </w:r>
      <w:r w:rsidRPr="00D805A7">
        <w:rPr>
          <w:rFonts w:hint="cs"/>
          <w:rtl/>
        </w:rPr>
        <w:t xml:space="preserve">، </w:t>
      </w:r>
      <w:r w:rsidRPr="00D805A7">
        <w:rPr>
          <w:rtl/>
        </w:rPr>
        <w:t xml:space="preserve">مفتي الحنفية </w:t>
      </w:r>
      <w:r w:rsidRPr="00D805A7">
        <w:rPr>
          <w:spacing w:val="-4"/>
          <w:rtl/>
        </w:rPr>
        <w:t>بدمشق</w:t>
      </w:r>
      <w:r w:rsidRPr="00D805A7">
        <w:rPr>
          <w:rFonts w:hint="cs"/>
          <w:spacing w:val="-4"/>
          <w:rtl/>
        </w:rPr>
        <w:t xml:space="preserve">، </w:t>
      </w:r>
      <w:r w:rsidRPr="00D805A7">
        <w:rPr>
          <w:spacing w:val="-4"/>
          <w:rtl/>
        </w:rPr>
        <w:t>له ديوان فيه نظم ومواليا. توفي سنة 1295ﻫ/ 1878م (روض البشر</w:t>
      </w:r>
      <w:r w:rsidRPr="00D805A7">
        <w:rPr>
          <w:rtl/>
        </w:rPr>
        <w:t xml:space="preserve"> 44، والأعلام 1/ 261)</w:t>
      </w:r>
      <w:r w:rsidRPr="00D805A7">
        <w:rPr>
          <w:rFonts w:hint="cs"/>
          <w:rtl/>
        </w:rPr>
        <w:t>.</w:t>
      </w:r>
    </w:p>
  </w:footnote>
  <w:footnote w:id="49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من شعر أمين الجندي 314</w:t>
      </w:r>
      <w:r w:rsidRPr="00D805A7">
        <w:rPr>
          <w:rFonts w:hint="cs"/>
          <w:rtl/>
        </w:rPr>
        <w:t>.</w:t>
      </w:r>
    </w:p>
  </w:footnote>
  <w:footnote w:id="49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البيت متنازع بين طرفة بن العبد وعدي بن زيد العبادي، ولم يذكره ش</w:t>
      </w:r>
      <w:r w:rsidRPr="00D805A7">
        <w:rPr>
          <w:rFonts w:hint="cs"/>
          <w:spacing w:val="-4"/>
          <w:rtl/>
        </w:rPr>
        <w:t>ُ</w:t>
      </w:r>
      <w:r w:rsidRPr="00D805A7">
        <w:rPr>
          <w:spacing w:val="-4"/>
          <w:rtl/>
        </w:rPr>
        <w:t>ر</w:t>
      </w:r>
      <w:r w:rsidRPr="00D805A7">
        <w:rPr>
          <w:rFonts w:hint="cs"/>
          <w:spacing w:val="-4"/>
          <w:rtl/>
        </w:rPr>
        <w:t>ّ</w:t>
      </w:r>
      <w:r w:rsidRPr="00D805A7">
        <w:rPr>
          <w:spacing w:val="-4"/>
          <w:rtl/>
        </w:rPr>
        <w:t>اح المعلقات</w:t>
      </w:r>
      <w:r w:rsidRPr="00D805A7">
        <w:rPr>
          <w:rtl/>
        </w:rPr>
        <w:t xml:space="preserve"> في معل</w:t>
      </w:r>
      <w:r w:rsidRPr="00D805A7">
        <w:rPr>
          <w:rFonts w:hint="cs"/>
          <w:rtl/>
        </w:rPr>
        <w:t>َّ</w:t>
      </w:r>
      <w:r w:rsidRPr="00D805A7">
        <w:rPr>
          <w:rtl/>
        </w:rPr>
        <w:t>قة طرفة</w:t>
      </w:r>
      <w:r w:rsidRPr="00D805A7">
        <w:rPr>
          <w:rFonts w:hint="cs"/>
          <w:rtl/>
        </w:rPr>
        <w:t xml:space="preserve">. </w:t>
      </w:r>
    </w:p>
  </w:footnote>
  <w:footnote w:id="49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 xml:space="preserve">هو عدي بن زيد بن حماد بن زيد العبادي التميمي: شاعر من دهاة الجاهليين كان فصيحاً يحسن العربية </w:t>
      </w:r>
      <w:r w:rsidRPr="00D805A7">
        <w:rPr>
          <w:rFonts w:hint="cs"/>
          <w:rtl/>
        </w:rPr>
        <w:t>و</w:t>
      </w:r>
      <w:r w:rsidRPr="00D805A7">
        <w:rPr>
          <w:rtl/>
        </w:rPr>
        <w:t>الفارسية. توفي نحو سنة 35ق</w:t>
      </w:r>
      <w:r w:rsidRPr="00D805A7">
        <w:rPr>
          <w:rFonts w:hint="cs"/>
          <w:rtl/>
        </w:rPr>
        <w:t>.</w:t>
      </w:r>
      <w:r w:rsidRPr="00D805A7">
        <w:rPr>
          <w:rtl/>
        </w:rPr>
        <w:t>ﻫ/ 590م) (الأغاني ـ دار الكتب 2/ 97</w:t>
      </w:r>
      <w:r w:rsidRPr="00D805A7">
        <w:rPr>
          <w:rFonts w:hint="cs"/>
          <w:rtl/>
        </w:rPr>
        <w:t xml:space="preserve">، </w:t>
      </w:r>
      <w:r w:rsidRPr="00D805A7">
        <w:rPr>
          <w:rtl/>
        </w:rPr>
        <w:t>والأعلام 5/ 9 ـ 10)</w:t>
      </w:r>
      <w:r w:rsidRPr="00D805A7">
        <w:rPr>
          <w:rFonts w:hint="cs"/>
          <w:rtl/>
        </w:rPr>
        <w:t>.</w:t>
      </w:r>
    </w:p>
  </w:footnote>
  <w:footnote w:id="49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6"/>
          <w:rtl/>
        </w:rPr>
        <w:t>ديوان عدي بن زيد</w:t>
      </w:r>
      <w:r w:rsidRPr="00D805A7">
        <w:rPr>
          <w:rFonts w:hint="cs"/>
          <w:spacing w:val="-6"/>
          <w:rtl/>
        </w:rPr>
        <w:t xml:space="preserve">: </w:t>
      </w:r>
      <w:r w:rsidRPr="00D805A7">
        <w:rPr>
          <w:spacing w:val="-6"/>
          <w:rtl/>
        </w:rPr>
        <w:t>105</w:t>
      </w:r>
      <w:r w:rsidRPr="00D805A7">
        <w:rPr>
          <w:rFonts w:hint="cs"/>
          <w:spacing w:val="-6"/>
          <w:rtl/>
        </w:rPr>
        <w:t xml:space="preserve">، </w:t>
      </w:r>
      <w:r w:rsidRPr="00D805A7">
        <w:rPr>
          <w:spacing w:val="-6"/>
          <w:rtl/>
        </w:rPr>
        <w:t>وديوان طرفة</w:t>
      </w:r>
      <w:r w:rsidRPr="00D805A7">
        <w:rPr>
          <w:rFonts w:hint="cs"/>
          <w:spacing w:val="-6"/>
          <w:rtl/>
        </w:rPr>
        <w:t xml:space="preserve">: </w:t>
      </w:r>
      <w:r w:rsidRPr="00D805A7">
        <w:rPr>
          <w:spacing w:val="-6"/>
          <w:rtl/>
        </w:rPr>
        <w:t>150، وجمهرة أشعار العرب 1/ 453</w:t>
      </w:r>
      <w:r w:rsidRPr="00D805A7">
        <w:rPr>
          <w:rFonts w:hint="cs"/>
          <w:spacing w:val="-6"/>
          <w:rtl/>
        </w:rPr>
        <w:t>.</w:t>
      </w:r>
    </w:p>
  </w:footnote>
  <w:footnote w:id="49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10"/>
          <w:rtl/>
        </w:rPr>
        <w:t>تنكِ</w:t>
      </w:r>
      <w:r w:rsidRPr="00D805A7">
        <w:rPr>
          <w:rFonts w:hint="cs"/>
          <w:spacing w:val="-10"/>
          <w:rtl/>
        </w:rPr>
        <w:t xml:space="preserve">: </w:t>
      </w:r>
      <w:r w:rsidRPr="00D805A7">
        <w:rPr>
          <w:spacing w:val="-10"/>
          <w:rtl/>
        </w:rPr>
        <w:t>من نكى ينكي العدو</w:t>
      </w:r>
      <w:r w:rsidRPr="00D805A7">
        <w:rPr>
          <w:rFonts w:hint="cs"/>
          <w:spacing w:val="-10"/>
          <w:rtl/>
        </w:rPr>
        <w:t xml:space="preserve">: </w:t>
      </w:r>
      <w:r w:rsidRPr="00D805A7">
        <w:rPr>
          <w:spacing w:val="-10"/>
          <w:rtl/>
        </w:rPr>
        <w:t>أصاب منه</w:t>
      </w:r>
      <w:r w:rsidRPr="00D805A7">
        <w:rPr>
          <w:rFonts w:hint="cs"/>
          <w:spacing w:val="-10"/>
          <w:rtl/>
        </w:rPr>
        <w:t xml:space="preserve">، </w:t>
      </w:r>
      <w:r w:rsidRPr="00D805A7">
        <w:rPr>
          <w:spacing w:val="-10"/>
          <w:rtl/>
        </w:rPr>
        <w:t>والبؤسى: الشدة (هامش الجمهرة 1/ 453)</w:t>
      </w:r>
      <w:r w:rsidRPr="00D805A7">
        <w:rPr>
          <w:rFonts w:hint="cs"/>
          <w:spacing w:val="-10"/>
          <w:rtl/>
        </w:rPr>
        <w:t>.</w:t>
      </w:r>
    </w:p>
  </w:footnote>
  <w:footnote w:id="49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8"/>
          <w:rtl/>
        </w:rPr>
        <w:t>هو امرؤ القيس بن حجر بن الحارث الكندي</w:t>
      </w:r>
      <w:r w:rsidRPr="00D805A7">
        <w:rPr>
          <w:rFonts w:hint="cs"/>
          <w:spacing w:val="-8"/>
          <w:rtl/>
        </w:rPr>
        <w:t xml:space="preserve">، </w:t>
      </w:r>
      <w:r w:rsidRPr="00D805A7">
        <w:rPr>
          <w:spacing w:val="-8"/>
          <w:rtl/>
        </w:rPr>
        <w:t>أشهر شعراء العرب على الإطلاق، كان أبوه ملك أسد غطفان</w:t>
      </w:r>
      <w:r w:rsidRPr="00D805A7">
        <w:rPr>
          <w:rFonts w:hint="cs"/>
          <w:spacing w:val="-8"/>
          <w:rtl/>
        </w:rPr>
        <w:t xml:space="preserve">، </w:t>
      </w:r>
      <w:r w:rsidRPr="00D805A7">
        <w:rPr>
          <w:spacing w:val="-8"/>
          <w:rtl/>
        </w:rPr>
        <w:t>شاعر جاهلي مات سنة 80 ق</w:t>
      </w:r>
      <w:r w:rsidRPr="00D805A7">
        <w:rPr>
          <w:rFonts w:hint="cs"/>
          <w:spacing w:val="-8"/>
          <w:rtl/>
        </w:rPr>
        <w:t>.</w:t>
      </w:r>
      <w:r w:rsidRPr="00D805A7">
        <w:rPr>
          <w:spacing w:val="-8"/>
          <w:rtl/>
        </w:rPr>
        <w:t>ﻫ/ 545 (الأغاني ـ دار الكتب ـ 9/ 77، والأ</w:t>
      </w:r>
      <w:r w:rsidRPr="00D805A7">
        <w:rPr>
          <w:rFonts w:hint="cs"/>
          <w:spacing w:val="-8"/>
          <w:rtl/>
        </w:rPr>
        <w:t>ع</w:t>
      </w:r>
      <w:r w:rsidRPr="00D805A7">
        <w:rPr>
          <w:spacing w:val="-8"/>
          <w:rtl/>
        </w:rPr>
        <w:t>لام 1/ 353)</w:t>
      </w:r>
      <w:r w:rsidRPr="00D805A7">
        <w:rPr>
          <w:rFonts w:hint="cs"/>
          <w:spacing w:val="-8"/>
          <w:rtl/>
        </w:rPr>
        <w:t>.</w:t>
      </w:r>
    </w:p>
  </w:footnote>
  <w:footnote w:id="49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امرئ القيس ـ بيروت ـ 69</w:t>
      </w:r>
      <w:r w:rsidRPr="00D805A7">
        <w:rPr>
          <w:rFonts w:hint="cs"/>
          <w:rtl/>
        </w:rPr>
        <w:t>.</w:t>
      </w:r>
    </w:p>
  </w:footnote>
  <w:footnote w:id="49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ابن حبناء</w:t>
      </w:r>
      <w:r w:rsidRPr="00D805A7">
        <w:rPr>
          <w:rFonts w:hint="cs"/>
          <w:rtl/>
        </w:rPr>
        <w:t xml:space="preserve">: </w:t>
      </w:r>
      <w:r w:rsidRPr="00D805A7">
        <w:rPr>
          <w:rtl/>
        </w:rPr>
        <w:t>ص99</w:t>
      </w:r>
      <w:r w:rsidRPr="00D805A7">
        <w:rPr>
          <w:rFonts w:hint="cs"/>
          <w:rtl/>
        </w:rPr>
        <w:t>.</w:t>
      </w:r>
    </w:p>
  </w:footnote>
  <w:footnote w:id="500">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ديوان النابغة الشيباني ـ طبعة وزارة الثقافة السورية ـ 273</w:t>
      </w:r>
      <w:r w:rsidRPr="00D805A7">
        <w:rPr>
          <w:rFonts w:hint="cs"/>
          <w:rtl/>
        </w:rPr>
        <w:t xml:space="preserve"> </w:t>
      </w:r>
      <w:r w:rsidRPr="00D805A7">
        <w:rPr>
          <w:rtl/>
        </w:rPr>
        <w:t>(ملحق الديوان)</w:t>
      </w:r>
      <w:r w:rsidRPr="00D805A7">
        <w:rPr>
          <w:rFonts w:hint="cs"/>
          <w:rtl/>
        </w:rPr>
        <w:t>.</w:t>
      </w:r>
    </w:p>
  </w:footnote>
  <w:footnote w:id="50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ديوان الشافعي ـ دار القلم ـ 80</w:t>
      </w:r>
      <w:r w:rsidRPr="00D805A7">
        <w:rPr>
          <w:rFonts w:hint="cs"/>
          <w:spacing w:val="-4"/>
          <w:rtl/>
        </w:rPr>
        <w:t xml:space="preserve">، </w:t>
      </w:r>
      <w:r w:rsidRPr="00D805A7">
        <w:rPr>
          <w:spacing w:val="-4"/>
          <w:rtl/>
        </w:rPr>
        <w:t>ودار البشائر 103</w:t>
      </w:r>
      <w:r w:rsidRPr="00D805A7">
        <w:rPr>
          <w:rFonts w:hint="cs"/>
          <w:spacing w:val="-4"/>
          <w:rtl/>
        </w:rPr>
        <w:t xml:space="preserve">، </w:t>
      </w:r>
      <w:r w:rsidRPr="00D805A7">
        <w:rPr>
          <w:spacing w:val="-4"/>
          <w:rtl/>
        </w:rPr>
        <w:t>وطبقات الشافعية 1/ 301</w:t>
      </w:r>
      <w:r w:rsidRPr="00D805A7">
        <w:rPr>
          <w:rFonts w:hint="cs"/>
          <w:spacing w:val="-4"/>
          <w:rtl/>
        </w:rPr>
        <w:t>،</w:t>
      </w:r>
      <w:r w:rsidRPr="00D805A7">
        <w:rPr>
          <w:rFonts w:hint="cs"/>
          <w:rtl/>
        </w:rPr>
        <w:t xml:space="preserve"> </w:t>
      </w:r>
      <w:r w:rsidRPr="00D805A7">
        <w:rPr>
          <w:rtl/>
        </w:rPr>
        <w:t>وتنبيه المغترّين ص99</w:t>
      </w:r>
      <w:r w:rsidRPr="00D805A7">
        <w:rPr>
          <w:rFonts w:hint="cs"/>
          <w:rtl/>
        </w:rPr>
        <w:t>.</w:t>
      </w:r>
    </w:p>
  </w:footnote>
  <w:footnote w:id="50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الأبيات في روض</w:t>
      </w:r>
      <w:r w:rsidRPr="00D805A7">
        <w:rPr>
          <w:rFonts w:hint="cs"/>
          <w:rtl/>
        </w:rPr>
        <w:t>ـ</w:t>
      </w:r>
      <w:r w:rsidRPr="00D805A7">
        <w:rPr>
          <w:rtl/>
        </w:rPr>
        <w:t>ة العقلاء 92 منس</w:t>
      </w:r>
      <w:r w:rsidRPr="00D805A7">
        <w:rPr>
          <w:rFonts w:hint="cs"/>
          <w:rtl/>
        </w:rPr>
        <w:t>ـ</w:t>
      </w:r>
      <w:r w:rsidRPr="00D805A7">
        <w:rPr>
          <w:rtl/>
        </w:rPr>
        <w:t>وبة</w:t>
      </w:r>
      <w:r w:rsidRPr="00D805A7">
        <w:rPr>
          <w:rFonts w:hint="cs"/>
          <w:rtl/>
        </w:rPr>
        <w:t>ً</w:t>
      </w:r>
      <w:r w:rsidRPr="00D805A7">
        <w:rPr>
          <w:rtl/>
        </w:rPr>
        <w:t xml:space="preserve"> لص</w:t>
      </w:r>
      <w:r w:rsidRPr="00D805A7">
        <w:rPr>
          <w:rFonts w:hint="cs"/>
          <w:rtl/>
        </w:rPr>
        <w:t>ـ</w:t>
      </w:r>
      <w:r w:rsidRPr="00D805A7">
        <w:rPr>
          <w:rtl/>
        </w:rPr>
        <w:t>الح بن عبد القدوس</w:t>
      </w:r>
      <w:r w:rsidRPr="00D805A7">
        <w:rPr>
          <w:rFonts w:hint="cs"/>
          <w:rtl/>
        </w:rPr>
        <w:t>، و</w:t>
      </w:r>
      <w:r w:rsidRPr="00D805A7">
        <w:rPr>
          <w:rtl/>
        </w:rPr>
        <w:t>105 منس</w:t>
      </w:r>
      <w:r w:rsidRPr="00D805A7">
        <w:rPr>
          <w:rFonts w:hint="cs"/>
          <w:rtl/>
        </w:rPr>
        <w:t>ـ</w:t>
      </w:r>
      <w:r w:rsidRPr="00D805A7">
        <w:rPr>
          <w:rtl/>
        </w:rPr>
        <w:t>وبة</w:t>
      </w:r>
      <w:r w:rsidRPr="00D805A7">
        <w:rPr>
          <w:rFonts w:hint="cs"/>
          <w:rtl/>
        </w:rPr>
        <w:t xml:space="preserve">ً </w:t>
      </w:r>
      <w:r w:rsidRPr="00D805A7">
        <w:rPr>
          <w:rtl/>
        </w:rPr>
        <w:t>لأعرابي، وانظر ديوانه</w:t>
      </w:r>
      <w:r w:rsidRPr="00D805A7">
        <w:rPr>
          <w:rFonts w:hint="cs"/>
          <w:rtl/>
        </w:rPr>
        <w:t>.</w:t>
      </w:r>
    </w:p>
  </w:footnote>
  <w:footnote w:id="503">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 xml:space="preserve">في الروضة (ولم يك إلا كاشراً) واختار الشيخ رحمه الله اللفظ الأسهل والأوضح. </w:t>
      </w:r>
    </w:p>
  </w:footnote>
  <w:footnote w:id="50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 xml:space="preserve">الأبيات </w:t>
      </w:r>
      <w:r w:rsidRPr="00D805A7">
        <w:rPr>
          <w:rFonts w:hint="cs"/>
          <w:rtl/>
        </w:rPr>
        <w:t>في</w:t>
      </w:r>
      <w:r w:rsidRPr="00D805A7">
        <w:rPr>
          <w:rtl/>
        </w:rPr>
        <w:t xml:space="preserve"> روضة العقلاء 105، وانظر ديوان الباهلي 31</w:t>
      </w:r>
      <w:r w:rsidRPr="00D805A7">
        <w:rPr>
          <w:rFonts w:hint="cs"/>
          <w:rtl/>
        </w:rPr>
        <w:t>.</w:t>
      </w:r>
    </w:p>
  </w:footnote>
  <w:footnote w:id="505">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النقير: النكتة في ظهر النواة. والمترب: الملوث بالتراب. </w:t>
      </w:r>
    </w:p>
  </w:footnote>
  <w:footnote w:id="50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بشار بن برد 141 ـ 142</w:t>
      </w:r>
      <w:r w:rsidRPr="00D805A7">
        <w:rPr>
          <w:rFonts w:hint="cs"/>
          <w:rtl/>
        </w:rPr>
        <w:t xml:space="preserve"> ما عدا الأخير.</w:t>
      </w:r>
    </w:p>
  </w:footnote>
  <w:footnote w:id="50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رواية الديوان: (إذا كن</w:t>
      </w:r>
      <w:r w:rsidRPr="00D805A7">
        <w:rPr>
          <w:rFonts w:hint="cs"/>
          <w:rtl/>
        </w:rPr>
        <w:t>ْ</w:t>
      </w:r>
      <w:r w:rsidRPr="00D805A7">
        <w:rPr>
          <w:rtl/>
        </w:rPr>
        <w:t>ت</w:t>
      </w:r>
      <w:r w:rsidRPr="00D805A7">
        <w:rPr>
          <w:rFonts w:hint="cs"/>
          <w:rtl/>
        </w:rPr>
        <w:t>َ</w:t>
      </w:r>
      <w:r w:rsidRPr="00D805A7">
        <w:rPr>
          <w:rtl/>
        </w:rPr>
        <w:t xml:space="preserve"> في ك</w:t>
      </w:r>
      <w:r w:rsidRPr="00D805A7">
        <w:rPr>
          <w:rFonts w:hint="cs"/>
          <w:rtl/>
        </w:rPr>
        <w:t>ُ</w:t>
      </w:r>
      <w:r w:rsidRPr="00D805A7">
        <w:rPr>
          <w:rtl/>
        </w:rPr>
        <w:t>ل</w:t>
      </w:r>
      <w:r w:rsidRPr="00D805A7">
        <w:rPr>
          <w:rFonts w:hint="cs"/>
          <w:rtl/>
        </w:rPr>
        <w:t>ِّ</w:t>
      </w:r>
      <w:r w:rsidRPr="00D805A7">
        <w:rPr>
          <w:rtl/>
        </w:rPr>
        <w:t xml:space="preserve"> الذنوب</w:t>
      </w:r>
      <w:r w:rsidRPr="00D805A7">
        <w:rPr>
          <w:rFonts w:hint="cs"/>
          <w:rtl/>
        </w:rPr>
        <w:t>ِ</w:t>
      </w:r>
      <w:r w:rsidRPr="00D805A7">
        <w:rPr>
          <w:rtl/>
        </w:rPr>
        <w:t xml:space="preserve"> معاتباً*). والمعنى: إذا ر</w:t>
      </w:r>
      <w:r w:rsidRPr="00D805A7">
        <w:rPr>
          <w:rFonts w:hint="cs"/>
          <w:rtl/>
        </w:rPr>
        <w:t>ُ</w:t>
      </w:r>
      <w:r w:rsidRPr="00D805A7">
        <w:rPr>
          <w:rtl/>
        </w:rPr>
        <w:t>ح</w:t>
      </w:r>
      <w:r w:rsidRPr="00D805A7">
        <w:rPr>
          <w:rFonts w:hint="cs"/>
          <w:rtl/>
        </w:rPr>
        <w:t>ْ</w:t>
      </w:r>
      <w:r w:rsidRPr="00D805A7">
        <w:rPr>
          <w:rtl/>
        </w:rPr>
        <w:t>ت</w:t>
      </w:r>
      <w:r w:rsidRPr="00D805A7">
        <w:rPr>
          <w:rFonts w:hint="cs"/>
          <w:rtl/>
        </w:rPr>
        <w:t>َ</w:t>
      </w:r>
      <w:r w:rsidRPr="00D805A7">
        <w:rPr>
          <w:rtl/>
        </w:rPr>
        <w:t xml:space="preserve"> تعاتب كل</w:t>
      </w:r>
      <w:r w:rsidRPr="00D805A7">
        <w:rPr>
          <w:rFonts w:hint="cs"/>
          <w:rtl/>
        </w:rPr>
        <w:t>َّ</w:t>
      </w:r>
      <w:r w:rsidRPr="00D805A7">
        <w:rPr>
          <w:rtl/>
        </w:rPr>
        <w:t xml:space="preserve"> صديق</w:t>
      </w:r>
      <w:r w:rsidRPr="00D805A7">
        <w:rPr>
          <w:rFonts w:hint="cs"/>
          <w:rtl/>
        </w:rPr>
        <w:t>ٍ</w:t>
      </w:r>
      <w:r w:rsidRPr="00D805A7">
        <w:rPr>
          <w:rtl/>
        </w:rPr>
        <w:t xml:space="preserve"> مذنب</w:t>
      </w:r>
      <w:r w:rsidRPr="00D805A7">
        <w:rPr>
          <w:rFonts w:hint="cs"/>
          <w:rtl/>
        </w:rPr>
        <w:t>ٍ</w:t>
      </w:r>
      <w:r w:rsidRPr="00D805A7">
        <w:rPr>
          <w:rtl/>
        </w:rPr>
        <w:t xml:space="preserve"> فإنك لن تجد صديقاً خالياً من العيوب لاتعاتبه. </w:t>
      </w:r>
    </w:p>
  </w:footnote>
  <w:footnote w:id="508">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الق</w:t>
      </w:r>
      <w:r w:rsidRPr="00D805A7">
        <w:rPr>
          <w:rFonts w:hint="cs"/>
          <w:rtl/>
        </w:rPr>
        <w:t>ـ</w:t>
      </w:r>
      <w:r w:rsidRPr="00D805A7">
        <w:rPr>
          <w:rtl/>
        </w:rPr>
        <w:t>ذى: غبار يص</w:t>
      </w:r>
      <w:r w:rsidRPr="00D805A7">
        <w:rPr>
          <w:rFonts w:hint="cs"/>
          <w:rtl/>
        </w:rPr>
        <w:t>ـ</w:t>
      </w:r>
      <w:r w:rsidRPr="00D805A7">
        <w:rPr>
          <w:rtl/>
        </w:rPr>
        <w:t>يب العين فيؤذيه</w:t>
      </w:r>
      <w:r w:rsidRPr="00D805A7">
        <w:rPr>
          <w:rFonts w:hint="cs"/>
          <w:rtl/>
        </w:rPr>
        <w:t>ـ</w:t>
      </w:r>
      <w:r w:rsidRPr="00D805A7">
        <w:rPr>
          <w:rtl/>
        </w:rPr>
        <w:t>ا (الدي</w:t>
      </w:r>
      <w:r w:rsidRPr="00D805A7">
        <w:rPr>
          <w:rFonts w:hint="cs"/>
          <w:rtl/>
        </w:rPr>
        <w:t>ـ</w:t>
      </w:r>
      <w:r w:rsidRPr="00D805A7">
        <w:rPr>
          <w:rtl/>
        </w:rPr>
        <w:t>وان) مش</w:t>
      </w:r>
      <w:r w:rsidRPr="00D805A7">
        <w:rPr>
          <w:rFonts w:hint="cs"/>
          <w:rtl/>
        </w:rPr>
        <w:t>ـ</w:t>
      </w:r>
      <w:r w:rsidRPr="00D805A7">
        <w:rPr>
          <w:rtl/>
        </w:rPr>
        <w:t>اربه</w:t>
      </w:r>
      <w:r w:rsidRPr="00D805A7">
        <w:rPr>
          <w:rFonts w:hint="cs"/>
          <w:rtl/>
        </w:rPr>
        <w:t xml:space="preserve">: </w:t>
      </w:r>
      <w:r w:rsidRPr="00D805A7">
        <w:rPr>
          <w:rtl/>
        </w:rPr>
        <w:t>جم</w:t>
      </w:r>
      <w:r w:rsidRPr="00D805A7">
        <w:rPr>
          <w:rFonts w:hint="cs"/>
          <w:rtl/>
        </w:rPr>
        <w:t>ـ</w:t>
      </w:r>
      <w:r w:rsidRPr="00D805A7">
        <w:rPr>
          <w:rtl/>
        </w:rPr>
        <w:t>ع مش</w:t>
      </w:r>
      <w:r w:rsidRPr="00D805A7">
        <w:rPr>
          <w:rFonts w:hint="cs"/>
          <w:rtl/>
        </w:rPr>
        <w:t>ـ</w:t>
      </w:r>
      <w:r w:rsidRPr="00D805A7">
        <w:rPr>
          <w:rtl/>
        </w:rPr>
        <w:t>رب</w:t>
      </w:r>
      <w:r w:rsidRPr="00D805A7">
        <w:rPr>
          <w:rFonts w:hint="cs"/>
          <w:rtl/>
        </w:rPr>
        <w:t xml:space="preserve">، </w:t>
      </w:r>
      <w:r w:rsidRPr="00D805A7">
        <w:rPr>
          <w:rtl/>
        </w:rPr>
        <w:t>وه</w:t>
      </w:r>
      <w:r w:rsidRPr="00D805A7">
        <w:rPr>
          <w:rFonts w:hint="cs"/>
          <w:rtl/>
        </w:rPr>
        <w:t>ـ</w:t>
      </w:r>
      <w:r w:rsidRPr="00D805A7">
        <w:rPr>
          <w:rtl/>
        </w:rPr>
        <w:t>و ما ي</w:t>
      </w:r>
      <w:r w:rsidRPr="00D805A7">
        <w:rPr>
          <w:rFonts w:hint="cs"/>
          <w:rtl/>
        </w:rPr>
        <w:t>ُ</w:t>
      </w:r>
      <w:r w:rsidRPr="00D805A7">
        <w:rPr>
          <w:rtl/>
        </w:rPr>
        <w:t xml:space="preserve">شرب. </w:t>
      </w:r>
    </w:p>
  </w:footnote>
  <w:footnote w:id="509">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سجاياه: أخلاقه وعاداته. </w:t>
      </w:r>
    </w:p>
  </w:footnote>
  <w:footnote w:id="51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أبي فراس ـ</w:t>
      </w:r>
      <w:r w:rsidRPr="00D805A7">
        <w:rPr>
          <w:rFonts w:hint="cs"/>
          <w:rtl/>
        </w:rPr>
        <w:t xml:space="preserve"> أ</w:t>
      </w:r>
      <w:r w:rsidRPr="00D805A7">
        <w:rPr>
          <w:rtl/>
        </w:rPr>
        <w:t>لتونجي ـ 196</w:t>
      </w:r>
      <w:r w:rsidRPr="00D805A7">
        <w:rPr>
          <w:rFonts w:hint="cs"/>
          <w:rtl/>
        </w:rPr>
        <w:t>.</w:t>
      </w:r>
    </w:p>
  </w:footnote>
  <w:footnote w:id="51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للبرقوقي 1/ 138</w:t>
      </w:r>
      <w:r w:rsidRPr="00D805A7">
        <w:rPr>
          <w:rFonts w:hint="cs"/>
          <w:rtl/>
        </w:rPr>
        <w:t>.</w:t>
      </w:r>
    </w:p>
  </w:footnote>
  <w:footnote w:id="51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2/ 93</w:t>
      </w:r>
      <w:r w:rsidRPr="00D805A7">
        <w:rPr>
          <w:rFonts w:hint="cs"/>
          <w:rtl/>
        </w:rPr>
        <w:t>.</w:t>
      </w:r>
    </w:p>
  </w:footnote>
  <w:footnote w:id="51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4/ 251 ـ 254</w:t>
      </w:r>
      <w:r w:rsidRPr="00D805A7">
        <w:rPr>
          <w:rFonts w:hint="cs"/>
          <w:rtl/>
        </w:rPr>
        <w:t>.</w:t>
      </w:r>
    </w:p>
  </w:footnote>
  <w:footnote w:id="51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يقول: (لا تنخدع ببكاء عدو يستعطفك</w:t>
      </w:r>
      <w:r w:rsidRPr="00D805A7">
        <w:rPr>
          <w:rFonts w:hint="cs"/>
          <w:spacing w:val="-4"/>
          <w:rtl/>
        </w:rPr>
        <w:t xml:space="preserve">، </w:t>
      </w:r>
      <w:r w:rsidRPr="00D805A7">
        <w:rPr>
          <w:spacing w:val="-4"/>
          <w:rtl/>
        </w:rPr>
        <w:t>ولا ترحمه وارحم نفسك منه</w:t>
      </w:r>
      <w:r w:rsidRPr="00D805A7">
        <w:rPr>
          <w:rFonts w:hint="cs"/>
          <w:spacing w:val="-4"/>
          <w:rtl/>
        </w:rPr>
        <w:t xml:space="preserve">؛ </w:t>
      </w:r>
      <w:r w:rsidRPr="00D805A7">
        <w:rPr>
          <w:spacing w:val="-4"/>
          <w:rtl/>
        </w:rPr>
        <w:t>فإنك إن رحمته وأبقيت عليه ثم ظفر بك لم يرحمك ولم ي</w:t>
      </w:r>
      <w:r w:rsidRPr="00D805A7">
        <w:rPr>
          <w:rFonts w:hint="cs"/>
          <w:spacing w:val="-4"/>
          <w:rtl/>
        </w:rPr>
        <w:t>ُ</w:t>
      </w:r>
      <w:r w:rsidRPr="00D805A7">
        <w:rPr>
          <w:spacing w:val="-4"/>
          <w:rtl/>
        </w:rPr>
        <w:t>بق</w:t>
      </w:r>
      <w:r w:rsidRPr="00D805A7">
        <w:rPr>
          <w:rFonts w:hint="cs"/>
          <w:spacing w:val="-4"/>
          <w:rtl/>
        </w:rPr>
        <w:t>ِ</w:t>
      </w:r>
      <w:r w:rsidRPr="00D805A7">
        <w:rPr>
          <w:spacing w:val="-4"/>
          <w:rtl/>
        </w:rPr>
        <w:t xml:space="preserve"> عليك) (البرقوقي)</w:t>
      </w:r>
      <w:r w:rsidRPr="00D805A7">
        <w:rPr>
          <w:rFonts w:hint="cs"/>
          <w:spacing w:val="-4"/>
          <w:rtl/>
        </w:rPr>
        <w:t>.</w:t>
      </w:r>
    </w:p>
  </w:footnote>
  <w:footnote w:id="51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6"/>
          <w:rtl/>
        </w:rPr>
        <w:t>يقول: (لا يسلم الشريف شرفُه من أذى الحسّاد والمعادين حتى يَقتل حساده وأعداءه</w:t>
      </w:r>
      <w:r w:rsidRPr="00D805A7">
        <w:rPr>
          <w:rtl/>
        </w:rPr>
        <w:t>، فإذا أراق ـ أي</w:t>
      </w:r>
      <w:r w:rsidRPr="00D805A7">
        <w:rPr>
          <w:rFonts w:hint="cs"/>
          <w:rtl/>
        </w:rPr>
        <w:t xml:space="preserve">: </w:t>
      </w:r>
      <w:r w:rsidRPr="00D805A7">
        <w:rPr>
          <w:rtl/>
        </w:rPr>
        <w:t>س</w:t>
      </w:r>
      <w:r w:rsidRPr="00D805A7">
        <w:rPr>
          <w:rFonts w:hint="cs"/>
          <w:rtl/>
        </w:rPr>
        <w:t>ـ</w:t>
      </w:r>
      <w:r w:rsidRPr="00D805A7">
        <w:rPr>
          <w:rtl/>
        </w:rPr>
        <w:t>فك ـ دماءهم س</w:t>
      </w:r>
      <w:r w:rsidRPr="00D805A7">
        <w:rPr>
          <w:rFonts w:hint="cs"/>
          <w:rtl/>
        </w:rPr>
        <w:t>ـ</w:t>
      </w:r>
      <w:r w:rsidRPr="00D805A7">
        <w:rPr>
          <w:rtl/>
        </w:rPr>
        <w:t>لم ش</w:t>
      </w:r>
      <w:r w:rsidRPr="00D805A7">
        <w:rPr>
          <w:rFonts w:hint="cs"/>
          <w:rtl/>
        </w:rPr>
        <w:t>ـ</w:t>
      </w:r>
      <w:r w:rsidRPr="00D805A7">
        <w:rPr>
          <w:rtl/>
        </w:rPr>
        <w:t>رفه</w:t>
      </w:r>
      <w:r w:rsidRPr="00D805A7">
        <w:rPr>
          <w:rFonts w:hint="cs"/>
          <w:rtl/>
        </w:rPr>
        <w:t xml:space="preserve">؛ </w:t>
      </w:r>
      <w:r w:rsidRPr="00D805A7">
        <w:rPr>
          <w:rtl/>
        </w:rPr>
        <w:t>لأن</w:t>
      </w:r>
      <w:r w:rsidRPr="00D805A7">
        <w:rPr>
          <w:rFonts w:hint="cs"/>
          <w:rtl/>
        </w:rPr>
        <w:t>ـ</w:t>
      </w:r>
      <w:r w:rsidRPr="00D805A7">
        <w:rPr>
          <w:rtl/>
        </w:rPr>
        <w:t>ه يصير مهيباً فلا ي</w:t>
      </w:r>
      <w:r w:rsidRPr="00D805A7">
        <w:rPr>
          <w:rFonts w:hint="cs"/>
          <w:rtl/>
        </w:rPr>
        <w:t>ُ</w:t>
      </w:r>
      <w:r w:rsidRPr="00D805A7">
        <w:rPr>
          <w:rtl/>
        </w:rPr>
        <w:t>تعرض له) البرقوقي</w:t>
      </w:r>
      <w:r w:rsidRPr="00D805A7">
        <w:rPr>
          <w:rFonts w:hint="cs"/>
          <w:rtl/>
        </w:rPr>
        <w:t>.</w:t>
      </w:r>
    </w:p>
  </w:footnote>
  <w:footnote w:id="516">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يقول: (إن الناس ج</w:t>
      </w:r>
      <w:r w:rsidRPr="00D805A7">
        <w:rPr>
          <w:rFonts w:hint="cs"/>
          <w:rtl/>
        </w:rPr>
        <w:t>ُ</w:t>
      </w:r>
      <w:r w:rsidRPr="00D805A7">
        <w:rPr>
          <w:rtl/>
        </w:rPr>
        <w:t>بلوا على الظلم، فإذا رأيت عفيفاً لا يظلم</w:t>
      </w:r>
      <w:r w:rsidRPr="00D805A7">
        <w:rPr>
          <w:rFonts w:hint="cs"/>
          <w:rtl/>
        </w:rPr>
        <w:t xml:space="preserve">، </w:t>
      </w:r>
      <w:r w:rsidRPr="00D805A7">
        <w:rPr>
          <w:rtl/>
        </w:rPr>
        <w:t>فإنما تركه الظلم لعل</w:t>
      </w:r>
      <w:r w:rsidRPr="00D805A7">
        <w:rPr>
          <w:rFonts w:hint="cs"/>
          <w:rtl/>
        </w:rPr>
        <w:t>َّ</w:t>
      </w:r>
      <w:r w:rsidRPr="00D805A7">
        <w:rPr>
          <w:rtl/>
        </w:rPr>
        <w:t>ة</w:t>
      </w:r>
      <w:r w:rsidRPr="00D805A7">
        <w:rPr>
          <w:rFonts w:hint="cs"/>
          <w:rtl/>
        </w:rPr>
        <w:t xml:space="preserve">ٍ: </w:t>
      </w:r>
      <w:r w:rsidRPr="00D805A7">
        <w:rPr>
          <w:rtl/>
        </w:rPr>
        <w:t xml:space="preserve">كالخوف والعجز ونحوهما) البرقوقي. </w:t>
      </w:r>
    </w:p>
  </w:footnote>
  <w:footnote w:id="51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العذل: اللوم، ويرعوي: يكفّ وي</w:t>
      </w:r>
      <w:r w:rsidRPr="00D805A7">
        <w:rPr>
          <w:rFonts w:hint="cs"/>
          <w:rtl/>
        </w:rPr>
        <w:t>ُ</w:t>
      </w:r>
      <w:r w:rsidRPr="00D805A7">
        <w:rPr>
          <w:rtl/>
        </w:rPr>
        <w:t>قلع، والغيّ</w:t>
      </w:r>
      <w:r w:rsidRPr="00D805A7">
        <w:rPr>
          <w:rFonts w:hint="cs"/>
          <w:rtl/>
        </w:rPr>
        <w:t xml:space="preserve">: </w:t>
      </w:r>
      <w:r w:rsidRPr="00D805A7">
        <w:rPr>
          <w:rtl/>
        </w:rPr>
        <w:t xml:space="preserve">نقيض الرشد. </w:t>
      </w:r>
    </w:p>
  </w:footnote>
  <w:footnote w:id="518">
    <w:p w:rsidR="00040E4B" w:rsidRPr="00D805A7" w:rsidRDefault="00040E4B" w:rsidP="00324B70">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قال ابن جني: يعني أن عداوة الساقط تدل</w:t>
      </w:r>
      <w:r w:rsidRPr="00D805A7">
        <w:rPr>
          <w:rFonts w:hint="cs"/>
          <w:rtl/>
        </w:rPr>
        <w:t>ُّ</w:t>
      </w:r>
      <w:r w:rsidRPr="00D805A7">
        <w:rPr>
          <w:rtl/>
        </w:rPr>
        <w:t xml:space="preserve"> على مباينة طبعه فتنفع ـ يريد</w:t>
      </w:r>
      <w:r w:rsidRPr="00D805A7">
        <w:rPr>
          <w:rFonts w:hint="cs"/>
          <w:rtl/>
        </w:rPr>
        <w:t xml:space="preserve">: </w:t>
      </w:r>
      <w:r>
        <w:rPr>
          <w:rtl/>
        </w:rPr>
        <w:t>لا تضر ـ</w:t>
      </w:r>
      <w:r>
        <w:rPr>
          <w:rFonts w:hint="cs"/>
          <w:rtl/>
        </w:rPr>
        <w:t xml:space="preserve"> </w:t>
      </w:r>
      <w:r w:rsidRPr="00D805A7">
        <w:rPr>
          <w:rtl/>
        </w:rPr>
        <w:t>وصداقته تدل</w:t>
      </w:r>
      <w:r w:rsidRPr="00D805A7">
        <w:rPr>
          <w:rFonts w:hint="cs"/>
          <w:rtl/>
        </w:rPr>
        <w:t>ُّ</w:t>
      </w:r>
      <w:r w:rsidRPr="00D805A7">
        <w:rPr>
          <w:rtl/>
        </w:rPr>
        <w:t xml:space="preserve"> على مناسبته فتضرّ. قلت</w:t>
      </w:r>
      <w:r w:rsidRPr="00D805A7">
        <w:rPr>
          <w:rFonts w:hint="cs"/>
          <w:rtl/>
        </w:rPr>
        <w:t xml:space="preserve">: </w:t>
      </w:r>
      <w:r w:rsidRPr="00D805A7">
        <w:rPr>
          <w:rtl/>
        </w:rPr>
        <w:t xml:space="preserve">يريد أن عداوته لا تضر وصداقته لا تنفع بل تضر. </w:t>
      </w:r>
    </w:p>
  </w:footnote>
  <w:footnote w:id="519">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6"/>
          <w:rtl/>
        </w:rPr>
        <w:t>يقول: إن العاقل يشقى وإن كان في نعمة لتفكيره في عاقبة</w:t>
      </w:r>
      <w:r w:rsidRPr="00D805A7">
        <w:rPr>
          <w:rFonts w:hint="cs"/>
          <w:spacing w:val="-6"/>
          <w:rtl/>
        </w:rPr>
        <w:t xml:space="preserve"> </w:t>
      </w:r>
      <w:r w:rsidRPr="00D805A7">
        <w:rPr>
          <w:spacing w:val="-6"/>
          <w:rtl/>
        </w:rPr>
        <w:t>الأمور</w:t>
      </w:r>
      <w:r w:rsidRPr="00D805A7">
        <w:rPr>
          <w:rFonts w:hint="cs"/>
          <w:spacing w:val="-6"/>
          <w:rtl/>
        </w:rPr>
        <w:t xml:space="preserve">، </w:t>
      </w:r>
      <w:r w:rsidRPr="00D805A7">
        <w:rPr>
          <w:spacing w:val="-6"/>
          <w:rtl/>
        </w:rPr>
        <w:t>وعلمه بتحول الأحوال، والجاهل ينعم وهو</w:t>
      </w:r>
      <w:r w:rsidRPr="00D805A7">
        <w:rPr>
          <w:rFonts w:hint="cs"/>
          <w:spacing w:val="-6"/>
          <w:rtl/>
        </w:rPr>
        <w:t xml:space="preserve"> </w:t>
      </w:r>
      <w:r w:rsidRPr="00D805A7">
        <w:rPr>
          <w:spacing w:val="-6"/>
          <w:rtl/>
        </w:rPr>
        <w:t xml:space="preserve">في الشقاوة لغفلته وقلة تفكيره في العواقب. </w:t>
      </w:r>
    </w:p>
  </w:footnote>
  <w:footnote w:id="52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6"/>
          <w:rtl/>
        </w:rPr>
        <w:t>هو عبدالله بن المبارك بن واضح الحنظلي بالولاء التميمي المروزي</w:t>
      </w:r>
      <w:r w:rsidRPr="00D805A7">
        <w:rPr>
          <w:rFonts w:hint="cs"/>
          <w:spacing w:val="-6"/>
          <w:rtl/>
        </w:rPr>
        <w:t xml:space="preserve">، </w:t>
      </w:r>
      <w:r w:rsidRPr="00D805A7">
        <w:rPr>
          <w:spacing w:val="-6"/>
          <w:rtl/>
        </w:rPr>
        <w:t>أبو عبد الرحمن</w:t>
      </w:r>
      <w:r w:rsidRPr="00D805A7">
        <w:rPr>
          <w:rtl/>
        </w:rPr>
        <w:t xml:space="preserve"> الحافظ: ش</w:t>
      </w:r>
      <w:r w:rsidRPr="00D805A7">
        <w:rPr>
          <w:rFonts w:hint="cs"/>
          <w:rtl/>
        </w:rPr>
        <w:t>ـ</w:t>
      </w:r>
      <w:r w:rsidRPr="00D805A7">
        <w:rPr>
          <w:rtl/>
        </w:rPr>
        <w:t>يخ زاه</w:t>
      </w:r>
      <w:r w:rsidRPr="00D805A7">
        <w:rPr>
          <w:rFonts w:hint="cs"/>
          <w:rtl/>
        </w:rPr>
        <w:t>ـ</w:t>
      </w:r>
      <w:r w:rsidRPr="00D805A7">
        <w:rPr>
          <w:rtl/>
        </w:rPr>
        <w:t>د مجاه</w:t>
      </w:r>
      <w:r w:rsidRPr="00D805A7">
        <w:rPr>
          <w:rFonts w:hint="cs"/>
          <w:rtl/>
        </w:rPr>
        <w:t>ـ</w:t>
      </w:r>
      <w:r w:rsidRPr="00D805A7">
        <w:rPr>
          <w:rtl/>
        </w:rPr>
        <w:t>د تاج</w:t>
      </w:r>
      <w:r w:rsidRPr="00D805A7">
        <w:rPr>
          <w:rFonts w:hint="cs"/>
          <w:rtl/>
        </w:rPr>
        <w:t>ـ</w:t>
      </w:r>
      <w:r w:rsidRPr="00D805A7">
        <w:rPr>
          <w:rtl/>
        </w:rPr>
        <w:t xml:space="preserve">ر، صاحب </w:t>
      </w:r>
      <w:r w:rsidRPr="00D805A7">
        <w:rPr>
          <w:rFonts w:hint="cs"/>
          <w:rtl/>
        </w:rPr>
        <w:t>ال</w:t>
      </w:r>
      <w:r w:rsidRPr="00D805A7">
        <w:rPr>
          <w:rtl/>
        </w:rPr>
        <w:t>تصانيف والرحلات. توفي سنة 181ﻫ/ 979 (تاريخ دمشق ـ المجمع 38/ 301 ـ 389)</w:t>
      </w:r>
      <w:r w:rsidRPr="00D805A7">
        <w:rPr>
          <w:rFonts w:hint="cs"/>
          <w:rtl/>
        </w:rPr>
        <w:t>.</w:t>
      </w:r>
    </w:p>
  </w:footnote>
  <w:footnote w:id="52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البيتان في ديوان عبدالله بن المبارك</w:t>
      </w:r>
      <w:r w:rsidRPr="00D805A7">
        <w:rPr>
          <w:rFonts w:hint="cs"/>
          <w:spacing w:val="-4"/>
          <w:rtl/>
        </w:rPr>
        <w:t xml:space="preserve">: </w:t>
      </w:r>
      <w:r w:rsidRPr="00D805A7">
        <w:rPr>
          <w:spacing w:val="-4"/>
          <w:rtl/>
        </w:rPr>
        <w:t>89</w:t>
      </w:r>
      <w:r w:rsidRPr="00D805A7">
        <w:rPr>
          <w:rFonts w:hint="cs"/>
          <w:spacing w:val="-4"/>
          <w:rtl/>
        </w:rPr>
        <w:t xml:space="preserve">، </w:t>
      </w:r>
      <w:r w:rsidRPr="00D805A7">
        <w:rPr>
          <w:spacing w:val="-4"/>
          <w:rtl/>
        </w:rPr>
        <w:t>فيما نسب إليه وإلى غيره. وانظر: تاريخ</w:t>
      </w:r>
      <w:r w:rsidRPr="00D805A7">
        <w:rPr>
          <w:rtl/>
        </w:rPr>
        <w:t xml:space="preserve"> </w:t>
      </w:r>
      <w:r w:rsidRPr="00D805A7">
        <w:rPr>
          <w:spacing w:val="-4"/>
          <w:rtl/>
        </w:rPr>
        <w:t>دمشق 38/ 335</w:t>
      </w:r>
      <w:r w:rsidRPr="00D805A7">
        <w:rPr>
          <w:rFonts w:hint="cs"/>
          <w:spacing w:val="-4"/>
          <w:rtl/>
        </w:rPr>
        <w:t xml:space="preserve">، </w:t>
      </w:r>
      <w:r w:rsidRPr="00D805A7">
        <w:rPr>
          <w:spacing w:val="-4"/>
          <w:rtl/>
        </w:rPr>
        <w:t>فقد ذكر أنه تمثّل بهما، وكذلك ذكر النووي في تهذيب</w:t>
      </w:r>
      <w:r w:rsidRPr="00D805A7">
        <w:rPr>
          <w:rtl/>
        </w:rPr>
        <w:t xml:space="preserve"> الأسماء واللغات 1/ 285</w:t>
      </w:r>
      <w:r w:rsidRPr="00D805A7">
        <w:rPr>
          <w:rFonts w:hint="cs"/>
          <w:rtl/>
        </w:rPr>
        <w:t xml:space="preserve">. </w:t>
      </w:r>
    </w:p>
  </w:footnote>
  <w:footnote w:id="52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 1/ 65</w:t>
      </w:r>
      <w:r w:rsidRPr="00D805A7">
        <w:rPr>
          <w:rFonts w:hint="cs"/>
          <w:rtl/>
        </w:rPr>
        <w:t>.</w:t>
      </w:r>
    </w:p>
  </w:footnote>
  <w:footnote w:id="52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في اللزوميات 1/ 101</w:t>
      </w:r>
      <w:r w:rsidRPr="00D805A7">
        <w:rPr>
          <w:rFonts w:hint="cs"/>
          <w:rtl/>
        </w:rPr>
        <w:t>.</w:t>
      </w:r>
    </w:p>
  </w:footnote>
  <w:footnote w:id="52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الخِدن والخدين: الصديق</w:t>
      </w:r>
      <w:r w:rsidRPr="00D805A7">
        <w:rPr>
          <w:rFonts w:hint="cs"/>
          <w:rtl/>
        </w:rPr>
        <w:t xml:space="preserve">، </w:t>
      </w:r>
      <w:r w:rsidRPr="00D805A7">
        <w:rPr>
          <w:rtl/>
        </w:rPr>
        <w:t>وفي المحكم: الصاحب المحدث (اللسان)</w:t>
      </w:r>
      <w:r w:rsidRPr="00D805A7">
        <w:rPr>
          <w:rFonts w:hint="cs"/>
          <w:rtl/>
        </w:rPr>
        <w:t>.</w:t>
      </w:r>
    </w:p>
  </w:footnote>
  <w:footnote w:id="52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 2/ 107</w:t>
      </w:r>
      <w:r w:rsidRPr="00D805A7">
        <w:rPr>
          <w:rFonts w:hint="cs"/>
          <w:rtl/>
        </w:rPr>
        <w:t>.</w:t>
      </w:r>
    </w:p>
  </w:footnote>
  <w:footnote w:id="52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التبس</w:t>
      </w:r>
      <w:r w:rsidRPr="00D805A7">
        <w:rPr>
          <w:rFonts w:hint="cs"/>
          <w:rtl/>
        </w:rPr>
        <w:t>ّ</w:t>
      </w:r>
      <w:r w:rsidRPr="00D805A7">
        <w:rPr>
          <w:rtl/>
        </w:rPr>
        <w:t>ط: الانطلاق والسعي (اللسان)</w:t>
      </w:r>
      <w:r w:rsidRPr="00D805A7">
        <w:rPr>
          <w:rFonts w:hint="cs"/>
          <w:rtl/>
        </w:rPr>
        <w:t>.</w:t>
      </w:r>
    </w:p>
  </w:footnote>
  <w:footnote w:id="52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أخياف: أي مختلفون (القاموس)</w:t>
      </w:r>
      <w:r w:rsidRPr="00D805A7">
        <w:rPr>
          <w:rFonts w:hint="cs"/>
          <w:rtl/>
        </w:rPr>
        <w:t>.</w:t>
      </w:r>
    </w:p>
  </w:footnote>
  <w:footnote w:id="52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w:t>
      </w:r>
      <w:r w:rsidRPr="00D805A7">
        <w:rPr>
          <w:rFonts w:hint="cs"/>
          <w:rtl/>
        </w:rPr>
        <w:t xml:space="preserve">: </w:t>
      </w:r>
      <w:r w:rsidRPr="00D805A7">
        <w:rPr>
          <w:rtl/>
        </w:rPr>
        <w:t>2/ 125</w:t>
      </w:r>
      <w:r w:rsidRPr="00D805A7">
        <w:rPr>
          <w:rFonts w:hint="cs"/>
          <w:rtl/>
        </w:rPr>
        <w:t>.</w:t>
      </w:r>
    </w:p>
  </w:footnote>
  <w:footnote w:id="52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ابن عقيل على ألفية ابن مالك</w:t>
      </w:r>
      <w:r w:rsidRPr="00D805A7">
        <w:rPr>
          <w:rFonts w:hint="cs"/>
          <w:rtl/>
        </w:rPr>
        <w:t xml:space="preserve">: </w:t>
      </w:r>
      <w:r w:rsidRPr="00D805A7">
        <w:rPr>
          <w:rtl/>
        </w:rPr>
        <w:t>2/ 163</w:t>
      </w:r>
      <w:r w:rsidRPr="00D805A7">
        <w:rPr>
          <w:rFonts w:hint="cs"/>
          <w:rtl/>
        </w:rPr>
        <w:t>.</w:t>
      </w:r>
    </w:p>
  </w:footnote>
  <w:footnote w:id="53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مقامات الحريري</w:t>
      </w:r>
      <w:r w:rsidRPr="00D805A7">
        <w:rPr>
          <w:rFonts w:hint="cs"/>
          <w:rtl/>
        </w:rPr>
        <w:t xml:space="preserve">: </w:t>
      </w:r>
      <w:r w:rsidRPr="00D805A7">
        <w:rPr>
          <w:rtl/>
        </w:rPr>
        <w:t>36 ـ 37</w:t>
      </w:r>
      <w:r w:rsidRPr="00D805A7">
        <w:rPr>
          <w:rFonts w:hint="cs"/>
          <w:rtl/>
        </w:rPr>
        <w:t>.</w:t>
      </w:r>
    </w:p>
  </w:footnote>
  <w:footnote w:id="53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أسه: أساسه وأصله (هامش المقامات)</w:t>
      </w:r>
      <w:r w:rsidRPr="00D805A7">
        <w:rPr>
          <w:rFonts w:hint="cs"/>
          <w:rtl/>
        </w:rPr>
        <w:t>.</w:t>
      </w:r>
    </w:p>
  </w:footnote>
  <w:footnote w:id="532">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بَخْسه: أي نقصه. </w:t>
      </w:r>
    </w:p>
  </w:footnote>
  <w:footnote w:id="53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لم أُخَسِّرْه: أي لم أُنَقِّصْهُ</w:t>
      </w:r>
      <w:r w:rsidRPr="00D805A7">
        <w:rPr>
          <w:rFonts w:hint="cs"/>
          <w:rtl/>
        </w:rPr>
        <w:t>.</w:t>
      </w:r>
    </w:p>
  </w:footnote>
  <w:footnote w:id="534">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جنًى</w:t>
      </w:r>
      <w:r w:rsidRPr="00D805A7">
        <w:rPr>
          <w:rFonts w:hint="cs"/>
          <w:rtl/>
        </w:rPr>
        <w:t xml:space="preserve">: </w:t>
      </w:r>
      <w:r w:rsidRPr="00D805A7">
        <w:rPr>
          <w:rtl/>
        </w:rPr>
        <w:t xml:space="preserve">أي ثمراً. </w:t>
      </w:r>
    </w:p>
  </w:footnote>
  <w:footnote w:id="535">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الغبْن: النقص، ولا أنثني: أي لا أنصرف، والمغبون: الخسران. </w:t>
      </w:r>
    </w:p>
  </w:footnote>
  <w:footnote w:id="536">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المَذّاق: الخلاط غير المخلص في المودة. </w:t>
      </w:r>
    </w:p>
  </w:footnote>
  <w:footnote w:id="537">
    <w:p w:rsidR="00040E4B" w:rsidRPr="00D805A7" w:rsidRDefault="00040E4B" w:rsidP="00D805A7">
      <w:pPr>
        <w:pStyle w:val="FootnoteText"/>
        <w:rPr>
          <w:rtl/>
        </w:rPr>
      </w:pPr>
      <w:r w:rsidRPr="00D805A7">
        <w:rPr>
          <w:rStyle w:val="6Char"/>
          <w:sz w:val="23"/>
          <w:szCs w:val="23"/>
          <w:rtl/>
        </w:rPr>
        <w:footnoteRef/>
      </w:r>
      <w:r>
        <w:rPr>
          <w:rStyle w:val="6Char"/>
          <w:sz w:val="23"/>
          <w:szCs w:val="23"/>
          <w:rtl/>
        </w:rPr>
        <w:t xml:space="preserve">- </w:t>
      </w:r>
      <w:r w:rsidRPr="00D805A7">
        <w:rPr>
          <w:rtl/>
        </w:rPr>
        <w:t xml:space="preserve"> </w:t>
      </w:r>
      <w:r w:rsidRPr="00D805A7">
        <w:rPr>
          <w:spacing w:val="-4"/>
          <w:rtl/>
        </w:rPr>
        <w:t>استغباك: استجهلك</w:t>
      </w:r>
      <w:r w:rsidRPr="00D805A7">
        <w:rPr>
          <w:rFonts w:hint="cs"/>
          <w:spacing w:val="-4"/>
          <w:rtl/>
        </w:rPr>
        <w:t xml:space="preserve">، </w:t>
      </w:r>
      <w:r w:rsidRPr="00D805A7">
        <w:rPr>
          <w:spacing w:val="-4"/>
          <w:rtl/>
        </w:rPr>
        <w:t>والقلى: البغض</w:t>
      </w:r>
      <w:r w:rsidRPr="00D805A7">
        <w:rPr>
          <w:rFonts w:hint="cs"/>
          <w:spacing w:val="-4"/>
          <w:rtl/>
        </w:rPr>
        <w:t xml:space="preserve">، </w:t>
      </w:r>
      <w:r w:rsidRPr="00D805A7">
        <w:rPr>
          <w:spacing w:val="-4"/>
          <w:rtl/>
        </w:rPr>
        <w:t>والملحود في رمسه: المدفون في قبره.</w:t>
      </w:r>
      <w:r w:rsidRPr="00D805A7">
        <w:rPr>
          <w:rtl/>
        </w:rPr>
        <w:t xml:space="preserve"> هامش المقامات. </w:t>
      </w:r>
    </w:p>
  </w:footnote>
  <w:footnote w:id="53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بلا نسبة في (الصداقة والصديق) 298</w:t>
      </w:r>
      <w:r w:rsidRPr="00D805A7">
        <w:rPr>
          <w:rFonts w:hint="cs"/>
          <w:rtl/>
        </w:rPr>
        <w:t xml:space="preserve">، </w:t>
      </w:r>
      <w:r w:rsidRPr="00D805A7">
        <w:rPr>
          <w:rtl/>
        </w:rPr>
        <w:t>وهو مما أنشده ابن الأعرابي في العقد الفريد 2/ 289</w:t>
      </w:r>
      <w:r w:rsidRPr="00D805A7">
        <w:rPr>
          <w:rFonts w:hint="cs"/>
          <w:rtl/>
        </w:rPr>
        <w:t>.</w:t>
      </w:r>
    </w:p>
  </w:footnote>
  <w:footnote w:id="53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مما أنشده الأصمعي في (الصداقة والصديق) 51</w:t>
      </w:r>
      <w:r w:rsidRPr="00D805A7">
        <w:rPr>
          <w:rFonts w:hint="cs"/>
          <w:rtl/>
        </w:rPr>
        <w:t>.</w:t>
      </w:r>
    </w:p>
  </w:footnote>
  <w:footnote w:id="54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بلا نسبة في (المحاسن والمساوئ) 210</w:t>
      </w:r>
      <w:r w:rsidRPr="00D805A7">
        <w:rPr>
          <w:rFonts w:hint="cs"/>
          <w:rtl/>
        </w:rPr>
        <w:t>.</w:t>
      </w:r>
    </w:p>
  </w:footnote>
  <w:footnote w:id="54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في ديوان الورّاق 97</w:t>
      </w:r>
      <w:r w:rsidRPr="00D805A7">
        <w:rPr>
          <w:rFonts w:hint="cs"/>
          <w:rtl/>
        </w:rPr>
        <w:t>.</w:t>
      </w:r>
    </w:p>
  </w:footnote>
  <w:footnote w:id="54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أبي الفتح البستي 72</w:t>
      </w:r>
      <w:r w:rsidRPr="00D805A7">
        <w:rPr>
          <w:rFonts w:hint="cs"/>
          <w:rtl/>
        </w:rPr>
        <w:t>.</w:t>
      </w:r>
    </w:p>
  </w:footnote>
  <w:footnote w:id="543">
    <w:p w:rsidR="00040E4B" w:rsidRPr="00D805A7" w:rsidRDefault="00040E4B" w:rsidP="006E677D">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8"/>
          <w:rtl/>
        </w:rPr>
        <w:t>البيت مع آخر في ديوان حسان ين ثابت الأنصاري</w:t>
      </w:r>
      <w:r w:rsidRPr="00D805A7">
        <w:rPr>
          <w:rFonts w:hint="cs"/>
          <w:spacing w:val="-8"/>
          <w:rtl/>
        </w:rPr>
        <w:t xml:space="preserve">: </w:t>
      </w:r>
      <w:r w:rsidRPr="00D805A7">
        <w:rPr>
          <w:spacing w:val="-8"/>
          <w:rtl/>
        </w:rPr>
        <w:t>493</w:t>
      </w:r>
      <w:r w:rsidRPr="00D805A7">
        <w:rPr>
          <w:rFonts w:hint="cs"/>
          <w:spacing w:val="-8"/>
          <w:rtl/>
        </w:rPr>
        <w:t xml:space="preserve">، </w:t>
      </w:r>
      <w:r w:rsidRPr="00D805A7">
        <w:rPr>
          <w:spacing w:val="-8"/>
          <w:rtl/>
        </w:rPr>
        <w:t>عن أدب الدنيا والدين</w:t>
      </w:r>
      <w:r w:rsidRPr="00D805A7">
        <w:rPr>
          <w:rFonts w:hint="cs"/>
          <w:rtl/>
        </w:rPr>
        <w:t xml:space="preserve">   </w:t>
      </w:r>
      <w:r w:rsidRPr="00D805A7">
        <w:rPr>
          <w:rtl/>
        </w:rPr>
        <w:t>للماوردي</w:t>
      </w:r>
      <w:r w:rsidRPr="00D805A7">
        <w:rPr>
          <w:rFonts w:hint="cs"/>
          <w:rtl/>
        </w:rPr>
        <w:t xml:space="preserve">: </w:t>
      </w:r>
      <w:r w:rsidRPr="00D805A7">
        <w:rPr>
          <w:rtl/>
        </w:rPr>
        <w:t>189</w:t>
      </w:r>
      <w:r w:rsidRPr="00D805A7">
        <w:rPr>
          <w:rFonts w:hint="cs"/>
          <w:rtl/>
        </w:rPr>
        <w:t xml:space="preserve">، </w:t>
      </w:r>
      <w:r w:rsidRPr="00D805A7">
        <w:rPr>
          <w:rtl/>
        </w:rPr>
        <w:t xml:space="preserve">والبيت الثاني هو: </w:t>
      </w:r>
    </w:p>
    <w:tbl>
      <w:tblPr>
        <w:bidiVisual/>
        <w:tblW w:w="0" w:type="auto"/>
        <w:tblInd w:w="454" w:type="dxa"/>
        <w:tblBorders>
          <w:insideH w:val="single" w:sz="4" w:space="0" w:color="auto"/>
        </w:tblBorders>
        <w:tblLook w:val="01E0" w:firstRow="1" w:lastRow="1" w:firstColumn="1" w:lastColumn="1" w:noHBand="0" w:noVBand="0"/>
      </w:tblPr>
      <w:tblGrid>
        <w:gridCol w:w="3244"/>
        <w:gridCol w:w="3245"/>
      </w:tblGrid>
      <w:tr w:rsidR="00040E4B" w:rsidRPr="00D805A7" w:rsidTr="00EE69A7">
        <w:trPr>
          <w:trHeight w:hRule="exact" w:val="567"/>
        </w:trPr>
        <w:tc>
          <w:tcPr>
            <w:tcW w:w="3244" w:type="dxa"/>
          </w:tcPr>
          <w:p w:rsidR="00040E4B" w:rsidRPr="00D805A7" w:rsidRDefault="00040E4B" w:rsidP="006E677D">
            <w:pPr>
              <w:pStyle w:val="FootnoteText"/>
              <w:ind w:right="81"/>
              <w:rPr>
                <w:rStyle w:val="1Char0"/>
                <w:sz w:val="23"/>
                <w:szCs w:val="23"/>
                <w:rtl/>
              </w:rPr>
            </w:pPr>
            <w:r w:rsidRPr="00D805A7">
              <w:rPr>
                <w:rStyle w:val="1Char0"/>
                <w:sz w:val="23"/>
                <w:szCs w:val="23"/>
                <w:rtl/>
              </w:rPr>
              <w:t>فإذا صَنَعْتَ صنيعةً فاعملْ بها</w:t>
            </w:r>
            <w:r w:rsidRPr="00D805A7">
              <w:rPr>
                <w:rStyle w:val="1Char0"/>
                <w:sz w:val="23"/>
                <w:szCs w:val="23"/>
                <w:rtl/>
              </w:rPr>
              <w:br/>
            </w:r>
          </w:p>
        </w:tc>
        <w:tc>
          <w:tcPr>
            <w:tcW w:w="3245" w:type="dxa"/>
          </w:tcPr>
          <w:p w:rsidR="00040E4B" w:rsidRPr="00D805A7" w:rsidRDefault="00040E4B" w:rsidP="006E677D">
            <w:pPr>
              <w:pStyle w:val="FootnoteText"/>
              <w:ind w:hanging="156"/>
              <w:rPr>
                <w:rStyle w:val="1Char0"/>
                <w:sz w:val="23"/>
                <w:szCs w:val="23"/>
                <w:rtl/>
              </w:rPr>
            </w:pPr>
            <w:r w:rsidRPr="00D805A7">
              <w:rPr>
                <w:rStyle w:val="1Char0"/>
                <w:sz w:val="23"/>
                <w:szCs w:val="23"/>
                <w:rtl/>
              </w:rPr>
              <w:t>لله أو لذوي القَرابةِ أودَعِ</w:t>
            </w:r>
            <w:r w:rsidRPr="00D805A7">
              <w:rPr>
                <w:rStyle w:val="1Char0"/>
                <w:sz w:val="23"/>
                <w:szCs w:val="23"/>
                <w:rtl/>
              </w:rPr>
              <w:br/>
            </w:r>
          </w:p>
        </w:tc>
      </w:tr>
    </w:tbl>
    <w:p w:rsidR="00040E4B" w:rsidRPr="006E677D" w:rsidRDefault="00040E4B" w:rsidP="00D805A7">
      <w:pPr>
        <w:pStyle w:val="FootnoteText"/>
        <w:rPr>
          <w:rFonts w:hint="cs"/>
          <w:sz w:val="2"/>
          <w:szCs w:val="2"/>
          <w:rtl/>
        </w:rPr>
      </w:pPr>
    </w:p>
  </w:footnote>
  <w:footnote w:id="54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الأبيات ستة في ديوان عبدالله همام 76 ـ 77</w:t>
      </w:r>
      <w:r w:rsidRPr="00D805A7">
        <w:rPr>
          <w:rFonts w:hint="cs"/>
          <w:rtl/>
        </w:rPr>
        <w:t>.</w:t>
      </w:r>
    </w:p>
  </w:footnote>
  <w:footnote w:id="54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أضعف نبتها: زاد في العطاء ـ قلت: أي تضاعف نبتها ـ. وأكدت: ساء نبتها (هامش الديوان)</w:t>
      </w:r>
      <w:r w:rsidRPr="00D805A7">
        <w:rPr>
          <w:rFonts w:hint="cs"/>
          <w:rtl/>
        </w:rPr>
        <w:t>.</w:t>
      </w:r>
    </w:p>
  </w:footnote>
  <w:footnote w:id="546">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البيتان ثلاثة في اللزوميات 1/ 247</w:t>
      </w:r>
      <w:r w:rsidRPr="00D805A7">
        <w:rPr>
          <w:rFonts w:hint="cs"/>
          <w:rtl/>
        </w:rPr>
        <w:t xml:space="preserve">. </w:t>
      </w:r>
    </w:p>
  </w:footnote>
  <w:footnote w:id="54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فضَّه: قطَّعه وكسَّره</w:t>
      </w:r>
      <w:r w:rsidRPr="00D805A7">
        <w:rPr>
          <w:rFonts w:hint="cs"/>
          <w:spacing w:val="-4"/>
          <w:rtl/>
        </w:rPr>
        <w:t xml:space="preserve">، </w:t>
      </w:r>
      <w:r w:rsidRPr="00D805A7">
        <w:rPr>
          <w:spacing w:val="-4"/>
          <w:rtl/>
        </w:rPr>
        <w:t>والصفا: جمع الصفاة</w:t>
      </w:r>
      <w:r w:rsidRPr="00D805A7">
        <w:rPr>
          <w:rFonts w:hint="cs"/>
          <w:spacing w:val="-4"/>
          <w:rtl/>
        </w:rPr>
        <w:t xml:space="preserve">، </w:t>
      </w:r>
      <w:r w:rsidRPr="00D805A7">
        <w:rPr>
          <w:spacing w:val="-4"/>
          <w:rtl/>
        </w:rPr>
        <w:t>وهي</w:t>
      </w:r>
      <w:r w:rsidRPr="00D805A7">
        <w:rPr>
          <w:rFonts w:hint="cs"/>
          <w:spacing w:val="-4"/>
          <w:rtl/>
        </w:rPr>
        <w:t xml:space="preserve">: </w:t>
      </w:r>
      <w:r w:rsidRPr="00D805A7">
        <w:rPr>
          <w:spacing w:val="-4"/>
          <w:rtl/>
        </w:rPr>
        <w:t xml:space="preserve">الحجر العريض الأملس. </w:t>
      </w:r>
    </w:p>
  </w:footnote>
  <w:footnote w:id="54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الأبيات خمسة في اللزوميات</w:t>
      </w:r>
      <w:r w:rsidRPr="00D805A7">
        <w:rPr>
          <w:rFonts w:hint="cs"/>
          <w:rtl/>
        </w:rPr>
        <w:t xml:space="preserve">: </w:t>
      </w:r>
      <w:r w:rsidRPr="00D805A7">
        <w:rPr>
          <w:rtl/>
        </w:rPr>
        <w:t>1/ 358</w:t>
      </w:r>
      <w:r w:rsidRPr="00D805A7">
        <w:rPr>
          <w:rFonts w:hint="cs"/>
          <w:rtl/>
        </w:rPr>
        <w:t>.</w:t>
      </w:r>
    </w:p>
  </w:footnote>
  <w:footnote w:id="549">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الحُقُودُ: جمع الحِقْد. </w:t>
      </w:r>
    </w:p>
  </w:footnote>
  <w:footnote w:id="55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الأبيات في اللزوميات</w:t>
      </w:r>
      <w:r w:rsidRPr="00D805A7">
        <w:rPr>
          <w:rFonts w:hint="cs"/>
          <w:rtl/>
        </w:rPr>
        <w:t xml:space="preserve">: </w:t>
      </w:r>
      <w:r w:rsidRPr="00D805A7">
        <w:rPr>
          <w:rtl/>
        </w:rPr>
        <w:t>1/ 68</w:t>
      </w:r>
      <w:r w:rsidRPr="00D805A7">
        <w:rPr>
          <w:rFonts w:hint="cs"/>
          <w:rtl/>
        </w:rPr>
        <w:t>.</w:t>
      </w:r>
    </w:p>
  </w:footnote>
  <w:footnote w:id="55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الساغب: الجائع</w:t>
      </w:r>
      <w:r w:rsidRPr="00D805A7">
        <w:rPr>
          <w:rFonts w:hint="cs"/>
          <w:rtl/>
        </w:rPr>
        <w:t>.</w:t>
      </w:r>
    </w:p>
  </w:footnote>
  <w:footnote w:id="55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6"/>
          <w:rtl/>
        </w:rPr>
        <w:t>الطَّرْثوث: ضرب من النبت الرملي، والصَّرَبُ: اللبن الحامض (هامش الديوان)</w:t>
      </w:r>
      <w:r w:rsidRPr="00D805A7">
        <w:rPr>
          <w:rFonts w:hint="cs"/>
          <w:spacing w:val="-6"/>
          <w:rtl/>
        </w:rPr>
        <w:t>.</w:t>
      </w:r>
    </w:p>
  </w:footnote>
  <w:footnote w:id="553">
    <w:p w:rsidR="00040E4B" w:rsidRPr="00D805A7" w:rsidRDefault="00040E4B" w:rsidP="00D805A7">
      <w:pPr>
        <w:pStyle w:val="FootnoteText"/>
        <w:rPr>
          <w:rtl/>
        </w:rPr>
      </w:pPr>
      <w:r w:rsidRPr="00D805A7">
        <w:rPr>
          <w:rStyle w:val="6Char"/>
          <w:sz w:val="23"/>
          <w:szCs w:val="23"/>
          <w:rtl/>
        </w:rPr>
        <w:footnoteRef/>
      </w:r>
      <w:r>
        <w:rPr>
          <w:rStyle w:val="6Char"/>
          <w:sz w:val="23"/>
          <w:szCs w:val="23"/>
          <w:rtl/>
        </w:rPr>
        <w:t xml:space="preserve">- </w:t>
      </w:r>
      <w:r w:rsidRPr="00D805A7">
        <w:rPr>
          <w:rtl/>
        </w:rPr>
        <w:t xml:space="preserve"> </w:t>
      </w:r>
      <w:r w:rsidRPr="00D805A7">
        <w:rPr>
          <w:spacing w:val="-4"/>
          <w:rtl/>
        </w:rPr>
        <w:t>البيت مع بيتين آخرين في ثمار القلوب</w:t>
      </w:r>
      <w:r w:rsidRPr="00D805A7">
        <w:rPr>
          <w:rFonts w:hint="cs"/>
          <w:spacing w:val="-4"/>
          <w:rtl/>
        </w:rPr>
        <w:t xml:space="preserve">: </w:t>
      </w:r>
      <w:r w:rsidRPr="00D805A7">
        <w:rPr>
          <w:spacing w:val="-4"/>
          <w:rtl/>
        </w:rPr>
        <w:t>581، وعيون الأخبار</w:t>
      </w:r>
      <w:r w:rsidRPr="00D805A7">
        <w:rPr>
          <w:rFonts w:hint="cs"/>
          <w:spacing w:val="-4"/>
          <w:rtl/>
        </w:rPr>
        <w:t xml:space="preserve">: </w:t>
      </w:r>
      <w:r w:rsidRPr="00D805A7">
        <w:rPr>
          <w:spacing w:val="-4"/>
          <w:rtl/>
        </w:rPr>
        <w:t>2/ 5، والتذكرة</w:t>
      </w:r>
      <w:r w:rsidRPr="00D805A7">
        <w:rPr>
          <w:rtl/>
        </w:rPr>
        <w:t xml:space="preserve"> الحمدونية</w:t>
      </w:r>
      <w:r w:rsidRPr="00D805A7">
        <w:rPr>
          <w:rFonts w:hint="cs"/>
          <w:rtl/>
        </w:rPr>
        <w:t xml:space="preserve">: </w:t>
      </w:r>
      <w:r w:rsidRPr="00D805A7">
        <w:rPr>
          <w:rtl/>
        </w:rPr>
        <w:t xml:space="preserve">2/ 248 بلا نسبة. </w:t>
      </w:r>
    </w:p>
  </w:footnote>
  <w:footnote w:id="554">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الأبيات في اللزوميات 1/ 140. </w:t>
      </w:r>
    </w:p>
  </w:footnote>
  <w:footnote w:id="55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لم أجده من شرح ديوان المتنبي للبرقوقي</w:t>
      </w:r>
      <w:r w:rsidRPr="00D805A7">
        <w:rPr>
          <w:rFonts w:hint="cs"/>
          <w:rtl/>
        </w:rPr>
        <w:t xml:space="preserve">. </w:t>
      </w:r>
    </w:p>
  </w:footnote>
  <w:footnote w:id="55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لم أجده في ديوان زهير صنعة ثعلب</w:t>
      </w:r>
      <w:r w:rsidRPr="00D805A7">
        <w:rPr>
          <w:rFonts w:hint="cs"/>
          <w:rtl/>
        </w:rPr>
        <w:t xml:space="preserve">، </w:t>
      </w:r>
      <w:r w:rsidRPr="00D805A7">
        <w:rPr>
          <w:rtl/>
        </w:rPr>
        <w:t>ولا صنعة الأعلم الشنتمري</w:t>
      </w:r>
      <w:r w:rsidRPr="00D805A7">
        <w:rPr>
          <w:rFonts w:hint="cs"/>
          <w:rtl/>
        </w:rPr>
        <w:t>.</w:t>
      </w:r>
    </w:p>
  </w:footnote>
  <w:footnote w:id="55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w:t>
      </w:r>
      <w:r w:rsidRPr="00D805A7">
        <w:rPr>
          <w:rFonts w:hint="cs"/>
          <w:rtl/>
        </w:rPr>
        <w:t xml:space="preserve">: </w:t>
      </w:r>
      <w:r w:rsidRPr="00D805A7">
        <w:rPr>
          <w:rtl/>
        </w:rPr>
        <w:t xml:space="preserve">3/ 210. </w:t>
      </w:r>
    </w:p>
  </w:footnote>
  <w:footnote w:id="558">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اللزوميات</w:t>
      </w:r>
      <w:r w:rsidRPr="00D805A7">
        <w:rPr>
          <w:rFonts w:hint="cs"/>
          <w:rtl/>
        </w:rPr>
        <w:t xml:space="preserve">: </w:t>
      </w:r>
      <w:r w:rsidRPr="00D805A7">
        <w:rPr>
          <w:rtl/>
        </w:rPr>
        <w:t xml:space="preserve">1/ 72. </w:t>
      </w:r>
    </w:p>
  </w:footnote>
  <w:footnote w:id="55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أبي فراس ـ التونجي ـ 38</w:t>
      </w:r>
      <w:r w:rsidRPr="00D805A7">
        <w:rPr>
          <w:rFonts w:hint="cs"/>
          <w:rtl/>
        </w:rPr>
        <w:t>.</w:t>
      </w:r>
    </w:p>
  </w:footnote>
  <w:footnote w:id="560">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ديوان محمود الوراق</w:t>
      </w:r>
      <w:r w:rsidRPr="00D805A7">
        <w:rPr>
          <w:rFonts w:hint="cs"/>
          <w:rtl/>
        </w:rPr>
        <w:t xml:space="preserve">: </w:t>
      </w:r>
      <w:r w:rsidRPr="00D805A7">
        <w:rPr>
          <w:rtl/>
        </w:rPr>
        <w:t>122</w:t>
      </w:r>
      <w:r w:rsidRPr="00D805A7">
        <w:rPr>
          <w:rFonts w:hint="cs"/>
          <w:rtl/>
        </w:rPr>
        <w:t xml:space="preserve">، </w:t>
      </w:r>
      <w:r w:rsidRPr="00D805A7">
        <w:rPr>
          <w:rtl/>
        </w:rPr>
        <w:t xml:space="preserve">وقبله ثلاثة أبيات. </w:t>
      </w:r>
    </w:p>
  </w:footnote>
  <w:footnote w:id="561">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شعر دعبل</w:t>
      </w:r>
      <w:r w:rsidRPr="00D805A7">
        <w:rPr>
          <w:rFonts w:hint="cs"/>
          <w:rtl/>
        </w:rPr>
        <w:t xml:space="preserve">: </w:t>
      </w:r>
      <w:r w:rsidRPr="00D805A7">
        <w:rPr>
          <w:rtl/>
        </w:rPr>
        <w:t>170</w:t>
      </w:r>
      <w:r w:rsidRPr="00D805A7">
        <w:rPr>
          <w:rFonts w:hint="cs"/>
          <w:rtl/>
        </w:rPr>
        <w:t xml:space="preserve">، </w:t>
      </w:r>
      <w:r w:rsidRPr="00D805A7">
        <w:rPr>
          <w:rtl/>
        </w:rPr>
        <w:t>نقلاً عن العقد الفريد</w:t>
      </w:r>
      <w:r w:rsidRPr="00D805A7">
        <w:rPr>
          <w:rFonts w:hint="cs"/>
          <w:rtl/>
        </w:rPr>
        <w:t xml:space="preserve">: </w:t>
      </w:r>
      <w:r w:rsidRPr="00D805A7">
        <w:rPr>
          <w:rtl/>
        </w:rPr>
        <w:t>2/ 338</w:t>
      </w:r>
      <w:r w:rsidRPr="00D805A7">
        <w:rPr>
          <w:rFonts w:hint="cs"/>
          <w:rtl/>
        </w:rPr>
        <w:t>.</w:t>
      </w:r>
    </w:p>
  </w:footnote>
  <w:footnote w:id="562">
    <w:p w:rsidR="00040E4B" w:rsidRPr="00D805A7" w:rsidRDefault="00040E4B" w:rsidP="00324B70">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شرح ديوان المتنبي</w:t>
      </w:r>
      <w:r w:rsidRPr="00D805A7">
        <w:rPr>
          <w:rFonts w:hint="cs"/>
          <w:rtl/>
        </w:rPr>
        <w:t xml:space="preserve">: </w:t>
      </w:r>
      <w:r w:rsidRPr="00D805A7">
        <w:rPr>
          <w:rtl/>
        </w:rPr>
        <w:t>3/ 113/ 11</w:t>
      </w:r>
      <w:r w:rsidRPr="00D805A7">
        <w:rPr>
          <w:rFonts w:hint="cs"/>
          <w:rtl/>
        </w:rPr>
        <w:t>.</w:t>
      </w:r>
    </w:p>
  </w:footnote>
  <w:footnote w:id="563">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البيت بلا نسبة في المصباح المنير (عدل)</w:t>
      </w:r>
      <w:r w:rsidRPr="00D805A7">
        <w:rPr>
          <w:rFonts w:hint="cs"/>
          <w:rtl/>
        </w:rPr>
        <w:t>.</w:t>
      </w:r>
    </w:p>
  </w:footnote>
  <w:footnote w:id="564">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البيتان في ديوان علي </w:t>
      </w:r>
      <w:r w:rsidRPr="00D805A7">
        <w:rPr>
          <w:rFonts w:ascii="CTraditional Arabic" w:hAnsi="CTraditional Arabic" w:cs="CTraditional Arabic"/>
          <w:rtl/>
        </w:rPr>
        <w:t>س</w:t>
      </w:r>
      <w:r w:rsidRPr="00D805A7">
        <w:rPr>
          <w:rFonts w:hint="cs"/>
          <w:rtl/>
        </w:rPr>
        <w:t xml:space="preserve">: </w:t>
      </w:r>
      <w:r w:rsidRPr="00D805A7">
        <w:rPr>
          <w:rtl/>
        </w:rPr>
        <w:t xml:space="preserve">25. </w:t>
      </w:r>
    </w:p>
  </w:footnote>
  <w:footnote w:id="56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الشافعي</w:t>
      </w:r>
      <w:r w:rsidRPr="00D805A7">
        <w:rPr>
          <w:rFonts w:hint="cs"/>
          <w:rtl/>
        </w:rPr>
        <w:t xml:space="preserve">: </w:t>
      </w:r>
      <w:r w:rsidRPr="00D805A7">
        <w:rPr>
          <w:rtl/>
        </w:rPr>
        <w:t>101</w:t>
      </w:r>
      <w:r w:rsidRPr="00D805A7">
        <w:rPr>
          <w:rFonts w:hint="cs"/>
          <w:rtl/>
        </w:rPr>
        <w:t>.</w:t>
      </w:r>
    </w:p>
  </w:footnote>
  <w:footnote w:id="56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هو ربيعة بن عامر بن أُنيف ـ بالتصغير ـ الدا</w:t>
      </w:r>
      <w:r w:rsidRPr="00D805A7">
        <w:rPr>
          <w:rFonts w:hint="cs"/>
          <w:rtl/>
        </w:rPr>
        <w:t>ر</w:t>
      </w:r>
      <w:r w:rsidRPr="00D805A7">
        <w:rPr>
          <w:rtl/>
        </w:rPr>
        <w:t>مي التميمي: شاعر عراقي شجاع من أشراف تميم. توفي سنة (89ﻫ/ 708م) (الأعلام 3/ 41)</w:t>
      </w:r>
      <w:r w:rsidRPr="00D805A7">
        <w:rPr>
          <w:rFonts w:hint="cs"/>
          <w:rtl/>
        </w:rPr>
        <w:t>.</w:t>
      </w:r>
    </w:p>
  </w:footnote>
  <w:footnote w:id="56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ديوان مسكين الدارمي ص22. </w:t>
      </w:r>
    </w:p>
  </w:footnote>
  <w:footnote w:id="56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المخبّل هو ربيعة بن مالك بن ربيعة بن عوف السعدي أبو يزيد من تميم: شاعر فحل من مخضرمي الجاهلية والإس</w:t>
      </w:r>
      <w:r w:rsidRPr="00D805A7">
        <w:rPr>
          <w:rFonts w:hint="cs"/>
          <w:rtl/>
        </w:rPr>
        <w:t>ـ</w:t>
      </w:r>
      <w:r w:rsidRPr="00D805A7">
        <w:rPr>
          <w:rtl/>
        </w:rPr>
        <w:t xml:space="preserve">لام. له شعر كثير </w:t>
      </w:r>
      <w:r w:rsidRPr="00D805A7">
        <w:rPr>
          <w:rFonts w:hint="cs"/>
          <w:rtl/>
        </w:rPr>
        <w:t xml:space="preserve">جيد </w:t>
      </w:r>
      <w:r w:rsidRPr="00D805A7">
        <w:rPr>
          <w:rtl/>
        </w:rPr>
        <w:t>(الأغاني13/ 9 18، والأعلام 3/ 42)</w:t>
      </w:r>
      <w:r w:rsidRPr="00D805A7">
        <w:rPr>
          <w:rFonts w:hint="cs"/>
          <w:rtl/>
        </w:rPr>
        <w:t>.</w:t>
      </w:r>
    </w:p>
  </w:footnote>
  <w:footnote w:id="56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في شرح البرقوقي لديوان المتنبي</w:t>
      </w:r>
      <w:r w:rsidRPr="00D805A7">
        <w:rPr>
          <w:rFonts w:hint="cs"/>
          <w:rtl/>
        </w:rPr>
        <w:t xml:space="preserve">: </w:t>
      </w:r>
      <w:r w:rsidRPr="00D805A7">
        <w:rPr>
          <w:rtl/>
        </w:rPr>
        <w:t>4/ 251</w:t>
      </w:r>
      <w:r w:rsidRPr="00D805A7">
        <w:rPr>
          <w:rFonts w:hint="cs"/>
          <w:rtl/>
        </w:rPr>
        <w:t>.</w:t>
      </w:r>
    </w:p>
  </w:footnote>
  <w:footnote w:id="570">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البيت في اللزوميات</w:t>
      </w:r>
      <w:r w:rsidRPr="00D805A7">
        <w:rPr>
          <w:rFonts w:hint="cs"/>
          <w:rtl/>
        </w:rPr>
        <w:t xml:space="preserve">: </w:t>
      </w:r>
      <w:r w:rsidRPr="00D805A7">
        <w:rPr>
          <w:rtl/>
        </w:rPr>
        <w:t>1/ 101</w:t>
      </w:r>
      <w:r w:rsidRPr="00D805A7">
        <w:rPr>
          <w:rFonts w:hint="cs"/>
          <w:rtl/>
        </w:rPr>
        <w:t>.</w:t>
      </w:r>
    </w:p>
  </w:footnote>
  <w:footnote w:id="57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في اللزوميات</w:t>
      </w:r>
      <w:r w:rsidRPr="00D805A7">
        <w:rPr>
          <w:rFonts w:hint="cs"/>
          <w:rtl/>
        </w:rPr>
        <w:t xml:space="preserve">: </w:t>
      </w:r>
      <w:r w:rsidRPr="00D805A7">
        <w:rPr>
          <w:rtl/>
        </w:rPr>
        <w:t>1/ 101</w:t>
      </w:r>
      <w:r w:rsidRPr="00D805A7">
        <w:rPr>
          <w:rFonts w:hint="cs"/>
          <w:rtl/>
        </w:rPr>
        <w:t>.</w:t>
      </w:r>
    </w:p>
  </w:footnote>
  <w:footnote w:id="572">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البيتان مطلع قصيدة تبلغ 27 بيتاً في اللزوميات</w:t>
      </w:r>
      <w:r w:rsidRPr="00D805A7">
        <w:rPr>
          <w:rFonts w:hint="cs"/>
          <w:rtl/>
        </w:rPr>
        <w:t xml:space="preserve">: </w:t>
      </w:r>
      <w:r w:rsidRPr="00D805A7">
        <w:rPr>
          <w:rtl/>
        </w:rPr>
        <w:t xml:space="preserve">193. </w:t>
      </w:r>
    </w:p>
  </w:footnote>
  <w:footnote w:id="57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هو عمر بن محمد ديب بن عرابى الأُنْسي: أديب متفقه، في شعره رقة وصنعة</w:t>
      </w:r>
      <w:r w:rsidRPr="00D805A7">
        <w:rPr>
          <w:rFonts w:hint="cs"/>
          <w:rtl/>
        </w:rPr>
        <w:t xml:space="preserve">، </w:t>
      </w:r>
      <w:r w:rsidRPr="00D805A7">
        <w:rPr>
          <w:rtl/>
        </w:rPr>
        <w:t>مولده ووفاته ببيروت سنة 1293ﻫ/ 1876م (الأعلام 5/ 226)</w:t>
      </w:r>
      <w:r w:rsidRPr="00D805A7">
        <w:rPr>
          <w:rFonts w:hint="cs"/>
          <w:rtl/>
        </w:rPr>
        <w:t>.</w:t>
      </w:r>
    </w:p>
  </w:footnote>
  <w:footnote w:id="57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w:t>
      </w:r>
      <w:r w:rsidRPr="00D805A7">
        <w:rPr>
          <w:rFonts w:hint="cs"/>
          <w:rtl/>
        </w:rPr>
        <w:t xml:space="preserve">: </w:t>
      </w:r>
      <w:r w:rsidRPr="00D805A7">
        <w:rPr>
          <w:rtl/>
        </w:rPr>
        <w:t>4/ 342</w:t>
      </w:r>
      <w:r w:rsidRPr="00D805A7">
        <w:rPr>
          <w:rFonts w:hint="cs"/>
          <w:rtl/>
        </w:rPr>
        <w:t>.</w:t>
      </w:r>
    </w:p>
  </w:footnote>
  <w:footnote w:id="575">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spacing w:val="-8"/>
          <w:rtl/>
        </w:rPr>
        <w:t>اللزوميات لأبي العلاء</w:t>
      </w:r>
      <w:r w:rsidRPr="00D805A7">
        <w:rPr>
          <w:rFonts w:hint="cs"/>
          <w:spacing w:val="-8"/>
          <w:rtl/>
        </w:rPr>
        <w:t xml:space="preserve">: </w:t>
      </w:r>
      <w:r w:rsidRPr="00D805A7">
        <w:rPr>
          <w:spacing w:val="-8"/>
          <w:rtl/>
        </w:rPr>
        <w:t>2/ 82، وفي هامشها: (الملاوة: مد</w:t>
      </w:r>
      <w:r w:rsidRPr="00D805A7">
        <w:rPr>
          <w:rFonts w:hint="cs"/>
          <w:spacing w:val="-8"/>
          <w:rtl/>
        </w:rPr>
        <w:t>َّ</w:t>
      </w:r>
      <w:r w:rsidRPr="00D805A7">
        <w:rPr>
          <w:spacing w:val="-8"/>
          <w:rtl/>
        </w:rPr>
        <w:t>ة من الدهر،</w:t>
      </w:r>
      <w:r w:rsidRPr="00D805A7">
        <w:rPr>
          <w:rtl/>
        </w:rPr>
        <w:t xml:space="preserve"> وأحفظني: أثار حفيظتي وأغضبني)</w:t>
      </w:r>
      <w:r w:rsidRPr="00D805A7">
        <w:rPr>
          <w:rFonts w:hint="cs"/>
          <w:rtl/>
        </w:rPr>
        <w:t>.</w:t>
      </w:r>
    </w:p>
  </w:footnote>
  <w:footnote w:id="576">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شرح ديوان المتنبي</w:t>
      </w:r>
      <w:r w:rsidRPr="00D805A7">
        <w:rPr>
          <w:rFonts w:hint="cs"/>
          <w:rtl/>
        </w:rPr>
        <w:t xml:space="preserve">: </w:t>
      </w:r>
      <w:r w:rsidRPr="00D805A7">
        <w:rPr>
          <w:rtl/>
        </w:rPr>
        <w:t>1/ 319</w:t>
      </w:r>
      <w:r w:rsidRPr="00D805A7">
        <w:rPr>
          <w:rFonts w:hint="cs"/>
          <w:rtl/>
        </w:rPr>
        <w:t>.</w:t>
      </w:r>
    </w:p>
  </w:footnote>
  <w:footnote w:id="577">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spacing w:val="-4"/>
          <w:rtl/>
        </w:rPr>
        <w:t>هو حمدون بن عبد الرحمن بن حمدون السُّلمي أبو الفيض المعروف بابن الحاج:</w:t>
      </w:r>
      <w:r w:rsidRPr="00D805A7">
        <w:rPr>
          <w:rtl/>
        </w:rPr>
        <w:t xml:space="preserve"> </w:t>
      </w:r>
      <w:r w:rsidRPr="00D805A7">
        <w:rPr>
          <w:spacing w:val="-4"/>
          <w:rtl/>
        </w:rPr>
        <w:t>أديب فقيه مالكي من أهل فاس</w:t>
      </w:r>
      <w:r w:rsidRPr="00D805A7">
        <w:rPr>
          <w:rFonts w:hint="cs"/>
          <w:spacing w:val="-4"/>
          <w:rtl/>
        </w:rPr>
        <w:t xml:space="preserve"> </w:t>
      </w:r>
      <w:r w:rsidRPr="00D805A7">
        <w:rPr>
          <w:spacing w:val="-4"/>
          <w:rtl/>
        </w:rPr>
        <w:t>(توفى سنة 1232ﻫ/ 1817م) (الأعلام 2/ 306)</w:t>
      </w:r>
      <w:r w:rsidRPr="00D805A7">
        <w:rPr>
          <w:rFonts w:hint="cs"/>
          <w:spacing w:val="-4"/>
          <w:rtl/>
        </w:rPr>
        <w:t xml:space="preserve">. </w:t>
      </w:r>
    </w:p>
  </w:footnote>
  <w:footnote w:id="57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8"/>
          <w:rtl/>
        </w:rPr>
        <w:t>هو أبو الفضل الوزير الجواد سيد بني برمك ومؤدب الرشيد العباسي</w:t>
      </w:r>
      <w:r w:rsidRPr="00D805A7">
        <w:rPr>
          <w:rFonts w:hint="cs"/>
          <w:spacing w:val="-8"/>
          <w:rtl/>
        </w:rPr>
        <w:t xml:space="preserve">، </w:t>
      </w:r>
      <w:r w:rsidRPr="00D805A7">
        <w:rPr>
          <w:spacing w:val="-8"/>
          <w:rtl/>
        </w:rPr>
        <w:t>شعره قليل</w:t>
      </w:r>
      <w:r w:rsidRPr="00D805A7">
        <w:rPr>
          <w:rFonts w:hint="cs"/>
          <w:rtl/>
        </w:rPr>
        <w:t xml:space="preserve"> </w:t>
      </w:r>
      <w:r w:rsidRPr="00D805A7">
        <w:rPr>
          <w:rtl/>
        </w:rPr>
        <w:t xml:space="preserve">وله </w:t>
      </w:r>
      <w:r w:rsidRPr="00D805A7">
        <w:rPr>
          <w:spacing w:val="-6"/>
          <w:rtl/>
        </w:rPr>
        <w:t>ديوان رسائل</w:t>
      </w:r>
      <w:r w:rsidRPr="00D805A7">
        <w:rPr>
          <w:rFonts w:hint="cs"/>
          <w:spacing w:val="-6"/>
          <w:rtl/>
        </w:rPr>
        <w:t xml:space="preserve">، </w:t>
      </w:r>
      <w:r w:rsidRPr="00D805A7">
        <w:rPr>
          <w:spacing w:val="-6"/>
          <w:rtl/>
        </w:rPr>
        <w:t>توفي سنة (190ﻫ/ 805م) (معجم الشعراء العباسيين</w:t>
      </w:r>
      <w:r w:rsidRPr="00D805A7">
        <w:rPr>
          <w:rFonts w:hint="cs"/>
          <w:spacing w:val="-6"/>
          <w:rtl/>
        </w:rPr>
        <w:t xml:space="preserve">: </w:t>
      </w:r>
      <w:r w:rsidRPr="00D805A7">
        <w:rPr>
          <w:spacing w:val="-6"/>
          <w:rtl/>
        </w:rPr>
        <w:t>584،</w:t>
      </w:r>
      <w:r w:rsidRPr="00D805A7">
        <w:rPr>
          <w:rtl/>
        </w:rPr>
        <w:t xml:space="preserve"> ومعجم الأدباء</w:t>
      </w:r>
      <w:r w:rsidRPr="00D805A7">
        <w:rPr>
          <w:rFonts w:hint="cs"/>
          <w:rtl/>
        </w:rPr>
        <w:t xml:space="preserve">: </w:t>
      </w:r>
      <w:r w:rsidRPr="00D805A7">
        <w:rPr>
          <w:rtl/>
        </w:rPr>
        <w:t>6/ 2809. والخبر والبيتان في المحاسن والمساو</w:t>
      </w:r>
      <w:r w:rsidRPr="00D805A7">
        <w:rPr>
          <w:rFonts w:hint="cs"/>
          <w:rtl/>
        </w:rPr>
        <w:t xml:space="preserve">ئ: </w:t>
      </w:r>
      <w:r w:rsidRPr="00D805A7">
        <w:rPr>
          <w:rtl/>
        </w:rPr>
        <w:t>14)</w:t>
      </w:r>
      <w:r w:rsidRPr="00D805A7">
        <w:rPr>
          <w:rFonts w:hint="cs"/>
          <w:rtl/>
        </w:rPr>
        <w:t xml:space="preserve">. </w:t>
      </w:r>
    </w:p>
  </w:footnote>
  <w:footnote w:id="579">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ديوان طرفة بن العبد</w:t>
      </w:r>
      <w:r w:rsidRPr="00D805A7">
        <w:rPr>
          <w:rFonts w:hint="cs"/>
          <w:spacing w:val="-4"/>
          <w:rtl/>
        </w:rPr>
        <w:t xml:space="preserve">: </w:t>
      </w:r>
      <w:r w:rsidRPr="00D805A7">
        <w:rPr>
          <w:spacing w:val="-4"/>
          <w:rtl/>
        </w:rPr>
        <w:t>180، وي</w:t>
      </w:r>
      <w:r w:rsidRPr="00D805A7">
        <w:rPr>
          <w:rFonts w:hint="cs"/>
          <w:spacing w:val="-4"/>
          <w:rtl/>
        </w:rPr>
        <w:t>ُ</w:t>
      </w:r>
      <w:r w:rsidRPr="00D805A7">
        <w:rPr>
          <w:spacing w:val="-4"/>
          <w:rtl/>
        </w:rPr>
        <w:t xml:space="preserve">نسبان لحسان </w:t>
      </w:r>
      <w:r w:rsidRPr="00D805A7">
        <w:rPr>
          <w:rFonts w:ascii="CTraditional Arabic" w:hAnsi="CTraditional Arabic" w:cs="CTraditional Arabic"/>
          <w:spacing w:val="-4"/>
          <w:rtl/>
        </w:rPr>
        <w:t>س</w:t>
      </w:r>
      <w:r w:rsidRPr="00D805A7">
        <w:rPr>
          <w:spacing w:val="-4"/>
          <w:rtl/>
        </w:rPr>
        <w:t xml:space="preserve"> أيضاً</w:t>
      </w:r>
      <w:r w:rsidRPr="00D805A7">
        <w:rPr>
          <w:rFonts w:hint="cs"/>
          <w:spacing w:val="-4"/>
          <w:rtl/>
        </w:rPr>
        <w:t xml:space="preserve">، </w:t>
      </w:r>
      <w:r w:rsidRPr="00D805A7">
        <w:rPr>
          <w:spacing w:val="-4"/>
          <w:rtl/>
        </w:rPr>
        <w:t>وسيردان بعد قليل، كما</w:t>
      </w:r>
      <w:r w:rsidRPr="00D805A7">
        <w:rPr>
          <w:rtl/>
        </w:rPr>
        <w:t xml:space="preserve"> ي</w:t>
      </w:r>
      <w:r w:rsidRPr="00D805A7">
        <w:rPr>
          <w:rFonts w:hint="cs"/>
          <w:rtl/>
        </w:rPr>
        <w:t>ُ</w:t>
      </w:r>
      <w:r w:rsidRPr="00D805A7">
        <w:rPr>
          <w:rtl/>
        </w:rPr>
        <w:t xml:space="preserve">نسبان لزهير وليسا في ديوانه بطبعتيه؛ </w:t>
      </w:r>
      <w:r w:rsidRPr="00D805A7">
        <w:rPr>
          <w:rStyle w:val="5Char"/>
          <w:sz w:val="23"/>
          <w:szCs w:val="23"/>
          <w:rtl/>
        </w:rPr>
        <w:t xml:space="preserve">الأولى: </w:t>
      </w:r>
      <w:r w:rsidRPr="00D805A7">
        <w:rPr>
          <w:rtl/>
        </w:rPr>
        <w:t xml:space="preserve">بشرح ثعلب، </w:t>
      </w:r>
      <w:r w:rsidRPr="00D805A7">
        <w:rPr>
          <w:rStyle w:val="5Char"/>
          <w:sz w:val="23"/>
          <w:szCs w:val="23"/>
          <w:rtl/>
        </w:rPr>
        <w:t xml:space="preserve">والثانية: </w:t>
      </w:r>
      <w:r w:rsidRPr="00D805A7">
        <w:rPr>
          <w:rtl/>
        </w:rPr>
        <w:t xml:space="preserve">بشرح الأعلم الشنتمري. </w:t>
      </w:r>
    </w:p>
  </w:footnote>
  <w:footnote w:id="58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حسان ـ دار صادر ـ 420 مع آخر</w:t>
      </w:r>
      <w:r w:rsidRPr="00D805A7">
        <w:rPr>
          <w:rFonts w:hint="cs"/>
          <w:rtl/>
        </w:rPr>
        <w:t>.</w:t>
      </w:r>
    </w:p>
  </w:footnote>
  <w:footnote w:id="58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حسان</w:t>
      </w:r>
      <w:r w:rsidRPr="00D805A7">
        <w:rPr>
          <w:rFonts w:hint="cs"/>
          <w:rtl/>
        </w:rPr>
        <w:t xml:space="preserve">: </w:t>
      </w:r>
      <w:r w:rsidRPr="00D805A7">
        <w:rPr>
          <w:rtl/>
        </w:rPr>
        <w:t>430</w:t>
      </w:r>
      <w:r w:rsidRPr="00D805A7">
        <w:rPr>
          <w:rFonts w:hint="cs"/>
          <w:rtl/>
        </w:rPr>
        <w:t>.</w:t>
      </w:r>
    </w:p>
  </w:footnote>
  <w:footnote w:id="58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شعر دعبل بن علي الخزاعي ـ طبعة المجمع ـ 188.</w:t>
      </w:r>
    </w:p>
  </w:footnote>
  <w:footnote w:id="583">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البيت آخر مقطعة من أربعة أبيات في اللزوميات 2/ 7. </w:t>
      </w:r>
    </w:p>
  </w:footnote>
  <w:footnote w:id="584">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spacing w:val="-8"/>
          <w:rtl/>
        </w:rPr>
        <w:t>هو عبد الحميد بن عبد الغني بن أحمد الرافعي: شاعر غزيرالمادة، نُعت ببلبل سورية،</w:t>
      </w:r>
      <w:r w:rsidRPr="00D805A7">
        <w:rPr>
          <w:spacing w:val="-4"/>
          <w:rtl/>
        </w:rPr>
        <w:t xml:space="preserve"> من أهل طرابلس الشام. وفيها توفي سنة 1350ﻫ/ 1930م الأعلام 4/ </w:t>
      </w:r>
      <w:r w:rsidRPr="00D805A7">
        <w:rPr>
          <w:rFonts w:hint="cs"/>
          <w:spacing w:val="-4"/>
          <w:rtl/>
        </w:rPr>
        <w:t>58.</w:t>
      </w:r>
    </w:p>
  </w:footnote>
  <w:footnote w:id="585">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ديوان أبي تمام بشرح التبريزي 3/ 183. </w:t>
      </w:r>
    </w:p>
  </w:footnote>
  <w:footnote w:id="586">
    <w:p w:rsidR="00040E4B" w:rsidRPr="00D805A7" w:rsidRDefault="00040E4B" w:rsidP="00D805A7">
      <w:pPr>
        <w:pStyle w:val="FootnoteText"/>
        <w:rPr>
          <w:rStyle w:val="1Char0"/>
          <w:rFonts w:hint="cs"/>
          <w:sz w:val="23"/>
          <w:szCs w:val="23"/>
        </w:rPr>
      </w:pPr>
      <w:r w:rsidRPr="00D805A7">
        <w:rPr>
          <w:rStyle w:val="1Char0"/>
          <w:sz w:val="23"/>
          <w:szCs w:val="23"/>
          <w:rtl/>
        </w:rPr>
        <w:footnoteRef/>
      </w:r>
      <w:r w:rsidRPr="00D805A7">
        <w:rPr>
          <w:rStyle w:val="1Char0"/>
          <w:sz w:val="23"/>
          <w:szCs w:val="23"/>
          <w:rtl/>
        </w:rPr>
        <w:t xml:space="preserve">- ديوان </w:t>
      </w:r>
      <w:r w:rsidRPr="00D805A7">
        <w:rPr>
          <w:rStyle w:val="1Char0"/>
          <w:rFonts w:hint="cs"/>
          <w:sz w:val="23"/>
          <w:szCs w:val="23"/>
          <w:rtl/>
        </w:rPr>
        <w:t>ا</w:t>
      </w:r>
      <w:r w:rsidRPr="00D805A7">
        <w:rPr>
          <w:rStyle w:val="1Char0"/>
          <w:sz w:val="23"/>
          <w:szCs w:val="23"/>
          <w:rtl/>
        </w:rPr>
        <w:t>ب</w:t>
      </w:r>
      <w:r w:rsidRPr="00D805A7">
        <w:rPr>
          <w:rStyle w:val="1Char0"/>
          <w:rFonts w:hint="cs"/>
          <w:sz w:val="23"/>
          <w:szCs w:val="23"/>
          <w:rtl/>
        </w:rPr>
        <w:t xml:space="preserve">ن الرومي 1/ 149. </w:t>
      </w:r>
    </w:p>
  </w:footnote>
  <w:footnote w:id="587">
    <w:p w:rsidR="00040E4B" w:rsidRPr="00D805A7" w:rsidRDefault="00040E4B" w:rsidP="00D805A7">
      <w:pPr>
        <w:pStyle w:val="FootnoteText"/>
        <w:rPr>
          <w:rStyle w:val="1Char0"/>
          <w:rFonts w:hint="cs"/>
          <w:sz w:val="23"/>
          <w:szCs w:val="23"/>
          <w:rtl/>
        </w:rPr>
      </w:pPr>
      <w:r w:rsidRPr="00D805A7">
        <w:rPr>
          <w:rStyle w:val="1Char0"/>
          <w:sz w:val="23"/>
          <w:szCs w:val="23"/>
          <w:rtl/>
        </w:rPr>
        <w:footnoteRef/>
      </w:r>
      <w:r w:rsidRPr="00D805A7">
        <w:rPr>
          <w:rStyle w:val="1Char0"/>
          <w:sz w:val="23"/>
          <w:szCs w:val="23"/>
          <w:rtl/>
        </w:rPr>
        <w:t>- شرح ديوان المتنبي للبرقوقي</w:t>
      </w:r>
      <w:r w:rsidRPr="00D805A7">
        <w:rPr>
          <w:rStyle w:val="1Char0"/>
          <w:rFonts w:hint="cs"/>
          <w:sz w:val="23"/>
          <w:szCs w:val="23"/>
          <w:rtl/>
        </w:rPr>
        <w:t xml:space="preserve">: </w:t>
      </w:r>
      <w:r w:rsidRPr="00D805A7">
        <w:rPr>
          <w:rStyle w:val="1Char0"/>
          <w:sz w:val="23"/>
          <w:szCs w:val="23"/>
          <w:rtl/>
        </w:rPr>
        <w:t>1/ 175</w:t>
      </w:r>
      <w:r w:rsidRPr="00D805A7">
        <w:rPr>
          <w:rStyle w:val="1Char0"/>
          <w:rFonts w:hint="cs"/>
          <w:sz w:val="23"/>
          <w:szCs w:val="23"/>
          <w:rtl/>
        </w:rPr>
        <w:t>.</w:t>
      </w:r>
    </w:p>
  </w:footnote>
  <w:footnote w:id="588">
    <w:p w:rsidR="00040E4B" w:rsidRPr="00D805A7" w:rsidRDefault="00040E4B" w:rsidP="00D805A7">
      <w:pPr>
        <w:pStyle w:val="FootnoteText"/>
        <w:rPr>
          <w:rStyle w:val="1Char0"/>
          <w:rFonts w:hint="cs"/>
          <w:sz w:val="23"/>
          <w:szCs w:val="23"/>
        </w:rPr>
      </w:pPr>
      <w:r w:rsidRPr="00D805A7">
        <w:rPr>
          <w:rStyle w:val="1Char0"/>
          <w:sz w:val="23"/>
          <w:szCs w:val="23"/>
          <w:rtl/>
        </w:rPr>
        <w:footnoteRef/>
      </w:r>
      <w:r w:rsidRPr="00D805A7">
        <w:rPr>
          <w:rStyle w:val="1Char0"/>
          <w:sz w:val="23"/>
          <w:szCs w:val="23"/>
          <w:rtl/>
        </w:rPr>
        <w:t>- شرح ديوان المتنبي</w:t>
      </w:r>
      <w:r w:rsidRPr="00D805A7">
        <w:rPr>
          <w:rStyle w:val="1Char0"/>
          <w:rFonts w:hint="cs"/>
          <w:sz w:val="23"/>
          <w:szCs w:val="23"/>
          <w:rtl/>
        </w:rPr>
        <w:t xml:space="preserve">: </w:t>
      </w:r>
      <w:r w:rsidRPr="00D805A7">
        <w:rPr>
          <w:rStyle w:val="1Char0"/>
          <w:sz w:val="23"/>
          <w:szCs w:val="23"/>
          <w:rtl/>
        </w:rPr>
        <w:t>3/ 129</w:t>
      </w:r>
      <w:r w:rsidRPr="00D805A7">
        <w:rPr>
          <w:rStyle w:val="1Char0"/>
          <w:rFonts w:hint="cs"/>
          <w:sz w:val="23"/>
          <w:szCs w:val="23"/>
          <w:rtl/>
        </w:rPr>
        <w:t>.</w:t>
      </w:r>
    </w:p>
  </w:footnote>
  <w:footnote w:id="589">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المصدر السابق</w:t>
      </w:r>
      <w:r w:rsidRPr="00D805A7">
        <w:rPr>
          <w:rFonts w:hint="cs"/>
          <w:rtl/>
        </w:rPr>
        <w:t xml:space="preserve">: </w:t>
      </w:r>
      <w:r w:rsidRPr="00D805A7">
        <w:rPr>
          <w:rtl/>
        </w:rPr>
        <w:t>3/ 344</w:t>
      </w:r>
      <w:r w:rsidRPr="00D805A7">
        <w:rPr>
          <w:rFonts w:hint="cs"/>
          <w:rtl/>
        </w:rPr>
        <w:t>.</w:t>
      </w:r>
    </w:p>
  </w:footnote>
  <w:footnote w:id="590">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اللزوميات</w:t>
      </w:r>
      <w:r w:rsidRPr="00D805A7">
        <w:rPr>
          <w:rFonts w:hint="cs"/>
          <w:rtl/>
        </w:rPr>
        <w:t xml:space="preserve">: </w:t>
      </w:r>
      <w:r w:rsidRPr="00D805A7">
        <w:rPr>
          <w:rtl/>
        </w:rPr>
        <w:t>1/ 197</w:t>
      </w:r>
      <w:r w:rsidRPr="00D805A7">
        <w:rPr>
          <w:rFonts w:hint="cs"/>
          <w:rtl/>
        </w:rPr>
        <w:t>.</w:t>
      </w:r>
    </w:p>
  </w:footnote>
  <w:footnote w:id="59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مطل</w:t>
      </w:r>
      <w:r w:rsidRPr="00D805A7">
        <w:rPr>
          <w:rFonts w:hint="cs"/>
          <w:rtl/>
        </w:rPr>
        <w:t>ـ</w:t>
      </w:r>
      <w:r w:rsidRPr="00D805A7">
        <w:rPr>
          <w:rtl/>
        </w:rPr>
        <w:t>ع اللزومي</w:t>
      </w:r>
      <w:r w:rsidRPr="00D805A7">
        <w:rPr>
          <w:rFonts w:hint="cs"/>
          <w:rtl/>
        </w:rPr>
        <w:t>ـ</w:t>
      </w:r>
      <w:r w:rsidRPr="00D805A7">
        <w:rPr>
          <w:rtl/>
        </w:rPr>
        <w:t>ة رق</w:t>
      </w:r>
      <w:r w:rsidRPr="00D805A7">
        <w:rPr>
          <w:rFonts w:hint="cs"/>
          <w:rtl/>
        </w:rPr>
        <w:t>ـ</w:t>
      </w:r>
      <w:r w:rsidRPr="00D805A7">
        <w:rPr>
          <w:rtl/>
        </w:rPr>
        <w:t>م 76</w:t>
      </w:r>
      <w:r w:rsidRPr="00D805A7">
        <w:rPr>
          <w:rFonts w:hint="cs"/>
          <w:rtl/>
        </w:rPr>
        <w:t xml:space="preserve">، </w:t>
      </w:r>
      <w:r w:rsidRPr="00D805A7">
        <w:rPr>
          <w:rtl/>
        </w:rPr>
        <w:t>وبعدهم</w:t>
      </w:r>
      <w:r w:rsidRPr="00D805A7">
        <w:rPr>
          <w:rFonts w:hint="cs"/>
          <w:rtl/>
        </w:rPr>
        <w:t>ـ</w:t>
      </w:r>
      <w:r w:rsidRPr="00D805A7">
        <w:rPr>
          <w:rtl/>
        </w:rPr>
        <w:t>ا خمس</w:t>
      </w:r>
      <w:r w:rsidRPr="00D805A7">
        <w:rPr>
          <w:rFonts w:hint="cs"/>
          <w:rtl/>
        </w:rPr>
        <w:t>ـ</w:t>
      </w:r>
      <w:r w:rsidRPr="00D805A7">
        <w:rPr>
          <w:rtl/>
        </w:rPr>
        <w:t>ة أبي</w:t>
      </w:r>
      <w:r w:rsidRPr="00D805A7">
        <w:rPr>
          <w:rFonts w:hint="cs"/>
          <w:rtl/>
        </w:rPr>
        <w:t>ـ</w:t>
      </w:r>
      <w:r w:rsidRPr="00D805A7">
        <w:rPr>
          <w:rtl/>
        </w:rPr>
        <w:t>ات</w:t>
      </w:r>
      <w:r w:rsidRPr="00D805A7">
        <w:rPr>
          <w:rFonts w:hint="cs"/>
          <w:rtl/>
        </w:rPr>
        <w:t xml:space="preserve">. </w:t>
      </w:r>
      <w:r w:rsidRPr="00D805A7">
        <w:rPr>
          <w:rtl/>
        </w:rPr>
        <w:t>انظ</w:t>
      </w:r>
      <w:r w:rsidRPr="00D805A7">
        <w:rPr>
          <w:rFonts w:hint="cs"/>
          <w:rtl/>
        </w:rPr>
        <w:t>ـ</w:t>
      </w:r>
      <w:r w:rsidRPr="00D805A7">
        <w:rPr>
          <w:rtl/>
        </w:rPr>
        <w:t>ر</w:t>
      </w:r>
      <w:r w:rsidRPr="00D805A7">
        <w:rPr>
          <w:rFonts w:hint="cs"/>
          <w:rtl/>
        </w:rPr>
        <w:t xml:space="preserve">: </w:t>
      </w:r>
      <w:r w:rsidRPr="00D805A7">
        <w:rPr>
          <w:rtl/>
        </w:rPr>
        <w:t>اللزومي</w:t>
      </w:r>
      <w:r w:rsidRPr="00D805A7">
        <w:rPr>
          <w:rFonts w:hint="cs"/>
          <w:rtl/>
        </w:rPr>
        <w:t>ـ</w:t>
      </w:r>
      <w:r w:rsidRPr="00D805A7">
        <w:rPr>
          <w:rtl/>
        </w:rPr>
        <w:t>ات 1/ 306 ـ 307</w:t>
      </w:r>
      <w:r w:rsidRPr="00D805A7">
        <w:rPr>
          <w:rFonts w:hint="cs"/>
          <w:rtl/>
        </w:rPr>
        <w:t>.</w:t>
      </w:r>
    </w:p>
  </w:footnote>
  <w:footnote w:id="59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w:t>
      </w:r>
      <w:r w:rsidRPr="00D805A7">
        <w:rPr>
          <w:rFonts w:hint="cs"/>
          <w:rtl/>
        </w:rPr>
        <w:t xml:space="preserve">: </w:t>
      </w:r>
      <w:r w:rsidRPr="00D805A7">
        <w:rPr>
          <w:rtl/>
        </w:rPr>
        <w:t>1/ 85</w:t>
      </w:r>
      <w:r w:rsidRPr="00D805A7">
        <w:rPr>
          <w:rFonts w:hint="cs"/>
          <w:rtl/>
        </w:rPr>
        <w:t>.</w:t>
      </w:r>
    </w:p>
  </w:footnote>
  <w:footnote w:id="593">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هو محمد بن س</w:t>
      </w:r>
      <w:r w:rsidRPr="00D805A7">
        <w:rPr>
          <w:rFonts w:hint="cs"/>
          <w:rtl/>
        </w:rPr>
        <w:t>ـ</w:t>
      </w:r>
      <w:r w:rsidRPr="00D805A7">
        <w:rPr>
          <w:rtl/>
        </w:rPr>
        <w:t>عيد بن حماد البوصيري المصري شرف الدين أبو عبدالله: شاعر حسن الديباجة، مليح المعاني</w:t>
      </w:r>
      <w:r w:rsidRPr="00D805A7">
        <w:rPr>
          <w:rFonts w:hint="cs"/>
          <w:rtl/>
        </w:rPr>
        <w:t xml:space="preserve">، </w:t>
      </w:r>
      <w:r w:rsidRPr="00D805A7">
        <w:rPr>
          <w:rtl/>
        </w:rPr>
        <w:t>من بوصير بمصر. أشهر شعره</w:t>
      </w:r>
      <w:r w:rsidRPr="00D805A7">
        <w:rPr>
          <w:rFonts w:hint="cs"/>
          <w:rtl/>
        </w:rPr>
        <w:t xml:space="preserve">: </w:t>
      </w:r>
      <w:r w:rsidRPr="00D805A7">
        <w:rPr>
          <w:rtl/>
        </w:rPr>
        <w:t>البردة. توفي سنة 696/ 1296 (الأعلام 7/ 11، والوافي 3/ 105)</w:t>
      </w:r>
      <w:r w:rsidRPr="00D805A7">
        <w:rPr>
          <w:rFonts w:hint="cs"/>
          <w:rtl/>
        </w:rPr>
        <w:t>.</w:t>
      </w:r>
    </w:p>
  </w:footnote>
  <w:footnote w:id="594">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البيت رقم (104)</w:t>
      </w:r>
      <w:r w:rsidRPr="00D805A7">
        <w:rPr>
          <w:rFonts w:hint="cs"/>
          <w:rtl/>
        </w:rPr>
        <w:t xml:space="preserve"> </w:t>
      </w:r>
      <w:r w:rsidRPr="00D805A7">
        <w:rPr>
          <w:rtl/>
        </w:rPr>
        <w:t xml:space="preserve">من أبيات البردة للبوصيري. </w:t>
      </w:r>
    </w:p>
  </w:footnote>
  <w:footnote w:id="595">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هو عبدالله بن محمد المعتز بالله بن المتوكل بن المعتصم بن الرشيد العباسي أبو العباس: الشاعر المبدع (توفي سنة 296ﻫ/ 909م) (الأعلام 4/ 261</w:t>
      </w:r>
      <w:r w:rsidRPr="00D805A7">
        <w:rPr>
          <w:rFonts w:hint="cs"/>
          <w:rtl/>
        </w:rPr>
        <w:t xml:space="preserve">، </w:t>
      </w:r>
      <w:r w:rsidRPr="00D805A7">
        <w:rPr>
          <w:rtl/>
        </w:rPr>
        <w:t>والأغاني</w:t>
      </w:r>
      <w:r w:rsidRPr="00D805A7">
        <w:rPr>
          <w:rFonts w:hint="cs"/>
          <w:rtl/>
        </w:rPr>
        <w:t xml:space="preserve"> ـ </w:t>
      </w:r>
      <w:r w:rsidRPr="00D805A7">
        <w:rPr>
          <w:rtl/>
        </w:rPr>
        <w:t>دار الكتب</w:t>
      </w:r>
      <w:r w:rsidRPr="00D805A7">
        <w:rPr>
          <w:rFonts w:hint="cs"/>
          <w:rtl/>
        </w:rPr>
        <w:t xml:space="preserve"> ـ </w:t>
      </w:r>
      <w:r w:rsidRPr="00D805A7">
        <w:rPr>
          <w:rtl/>
        </w:rPr>
        <w:t>10/ 374)</w:t>
      </w:r>
      <w:r w:rsidRPr="00D805A7">
        <w:rPr>
          <w:rFonts w:hint="cs"/>
          <w:rtl/>
        </w:rPr>
        <w:t>.</w:t>
      </w:r>
    </w:p>
  </w:footnote>
  <w:footnote w:id="596">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ديوان ابن المعتز ـ دار صادر ـ 165</w:t>
      </w:r>
      <w:r w:rsidRPr="00D805A7">
        <w:rPr>
          <w:rFonts w:hint="cs"/>
          <w:rtl/>
        </w:rPr>
        <w:t>.</w:t>
      </w:r>
    </w:p>
  </w:footnote>
  <w:footnote w:id="59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6"/>
          <w:rtl/>
        </w:rPr>
        <w:t xml:space="preserve">البيت هو السابع عشر من قصيدة طويلة وردت في ديوان البحتري ـ </w:t>
      </w:r>
      <w:r w:rsidRPr="00D805A7">
        <w:rPr>
          <w:rFonts w:hint="cs"/>
          <w:spacing w:val="-6"/>
          <w:rtl/>
        </w:rPr>
        <w:t>ا</w:t>
      </w:r>
      <w:r w:rsidRPr="00D805A7">
        <w:rPr>
          <w:spacing w:val="-6"/>
          <w:rtl/>
        </w:rPr>
        <w:t>لتونجي ـ 1/ 167</w:t>
      </w:r>
      <w:r w:rsidRPr="00D805A7">
        <w:rPr>
          <w:rFonts w:hint="cs"/>
          <w:spacing w:val="-6"/>
          <w:rtl/>
        </w:rPr>
        <w:t>.</w:t>
      </w:r>
    </w:p>
  </w:footnote>
  <w:footnote w:id="598">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ديوان الشافعي</w:t>
      </w:r>
      <w:r w:rsidRPr="00D805A7">
        <w:rPr>
          <w:rFonts w:hint="cs"/>
          <w:rtl/>
        </w:rPr>
        <w:t xml:space="preserve">: </w:t>
      </w:r>
      <w:r w:rsidRPr="00D805A7">
        <w:rPr>
          <w:rtl/>
        </w:rPr>
        <w:t>154، وديوان عبدالله بن المبارك فيما نسب له ولغيره</w:t>
      </w:r>
      <w:r w:rsidRPr="00D805A7">
        <w:rPr>
          <w:rFonts w:hint="cs"/>
          <w:rtl/>
        </w:rPr>
        <w:t xml:space="preserve">: </w:t>
      </w:r>
      <w:r w:rsidRPr="00D805A7">
        <w:rPr>
          <w:rtl/>
        </w:rPr>
        <w:t xml:space="preserve">86. </w:t>
      </w:r>
    </w:p>
  </w:footnote>
  <w:footnote w:id="599">
    <w:p w:rsidR="00040E4B" w:rsidRPr="00D805A7" w:rsidRDefault="00040E4B" w:rsidP="00D805A7">
      <w:pPr>
        <w:pStyle w:val="FootnoteText"/>
        <w:rPr>
          <w:rFonts w:hint="cs"/>
        </w:rPr>
      </w:pPr>
      <w:r w:rsidRPr="00D805A7">
        <w:rPr>
          <w:rtl/>
        </w:rPr>
        <w:footnoteRef/>
      </w:r>
      <w:r w:rsidRPr="00D805A7">
        <w:rPr>
          <w:rtl/>
        </w:rPr>
        <w:t xml:space="preserve">- </w:t>
      </w:r>
      <w:r w:rsidRPr="00D805A7">
        <w:rPr>
          <w:spacing w:val="-6"/>
          <w:rtl/>
        </w:rPr>
        <w:t>هو عبدالله بن محمد بن السيد البَطْلَيُوسي أبو محمد</w:t>
      </w:r>
      <w:r w:rsidRPr="00D805A7">
        <w:rPr>
          <w:rFonts w:hint="cs"/>
          <w:spacing w:val="-6"/>
          <w:rtl/>
        </w:rPr>
        <w:t xml:space="preserve">: </w:t>
      </w:r>
      <w:r w:rsidRPr="00D805A7">
        <w:rPr>
          <w:spacing w:val="-6"/>
          <w:rtl/>
        </w:rPr>
        <w:t>كان عالماً بالآداب واللغات</w:t>
      </w:r>
      <w:r w:rsidRPr="00D805A7">
        <w:rPr>
          <w:rFonts w:hint="cs"/>
          <w:rtl/>
        </w:rPr>
        <w:t xml:space="preserve">، </w:t>
      </w:r>
      <w:r w:rsidRPr="00D805A7">
        <w:rPr>
          <w:spacing w:val="-6"/>
          <w:rtl/>
        </w:rPr>
        <w:t>وله نظم حسن. توفي ببلنسية</w:t>
      </w:r>
      <w:r w:rsidRPr="00D805A7">
        <w:rPr>
          <w:rFonts w:hint="cs"/>
          <w:spacing w:val="-6"/>
          <w:rtl/>
        </w:rPr>
        <w:t xml:space="preserve"> في الأندلس</w:t>
      </w:r>
      <w:r w:rsidRPr="00D805A7">
        <w:rPr>
          <w:spacing w:val="-6"/>
          <w:rtl/>
        </w:rPr>
        <w:t xml:space="preserve"> سنة 521ﻫ (الأعلام</w:t>
      </w:r>
      <w:r w:rsidRPr="00D805A7">
        <w:rPr>
          <w:rFonts w:hint="cs"/>
          <w:spacing w:val="-6"/>
          <w:rtl/>
        </w:rPr>
        <w:t xml:space="preserve">: </w:t>
      </w:r>
      <w:r w:rsidRPr="00D805A7">
        <w:rPr>
          <w:spacing w:val="-6"/>
          <w:rtl/>
        </w:rPr>
        <w:t>4/ 268،</w:t>
      </w:r>
      <w:r w:rsidRPr="00D805A7">
        <w:rPr>
          <w:rtl/>
        </w:rPr>
        <w:t xml:space="preserve"> ووفيات الأعيان</w:t>
      </w:r>
      <w:r w:rsidRPr="00D805A7">
        <w:rPr>
          <w:rFonts w:hint="cs"/>
          <w:rtl/>
        </w:rPr>
        <w:t xml:space="preserve">: </w:t>
      </w:r>
      <w:r w:rsidRPr="00D805A7">
        <w:rPr>
          <w:rtl/>
        </w:rPr>
        <w:t>3/ 96)</w:t>
      </w:r>
      <w:r w:rsidRPr="00D805A7">
        <w:rPr>
          <w:rFonts w:hint="cs"/>
          <w:rtl/>
        </w:rPr>
        <w:t>.</w:t>
      </w:r>
    </w:p>
  </w:footnote>
  <w:footnote w:id="60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في وفيات الأعيان</w:t>
      </w:r>
      <w:r w:rsidRPr="00D805A7">
        <w:rPr>
          <w:rFonts w:hint="cs"/>
          <w:rtl/>
        </w:rPr>
        <w:t xml:space="preserve">: </w:t>
      </w:r>
      <w:r w:rsidRPr="00D805A7">
        <w:rPr>
          <w:rtl/>
        </w:rPr>
        <w:t>3/ 96 ـ 97</w:t>
      </w:r>
      <w:r w:rsidRPr="00D805A7">
        <w:rPr>
          <w:rFonts w:hint="cs"/>
          <w:rtl/>
        </w:rPr>
        <w:t>.</w:t>
      </w:r>
    </w:p>
  </w:footnote>
  <w:footnote w:id="601">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البيت مع آخر في اللزوميات</w:t>
      </w:r>
      <w:r w:rsidRPr="00D805A7">
        <w:rPr>
          <w:rFonts w:hint="cs"/>
          <w:rtl/>
        </w:rPr>
        <w:t xml:space="preserve">: </w:t>
      </w:r>
      <w:r w:rsidRPr="00D805A7">
        <w:rPr>
          <w:rtl/>
        </w:rPr>
        <w:t>1/ 195</w:t>
      </w:r>
      <w:r w:rsidRPr="00D805A7">
        <w:rPr>
          <w:rFonts w:hint="cs"/>
          <w:rtl/>
        </w:rPr>
        <w:t>.</w:t>
      </w:r>
    </w:p>
  </w:footnote>
  <w:footnote w:id="602">
    <w:p w:rsidR="00040E4B" w:rsidRPr="00D805A7" w:rsidRDefault="00040E4B" w:rsidP="00D805A7">
      <w:pPr>
        <w:pStyle w:val="FootnoteText"/>
        <w:rPr>
          <w:rFonts w:hint="cs"/>
        </w:rPr>
      </w:pPr>
      <w:r w:rsidRPr="00D805A7">
        <w:rPr>
          <w:rtl/>
        </w:rPr>
        <w:footnoteRef/>
      </w:r>
      <w:r w:rsidRPr="00D805A7">
        <w:rPr>
          <w:rtl/>
        </w:rPr>
        <w:t xml:space="preserve">- </w:t>
      </w:r>
      <w:r w:rsidRPr="00D805A7">
        <w:rPr>
          <w:spacing w:val="-4"/>
          <w:rtl/>
        </w:rPr>
        <w:t>هو علي بن عبد العزيز بن الحسن الجرجاني أبو الحسن: قاضٍ من العلماء بال</w:t>
      </w:r>
      <w:r w:rsidRPr="00D805A7">
        <w:rPr>
          <w:rFonts w:hint="cs"/>
          <w:spacing w:val="-4"/>
          <w:rtl/>
        </w:rPr>
        <w:t>أ</w:t>
      </w:r>
      <w:r w:rsidRPr="00D805A7">
        <w:rPr>
          <w:spacing w:val="-4"/>
          <w:rtl/>
        </w:rPr>
        <w:t>دب</w:t>
      </w:r>
      <w:r w:rsidRPr="00D805A7">
        <w:rPr>
          <w:rtl/>
        </w:rPr>
        <w:t>، كثير الرحلات</w:t>
      </w:r>
      <w:r w:rsidRPr="00D805A7">
        <w:rPr>
          <w:rFonts w:hint="cs"/>
          <w:rtl/>
        </w:rPr>
        <w:t xml:space="preserve">، </w:t>
      </w:r>
      <w:r w:rsidRPr="00D805A7">
        <w:rPr>
          <w:rtl/>
        </w:rPr>
        <w:t>له شعر حسن. توفي بنيسابور سنة (392ﻫ/ 1002م) (الأعلام</w:t>
      </w:r>
      <w:r w:rsidRPr="00D805A7">
        <w:rPr>
          <w:rFonts w:hint="cs"/>
          <w:rtl/>
        </w:rPr>
        <w:t xml:space="preserve">: </w:t>
      </w:r>
      <w:r w:rsidRPr="00D805A7">
        <w:rPr>
          <w:rtl/>
        </w:rPr>
        <w:t>5/ 114، ومعجم الأدباء</w:t>
      </w:r>
      <w:r w:rsidRPr="00D805A7">
        <w:rPr>
          <w:rFonts w:hint="cs"/>
          <w:rtl/>
        </w:rPr>
        <w:t xml:space="preserve">: </w:t>
      </w:r>
      <w:r w:rsidRPr="00D805A7">
        <w:rPr>
          <w:rtl/>
        </w:rPr>
        <w:t>4/ 1796</w:t>
      </w:r>
      <w:r w:rsidRPr="00D805A7">
        <w:rPr>
          <w:rFonts w:hint="cs"/>
          <w:rtl/>
        </w:rPr>
        <w:t xml:space="preserve">). </w:t>
      </w:r>
    </w:p>
  </w:footnote>
  <w:footnote w:id="603">
    <w:p w:rsidR="00040E4B" w:rsidRPr="00D805A7" w:rsidRDefault="00040E4B" w:rsidP="00D805A7">
      <w:pPr>
        <w:pStyle w:val="FootnoteText"/>
        <w:rPr>
          <w:rFonts w:hint="cs"/>
          <w:rtl/>
        </w:rPr>
      </w:pPr>
      <w:r w:rsidRPr="00D805A7">
        <w:rPr>
          <w:rtl/>
        </w:rPr>
        <w:footnoteRef/>
      </w:r>
      <w:r w:rsidRPr="00D805A7">
        <w:rPr>
          <w:rtl/>
        </w:rPr>
        <w:t>- الأبيات عشرة في معجم الأدباء</w:t>
      </w:r>
      <w:r w:rsidRPr="00D805A7">
        <w:rPr>
          <w:rFonts w:hint="cs"/>
          <w:rtl/>
        </w:rPr>
        <w:t>.</w:t>
      </w:r>
    </w:p>
  </w:footnote>
  <w:footnote w:id="604">
    <w:p w:rsidR="00040E4B" w:rsidRPr="00D805A7" w:rsidRDefault="00040E4B" w:rsidP="00D805A7">
      <w:pPr>
        <w:pStyle w:val="FootnoteText"/>
      </w:pPr>
      <w:r w:rsidRPr="00D805A7">
        <w:rPr>
          <w:rtl/>
        </w:rPr>
        <w:footnoteRef/>
      </w:r>
      <w:r w:rsidRPr="00D805A7">
        <w:rPr>
          <w:rtl/>
        </w:rPr>
        <w:t xml:space="preserve">- أخلّ به ديوان الشافعي المطبوع. </w:t>
      </w:r>
    </w:p>
  </w:footnote>
  <w:footnote w:id="605">
    <w:p w:rsidR="00040E4B" w:rsidRPr="00D805A7" w:rsidRDefault="00040E4B" w:rsidP="00D805A7">
      <w:pPr>
        <w:pStyle w:val="FootnoteText"/>
        <w:rPr>
          <w:rFonts w:hint="cs"/>
        </w:rPr>
      </w:pPr>
      <w:r w:rsidRPr="00D805A7">
        <w:rPr>
          <w:rtl/>
        </w:rPr>
        <w:footnoteRef/>
      </w:r>
      <w:r w:rsidRPr="00D805A7">
        <w:rPr>
          <w:rtl/>
        </w:rPr>
        <w:t xml:space="preserve">- </w:t>
      </w:r>
      <w:r w:rsidRPr="00D805A7">
        <w:rPr>
          <w:spacing w:val="-4"/>
          <w:rtl/>
        </w:rPr>
        <w:t>علي بن هارون بن علي بن يحيى أبو الحسن من آل المنجمّ: راوية للشعر من ندماء</w:t>
      </w:r>
      <w:r w:rsidRPr="00D805A7">
        <w:rPr>
          <w:rtl/>
        </w:rPr>
        <w:t xml:space="preserve"> </w:t>
      </w:r>
      <w:r w:rsidRPr="00D805A7">
        <w:rPr>
          <w:spacing w:val="-4"/>
          <w:rtl/>
        </w:rPr>
        <w:t>الخلفاء. توفي في بغداد 352ﻫ/ 963م</w:t>
      </w:r>
      <w:r w:rsidRPr="00D805A7">
        <w:rPr>
          <w:rFonts w:hint="cs"/>
          <w:spacing w:val="-4"/>
          <w:rtl/>
        </w:rPr>
        <w:t xml:space="preserve">. </w:t>
      </w:r>
      <w:r w:rsidRPr="00D805A7">
        <w:rPr>
          <w:spacing w:val="-4"/>
          <w:rtl/>
        </w:rPr>
        <w:t>(الأعلام</w:t>
      </w:r>
      <w:r w:rsidRPr="00D805A7">
        <w:rPr>
          <w:rFonts w:hint="cs"/>
          <w:spacing w:val="-4"/>
          <w:rtl/>
        </w:rPr>
        <w:t xml:space="preserve">: </w:t>
      </w:r>
      <w:r w:rsidRPr="00D805A7">
        <w:rPr>
          <w:spacing w:val="-4"/>
          <w:rtl/>
        </w:rPr>
        <w:t>5/ 183، ووفيات</w:t>
      </w:r>
      <w:r w:rsidRPr="00D805A7">
        <w:rPr>
          <w:rtl/>
        </w:rPr>
        <w:t xml:space="preserve"> الأعيان</w:t>
      </w:r>
      <w:r w:rsidRPr="00D805A7">
        <w:rPr>
          <w:rFonts w:hint="cs"/>
          <w:rtl/>
        </w:rPr>
        <w:t xml:space="preserve">: </w:t>
      </w:r>
      <w:r w:rsidRPr="00D805A7">
        <w:rPr>
          <w:rtl/>
        </w:rPr>
        <w:t>3/ 375)</w:t>
      </w:r>
      <w:r w:rsidRPr="00D805A7">
        <w:rPr>
          <w:rFonts w:hint="cs"/>
          <w:rtl/>
        </w:rPr>
        <w:t>.</w:t>
      </w:r>
    </w:p>
  </w:footnote>
  <w:footnote w:id="606">
    <w:p w:rsidR="00040E4B" w:rsidRPr="00D805A7" w:rsidRDefault="00040E4B" w:rsidP="00D805A7">
      <w:pPr>
        <w:pStyle w:val="FootnoteText"/>
        <w:rPr>
          <w:rFonts w:hint="cs"/>
          <w:rtl/>
        </w:rPr>
      </w:pPr>
      <w:r w:rsidRPr="00D805A7">
        <w:rPr>
          <w:rtl/>
        </w:rPr>
        <w:footnoteRef/>
      </w:r>
      <w:r w:rsidRPr="00D805A7">
        <w:rPr>
          <w:rtl/>
        </w:rPr>
        <w:t>- البيتان في المحاسن والمساوئ 17</w:t>
      </w:r>
      <w:r w:rsidRPr="00D805A7">
        <w:rPr>
          <w:rFonts w:hint="cs"/>
          <w:rtl/>
        </w:rPr>
        <w:t>.</w:t>
      </w:r>
    </w:p>
  </w:footnote>
  <w:footnote w:id="607">
    <w:p w:rsidR="00040E4B" w:rsidRPr="00D805A7" w:rsidRDefault="00040E4B" w:rsidP="00D805A7">
      <w:pPr>
        <w:pStyle w:val="FootnoteText"/>
      </w:pPr>
      <w:r w:rsidRPr="00D805A7">
        <w:rPr>
          <w:rtl/>
        </w:rPr>
        <w:footnoteRef/>
      </w:r>
      <w:r w:rsidRPr="00D805A7">
        <w:rPr>
          <w:rtl/>
        </w:rPr>
        <w:t xml:space="preserve">- </w:t>
      </w:r>
      <w:r w:rsidRPr="00D805A7">
        <w:rPr>
          <w:spacing w:val="-6"/>
          <w:rtl/>
        </w:rPr>
        <w:t>إبراهيم بن أبي الفتح بن عبدالله بن خفاحة الهوَاري الأندلسي: شاعر غزل من الكت</w:t>
      </w:r>
      <w:r w:rsidRPr="00D805A7">
        <w:rPr>
          <w:rFonts w:hint="cs"/>
          <w:spacing w:val="-6"/>
          <w:rtl/>
        </w:rPr>
        <w:t>ّ</w:t>
      </w:r>
      <w:r w:rsidRPr="00D805A7">
        <w:rPr>
          <w:spacing w:val="-6"/>
          <w:rtl/>
        </w:rPr>
        <w:t>اب</w:t>
      </w:r>
      <w:r w:rsidRPr="00D805A7">
        <w:rPr>
          <w:rtl/>
        </w:rPr>
        <w:t xml:space="preserve"> البلغاء. توفي سنة (533/ 1138م) (الأعلام</w:t>
      </w:r>
      <w:r w:rsidRPr="00D805A7">
        <w:rPr>
          <w:rFonts w:hint="cs"/>
          <w:rtl/>
        </w:rPr>
        <w:t>: 1</w:t>
      </w:r>
      <w:r w:rsidRPr="00D805A7">
        <w:rPr>
          <w:rtl/>
        </w:rPr>
        <w:t>/ 51)</w:t>
      </w:r>
      <w:r w:rsidRPr="00D805A7">
        <w:rPr>
          <w:rFonts w:hint="cs"/>
          <w:rtl/>
        </w:rPr>
        <w:t>.</w:t>
      </w:r>
      <w:r w:rsidRPr="00D805A7">
        <w:rPr>
          <w:rtl/>
        </w:rPr>
        <w:t xml:space="preserve"> </w:t>
      </w:r>
    </w:p>
  </w:footnote>
  <w:footnote w:id="608">
    <w:p w:rsidR="00040E4B" w:rsidRPr="00D805A7" w:rsidRDefault="00040E4B" w:rsidP="00D805A7">
      <w:pPr>
        <w:pStyle w:val="FootnoteText"/>
        <w:rPr>
          <w:rFonts w:hint="cs"/>
          <w:spacing w:val="-8"/>
        </w:rPr>
      </w:pPr>
      <w:r w:rsidRPr="00D805A7">
        <w:rPr>
          <w:rtl/>
        </w:rPr>
        <w:footnoteRef/>
      </w:r>
      <w:r w:rsidRPr="00D805A7">
        <w:rPr>
          <w:rtl/>
        </w:rPr>
        <w:t>- هو الحكم بن معمر بن قنبر الخض</w:t>
      </w:r>
      <w:r w:rsidRPr="00D805A7">
        <w:rPr>
          <w:rFonts w:hint="cs"/>
          <w:rtl/>
        </w:rPr>
        <w:t>ـ</w:t>
      </w:r>
      <w:r w:rsidRPr="00D805A7">
        <w:rPr>
          <w:rtl/>
        </w:rPr>
        <w:t>ري</w:t>
      </w:r>
      <w:r w:rsidRPr="00D805A7">
        <w:rPr>
          <w:rFonts w:hint="cs"/>
          <w:rtl/>
        </w:rPr>
        <w:t xml:space="preserve">: </w:t>
      </w:r>
      <w:r w:rsidRPr="00D805A7">
        <w:rPr>
          <w:rtl/>
        </w:rPr>
        <w:t>ش</w:t>
      </w:r>
      <w:r w:rsidRPr="00D805A7">
        <w:rPr>
          <w:rFonts w:hint="cs"/>
          <w:rtl/>
        </w:rPr>
        <w:t>ـ</w:t>
      </w:r>
      <w:r w:rsidRPr="00D805A7">
        <w:rPr>
          <w:rtl/>
        </w:rPr>
        <w:t>اعر معاصر</w:t>
      </w:r>
      <w:r w:rsidRPr="00D805A7">
        <w:rPr>
          <w:rFonts w:hint="cs"/>
          <w:rtl/>
        </w:rPr>
        <w:t xml:space="preserve"> </w:t>
      </w:r>
      <w:r w:rsidRPr="00D805A7">
        <w:rPr>
          <w:rtl/>
        </w:rPr>
        <w:t>لأن ميادة</w:t>
      </w:r>
      <w:r w:rsidRPr="00D805A7">
        <w:rPr>
          <w:rFonts w:hint="cs"/>
          <w:rtl/>
        </w:rPr>
        <w:t>.</w:t>
      </w:r>
      <w:r w:rsidRPr="00D805A7">
        <w:rPr>
          <w:rtl/>
        </w:rPr>
        <w:t xml:space="preserve"> توفي نحو سنة 150ﻫ/</w:t>
      </w:r>
      <w:r w:rsidRPr="00D805A7">
        <w:rPr>
          <w:spacing w:val="-8"/>
          <w:rtl/>
        </w:rPr>
        <w:t xml:space="preserve"> 767م) (الأعلام</w:t>
      </w:r>
      <w:r w:rsidRPr="00D805A7">
        <w:rPr>
          <w:rFonts w:hint="cs"/>
          <w:spacing w:val="-8"/>
          <w:rtl/>
        </w:rPr>
        <w:t xml:space="preserve">: </w:t>
      </w:r>
      <w:r w:rsidRPr="00D805A7">
        <w:rPr>
          <w:spacing w:val="-8"/>
          <w:rtl/>
        </w:rPr>
        <w:t>2/ 296</w:t>
      </w:r>
      <w:r w:rsidRPr="00D805A7">
        <w:rPr>
          <w:rFonts w:hint="cs"/>
          <w:spacing w:val="-8"/>
          <w:rtl/>
        </w:rPr>
        <w:t xml:space="preserve">، </w:t>
      </w:r>
      <w:r w:rsidRPr="00D805A7">
        <w:rPr>
          <w:spacing w:val="-8"/>
          <w:rtl/>
        </w:rPr>
        <w:t>معجم الشعراء من ابن عساكر</w:t>
      </w:r>
      <w:r w:rsidRPr="00D805A7">
        <w:rPr>
          <w:rFonts w:hint="cs"/>
          <w:spacing w:val="-8"/>
          <w:rtl/>
        </w:rPr>
        <w:t xml:space="preserve">: </w:t>
      </w:r>
      <w:r w:rsidRPr="00D805A7">
        <w:rPr>
          <w:spacing w:val="-8"/>
          <w:rtl/>
        </w:rPr>
        <w:t>2/ 374)</w:t>
      </w:r>
      <w:r w:rsidRPr="00D805A7">
        <w:rPr>
          <w:rFonts w:hint="cs"/>
          <w:spacing w:val="-8"/>
          <w:rtl/>
        </w:rPr>
        <w:t>.</w:t>
      </w:r>
    </w:p>
  </w:footnote>
  <w:footnote w:id="609">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 xml:space="preserve">الفَدْم: العيّي والأحمق. </w:t>
      </w:r>
    </w:p>
  </w:footnote>
  <w:footnote w:id="610">
    <w:p w:rsidR="00040E4B" w:rsidRPr="00D805A7" w:rsidRDefault="00040E4B" w:rsidP="00D805A7">
      <w:pPr>
        <w:pStyle w:val="FootnoteText"/>
        <w:rPr>
          <w:rFonts w:hint="cs"/>
        </w:rPr>
      </w:pPr>
      <w:r w:rsidRPr="00D805A7">
        <w:rPr>
          <w:rtl/>
        </w:rPr>
        <w:footnoteRef/>
      </w:r>
      <w:r w:rsidRPr="00D805A7">
        <w:rPr>
          <w:rtl/>
        </w:rPr>
        <w:t>- البيت من قصيدة ابن القيم النونية</w:t>
      </w:r>
      <w:r w:rsidRPr="00D805A7">
        <w:rPr>
          <w:rFonts w:hint="cs"/>
          <w:rtl/>
        </w:rPr>
        <w:t xml:space="preserve">، </w:t>
      </w:r>
      <w:r w:rsidRPr="00D805A7">
        <w:rPr>
          <w:rtl/>
        </w:rPr>
        <w:t>وهو في شرح هذه القصيدة</w:t>
      </w:r>
      <w:r w:rsidRPr="00D805A7">
        <w:rPr>
          <w:rFonts w:hint="cs"/>
          <w:rtl/>
        </w:rPr>
        <w:t xml:space="preserve">: </w:t>
      </w:r>
      <w:r w:rsidRPr="00D805A7">
        <w:rPr>
          <w:rtl/>
        </w:rPr>
        <w:t>2/ 382</w:t>
      </w:r>
      <w:r w:rsidRPr="00D805A7">
        <w:rPr>
          <w:rFonts w:hint="cs"/>
          <w:rtl/>
        </w:rPr>
        <w:t>.</w:t>
      </w:r>
    </w:p>
  </w:footnote>
  <w:footnote w:id="611">
    <w:p w:rsidR="00040E4B" w:rsidRPr="00D805A7" w:rsidRDefault="00040E4B" w:rsidP="00D805A7">
      <w:pPr>
        <w:pStyle w:val="FootnoteText"/>
        <w:rPr>
          <w:rFonts w:hint="cs"/>
          <w:rtl/>
        </w:rPr>
      </w:pPr>
      <w:r w:rsidRPr="00D805A7">
        <w:rPr>
          <w:rtl/>
        </w:rPr>
        <w:footnoteRef/>
      </w:r>
      <w:r w:rsidRPr="00D805A7">
        <w:rPr>
          <w:rtl/>
        </w:rPr>
        <w:t>- ديوان البوصيري</w:t>
      </w:r>
      <w:r w:rsidRPr="00D805A7">
        <w:rPr>
          <w:rFonts w:hint="cs"/>
          <w:rtl/>
        </w:rPr>
        <w:t xml:space="preserve"> 440.</w:t>
      </w:r>
    </w:p>
  </w:footnote>
  <w:footnote w:id="612">
    <w:p w:rsidR="00040E4B" w:rsidRPr="00D805A7" w:rsidRDefault="00040E4B" w:rsidP="00D805A7">
      <w:pPr>
        <w:pStyle w:val="FootnoteText"/>
        <w:rPr>
          <w:rFonts w:hint="cs"/>
        </w:rPr>
      </w:pPr>
      <w:r w:rsidRPr="00D805A7">
        <w:rPr>
          <w:rtl/>
        </w:rPr>
        <w:footnoteRef/>
      </w:r>
      <w:r w:rsidRPr="00D805A7">
        <w:rPr>
          <w:rtl/>
        </w:rPr>
        <w:t xml:space="preserve">- </w:t>
      </w:r>
      <w:r w:rsidRPr="00D805A7">
        <w:rPr>
          <w:rFonts w:hint="cs"/>
          <w:rtl/>
        </w:rPr>
        <w:t xml:space="preserve">اللزوميات </w:t>
      </w:r>
      <w:r w:rsidRPr="00D805A7">
        <w:rPr>
          <w:rtl/>
        </w:rPr>
        <w:t>1/ 353</w:t>
      </w:r>
      <w:r w:rsidRPr="00D805A7">
        <w:rPr>
          <w:rFonts w:hint="cs"/>
          <w:rtl/>
        </w:rPr>
        <w:t>.</w:t>
      </w:r>
    </w:p>
  </w:footnote>
  <w:footnote w:id="613">
    <w:p w:rsidR="00040E4B" w:rsidRPr="00D805A7" w:rsidRDefault="00040E4B" w:rsidP="00D805A7">
      <w:pPr>
        <w:pStyle w:val="FootnoteText"/>
        <w:rPr>
          <w:rFonts w:hint="cs"/>
          <w:rtl/>
        </w:rPr>
      </w:pPr>
      <w:r w:rsidRPr="00D805A7">
        <w:rPr>
          <w:spacing w:val="-6"/>
          <w:rtl/>
        </w:rPr>
        <w:footnoteRef/>
      </w:r>
      <w:r w:rsidRPr="00D805A7">
        <w:rPr>
          <w:spacing w:val="-6"/>
          <w:rtl/>
        </w:rPr>
        <w:t>- هو محمد بن علي بن محمد بن العربي أبو بكر الحاتم</w:t>
      </w:r>
      <w:r w:rsidRPr="00D805A7">
        <w:rPr>
          <w:rFonts w:hint="cs"/>
          <w:spacing w:val="-6"/>
          <w:rtl/>
        </w:rPr>
        <w:t>ـ</w:t>
      </w:r>
      <w:r w:rsidRPr="00D805A7">
        <w:rPr>
          <w:spacing w:val="-6"/>
          <w:rtl/>
        </w:rPr>
        <w:t>ى الطائي الأندلسي</w:t>
      </w:r>
      <w:r w:rsidRPr="00D805A7">
        <w:rPr>
          <w:rFonts w:hint="cs"/>
          <w:spacing w:val="-6"/>
          <w:rtl/>
        </w:rPr>
        <w:t>،</w:t>
      </w:r>
      <w:r w:rsidRPr="00D805A7">
        <w:rPr>
          <w:rFonts w:hint="cs"/>
          <w:rtl/>
        </w:rPr>
        <w:t xml:space="preserve"> </w:t>
      </w:r>
      <w:r w:rsidRPr="00D805A7">
        <w:rPr>
          <w:rtl/>
        </w:rPr>
        <w:t>المعروف بمحيي الدين بن عربي</w:t>
      </w:r>
      <w:r w:rsidRPr="00D805A7">
        <w:rPr>
          <w:rFonts w:hint="cs"/>
          <w:rtl/>
        </w:rPr>
        <w:t xml:space="preserve">، </w:t>
      </w:r>
      <w:r w:rsidRPr="00D805A7">
        <w:rPr>
          <w:rtl/>
        </w:rPr>
        <w:t>الملق</w:t>
      </w:r>
      <w:r w:rsidRPr="00D805A7">
        <w:rPr>
          <w:rFonts w:hint="cs"/>
          <w:rtl/>
        </w:rPr>
        <w:t>َّ</w:t>
      </w:r>
      <w:r w:rsidRPr="00D805A7">
        <w:rPr>
          <w:rtl/>
        </w:rPr>
        <w:t>ب بالشيخ الأكبر: فيلسوف متصوف. توفي سنة 638ﻫ/ 1240م (الأعلام 7/ 170)</w:t>
      </w:r>
      <w:r w:rsidRPr="00D805A7">
        <w:rPr>
          <w:rFonts w:hint="cs"/>
          <w:rtl/>
        </w:rPr>
        <w:t>.</w:t>
      </w:r>
    </w:p>
  </w:footnote>
  <w:footnote w:id="614">
    <w:p w:rsidR="00040E4B" w:rsidRPr="00D805A7" w:rsidRDefault="00040E4B" w:rsidP="00D805A7">
      <w:pPr>
        <w:pStyle w:val="FootnoteText"/>
        <w:rPr>
          <w:rFonts w:hint="cs"/>
        </w:rPr>
      </w:pPr>
      <w:r w:rsidRPr="00D805A7">
        <w:rPr>
          <w:rtl/>
        </w:rPr>
        <w:footnoteRef/>
      </w:r>
      <w:r w:rsidRPr="00D805A7">
        <w:rPr>
          <w:rtl/>
        </w:rPr>
        <w:t>- لم أجده في ترجمان الأشواق، ولا في ديوانه</w:t>
      </w:r>
      <w:r w:rsidRPr="00D805A7">
        <w:rPr>
          <w:rFonts w:hint="cs"/>
          <w:rtl/>
        </w:rPr>
        <w:t>.</w:t>
      </w:r>
    </w:p>
  </w:footnote>
  <w:footnote w:id="615">
    <w:p w:rsidR="00040E4B" w:rsidRPr="00D805A7" w:rsidRDefault="00040E4B" w:rsidP="00D805A7">
      <w:pPr>
        <w:pStyle w:val="FootnoteText"/>
        <w:rPr>
          <w:rFonts w:hint="cs"/>
          <w:rtl/>
        </w:rPr>
      </w:pPr>
      <w:r w:rsidRPr="00D805A7">
        <w:rPr>
          <w:rtl/>
        </w:rPr>
        <w:footnoteRef/>
      </w:r>
      <w:r w:rsidRPr="00D805A7">
        <w:rPr>
          <w:rtl/>
        </w:rPr>
        <w:t>- انظر</w:t>
      </w:r>
      <w:r w:rsidRPr="00D805A7">
        <w:rPr>
          <w:rFonts w:hint="cs"/>
          <w:rtl/>
        </w:rPr>
        <w:t xml:space="preserve">: </w:t>
      </w:r>
      <w:r w:rsidRPr="00D805A7">
        <w:rPr>
          <w:rtl/>
        </w:rPr>
        <w:t>الضوء اللامع</w:t>
      </w:r>
      <w:r w:rsidRPr="00D805A7">
        <w:rPr>
          <w:rFonts w:hint="cs"/>
          <w:rtl/>
        </w:rPr>
        <w:t xml:space="preserve">: </w:t>
      </w:r>
      <w:r w:rsidRPr="00D805A7">
        <w:rPr>
          <w:rtl/>
        </w:rPr>
        <w:t>8/ 32، وبعد البيت في مذكرة الش</w:t>
      </w:r>
      <w:r w:rsidRPr="00D805A7">
        <w:rPr>
          <w:rFonts w:hint="cs"/>
          <w:rtl/>
        </w:rPr>
        <w:t>ـ</w:t>
      </w:r>
      <w:r w:rsidRPr="00D805A7">
        <w:rPr>
          <w:rtl/>
        </w:rPr>
        <w:t>يخ رحمه الله: (فَزُحَل نجم</w:t>
      </w:r>
      <w:r w:rsidRPr="00D805A7">
        <w:rPr>
          <w:rFonts w:hint="cs"/>
          <w:rtl/>
        </w:rPr>
        <w:t>ٌ</w:t>
      </w:r>
      <w:r w:rsidRPr="00D805A7">
        <w:rPr>
          <w:rtl/>
        </w:rPr>
        <w:t xml:space="preserve"> في السماء السابعة، والمشتري نجم</w:t>
      </w:r>
      <w:r w:rsidRPr="00D805A7">
        <w:rPr>
          <w:rFonts w:hint="cs"/>
          <w:rtl/>
        </w:rPr>
        <w:t>ٌ</w:t>
      </w:r>
      <w:r w:rsidRPr="00D805A7">
        <w:rPr>
          <w:rtl/>
        </w:rPr>
        <w:t xml:space="preserve"> في السماء السادسة، والمرّيخ نجم</w:t>
      </w:r>
      <w:r w:rsidRPr="00D805A7">
        <w:rPr>
          <w:rFonts w:hint="cs"/>
          <w:rtl/>
        </w:rPr>
        <w:t>ٌ</w:t>
      </w:r>
      <w:r w:rsidRPr="00D805A7">
        <w:rPr>
          <w:rtl/>
        </w:rPr>
        <w:t xml:space="preserve"> في السماء الخامسة، والشمس في الرابعة، والزهرة في الثالثة، وعطارد في الثانية، والقمر في الأولى</w:t>
      </w:r>
      <w:r w:rsidRPr="00D805A7">
        <w:rPr>
          <w:rFonts w:hint="cs"/>
          <w:rtl/>
        </w:rPr>
        <w:t xml:space="preserve">). </w:t>
      </w:r>
    </w:p>
  </w:footnote>
  <w:footnote w:id="616">
    <w:p w:rsidR="00040E4B" w:rsidRPr="00D805A7" w:rsidRDefault="00040E4B" w:rsidP="00D805A7">
      <w:pPr>
        <w:pStyle w:val="FootnoteText"/>
        <w:rPr>
          <w:rFonts w:hint="cs"/>
        </w:rPr>
      </w:pPr>
      <w:r w:rsidRPr="00D805A7">
        <w:rPr>
          <w:rtl/>
        </w:rPr>
        <w:footnoteRef/>
      </w:r>
      <w:r w:rsidRPr="00D805A7">
        <w:rPr>
          <w:rtl/>
        </w:rPr>
        <w:t>- ديوان الطغرائي</w:t>
      </w:r>
      <w:r w:rsidRPr="00D805A7">
        <w:rPr>
          <w:rFonts w:hint="cs"/>
          <w:rtl/>
        </w:rPr>
        <w:t xml:space="preserve">: </w:t>
      </w:r>
      <w:r w:rsidRPr="00D805A7">
        <w:rPr>
          <w:rtl/>
        </w:rPr>
        <w:t>307</w:t>
      </w:r>
      <w:r w:rsidRPr="00D805A7">
        <w:rPr>
          <w:rFonts w:hint="cs"/>
          <w:rtl/>
        </w:rPr>
        <w:t>.</w:t>
      </w:r>
    </w:p>
  </w:footnote>
  <w:footnote w:id="617">
    <w:p w:rsidR="00040E4B" w:rsidRPr="00D805A7" w:rsidRDefault="00040E4B" w:rsidP="00D805A7">
      <w:pPr>
        <w:pStyle w:val="FootnoteText"/>
        <w:rPr>
          <w:rFonts w:hint="cs"/>
        </w:rPr>
      </w:pPr>
      <w:r w:rsidRPr="00D805A7">
        <w:rPr>
          <w:rtl/>
        </w:rPr>
        <w:footnoteRef/>
      </w:r>
      <w:r w:rsidRPr="00D805A7">
        <w:rPr>
          <w:rtl/>
        </w:rPr>
        <w:t>- البيت في لسان العرب: (صبح)</w:t>
      </w:r>
      <w:r w:rsidRPr="00D805A7">
        <w:rPr>
          <w:rFonts w:hint="cs"/>
          <w:rtl/>
        </w:rPr>
        <w:t xml:space="preserve">، </w:t>
      </w:r>
      <w:r w:rsidRPr="00D805A7">
        <w:rPr>
          <w:rtl/>
        </w:rPr>
        <w:t>والشطر الثاني برواية أخرى</w:t>
      </w:r>
      <w:r w:rsidRPr="00D805A7">
        <w:rPr>
          <w:rFonts w:hint="cs"/>
          <w:rtl/>
        </w:rPr>
        <w:t xml:space="preserve">. </w:t>
      </w:r>
    </w:p>
  </w:footnote>
  <w:footnote w:id="618">
    <w:p w:rsidR="00040E4B" w:rsidRPr="00D805A7" w:rsidRDefault="00040E4B" w:rsidP="00D805A7">
      <w:pPr>
        <w:pStyle w:val="FootnoteText"/>
        <w:rPr>
          <w:rFonts w:hint="cs"/>
        </w:rPr>
      </w:pPr>
      <w:r w:rsidRPr="00D805A7">
        <w:rPr>
          <w:rtl/>
        </w:rPr>
        <w:footnoteRef/>
      </w:r>
      <w:r w:rsidRPr="00D805A7">
        <w:rPr>
          <w:rtl/>
        </w:rPr>
        <w:t>- البيت في سقط الزند لأبي العلاء</w:t>
      </w:r>
      <w:r w:rsidRPr="00D805A7">
        <w:rPr>
          <w:rFonts w:hint="cs"/>
          <w:rtl/>
        </w:rPr>
        <w:t xml:space="preserve">: </w:t>
      </w:r>
      <w:r w:rsidRPr="00D805A7">
        <w:rPr>
          <w:rtl/>
        </w:rPr>
        <w:t>60 في قصيدة طويلة</w:t>
      </w:r>
      <w:r w:rsidRPr="00D805A7">
        <w:rPr>
          <w:rFonts w:hint="cs"/>
          <w:rtl/>
        </w:rPr>
        <w:t>.</w:t>
      </w:r>
    </w:p>
  </w:footnote>
  <w:footnote w:id="619">
    <w:p w:rsidR="00040E4B" w:rsidRPr="00D805A7" w:rsidRDefault="00040E4B" w:rsidP="00D805A7">
      <w:pPr>
        <w:pStyle w:val="FootnoteText"/>
      </w:pPr>
      <w:r w:rsidRPr="00D805A7">
        <w:rPr>
          <w:rtl/>
        </w:rPr>
        <w:footnoteRef/>
      </w:r>
      <w:r w:rsidRPr="00D805A7">
        <w:rPr>
          <w:rtl/>
        </w:rPr>
        <w:t>- التذكرة الفخرية</w:t>
      </w:r>
      <w:r w:rsidRPr="00D805A7">
        <w:rPr>
          <w:rFonts w:hint="cs"/>
          <w:rtl/>
        </w:rPr>
        <w:t xml:space="preserve">: </w:t>
      </w:r>
      <w:r w:rsidRPr="00D805A7">
        <w:rPr>
          <w:rtl/>
        </w:rPr>
        <w:t>216</w:t>
      </w:r>
      <w:r w:rsidRPr="00D805A7">
        <w:rPr>
          <w:rFonts w:hint="cs"/>
          <w:rtl/>
        </w:rPr>
        <w:t xml:space="preserve">، </w:t>
      </w:r>
      <w:r w:rsidRPr="00D805A7">
        <w:rPr>
          <w:rtl/>
        </w:rPr>
        <w:t xml:space="preserve">ونسبة البيت منه. </w:t>
      </w:r>
    </w:p>
  </w:footnote>
  <w:footnote w:id="620">
    <w:p w:rsidR="00040E4B" w:rsidRPr="00D805A7" w:rsidRDefault="00040E4B" w:rsidP="00D805A7">
      <w:pPr>
        <w:pStyle w:val="FootnoteText"/>
        <w:rPr>
          <w:rFonts w:hint="cs"/>
          <w:spacing w:val="-6"/>
        </w:rPr>
      </w:pPr>
      <w:r w:rsidRPr="00D805A7">
        <w:rPr>
          <w:spacing w:val="-6"/>
          <w:rtl/>
        </w:rPr>
        <w:footnoteRef/>
      </w:r>
      <w:r w:rsidRPr="00D805A7">
        <w:rPr>
          <w:spacing w:val="-6"/>
          <w:rtl/>
        </w:rPr>
        <w:t xml:space="preserve">- </w:t>
      </w:r>
      <w:r w:rsidRPr="00D805A7">
        <w:rPr>
          <w:spacing w:val="-8"/>
          <w:rtl/>
        </w:rPr>
        <w:t>هو حمزة بن الحسن بن العباس بن الحسن بن أبي الحسن أبو يعلى القاضي المعروف</w:t>
      </w:r>
      <w:r w:rsidRPr="00D805A7">
        <w:rPr>
          <w:rtl/>
        </w:rPr>
        <w:t xml:space="preserve"> </w:t>
      </w:r>
      <w:r w:rsidRPr="00D805A7">
        <w:rPr>
          <w:spacing w:val="-6"/>
          <w:rtl/>
        </w:rPr>
        <w:t>بفخر الدولة</w:t>
      </w:r>
      <w:r w:rsidRPr="00D805A7">
        <w:rPr>
          <w:rFonts w:hint="cs"/>
          <w:spacing w:val="-6"/>
          <w:rtl/>
        </w:rPr>
        <w:t xml:space="preserve">، </w:t>
      </w:r>
      <w:r w:rsidRPr="00D805A7">
        <w:rPr>
          <w:spacing w:val="-6"/>
          <w:rtl/>
        </w:rPr>
        <w:t>توفي سنة أربع وثلاثين وأربع مئة (تاريخ دمشق</w:t>
      </w:r>
      <w:r w:rsidRPr="00D805A7">
        <w:rPr>
          <w:rFonts w:hint="cs"/>
          <w:spacing w:val="-6"/>
          <w:rtl/>
        </w:rPr>
        <w:t xml:space="preserve">: </w:t>
      </w:r>
      <w:r w:rsidRPr="00D805A7">
        <w:rPr>
          <w:spacing w:val="-6"/>
          <w:rtl/>
        </w:rPr>
        <w:t>15/ 197)</w:t>
      </w:r>
      <w:r w:rsidRPr="00D805A7">
        <w:rPr>
          <w:rFonts w:hint="cs"/>
          <w:spacing w:val="-6"/>
          <w:rtl/>
        </w:rPr>
        <w:t>.</w:t>
      </w:r>
    </w:p>
  </w:footnote>
  <w:footnote w:id="621">
    <w:p w:rsidR="00040E4B" w:rsidRPr="00D805A7" w:rsidRDefault="00040E4B" w:rsidP="00D805A7">
      <w:pPr>
        <w:pStyle w:val="FootnoteText"/>
        <w:rPr>
          <w:rFonts w:hint="cs"/>
          <w:rtl/>
        </w:rPr>
      </w:pPr>
      <w:r w:rsidRPr="00D805A7">
        <w:rPr>
          <w:rtl/>
        </w:rPr>
        <w:footnoteRef/>
      </w:r>
      <w:r w:rsidRPr="00D805A7">
        <w:rPr>
          <w:rtl/>
        </w:rPr>
        <w:t>- الأبيات في تاريخ دمشق</w:t>
      </w:r>
      <w:r w:rsidRPr="00D805A7">
        <w:rPr>
          <w:rFonts w:hint="cs"/>
          <w:rtl/>
        </w:rPr>
        <w:t xml:space="preserve">: </w:t>
      </w:r>
      <w:r w:rsidRPr="00D805A7">
        <w:rPr>
          <w:rtl/>
        </w:rPr>
        <w:t>15/ 198</w:t>
      </w:r>
      <w:r w:rsidRPr="00D805A7">
        <w:rPr>
          <w:rFonts w:hint="cs"/>
          <w:rtl/>
        </w:rPr>
        <w:t>.</w:t>
      </w:r>
    </w:p>
  </w:footnote>
  <w:footnote w:id="622">
    <w:p w:rsidR="00040E4B" w:rsidRPr="00D805A7" w:rsidRDefault="00040E4B" w:rsidP="00D805A7">
      <w:pPr>
        <w:pStyle w:val="FootnoteText"/>
        <w:rPr>
          <w:rFonts w:hint="cs"/>
          <w:rtl/>
        </w:rPr>
      </w:pPr>
      <w:r w:rsidRPr="00D805A7">
        <w:rPr>
          <w:rtl/>
        </w:rPr>
        <w:footnoteRef/>
      </w:r>
      <w:r w:rsidRPr="00D805A7">
        <w:rPr>
          <w:rtl/>
        </w:rPr>
        <w:t>- البيتان في لزوميات أبي العلاء</w:t>
      </w:r>
      <w:r w:rsidRPr="00D805A7">
        <w:rPr>
          <w:rFonts w:hint="cs"/>
          <w:rtl/>
        </w:rPr>
        <w:t xml:space="preserve">: </w:t>
      </w:r>
      <w:r w:rsidRPr="00D805A7">
        <w:rPr>
          <w:rtl/>
        </w:rPr>
        <w:t>1/ 170</w:t>
      </w:r>
      <w:r w:rsidRPr="00D805A7">
        <w:rPr>
          <w:rFonts w:hint="cs"/>
          <w:rtl/>
        </w:rPr>
        <w:t>.</w:t>
      </w:r>
    </w:p>
  </w:footnote>
  <w:footnote w:id="623">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 xml:space="preserve">اللزوميات 1/ 170. </w:t>
      </w:r>
    </w:p>
    <w:p w:rsidR="00040E4B" w:rsidRPr="00D805A7" w:rsidRDefault="00040E4B" w:rsidP="00D805A7">
      <w:pPr>
        <w:pStyle w:val="FootnoteText"/>
        <w:rPr>
          <w:rFonts w:hint="cs"/>
        </w:rPr>
      </w:pPr>
      <w:r w:rsidRPr="00D805A7">
        <w:rPr>
          <w:rFonts w:hint="cs"/>
          <w:spacing w:val="-4"/>
          <w:rtl/>
        </w:rPr>
        <w:t>والمُدَوَّجُ مَنْ يَلبسُ الدُّوَّاجَ وهو ضَرْبٌ مِن الثياب. وفي المعجم الوسيط:</w:t>
      </w:r>
      <w:r w:rsidRPr="00D805A7">
        <w:rPr>
          <w:rFonts w:hint="cs"/>
          <w:rtl/>
        </w:rPr>
        <w:t xml:space="preserve"> معطف غليظ. وانظر اللُسان: (دوج).</w:t>
      </w:r>
    </w:p>
  </w:footnote>
  <w:footnote w:id="624">
    <w:p w:rsidR="00040E4B" w:rsidRPr="00D805A7" w:rsidRDefault="00040E4B" w:rsidP="00D805A7">
      <w:pPr>
        <w:pStyle w:val="FootnoteText"/>
        <w:rPr>
          <w:rFonts w:hint="cs"/>
        </w:rPr>
      </w:pPr>
      <w:r w:rsidRPr="00D805A7">
        <w:rPr>
          <w:rtl/>
        </w:rPr>
        <w:footnoteRef/>
      </w:r>
      <w:r w:rsidRPr="00D805A7">
        <w:rPr>
          <w:rtl/>
        </w:rPr>
        <w:t xml:space="preserve">- </w:t>
      </w:r>
      <w:r w:rsidRPr="00D805A7">
        <w:rPr>
          <w:rFonts w:hint="cs"/>
          <w:rtl/>
        </w:rPr>
        <w:t xml:space="preserve">اللزوميات 1/ 283 وفي هامشه (ناجر: شهر شديد الحر في الصيف). </w:t>
      </w:r>
    </w:p>
  </w:footnote>
  <w:footnote w:id="625">
    <w:p w:rsidR="00040E4B" w:rsidRPr="00D805A7" w:rsidRDefault="00040E4B" w:rsidP="00D805A7">
      <w:pPr>
        <w:pStyle w:val="FootnoteText"/>
        <w:rPr>
          <w:rFonts w:hint="cs"/>
        </w:rPr>
      </w:pPr>
      <w:r w:rsidRPr="00D805A7">
        <w:rPr>
          <w:rtl/>
        </w:rPr>
        <w:footnoteRef/>
      </w:r>
      <w:r w:rsidRPr="00D805A7">
        <w:rPr>
          <w:rtl/>
        </w:rPr>
        <w:t>- شرح ديوان أبي تمام</w:t>
      </w:r>
      <w:r w:rsidRPr="00D805A7">
        <w:rPr>
          <w:rFonts w:hint="cs"/>
          <w:rtl/>
        </w:rPr>
        <w:t xml:space="preserve">: </w:t>
      </w:r>
      <w:r w:rsidRPr="00D805A7">
        <w:rPr>
          <w:rtl/>
        </w:rPr>
        <w:t>2/ 23</w:t>
      </w:r>
      <w:r w:rsidRPr="00D805A7">
        <w:rPr>
          <w:rFonts w:hint="cs"/>
          <w:rtl/>
        </w:rPr>
        <w:t>.</w:t>
      </w:r>
    </w:p>
  </w:footnote>
  <w:footnote w:id="626">
    <w:p w:rsidR="00040E4B" w:rsidRPr="00D805A7" w:rsidRDefault="00040E4B" w:rsidP="00D805A7">
      <w:pPr>
        <w:pStyle w:val="FootnoteText"/>
        <w:rPr>
          <w:rFonts w:hint="cs"/>
          <w:rtl/>
        </w:rPr>
      </w:pPr>
      <w:r w:rsidRPr="00D805A7">
        <w:rPr>
          <w:rtl/>
        </w:rPr>
        <w:footnoteRef/>
      </w:r>
      <w:r w:rsidRPr="00D805A7">
        <w:rPr>
          <w:rtl/>
        </w:rPr>
        <w:t>- ديوان صفي الدين الحلي</w:t>
      </w:r>
      <w:r w:rsidRPr="00D805A7">
        <w:rPr>
          <w:rFonts w:hint="cs"/>
          <w:rtl/>
        </w:rPr>
        <w:t xml:space="preserve">: </w:t>
      </w:r>
      <w:r w:rsidRPr="00D805A7">
        <w:rPr>
          <w:rtl/>
        </w:rPr>
        <w:t>453</w:t>
      </w:r>
      <w:r w:rsidRPr="00D805A7">
        <w:rPr>
          <w:rFonts w:hint="cs"/>
          <w:rtl/>
        </w:rPr>
        <w:t>.</w:t>
      </w:r>
    </w:p>
  </w:footnote>
  <w:footnote w:id="627">
    <w:p w:rsidR="00040E4B" w:rsidRPr="00D805A7" w:rsidRDefault="00040E4B" w:rsidP="00D805A7">
      <w:pPr>
        <w:pStyle w:val="FootnoteText"/>
        <w:rPr>
          <w:rtl/>
        </w:rPr>
      </w:pPr>
      <w:r w:rsidRPr="00D805A7">
        <w:rPr>
          <w:rtl/>
        </w:rPr>
        <w:footnoteRef/>
      </w:r>
      <w:r w:rsidRPr="00D805A7">
        <w:rPr>
          <w:rtl/>
        </w:rPr>
        <w:t>- البيت أح</w:t>
      </w:r>
      <w:r w:rsidRPr="00D805A7">
        <w:rPr>
          <w:rFonts w:hint="cs"/>
          <w:rtl/>
        </w:rPr>
        <w:t>ـ</w:t>
      </w:r>
      <w:r w:rsidRPr="00D805A7">
        <w:rPr>
          <w:rtl/>
        </w:rPr>
        <w:t>د أبي</w:t>
      </w:r>
      <w:r w:rsidRPr="00D805A7">
        <w:rPr>
          <w:rFonts w:hint="cs"/>
          <w:rtl/>
        </w:rPr>
        <w:t>ـ</w:t>
      </w:r>
      <w:r w:rsidRPr="00D805A7">
        <w:rPr>
          <w:rtl/>
        </w:rPr>
        <w:t>ات قصيدة أحمد ش</w:t>
      </w:r>
      <w:r w:rsidRPr="00D805A7">
        <w:rPr>
          <w:rFonts w:hint="cs"/>
          <w:rtl/>
        </w:rPr>
        <w:t>ـ</w:t>
      </w:r>
      <w:r w:rsidRPr="00D805A7">
        <w:rPr>
          <w:rtl/>
        </w:rPr>
        <w:t>وقي في العل</w:t>
      </w:r>
      <w:r w:rsidRPr="00D805A7">
        <w:rPr>
          <w:rFonts w:hint="cs"/>
          <w:rtl/>
        </w:rPr>
        <w:t>ـ</w:t>
      </w:r>
      <w:r w:rsidRPr="00D805A7">
        <w:rPr>
          <w:rtl/>
        </w:rPr>
        <w:t>م والتعليم وواج</w:t>
      </w:r>
      <w:r w:rsidRPr="00D805A7">
        <w:rPr>
          <w:rFonts w:hint="cs"/>
          <w:rtl/>
        </w:rPr>
        <w:t>ـ</w:t>
      </w:r>
      <w:r w:rsidRPr="00D805A7">
        <w:rPr>
          <w:rtl/>
        </w:rPr>
        <w:t>ب المعل</w:t>
      </w:r>
      <w:r w:rsidRPr="00D805A7">
        <w:rPr>
          <w:rFonts w:hint="cs"/>
          <w:rtl/>
        </w:rPr>
        <w:t>ـ</w:t>
      </w:r>
      <w:r w:rsidRPr="00D805A7">
        <w:rPr>
          <w:rtl/>
        </w:rPr>
        <w:t>م في الشوقيات</w:t>
      </w:r>
      <w:r w:rsidRPr="00D805A7">
        <w:rPr>
          <w:rFonts w:hint="cs"/>
          <w:rtl/>
        </w:rPr>
        <w:t xml:space="preserve">: </w:t>
      </w:r>
      <w:r w:rsidRPr="00D805A7">
        <w:rPr>
          <w:rtl/>
        </w:rPr>
        <w:t xml:space="preserve">1/ 183 ومطلعها: </w:t>
      </w:r>
    </w:p>
    <w:tbl>
      <w:tblPr>
        <w:bidiVisual/>
        <w:tblW w:w="0" w:type="auto"/>
        <w:tblInd w:w="958" w:type="dxa"/>
        <w:tblLook w:val="01E0" w:firstRow="1" w:lastRow="1" w:firstColumn="1" w:lastColumn="1" w:noHBand="0" w:noVBand="0"/>
      </w:tblPr>
      <w:tblGrid>
        <w:gridCol w:w="2976"/>
        <w:gridCol w:w="2835"/>
      </w:tblGrid>
      <w:tr w:rsidR="00040E4B" w:rsidRPr="00D805A7" w:rsidTr="00EE0157">
        <w:trPr>
          <w:trHeight w:hRule="exact" w:val="510"/>
        </w:trPr>
        <w:tc>
          <w:tcPr>
            <w:tcW w:w="2976" w:type="dxa"/>
          </w:tcPr>
          <w:p w:rsidR="00040E4B" w:rsidRPr="00D805A7" w:rsidRDefault="00040E4B" w:rsidP="00247B0D">
            <w:pPr>
              <w:pStyle w:val="FootnoteText"/>
              <w:ind w:right="127"/>
              <w:rPr>
                <w:rStyle w:val="1Char0"/>
                <w:sz w:val="23"/>
                <w:szCs w:val="23"/>
                <w:rtl/>
              </w:rPr>
            </w:pPr>
            <w:r w:rsidRPr="00D805A7">
              <w:rPr>
                <w:rStyle w:val="1Char0"/>
                <w:sz w:val="23"/>
                <w:szCs w:val="23"/>
                <w:rtl/>
              </w:rPr>
              <w:t>قُمْ للمعَلِّمِ وَفِّهِ التَّبجيلا</w:t>
            </w:r>
            <w:r w:rsidRPr="00D805A7">
              <w:rPr>
                <w:rStyle w:val="1Char0"/>
                <w:sz w:val="23"/>
                <w:szCs w:val="23"/>
                <w:rtl/>
              </w:rPr>
              <w:br/>
            </w:r>
          </w:p>
        </w:tc>
        <w:tc>
          <w:tcPr>
            <w:tcW w:w="2835" w:type="dxa"/>
          </w:tcPr>
          <w:p w:rsidR="00040E4B" w:rsidRPr="00D805A7" w:rsidRDefault="00040E4B" w:rsidP="00D805A7">
            <w:pPr>
              <w:pStyle w:val="FootnoteText"/>
              <w:rPr>
                <w:rStyle w:val="1Char0"/>
                <w:sz w:val="23"/>
                <w:szCs w:val="23"/>
                <w:rtl/>
              </w:rPr>
            </w:pPr>
            <w:r w:rsidRPr="00D805A7">
              <w:rPr>
                <w:rStyle w:val="1Char0"/>
                <w:sz w:val="23"/>
                <w:szCs w:val="23"/>
                <w:rtl/>
              </w:rPr>
              <w:t>كادَ المُعَلِّمُ أنْ يكونَ رسولا</w:t>
            </w:r>
            <w:r w:rsidRPr="00D805A7">
              <w:rPr>
                <w:rStyle w:val="1Char0"/>
                <w:sz w:val="23"/>
                <w:szCs w:val="23"/>
                <w:rtl/>
              </w:rPr>
              <w:br/>
            </w:r>
          </w:p>
        </w:tc>
      </w:tr>
    </w:tbl>
    <w:p w:rsidR="00040E4B" w:rsidRPr="00EE0157" w:rsidRDefault="00040E4B" w:rsidP="00D805A7">
      <w:pPr>
        <w:pStyle w:val="FootnoteText"/>
        <w:rPr>
          <w:rFonts w:hint="cs"/>
          <w:sz w:val="2"/>
          <w:szCs w:val="2"/>
        </w:rPr>
      </w:pPr>
    </w:p>
  </w:footnote>
  <w:footnote w:id="628">
    <w:p w:rsidR="00040E4B" w:rsidRPr="00D805A7" w:rsidRDefault="00040E4B" w:rsidP="00D805A7">
      <w:pPr>
        <w:pStyle w:val="FootnoteText"/>
        <w:rPr>
          <w:rFonts w:hint="cs"/>
        </w:rPr>
      </w:pPr>
      <w:r w:rsidRPr="00D805A7">
        <w:rPr>
          <w:rtl/>
        </w:rPr>
        <w:footnoteRef/>
      </w:r>
      <w:r w:rsidRPr="00D805A7">
        <w:rPr>
          <w:rtl/>
        </w:rPr>
        <w:t>- الكشكول</w:t>
      </w:r>
      <w:r w:rsidRPr="00D805A7">
        <w:rPr>
          <w:rFonts w:hint="cs"/>
          <w:rtl/>
        </w:rPr>
        <w:t>.</w:t>
      </w:r>
    </w:p>
  </w:footnote>
  <w:footnote w:id="629">
    <w:p w:rsidR="00040E4B" w:rsidRPr="00D805A7" w:rsidRDefault="00040E4B" w:rsidP="00D805A7">
      <w:pPr>
        <w:pStyle w:val="FootnoteText"/>
        <w:rPr>
          <w:rFonts w:hint="cs"/>
        </w:rPr>
      </w:pPr>
      <w:r w:rsidRPr="00D805A7">
        <w:rPr>
          <w:rtl/>
        </w:rPr>
        <w:footnoteRef/>
      </w:r>
      <w:r w:rsidRPr="00D805A7">
        <w:rPr>
          <w:rtl/>
        </w:rPr>
        <w:t xml:space="preserve">- هو أحمد بن </w:t>
      </w:r>
      <w:r w:rsidRPr="00D805A7">
        <w:rPr>
          <w:rFonts w:hint="cs"/>
          <w:rtl/>
        </w:rPr>
        <w:t>م</w:t>
      </w:r>
      <w:r w:rsidRPr="00D805A7">
        <w:rPr>
          <w:rtl/>
        </w:rPr>
        <w:t>حمد بن أحمد أبو طاهر الأصبهاني السِّلَفي الحافظ زميل ابن عساكر</w:t>
      </w:r>
      <w:r w:rsidRPr="00D805A7">
        <w:rPr>
          <w:spacing w:val="-4"/>
          <w:rtl/>
        </w:rPr>
        <w:t xml:space="preserve"> </w:t>
      </w:r>
      <w:r w:rsidRPr="00D805A7">
        <w:rPr>
          <w:rtl/>
        </w:rPr>
        <w:t>في طلب العلم</w:t>
      </w:r>
      <w:r w:rsidRPr="00D805A7">
        <w:rPr>
          <w:rFonts w:hint="cs"/>
          <w:rtl/>
        </w:rPr>
        <w:t xml:space="preserve">، </w:t>
      </w:r>
      <w:r w:rsidRPr="00D805A7">
        <w:rPr>
          <w:rtl/>
        </w:rPr>
        <w:t>ولم يس</w:t>
      </w:r>
      <w:r w:rsidRPr="00D805A7">
        <w:rPr>
          <w:rFonts w:hint="cs"/>
          <w:rtl/>
        </w:rPr>
        <w:t>ـ</w:t>
      </w:r>
      <w:r w:rsidRPr="00D805A7">
        <w:rPr>
          <w:rtl/>
        </w:rPr>
        <w:t>مع منه</w:t>
      </w:r>
      <w:r w:rsidRPr="00D805A7">
        <w:rPr>
          <w:rFonts w:hint="cs"/>
          <w:rtl/>
        </w:rPr>
        <w:t xml:space="preserve">، </w:t>
      </w:r>
      <w:r w:rsidRPr="00D805A7">
        <w:rPr>
          <w:rtl/>
        </w:rPr>
        <w:t>واستوطن الإسكندرية. توفى سنة 576 (تاريخ دمشق</w:t>
      </w:r>
      <w:r w:rsidRPr="00D805A7">
        <w:rPr>
          <w:rFonts w:hint="cs"/>
          <w:rtl/>
        </w:rPr>
        <w:t xml:space="preserve">: </w:t>
      </w:r>
      <w:r w:rsidRPr="00D805A7">
        <w:rPr>
          <w:rtl/>
        </w:rPr>
        <w:t>179، ومعجم شيوخ ابن عساكر</w:t>
      </w:r>
      <w:r w:rsidRPr="00D805A7">
        <w:rPr>
          <w:rFonts w:hint="cs"/>
          <w:rtl/>
        </w:rPr>
        <w:t xml:space="preserve">: </w:t>
      </w:r>
      <w:r w:rsidRPr="00D805A7">
        <w:rPr>
          <w:rtl/>
        </w:rPr>
        <w:t>1/ 92)</w:t>
      </w:r>
      <w:r w:rsidRPr="00D805A7">
        <w:rPr>
          <w:rFonts w:hint="cs"/>
          <w:rtl/>
        </w:rPr>
        <w:t>.</w:t>
      </w:r>
    </w:p>
  </w:footnote>
  <w:footnote w:id="630">
    <w:p w:rsidR="00040E4B" w:rsidRPr="00D805A7" w:rsidRDefault="00040E4B" w:rsidP="00D805A7">
      <w:pPr>
        <w:pStyle w:val="FootnoteText"/>
        <w:rPr>
          <w:rtl/>
        </w:rPr>
      </w:pPr>
      <w:r w:rsidRPr="00D805A7">
        <w:rPr>
          <w:rtl/>
        </w:rPr>
        <w:footnoteRef/>
      </w:r>
      <w:r w:rsidRPr="00D805A7">
        <w:rPr>
          <w:rtl/>
        </w:rPr>
        <w:t>- الأبيات في تاريخ دمشق</w:t>
      </w:r>
      <w:r w:rsidRPr="00D805A7">
        <w:rPr>
          <w:rFonts w:hint="cs"/>
          <w:rtl/>
        </w:rPr>
        <w:t xml:space="preserve">: </w:t>
      </w:r>
      <w:r w:rsidRPr="00D805A7">
        <w:rPr>
          <w:rtl/>
        </w:rPr>
        <w:t xml:space="preserve">7/ 181 ـ 182. </w:t>
      </w:r>
    </w:p>
  </w:footnote>
  <w:footnote w:id="631">
    <w:p w:rsidR="00040E4B" w:rsidRPr="00D805A7" w:rsidRDefault="00040E4B" w:rsidP="00D805A7">
      <w:pPr>
        <w:pStyle w:val="FootnoteText"/>
        <w:rPr>
          <w:rFonts w:hint="cs"/>
          <w:rtl/>
        </w:rPr>
      </w:pPr>
      <w:r w:rsidRPr="00D805A7">
        <w:rPr>
          <w:rtl/>
        </w:rPr>
        <w:footnoteRef/>
      </w:r>
      <w:r w:rsidRPr="00D805A7">
        <w:rPr>
          <w:rtl/>
        </w:rPr>
        <w:t>- البيت في مصارع العشاق في عدة أبيات</w:t>
      </w:r>
      <w:r w:rsidRPr="00D805A7">
        <w:rPr>
          <w:rFonts w:hint="cs"/>
          <w:rtl/>
        </w:rPr>
        <w:t>.</w:t>
      </w:r>
    </w:p>
  </w:footnote>
  <w:footnote w:id="63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الطغرائي</w:t>
      </w:r>
      <w:r w:rsidRPr="00D805A7">
        <w:rPr>
          <w:rFonts w:hint="cs"/>
          <w:rtl/>
        </w:rPr>
        <w:t xml:space="preserve">: </w:t>
      </w:r>
      <w:r w:rsidRPr="00D805A7">
        <w:rPr>
          <w:rtl/>
        </w:rPr>
        <w:t>164</w:t>
      </w:r>
      <w:r w:rsidRPr="00D805A7">
        <w:rPr>
          <w:rFonts w:hint="cs"/>
          <w:rtl/>
        </w:rPr>
        <w:t>.</w:t>
      </w:r>
    </w:p>
  </w:footnote>
  <w:footnote w:id="633">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ديوان الشريف الرضي</w:t>
      </w:r>
      <w:r w:rsidRPr="00D805A7">
        <w:rPr>
          <w:rFonts w:hint="cs"/>
          <w:rtl/>
        </w:rPr>
        <w:t xml:space="preserve">: </w:t>
      </w:r>
      <w:r w:rsidRPr="00D805A7">
        <w:rPr>
          <w:rtl/>
        </w:rPr>
        <w:t>1/ 260</w:t>
      </w:r>
      <w:r w:rsidRPr="00D805A7">
        <w:rPr>
          <w:rFonts w:hint="cs"/>
          <w:rtl/>
        </w:rPr>
        <w:t>.</w:t>
      </w:r>
    </w:p>
  </w:footnote>
  <w:footnote w:id="634">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هو محمد بن عبيدالله بن عبدالله أبو الفتح المعروف بسبط ابن التعاويذي</w:t>
      </w:r>
      <w:r w:rsidRPr="00D805A7">
        <w:rPr>
          <w:rFonts w:hint="cs"/>
          <w:rtl/>
        </w:rPr>
        <w:t xml:space="preserve">، </w:t>
      </w:r>
      <w:r w:rsidRPr="00D805A7">
        <w:rPr>
          <w:rtl/>
        </w:rPr>
        <w:t xml:space="preserve">شاعر </w:t>
      </w:r>
      <w:r w:rsidRPr="00D805A7">
        <w:rPr>
          <w:spacing w:val="-6"/>
          <w:rtl/>
        </w:rPr>
        <w:t>العراق في عصره</w:t>
      </w:r>
      <w:r w:rsidRPr="00D805A7">
        <w:rPr>
          <w:rFonts w:hint="cs"/>
          <w:spacing w:val="-6"/>
          <w:rtl/>
        </w:rPr>
        <w:t xml:space="preserve">، </w:t>
      </w:r>
      <w:r w:rsidRPr="00D805A7">
        <w:rPr>
          <w:spacing w:val="-6"/>
          <w:rtl/>
        </w:rPr>
        <w:t>من أهل بغداد</w:t>
      </w:r>
      <w:r w:rsidRPr="00D805A7">
        <w:rPr>
          <w:rFonts w:hint="cs"/>
          <w:spacing w:val="-6"/>
          <w:rtl/>
        </w:rPr>
        <w:t xml:space="preserve">، </w:t>
      </w:r>
      <w:r w:rsidRPr="00D805A7">
        <w:rPr>
          <w:spacing w:val="-6"/>
          <w:rtl/>
        </w:rPr>
        <w:t>توفي سنه 583ﻫ/ 1187م) (الأعلام 7/</w:t>
      </w:r>
      <w:r w:rsidRPr="00D805A7">
        <w:rPr>
          <w:rtl/>
        </w:rPr>
        <w:t xml:space="preserve"> 141، ووفيات الأعيان</w:t>
      </w:r>
      <w:r w:rsidRPr="00D805A7">
        <w:rPr>
          <w:rFonts w:hint="cs"/>
          <w:rtl/>
        </w:rPr>
        <w:t xml:space="preserve"> 4/ 466. </w:t>
      </w:r>
    </w:p>
  </w:footnote>
  <w:footnote w:id="63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ديوان سبط ابن التعاويذي ـ دار صادر ـ 490 فيما ن</w:t>
      </w:r>
      <w:r w:rsidRPr="00D805A7">
        <w:rPr>
          <w:rFonts w:hint="cs"/>
          <w:spacing w:val="-4"/>
          <w:rtl/>
        </w:rPr>
        <w:t>ُ</w:t>
      </w:r>
      <w:r w:rsidRPr="00D805A7">
        <w:rPr>
          <w:spacing w:val="-4"/>
          <w:rtl/>
        </w:rPr>
        <w:t>سب له</w:t>
      </w:r>
      <w:r w:rsidRPr="00D805A7">
        <w:rPr>
          <w:rFonts w:hint="cs"/>
          <w:spacing w:val="-4"/>
          <w:rtl/>
        </w:rPr>
        <w:t xml:space="preserve">، </w:t>
      </w:r>
      <w:r w:rsidRPr="00D805A7">
        <w:rPr>
          <w:spacing w:val="-4"/>
          <w:rtl/>
        </w:rPr>
        <w:t>وهو منسوب</w:t>
      </w:r>
      <w:r w:rsidRPr="00D805A7">
        <w:rPr>
          <w:rFonts w:hint="cs"/>
          <w:spacing w:val="-4"/>
          <w:rtl/>
        </w:rPr>
        <w:t>ٌ</w:t>
      </w:r>
      <w:r w:rsidRPr="00D805A7">
        <w:rPr>
          <w:spacing w:val="-4"/>
          <w:rtl/>
        </w:rPr>
        <w:t xml:space="preserve"> في أدب</w:t>
      </w:r>
      <w:r w:rsidRPr="00D805A7">
        <w:rPr>
          <w:rtl/>
        </w:rPr>
        <w:t xml:space="preserve"> </w:t>
      </w:r>
      <w:r w:rsidRPr="00D805A7">
        <w:rPr>
          <w:spacing w:val="-6"/>
          <w:rtl/>
        </w:rPr>
        <w:t xml:space="preserve">الدنيا والدين إلى علي بن أبي طالب </w:t>
      </w:r>
      <w:r w:rsidRPr="00D805A7">
        <w:rPr>
          <w:rFonts w:ascii="CTraditional Arabic" w:hAnsi="CTraditional Arabic" w:cs="CTraditional Arabic"/>
          <w:spacing w:val="-6"/>
          <w:rtl/>
        </w:rPr>
        <w:t>س</w:t>
      </w:r>
      <w:r w:rsidRPr="00D805A7">
        <w:rPr>
          <w:rFonts w:hint="cs"/>
          <w:spacing w:val="-6"/>
          <w:rtl/>
        </w:rPr>
        <w:t xml:space="preserve">، </w:t>
      </w:r>
      <w:r w:rsidRPr="00D805A7">
        <w:rPr>
          <w:spacing w:val="-6"/>
          <w:rtl/>
        </w:rPr>
        <w:t>وهو في قصيدة أوردها عبد العزيز</w:t>
      </w:r>
      <w:r w:rsidRPr="00D805A7">
        <w:rPr>
          <w:rtl/>
        </w:rPr>
        <w:t xml:space="preserve"> سيد الأهل في الشعر المنسوب إلى علي </w:t>
      </w:r>
      <w:r w:rsidRPr="00D805A7">
        <w:rPr>
          <w:rFonts w:ascii="CTraditional Arabic" w:hAnsi="CTraditional Arabic" w:cs="CTraditional Arabic"/>
          <w:rtl/>
        </w:rPr>
        <w:t>س</w:t>
      </w:r>
      <w:r w:rsidRPr="00D805A7">
        <w:rPr>
          <w:rFonts w:hint="cs"/>
          <w:rtl/>
        </w:rPr>
        <w:t xml:space="preserve">: </w:t>
      </w:r>
      <w:r w:rsidRPr="00D805A7">
        <w:rPr>
          <w:rtl/>
        </w:rPr>
        <w:t>154</w:t>
      </w:r>
      <w:r w:rsidRPr="00D805A7">
        <w:rPr>
          <w:rFonts w:hint="cs"/>
          <w:rtl/>
        </w:rPr>
        <w:t>.</w:t>
      </w:r>
    </w:p>
  </w:footnote>
  <w:footnote w:id="63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شعر عبدالله بن معاوية</w:t>
      </w:r>
      <w:r w:rsidRPr="00D805A7">
        <w:rPr>
          <w:rFonts w:hint="cs"/>
          <w:rtl/>
        </w:rPr>
        <w:t xml:space="preserve">: </w:t>
      </w:r>
      <w:r w:rsidRPr="00D805A7">
        <w:rPr>
          <w:rtl/>
        </w:rPr>
        <w:t>90</w:t>
      </w:r>
      <w:r w:rsidRPr="00D805A7">
        <w:rPr>
          <w:rFonts w:hint="cs"/>
          <w:rtl/>
        </w:rPr>
        <w:t xml:space="preserve">، </w:t>
      </w:r>
      <w:r w:rsidRPr="00D805A7">
        <w:rPr>
          <w:rtl/>
        </w:rPr>
        <w:t>من قصيدة مؤلفه من 9 أبيات</w:t>
      </w:r>
      <w:r w:rsidRPr="00D805A7">
        <w:rPr>
          <w:rFonts w:hint="cs"/>
          <w:rtl/>
        </w:rPr>
        <w:t>.</w:t>
      </w:r>
    </w:p>
  </w:footnote>
  <w:footnote w:id="63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الجواب الكافي</w:t>
      </w:r>
      <w:r w:rsidRPr="00D805A7">
        <w:rPr>
          <w:rFonts w:hint="cs"/>
          <w:rtl/>
        </w:rPr>
        <w:t xml:space="preserve">: </w:t>
      </w:r>
      <w:r w:rsidRPr="00D805A7">
        <w:rPr>
          <w:rtl/>
        </w:rPr>
        <w:t>1/ 34</w:t>
      </w:r>
      <w:r w:rsidRPr="00D805A7">
        <w:rPr>
          <w:rFonts w:hint="cs"/>
          <w:rtl/>
        </w:rPr>
        <w:t>.</w:t>
      </w:r>
    </w:p>
  </w:footnote>
  <w:footnote w:id="638">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ديوان المرقشين ـ دار صادر ـ 100</w:t>
      </w:r>
      <w:r w:rsidRPr="00D805A7">
        <w:rPr>
          <w:rFonts w:hint="cs"/>
          <w:rtl/>
        </w:rPr>
        <w:t>.</w:t>
      </w:r>
    </w:p>
  </w:footnote>
  <w:footnote w:id="639">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البيت في ش</w:t>
      </w:r>
      <w:r w:rsidRPr="00D805A7">
        <w:rPr>
          <w:rFonts w:hint="cs"/>
          <w:rtl/>
        </w:rPr>
        <w:t>ـ</w:t>
      </w:r>
      <w:r w:rsidRPr="00D805A7">
        <w:rPr>
          <w:rtl/>
        </w:rPr>
        <w:t>رح ديوان المتنبي</w:t>
      </w:r>
      <w:r w:rsidRPr="00D805A7">
        <w:rPr>
          <w:rFonts w:hint="cs"/>
          <w:rtl/>
        </w:rPr>
        <w:t xml:space="preserve">: </w:t>
      </w:r>
      <w:r w:rsidRPr="00D805A7">
        <w:rPr>
          <w:rtl/>
        </w:rPr>
        <w:t>3/ 407</w:t>
      </w:r>
      <w:r w:rsidRPr="00D805A7">
        <w:rPr>
          <w:rFonts w:hint="cs"/>
          <w:rtl/>
        </w:rPr>
        <w:t xml:space="preserve">، </w:t>
      </w:r>
      <w:r w:rsidRPr="00D805A7">
        <w:rPr>
          <w:rtl/>
        </w:rPr>
        <w:t>وفي هامش</w:t>
      </w:r>
      <w:r w:rsidRPr="00D805A7">
        <w:rPr>
          <w:rFonts w:hint="cs"/>
          <w:rtl/>
        </w:rPr>
        <w:t>ـ</w:t>
      </w:r>
      <w:r w:rsidRPr="00D805A7">
        <w:rPr>
          <w:rtl/>
        </w:rPr>
        <w:t>ه يقول: إذا ذ</w:t>
      </w:r>
      <w:r w:rsidRPr="00D805A7">
        <w:rPr>
          <w:rFonts w:hint="cs"/>
          <w:rtl/>
        </w:rPr>
        <w:t>ُ</w:t>
      </w:r>
      <w:r w:rsidRPr="00D805A7">
        <w:rPr>
          <w:rtl/>
        </w:rPr>
        <w:t>كر الإنسان بعد موته كان ذلك حياة</w:t>
      </w:r>
      <w:r w:rsidRPr="00D805A7">
        <w:rPr>
          <w:rFonts w:hint="cs"/>
          <w:rtl/>
        </w:rPr>
        <w:t>ً</w:t>
      </w:r>
      <w:r w:rsidRPr="00D805A7">
        <w:rPr>
          <w:rtl/>
        </w:rPr>
        <w:t xml:space="preserve"> ثانية</w:t>
      </w:r>
      <w:r w:rsidRPr="00D805A7">
        <w:rPr>
          <w:rFonts w:hint="cs"/>
          <w:rtl/>
        </w:rPr>
        <w:t>ً</w:t>
      </w:r>
      <w:r w:rsidRPr="00D805A7">
        <w:rPr>
          <w:rtl/>
        </w:rPr>
        <w:t xml:space="preserve"> له، وما يحتاج إليه في دن</w:t>
      </w:r>
      <w:r w:rsidRPr="00D805A7">
        <w:rPr>
          <w:rFonts w:hint="cs"/>
          <w:rtl/>
        </w:rPr>
        <w:t>ي</w:t>
      </w:r>
      <w:r w:rsidRPr="00D805A7">
        <w:rPr>
          <w:rtl/>
        </w:rPr>
        <w:t>اه قدر القوت، وما فضل غير القوت فهو شغل له لا حفل به ولا غنا</w:t>
      </w:r>
      <w:r w:rsidRPr="00D805A7">
        <w:rPr>
          <w:rFonts w:hint="cs"/>
          <w:rtl/>
        </w:rPr>
        <w:t>ء</w:t>
      </w:r>
      <w:r w:rsidRPr="00D805A7">
        <w:rPr>
          <w:rtl/>
        </w:rPr>
        <w:t xml:space="preserve"> فيه. </w:t>
      </w:r>
    </w:p>
  </w:footnote>
  <w:footnote w:id="640">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البيت آخر قصيدة وردت في ديوان أبي العتاهية</w:t>
      </w:r>
      <w:r w:rsidRPr="00D805A7">
        <w:rPr>
          <w:rFonts w:hint="cs"/>
          <w:spacing w:val="-4"/>
          <w:rtl/>
        </w:rPr>
        <w:t xml:space="preserve">: </w:t>
      </w:r>
      <w:r w:rsidRPr="00D805A7">
        <w:rPr>
          <w:spacing w:val="-4"/>
          <w:rtl/>
        </w:rPr>
        <w:t>284</w:t>
      </w:r>
      <w:r w:rsidRPr="00D805A7">
        <w:rPr>
          <w:rFonts w:hint="cs"/>
          <w:spacing w:val="-4"/>
          <w:rtl/>
        </w:rPr>
        <w:t xml:space="preserve">، </w:t>
      </w:r>
      <w:r w:rsidRPr="00D805A7">
        <w:rPr>
          <w:spacing w:val="-4"/>
          <w:rtl/>
        </w:rPr>
        <w:t>وي</w:t>
      </w:r>
      <w:r w:rsidRPr="00D805A7">
        <w:rPr>
          <w:rFonts w:hint="cs"/>
          <w:spacing w:val="-4"/>
          <w:rtl/>
        </w:rPr>
        <w:t>ُ</w:t>
      </w:r>
      <w:r w:rsidRPr="00D805A7">
        <w:rPr>
          <w:spacing w:val="-4"/>
          <w:rtl/>
        </w:rPr>
        <w:t>نسب البيت أيضاً لبشار</w:t>
      </w:r>
      <w:r w:rsidRPr="00D805A7">
        <w:rPr>
          <w:rtl/>
        </w:rPr>
        <w:t xml:space="preserve"> في ديوانه ـ دار الكتب العلمية بيروت ـ 582. </w:t>
      </w:r>
    </w:p>
  </w:footnote>
  <w:footnote w:id="641">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شرح ديوان المتنبي</w:t>
      </w:r>
      <w:r w:rsidRPr="00D805A7">
        <w:rPr>
          <w:rFonts w:hint="cs"/>
          <w:spacing w:val="-4"/>
          <w:rtl/>
        </w:rPr>
        <w:t xml:space="preserve">: </w:t>
      </w:r>
      <w:r w:rsidRPr="00D805A7">
        <w:rPr>
          <w:spacing w:val="-4"/>
          <w:rtl/>
        </w:rPr>
        <w:t xml:space="preserve">4/ 246 ـ والآفة: العاهة. والهاء في (آفته) تعود إلى القول. </w:t>
      </w:r>
    </w:p>
  </w:footnote>
  <w:footnote w:id="642">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الحيس: أكلة يُخلط فيها الأقط بالتمر والس</w:t>
      </w:r>
      <w:r w:rsidRPr="00D805A7">
        <w:rPr>
          <w:rFonts w:hint="cs"/>
          <w:rtl/>
        </w:rPr>
        <w:t>ـ</w:t>
      </w:r>
      <w:r w:rsidRPr="00D805A7">
        <w:rPr>
          <w:rtl/>
        </w:rPr>
        <w:t>من (اللس</w:t>
      </w:r>
      <w:r w:rsidRPr="00D805A7">
        <w:rPr>
          <w:rFonts w:hint="cs"/>
          <w:rtl/>
        </w:rPr>
        <w:t>ـ</w:t>
      </w:r>
      <w:r w:rsidRPr="00D805A7">
        <w:rPr>
          <w:rtl/>
        </w:rPr>
        <w:t>ان). والمقصود هنا</w:t>
      </w:r>
      <w:r w:rsidRPr="00D805A7">
        <w:rPr>
          <w:rFonts w:hint="cs"/>
          <w:rtl/>
        </w:rPr>
        <w:t xml:space="preserve">: </w:t>
      </w:r>
      <w:r w:rsidRPr="00D805A7">
        <w:rPr>
          <w:rtl/>
        </w:rPr>
        <w:t xml:space="preserve">أنهم صنعوا الصنم من التمر. </w:t>
      </w:r>
    </w:p>
  </w:footnote>
  <w:footnote w:id="64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التّقَحُّم: التقدّم والوقوع في أهوية وشدة بغير روية ولا تثب</w:t>
      </w:r>
      <w:r w:rsidRPr="00D805A7">
        <w:rPr>
          <w:rFonts w:hint="cs"/>
          <w:spacing w:val="-4"/>
          <w:rtl/>
        </w:rPr>
        <w:t>ُّ</w:t>
      </w:r>
      <w:r w:rsidRPr="00D805A7">
        <w:rPr>
          <w:spacing w:val="-4"/>
          <w:rtl/>
        </w:rPr>
        <w:t>ت (اللسان: قحم)</w:t>
      </w:r>
      <w:r w:rsidRPr="00D805A7">
        <w:rPr>
          <w:rFonts w:hint="cs"/>
          <w:spacing w:val="-4"/>
          <w:rtl/>
        </w:rPr>
        <w:t>.</w:t>
      </w:r>
    </w:p>
  </w:footnote>
  <w:footnote w:id="64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يقال: لاعني الهم التياعاً والحَزَن (اللسان: ولع)</w:t>
      </w:r>
      <w:r w:rsidRPr="00D805A7">
        <w:rPr>
          <w:rFonts w:hint="cs"/>
          <w:rtl/>
        </w:rPr>
        <w:t>.</w:t>
      </w:r>
    </w:p>
  </w:footnote>
  <w:footnote w:id="64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8"/>
          <w:rtl/>
        </w:rPr>
        <w:t>روضة العقلاء</w:t>
      </w:r>
      <w:r w:rsidRPr="00D805A7">
        <w:rPr>
          <w:rFonts w:hint="cs"/>
          <w:spacing w:val="-8"/>
          <w:rtl/>
        </w:rPr>
        <w:t xml:space="preserve">: </w:t>
      </w:r>
      <w:r w:rsidRPr="00D805A7">
        <w:rPr>
          <w:spacing w:val="-8"/>
          <w:rtl/>
        </w:rPr>
        <w:t xml:space="preserve">272 مع بيت قبله. </w:t>
      </w:r>
      <w:r w:rsidRPr="00D805A7">
        <w:rPr>
          <w:rFonts w:hint="cs"/>
          <w:spacing w:val="-8"/>
          <w:rtl/>
        </w:rPr>
        <w:t xml:space="preserve">والبيتان يدلان على دور الرئيس في القبيلة، فيقول: </w:t>
      </w:r>
    </w:p>
    <w:tbl>
      <w:tblPr>
        <w:bidiVisual/>
        <w:tblW w:w="0" w:type="auto"/>
        <w:tblInd w:w="510" w:type="dxa"/>
        <w:tblLook w:val="01E0" w:firstRow="1" w:lastRow="1" w:firstColumn="1" w:lastColumn="1" w:noHBand="0" w:noVBand="0"/>
      </w:tblPr>
      <w:tblGrid>
        <w:gridCol w:w="3509"/>
        <w:gridCol w:w="3510"/>
      </w:tblGrid>
      <w:tr w:rsidR="00040E4B" w:rsidRPr="00D805A7">
        <w:trPr>
          <w:trHeight w:hRule="exact" w:val="454"/>
        </w:trPr>
        <w:tc>
          <w:tcPr>
            <w:tcW w:w="3509" w:type="dxa"/>
          </w:tcPr>
          <w:p w:rsidR="00040E4B" w:rsidRPr="00D805A7" w:rsidRDefault="00040E4B" w:rsidP="00EE0157">
            <w:pPr>
              <w:pStyle w:val="FootnoteText"/>
              <w:ind w:right="118"/>
              <w:rPr>
                <w:rStyle w:val="1Char0"/>
                <w:sz w:val="23"/>
                <w:szCs w:val="23"/>
                <w:rtl/>
              </w:rPr>
            </w:pPr>
            <w:r w:rsidRPr="00D805A7">
              <w:rPr>
                <w:rStyle w:val="1Char0"/>
                <w:rFonts w:hint="cs"/>
                <w:sz w:val="23"/>
                <w:szCs w:val="23"/>
                <w:rtl/>
              </w:rPr>
              <w:t>شرُّ ما تبتلَى به قبيلةٌ</w:t>
            </w:r>
            <w:r w:rsidRPr="00D805A7">
              <w:rPr>
                <w:rStyle w:val="1Char0"/>
                <w:sz w:val="23"/>
                <w:szCs w:val="23"/>
                <w:rtl/>
              </w:rPr>
              <w:br/>
            </w:r>
          </w:p>
        </w:tc>
        <w:tc>
          <w:tcPr>
            <w:tcW w:w="3510" w:type="dxa"/>
          </w:tcPr>
          <w:p w:rsidR="00040E4B" w:rsidRPr="00D805A7" w:rsidRDefault="00040E4B" w:rsidP="00D805A7">
            <w:pPr>
              <w:pStyle w:val="FootnoteText"/>
              <w:rPr>
                <w:rStyle w:val="1Char0"/>
                <w:rFonts w:hint="cs"/>
                <w:sz w:val="23"/>
                <w:szCs w:val="23"/>
                <w:rtl/>
              </w:rPr>
            </w:pPr>
            <w:r w:rsidRPr="00D805A7">
              <w:rPr>
                <w:rStyle w:val="1Char0"/>
                <w:rFonts w:hint="cs"/>
                <w:sz w:val="23"/>
                <w:szCs w:val="23"/>
                <w:rtl/>
              </w:rPr>
              <w:t>أن يكون رئيسها سفيها</w:t>
            </w:r>
            <w:r w:rsidRPr="00D805A7">
              <w:rPr>
                <w:rStyle w:val="1Char0"/>
                <w:rFonts w:hint="cs"/>
                <w:sz w:val="23"/>
                <w:szCs w:val="23"/>
                <w:rtl/>
              </w:rPr>
              <w:br/>
            </w:r>
          </w:p>
        </w:tc>
      </w:tr>
    </w:tbl>
    <w:p w:rsidR="00040E4B" w:rsidRPr="00D805A7" w:rsidRDefault="00040E4B" w:rsidP="00D805A7">
      <w:pPr>
        <w:pStyle w:val="FootnoteText"/>
        <w:rPr>
          <w:rFonts w:hint="cs"/>
        </w:rPr>
      </w:pPr>
      <w:r w:rsidRPr="00D805A7">
        <w:rPr>
          <w:rFonts w:hint="cs"/>
          <w:rtl/>
        </w:rPr>
        <w:tab/>
      </w:r>
      <w:r w:rsidRPr="00D805A7">
        <w:rPr>
          <w:rFonts w:hint="cs"/>
          <w:rtl/>
        </w:rPr>
        <w:tab/>
      </w:r>
      <w:r w:rsidRPr="00D805A7">
        <w:rPr>
          <w:rFonts w:hint="cs"/>
          <w:rtl/>
        </w:rPr>
        <w:tab/>
      </w:r>
      <w:r w:rsidRPr="00D805A7">
        <w:rPr>
          <w:rFonts w:hint="cs"/>
          <w:rtl/>
        </w:rPr>
        <w:tab/>
      </w:r>
    </w:p>
  </w:footnote>
  <w:footnote w:id="64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قبلها في الأمالي للقالي</w:t>
      </w:r>
      <w:r w:rsidRPr="00D805A7">
        <w:rPr>
          <w:rFonts w:hint="cs"/>
          <w:rtl/>
        </w:rPr>
        <w:t xml:space="preserve"> ـ ط. العصرية ـ: </w:t>
      </w:r>
      <w:r w:rsidRPr="00D805A7">
        <w:rPr>
          <w:rtl/>
        </w:rPr>
        <w:t xml:space="preserve">1/ </w:t>
      </w:r>
      <w:r w:rsidRPr="00D805A7">
        <w:rPr>
          <w:rFonts w:hint="cs"/>
          <w:rtl/>
        </w:rPr>
        <w:t>51</w:t>
      </w:r>
      <w:r w:rsidRPr="00D805A7">
        <w:rPr>
          <w:rtl/>
        </w:rPr>
        <w:t>: (أنشدنا الأخفش</w:t>
      </w:r>
      <w:r w:rsidRPr="00D805A7">
        <w:rPr>
          <w:rFonts w:hint="cs"/>
          <w:rtl/>
        </w:rPr>
        <w:t xml:space="preserve">: </w:t>
      </w:r>
      <w:r w:rsidRPr="00D805A7">
        <w:rPr>
          <w:rtl/>
        </w:rPr>
        <w:t xml:space="preserve">قال أحمد </w:t>
      </w:r>
      <w:r w:rsidRPr="00D805A7">
        <w:rPr>
          <w:rFonts w:hint="cs"/>
          <w:rtl/>
        </w:rPr>
        <w:t>ا</w:t>
      </w:r>
      <w:r w:rsidRPr="00D805A7">
        <w:rPr>
          <w:rtl/>
        </w:rPr>
        <w:t>بن يحيى ومحمد بن الحسن)</w:t>
      </w:r>
      <w:r w:rsidRPr="00D805A7">
        <w:rPr>
          <w:rFonts w:hint="cs"/>
          <w:rtl/>
        </w:rPr>
        <w:t>.</w:t>
      </w:r>
    </w:p>
  </w:footnote>
  <w:footnote w:id="64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 xml:space="preserve">ديوان </w:t>
      </w:r>
      <w:r w:rsidRPr="00D805A7">
        <w:rPr>
          <w:rFonts w:hint="cs"/>
          <w:rtl/>
        </w:rPr>
        <w:t>البحتري</w:t>
      </w:r>
      <w:r w:rsidRPr="00D805A7">
        <w:rPr>
          <w:rtl/>
        </w:rPr>
        <w:t xml:space="preserve"> ـ دار صادر ـ 1/ 11</w:t>
      </w:r>
      <w:r w:rsidRPr="00D805A7">
        <w:rPr>
          <w:rFonts w:hint="cs"/>
          <w:rtl/>
        </w:rPr>
        <w:t xml:space="preserve">، حيث يتكلم عن أخواله ربيعة في معاركهم  </w:t>
      </w:r>
      <w:r w:rsidRPr="00D805A7">
        <w:rPr>
          <w:rFonts w:hint="cs"/>
          <w:spacing w:val="-8"/>
          <w:rtl/>
        </w:rPr>
        <w:t>الجاهلية وثأر بعضهم من بعض مع أنهم إخوة يجمعهم نسب واحدٌ ودمٌ واحدٌ، فيقول:</w:t>
      </w:r>
    </w:p>
    <w:p w:rsidR="00040E4B" w:rsidRPr="00D805A7" w:rsidRDefault="00040E4B" w:rsidP="00EE0157">
      <w:pPr>
        <w:pStyle w:val="FootnoteText"/>
        <w:ind w:hanging="171"/>
        <w:rPr>
          <w:rFonts w:hint="cs"/>
        </w:rPr>
      </w:pPr>
      <w:r w:rsidRPr="00D805A7">
        <w:rPr>
          <w:rFonts w:hint="cs"/>
          <w:spacing w:val="-8"/>
          <w:rtl/>
        </w:rPr>
        <w:t xml:space="preserve"> </w:t>
      </w:r>
      <w:r w:rsidRPr="00D805A7">
        <w:rPr>
          <w:rFonts w:hint="cs"/>
          <w:rtl/>
        </w:rPr>
        <w:t>إذا تحاربوا يوماً فسالت دماؤهم تذكروا</w:t>
      </w:r>
      <w:r w:rsidRPr="00D805A7">
        <w:rPr>
          <w:rFonts w:hint="cs"/>
          <w:spacing w:val="-8"/>
          <w:rtl/>
        </w:rPr>
        <w:t xml:space="preserve"> </w:t>
      </w:r>
      <w:r w:rsidRPr="00D805A7">
        <w:rPr>
          <w:rFonts w:hint="cs"/>
          <w:rtl/>
        </w:rPr>
        <w:t>أواصر القربى بينهم فجرت دموعهم</w:t>
      </w:r>
      <w:r w:rsidRPr="00D805A7">
        <w:rPr>
          <w:rFonts w:hint="cs"/>
          <w:spacing w:val="-8"/>
          <w:rtl/>
        </w:rPr>
        <w:t>.</w:t>
      </w:r>
    </w:p>
  </w:footnote>
  <w:footnote w:id="648">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هو قي</w:t>
      </w:r>
      <w:r w:rsidRPr="00D805A7">
        <w:rPr>
          <w:rFonts w:hint="cs"/>
          <w:rtl/>
        </w:rPr>
        <w:t>ـ</w:t>
      </w:r>
      <w:r w:rsidRPr="00D805A7">
        <w:rPr>
          <w:rtl/>
        </w:rPr>
        <w:t>س بن عمرو بن مالك الحارثي: شاعر هجاء مخضرم، اشتهر في الجاهلية والإسلام، ونسبُ أمِّه من الحبشة. توفي نحو سنة 40ﻫ/ 660م (الأعلام</w:t>
      </w:r>
      <w:r w:rsidRPr="00D805A7">
        <w:rPr>
          <w:rFonts w:hint="cs"/>
          <w:rtl/>
        </w:rPr>
        <w:t xml:space="preserve">: </w:t>
      </w:r>
      <w:r w:rsidRPr="00D805A7">
        <w:rPr>
          <w:rtl/>
        </w:rPr>
        <w:t>58، والشعر والشعراء</w:t>
      </w:r>
      <w:r w:rsidRPr="00D805A7">
        <w:rPr>
          <w:rFonts w:hint="cs"/>
          <w:rtl/>
        </w:rPr>
        <w:t xml:space="preserve">: </w:t>
      </w:r>
      <w:r w:rsidRPr="00D805A7">
        <w:rPr>
          <w:rtl/>
        </w:rPr>
        <w:t>1/ 329)</w:t>
      </w:r>
      <w:r w:rsidRPr="00D805A7">
        <w:rPr>
          <w:rFonts w:hint="cs"/>
          <w:rtl/>
        </w:rPr>
        <w:t>.</w:t>
      </w:r>
    </w:p>
  </w:footnote>
  <w:footnote w:id="64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عُبَيْد بن أيوب العنبري أبو</w:t>
      </w:r>
      <w:r w:rsidRPr="00D805A7">
        <w:rPr>
          <w:rFonts w:hint="cs"/>
          <w:rtl/>
        </w:rPr>
        <w:t xml:space="preserve"> </w:t>
      </w:r>
      <w:r w:rsidRPr="00D805A7">
        <w:rPr>
          <w:rtl/>
        </w:rPr>
        <w:t>المط</w:t>
      </w:r>
      <w:r w:rsidRPr="00D805A7">
        <w:rPr>
          <w:rFonts w:hint="cs"/>
          <w:rtl/>
        </w:rPr>
        <w:t>ـ</w:t>
      </w:r>
      <w:r w:rsidRPr="00D805A7">
        <w:rPr>
          <w:rtl/>
        </w:rPr>
        <w:t>راب أو أبوالمطراد: من ش</w:t>
      </w:r>
      <w:r w:rsidRPr="00D805A7">
        <w:rPr>
          <w:rFonts w:hint="cs"/>
          <w:rtl/>
        </w:rPr>
        <w:t>ـ</w:t>
      </w:r>
      <w:r w:rsidRPr="00D805A7">
        <w:rPr>
          <w:rtl/>
        </w:rPr>
        <w:t xml:space="preserve">عراء العصر الأموي، </w:t>
      </w:r>
      <w:r w:rsidRPr="00D805A7">
        <w:rPr>
          <w:spacing w:val="-8"/>
          <w:rtl/>
        </w:rPr>
        <w:t>كان لصاً حاذقاً، أباح السلطان دمه، فهرب وعاش مع الوحوش (والأعلام</w:t>
      </w:r>
      <w:r w:rsidRPr="00D805A7">
        <w:rPr>
          <w:rFonts w:hint="cs"/>
          <w:spacing w:val="-8"/>
          <w:rtl/>
        </w:rPr>
        <w:t xml:space="preserve">: </w:t>
      </w:r>
      <w:r w:rsidRPr="00D805A7">
        <w:rPr>
          <w:spacing w:val="-8"/>
          <w:rtl/>
        </w:rPr>
        <w:t>4/ 340</w:t>
      </w:r>
      <w:r w:rsidRPr="00D805A7">
        <w:rPr>
          <w:rFonts w:hint="cs"/>
          <w:spacing w:val="-8"/>
          <w:rtl/>
        </w:rPr>
        <w:t>،</w:t>
      </w:r>
      <w:r w:rsidRPr="00D805A7">
        <w:rPr>
          <w:rFonts w:hint="cs"/>
          <w:rtl/>
        </w:rPr>
        <w:t xml:space="preserve"> </w:t>
      </w:r>
      <w:r w:rsidRPr="00D805A7">
        <w:rPr>
          <w:rtl/>
        </w:rPr>
        <w:t>والشعر والشعراء</w:t>
      </w:r>
      <w:r w:rsidRPr="00D805A7">
        <w:rPr>
          <w:rFonts w:hint="cs"/>
          <w:rtl/>
        </w:rPr>
        <w:t xml:space="preserve">: </w:t>
      </w:r>
      <w:r w:rsidRPr="00D805A7">
        <w:rPr>
          <w:rtl/>
        </w:rPr>
        <w:t>2/ 784)</w:t>
      </w:r>
      <w:r w:rsidRPr="00D805A7">
        <w:rPr>
          <w:rFonts w:hint="cs"/>
          <w:rtl/>
        </w:rPr>
        <w:t>.</w:t>
      </w:r>
    </w:p>
  </w:footnote>
  <w:footnote w:id="650">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 xml:space="preserve">البيت ثاني أبيات اللزومية 57 من لزوميات </w:t>
      </w:r>
      <w:r w:rsidRPr="00D805A7">
        <w:rPr>
          <w:rFonts w:hint="cs"/>
          <w:rtl/>
        </w:rPr>
        <w:t>أ</w:t>
      </w:r>
      <w:r w:rsidRPr="00D805A7">
        <w:rPr>
          <w:rtl/>
        </w:rPr>
        <w:t>بي العلاء</w:t>
      </w:r>
      <w:r w:rsidRPr="00D805A7">
        <w:rPr>
          <w:rFonts w:hint="cs"/>
          <w:rtl/>
        </w:rPr>
        <w:t xml:space="preserve">: </w:t>
      </w:r>
      <w:r w:rsidRPr="00D805A7">
        <w:rPr>
          <w:rtl/>
        </w:rPr>
        <w:t>2/ 212</w:t>
      </w:r>
      <w:r w:rsidRPr="00D805A7">
        <w:rPr>
          <w:rFonts w:hint="cs"/>
          <w:rtl/>
        </w:rPr>
        <w:t>.</w:t>
      </w:r>
    </w:p>
  </w:footnote>
  <w:footnote w:id="65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الأبيات هي اللزومية 43 من لزوميات أبي العلاء</w:t>
      </w:r>
      <w:r w:rsidRPr="00D805A7">
        <w:rPr>
          <w:rFonts w:hint="cs"/>
          <w:rtl/>
        </w:rPr>
        <w:t xml:space="preserve">: </w:t>
      </w:r>
      <w:r w:rsidRPr="00D805A7">
        <w:rPr>
          <w:rtl/>
        </w:rPr>
        <w:t>2/ 363</w:t>
      </w:r>
      <w:r w:rsidRPr="00D805A7">
        <w:rPr>
          <w:rFonts w:hint="cs"/>
          <w:rtl/>
        </w:rPr>
        <w:t>.</w:t>
      </w:r>
    </w:p>
  </w:footnote>
  <w:footnote w:id="65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لا يذكونه: أراد به النميمة والتعرض لأعراض الآخرين (هامش اللزوميات)</w:t>
      </w:r>
      <w:r w:rsidRPr="00D805A7">
        <w:rPr>
          <w:rFonts w:hint="cs"/>
          <w:rtl/>
        </w:rPr>
        <w:t>.</w:t>
      </w:r>
    </w:p>
  </w:footnote>
  <w:footnote w:id="653">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البيت في س</w:t>
      </w:r>
      <w:r w:rsidRPr="00D805A7">
        <w:rPr>
          <w:rFonts w:hint="cs"/>
          <w:rtl/>
        </w:rPr>
        <w:t>ـ</w:t>
      </w:r>
      <w:r w:rsidRPr="00D805A7">
        <w:rPr>
          <w:rtl/>
        </w:rPr>
        <w:t>ير أع</w:t>
      </w:r>
      <w:r w:rsidRPr="00D805A7">
        <w:rPr>
          <w:rFonts w:hint="cs"/>
          <w:rtl/>
        </w:rPr>
        <w:t>ـ</w:t>
      </w:r>
      <w:r w:rsidRPr="00D805A7">
        <w:rPr>
          <w:rtl/>
        </w:rPr>
        <w:t>لام النبلاء</w:t>
      </w:r>
      <w:r w:rsidRPr="00D805A7">
        <w:rPr>
          <w:rFonts w:hint="cs"/>
          <w:rtl/>
        </w:rPr>
        <w:t xml:space="preserve">: </w:t>
      </w:r>
      <w:r w:rsidRPr="00D805A7">
        <w:rPr>
          <w:rtl/>
        </w:rPr>
        <w:t>6/ 64 منس</w:t>
      </w:r>
      <w:r w:rsidRPr="00D805A7">
        <w:rPr>
          <w:rFonts w:hint="cs"/>
          <w:rtl/>
        </w:rPr>
        <w:t>ـ</w:t>
      </w:r>
      <w:r w:rsidRPr="00D805A7">
        <w:rPr>
          <w:rtl/>
        </w:rPr>
        <w:t>وباً إلى أبي إسحاق رسول أبي مسلم الخراساني</w:t>
      </w:r>
      <w:r w:rsidRPr="00D805A7">
        <w:rPr>
          <w:rFonts w:hint="cs"/>
          <w:rtl/>
        </w:rPr>
        <w:t>.</w:t>
      </w:r>
    </w:p>
  </w:footnote>
  <w:footnote w:id="65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هو القاضي ش</w:t>
      </w:r>
      <w:r w:rsidRPr="00D805A7">
        <w:rPr>
          <w:rFonts w:hint="cs"/>
          <w:rtl/>
        </w:rPr>
        <w:t>ـ</w:t>
      </w:r>
      <w:r w:rsidRPr="00D805A7">
        <w:rPr>
          <w:rtl/>
        </w:rPr>
        <w:t>رف الدين محمد بن عبدالله بن الحسن بن علي بن أبي القاسم بن حفص أبو المكارم ابن القاضي الرش</w:t>
      </w:r>
      <w:r w:rsidRPr="00D805A7">
        <w:rPr>
          <w:rFonts w:hint="cs"/>
          <w:rtl/>
        </w:rPr>
        <w:t>ـ</w:t>
      </w:r>
      <w:r w:rsidRPr="00D805A7">
        <w:rPr>
          <w:rtl/>
        </w:rPr>
        <w:t>يد الصفراوي الإسكندري المصري الشافعي المعروف بابن عين الدولة</w:t>
      </w:r>
      <w:r w:rsidRPr="00D805A7">
        <w:rPr>
          <w:rFonts w:hint="cs"/>
          <w:rtl/>
        </w:rPr>
        <w:t xml:space="preserve">، </w:t>
      </w:r>
      <w:r w:rsidRPr="00D805A7">
        <w:rPr>
          <w:rtl/>
        </w:rPr>
        <w:t>تول</w:t>
      </w:r>
      <w:r w:rsidRPr="00D805A7">
        <w:rPr>
          <w:rFonts w:hint="cs"/>
          <w:rtl/>
        </w:rPr>
        <w:t>ّ</w:t>
      </w:r>
      <w:r w:rsidRPr="00D805A7">
        <w:rPr>
          <w:rtl/>
        </w:rPr>
        <w:t>ى قاضي القضاة بالديار المصرية وبعض الشامية، توفي سنة 639 (الوافي بالوفيات)</w:t>
      </w:r>
      <w:r w:rsidRPr="00D805A7">
        <w:rPr>
          <w:rFonts w:hint="cs"/>
          <w:rtl/>
        </w:rPr>
        <w:t>.</w:t>
      </w:r>
    </w:p>
  </w:footnote>
  <w:footnote w:id="65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البيتان مطلع اللزومية 26 من لزوميات أبي العلاء</w:t>
      </w:r>
      <w:r w:rsidRPr="00D805A7">
        <w:rPr>
          <w:rFonts w:hint="cs"/>
          <w:spacing w:val="-4"/>
          <w:rtl/>
        </w:rPr>
        <w:t xml:space="preserve">: </w:t>
      </w:r>
      <w:r w:rsidRPr="00D805A7">
        <w:rPr>
          <w:spacing w:val="-4"/>
          <w:rtl/>
        </w:rPr>
        <w:t>1/ 52. وحباب الماء: فقاقيعه</w:t>
      </w:r>
      <w:r w:rsidRPr="00D805A7">
        <w:rPr>
          <w:rtl/>
        </w:rPr>
        <w:t xml:space="preserve"> التي تطفو عل</w:t>
      </w:r>
      <w:r w:rsidRPr="00D805A7">
        <w:rPr>
          <w:rFonts w:hint="cs"/>
          <w:rtl/>
        </w:rPr>
        <w:t>ى</w:t>
      </w:r>
      <w:r w:rsidRPr="00D805A7">
        <w:rPr>
          <w:rtl/>
        </w:rPr>
        <w:t xml:space="preserve"> سطحه</w:t>
      </w:r>
      <w:r w:rsidRPr="00D805A7">
        <w:rPr>
          <w:rFonts w:hint="cs"/>
          <w:rtl/>
        </w:rPr>
        <w:t xml:space="preserve"> ـ كما شرحها الشيخ رحمه الله ـ. </w:t>
      </w:r>
    </w:p>
  </w:footnote>
  <w:footnote w:id="65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الأبيات في ديوان ابن الرومي</w:t>
      </w:r>
      <w:r w:rsidRPr="00D805A7">
        <w:rPr>
          <w:rFonts w:hint="cs"/>
          <w:rtl/>
        </w:rPr>
        <w:t xml:space="preserve">: 2/ </w:t>
      </w:r>
      <w:r w:rsidRPr="00D805A7">
        <w:rPr>
          <w:rtl/>
        </w:rPr>
        <w:t>169</w:t>
      </w:r>
      <w:r w:rsidRPr="00D805A7">
        <w:rPr>
          <w:rFonts w:hint="cs"/>
          <w:rtl/>
        </w:rPr>
        <w:t>.</w:t>
      </w:r>
    </w:p>
  </w:footnote>
  <w:footnote w:id="65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زخرف القول: كاذبه. </w:t>
      </w:r>
    </w:p>
  </w:footnote>
  <w:footnote w:id="65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مُجاج النحل: العسل. (هامش الديوان)</w:t>
      </w:r>
      <w:r w:rsidRPr="00D805A7">
        <w:rPr>
          <w:rFonts w:hint="cs"/>
          <w:rtl/>
        </w:rPr>
        <w:t>.</w:t>
      </w:r>
    </w:p>
  </w:footnote>
  <w:footnote w:id="65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ثاني اللزومية 34</w:t>
      </w:r>
      <w:r w:rsidRPr="00D805A7">
        <w:rPr>
          <w:rFonts w:hint="cs"/>
          <w:rtl/>
        </w:rPr>
        <w:t xml:space="preserve"> </w:t>
      </w:r>
      <w:r w:rsidRPr="00D805A7">
        <w:rPr>
          <w:rtl/>
        </w:rPr>
        <w:t>من لزوميات أبي العلاء</w:t>
      </w:r>
      <w:r w:rsidRPr="00D805A7">
        <w:rPr>
          <w:rFonts w:hint="cs"/>
          <w:rtl/>
        </w:rPr>
        <w:t xml:space="preserve">: </w:t>
      </w:r>
      <w:r w:rsidRPr="00D805A7">
        <w:rPr>
          <w:rtl/>
        </w:rPr>
        <w:t>2/ 285</w:t>
      </w:r>
      <w:r w:rsidRPr="00D805A7">
        <w:rPr>
          <w:rFonts w:hint="cs"/>
          <w:rtl/>
        </w:rPr>
        <w:t>.</w:t>
      </w:r>
    </w:p>
  </w:footnote>
  <w:footnote w:id="660">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كِلام السيف: الجروح (هامش اللزوميات). قلت: ومفردها كَلْمٌ</w:t>
      </w:r>
      <w:r w:rsidRPr="00D805A7">
        <w:rPr>
          <w:rFonts w:hint="cs"/>
          <w:rtl/>
        </w:rPr>
        <w:t xml:space="preserve">، </w:t>
      </w:r>
      <w:r w:rsidRPr="00D805A7">
        <w:rPr>
          <w:rtl/>
        </w:rPr>
        <w:t>وهو الجرح</w:t>
      </w:r>
      <w:r w:rsidRPr="00D805A7">
        <w:rPr>
          <w:rFonts w:hint="cs"/>
          <w:rtl/>
        </w:rPr>
        <w:t xml:space="preserve">، </w:t>
      </w:r>
      <w:r w:rsidRPr="00D805A7">
        <w:rPr>
          <w:rtl/>
        </w:rPr>
        <w:t>وجمعها</w:t>
      </w:r>
      <w:r w:rsidRPr="00D805A7">
        <w:rPr>
          <w:rFonts w:hint="cs"/>
          <w:rtl/>
        </w:rPr>
        <w:t xml:space="preserve">: </w:t>
      </w:r>
      <w:r w:rsidRPr="00D805A7">
        <w:rPr>
          <w:rtl/>
        </w:rPr>
        <w:t>كُلُومٌ وكِلام. (اللسان)</w:t>
      </w:r>
      <w:r w:rsidRPr="00D805A7">
        <w:rPr>
          <w:rFonts w:hint="cs"/>
          <w:rtl/>
        </w:rPr>
        <w:t>.</w:t>
      </w:r>
    </w:p>
  </w:footnote>
  <w:footnote w:id="66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w:t>
      </w:r>
      <w:r w:rsidRPr="00D805A7">
        <w:rPr>
          <w:rFonts w:hint="cs"/>
          <w:rtl/>
        </w:rPr>
        <w:t xml:space="preserve">: </w:t>
      </w:r>
      <w:r w:rsidRPr="00D805A7">
        <w:rPr>
          <w:rtl/>
        </w:rPr>
        <w:t>3/ 100</w:t>
      </w:r>
      <w:r w:rsidRPr="00D805A7">
        <w:rPr>
          <w:rFonts w:hint="cs"/>
          <w:rtl/>
        </w:rPr>
        <w:t>.</w:t>
      </w:r>
    </w:p>
  </w:footnote>
  <w:footnote w:id="662">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البيتان هما اللزومية الثانية من فصل الظاء</w:t>
      </w:r>
      <w:r w:rsidRPr="00D805A7">
        <w:rPr>
          <w:rFonts w:hint="cs"/>
          <w:rtl/>
        </w:rPr>
        <w:t xml:space="preserve">: </w:t>
      </w:r>
      <w:r w:rsidRPr="00D805A7">
        <w:rPr>
          <w:rtl/>
        </w:rPr>
        <w:t>2/ 81</w:t>
      </w:r>
      <w:r w:rsidRPr="00D805A7">
        <w:rPr>
          <w:rFonts w:hint="cs"/>
          <w:rtl/>
        </w:rPr>
        <w:t>.</w:t>
      </w:r>
    </w:p>
  </w:footnote>
  <w:footnote w:id="663">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spacing w:val="-10"/>
          <w:rtl/>
        </w:rPr>
        <w:t>البيت مع آخر في المستطرف</w:t>
      </w:r>
      <w:r w:rsidRPr="00D805A7">
        <w:rPr>
          <w:rFonts w:hint="cs"/>
          <w:spacing w:val="-10"/>
          <w:rtl/>
        </w:rPr>
        <w:t xml:space="preserve">: </w:t>
      </w:r>
      <w:r w:rsidRPr="00D805A7">
        <w:rPr>
          <w:spacing w:val="-10"/>
          <w:rtl/>
        </w:rPr>
        <w:t>2/ 151</w:t>
      </w:r>
      <w:r w:rsidRPr="00D805A7">
        <w:rPr>
          <w:rFonts w:hint="cs"/>
          <w:spacing w:val="-10"/>
          <w:rtl/>
        </w:rPr>
        <w:t xml:space="preserve">، </w:t>
      </w:r>
      <w:r w:rsidRPr="00D805A7">
        <w:rPr>
          <w:spacing w:val="-10"/>
          <w:rtl/>
        </w:rPr>
        <w:t>ومع بيتين في محاضرات الأدباء</w:t>
      </w:r>
      <w:r w:rsidRPr="00D805A7">
        <w:rPr>
          <w:rFonts w:hint="cs"/>
          <w:spacing w:val="-10"/>
          <w:rtl/>
        </w:rPr>
        <w:t xml:space="preserve">: </w:t>
      </w:r>
      <w:r w:rsidRPr="00D805A7">
        <w:rPr>
          <w:spacing w:val="-10"/>
          <w:rtl/>
        </w:rPr>
        <w:t>1/ 74</w:t>
      </w:r>
      <w:r w:rsidRPr="00D805A7">
        <w:rPr>
          <w:rFonts w:hint="cs"/>
          <w:spacing w:val="-10"/>
          <w:rtl/>
        </w:rPr>
        <w:t>.</w:t>
      </w:r>
    </w:p>
  </w:footnote>
  <w:footnote w:id="66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أشيا خنا: أشياء فيها فحش من كلام أو غيره. (اللسان: خنا)</w:t>
      </w:r>
      <w:r w:rsidRPr="00D805A7">
        <w:rPr>
          <w:rFonts w:hint="cs"/>
          <w:rtl/>
        </w:rPr>
        <w:t>.</w:t>
      </w:r>
    </w:p>
  </w:footnote>
  <w:footnote w:id="66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الشنفرى</w:t>
      </w:r>
      <w:r w:rsidRPr="00D805A7">
        <w:rPr>
          <w:rFonts w:hint="cs"/>
          <w:spacing w:val="-4"/>
          <w:rtl/>
        </w:rPr>
        <w:t xml:space="preserve">: </w:t>
      </w:r>
      <w:r w:rsidRPr="00D805A7">
        <w:rPr>
          <w:spacing w:val="-4"/>
          <w:rtl/>
        </w:rPr>
        <w:t>هو عمرو بن مالك الأزدي من قحطان: شاعر جاهلي يماني من فحول</w:t>
      </w:r>
      <w:r w:rsidRPr="00D805A7">
        <w:rPr>
          <w:rtl/>
        </w:rPr>
        <w:t xml:space="preserve"> الطبقة الثانية</w:t>
      </w:r>
      <w:r w:rsidRPr="00D805A7">
        <w:rPr>
          <w:rFonts w:hint="cs"/>
          <w:rtl/>
        </w:rPr>
        <w:t xml:space="preserve">، </w:t>
      </w:r>
      <w:r w:rsidRPr="00D805A7">
        <w:rPr>
          <w:rtl/>
        </w:rPr>
        <w:t>وكان من فُتّاك العرب وعدّائيهم. توفي نحو سنة 70 ق</w:t>
      </w:r>
      <w:r w:rsidRPr="00D805A7">
        <w:rPr>
          <w:rFonts w:hint="cs"/>
          <w:rtl/>
        </w:rPr>
        <w:t>.</w:t>
      </w:r>
      <w:r w:rsidRPr="00D805A7">
        <w:rPr>
          <w:rtl/>
        </w:rPr>
        <w:t>ﻫ/ 525م (الأغاني 5/ 258)</w:t>
      </w:r>
      <w:r w:rsidRPr="00D805A7">
        <w:rPr>
          <w:rFonts w:hint="cs"/>
          <w:rtl/>
        </w:rPr>
        <w:t>.</w:t>
      </w:r>
    </w:p>
  </w:footnote>
  <w:footnote w:id="666">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البيتان الثالث والرابع من لامية العرب (ديوان الشنفرى ـ دار صادر ـ 55)</w:t>
      </w:r>
      <w:r w:rsidRPr="00D805A7">
        <w:rPr>
          <w:rFonts w:hint="cs"/>
          <w:rtl/>
        </w:rPr>
        <w:t>.</w:t>
      </w:r>
    </w:p>
  </w:footnote>
  <w:footnote w:id="66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طرفة بن العبد</w:t>
      </w:r>
      <w:r w:rsidRPr="00D805A7">
        <w:rPr>
          <w:rFonts w:hint="cs"/>
          <w:rtl/>
        </w:rPr>
        <w:t xml:space="preserve">: </w:t>
      </w:r>
      <w:r w:rsidRPr="00D805A7">
        <w:rPr>
          <w:rtl/>
        </w:rPr>
        <w:t>85</w:t>
      </w:r>
      <w:r w:rsidRPr="00D805A7">
        <w:rPr>
          <w:rFonts w:hint="cs"/>
          <w:rtl/>
        </w:rPr>
        <w:t xml:space="preserve">، </w:t>
      </w:r>
      <w:r w:rsidRPr="00D805A7">
        <w:rPr>
          <w:rtl/>
        </w:rPr>
        <w:t>وقيل لغيره كما في الموشى</w:t>
      </w:r>
      <w:r w:rsidRPr="00D805A7">
        <w:rPr>
          <w:rFonts w:hint="cs"/>
          <w:rtl/>
        </w:rPr>
        <w:t xml:space="preserve">: </w:t>
      </w:r>
      <w:r w:rsidRPr="00D805A7">
        <w:rPr>
          <w:rtl/>
        </w:rPr>
        <w:t>17</w:t>
      </w:r>
      <w:r w:rsidRPr="00D805A7">
        <w:rPr>
          <w:rFonts w:hint="cs"/>
          <w:rtl/>
        </w:rPr>
        <w:t>.</w:t>
      </w:r>
    </w:p>
  </w:footnote>
  <w:footnote w:id="668">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البيتان ثلاثة في الموشى للوشاء</w:t>
      </w:r>
      <w:r w:rsidRPr="00D805A7">
        <w:rPr>
          <w:rFonts w:hint="cs"/>
          <w:rtl/>
        </w:rPr>
        <w:t xml:space="preserve">: </w:t>
      </w:r>
      <w:r w:rsidRPr="00D805A7">
        <w:rPr>
          <w:rtl/>
        </w:rPr>
        <w:t>16</w:t>
      </w:r>
      <w:r w:rsidRPr="00D805A7">
        <w:rPr>
          <w:rFonts w:hint="cs"/>
          <w:rtl/>
        </w:rPr>
        <w:t xml:space="preserve">، </w:t>
      </w:r>
      <w:r w:rsidRPr="00D805A7">
        <w:rPr>
          <w:rtl/>
        </w:rPr>
        <w:t>والأعور الشني</w:t>
      </w:r>
      <w:r w:rsidRPr="00D805A7">
        <w:rPr>
          <w:rFonts w:hint="cs"/>
          <w:rtl/>
        </w:rPr>
        <w:t xml:space="preserve">: </w:t>
      </w:r>
      <w:r w:rsidRPr="00D805A7">
        <w:rPr>
          <w:rtl/>
        </w:rPr>
        <w:t xml:space="preserve">شاعر من العصر الأموي </w:t>
      </w:r>
      <w:r w:rsidRPr="00D805A7">
        <w:rPr>
          <w:rFonts w:hint="cs"/>
          <w:rtl/>
        </w:rPr>
        <w:t xml:space="preserve">(معجـم الشـعراء من تاريـخ دمشـق 1/ 415، ومعجـم الشـعراء المخضـرمين والأمويين 39). </w:t>
      </w:r>
    </w:p>
  </w:footnote>
  <w:footnote w:id="669">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شرح ديوان المتنبي للبرقوقي 4/ 85، 83، 87، 89</w:t>
      </w:r>
      <w:r w:rsidRPr="00D805A7">
        <w:rPr>
          <w:rFonts w:hint="cs"/>
          <w:rtl/>
        </w:rPr>
        <w:t>.</w:t>
      </w:r>
    </w:p>
  </w:footnote>
  <w:footnote w:id="67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يقول: إذا لم يميز الإنس</w:t>
      </w:r>
      <w:r w:rsidRPr="00D805A7">
        <w:rPr>
          <w:rFonts w:hint="cs"/>
          <w:rtl/>
        </w:rPr>
        <w:t>ـ</w:t>
      </w:r>
      <w:r w:rsidRPr="00D805A7">
        <w:rPr>
          <w:rtl/>
        </w:rPr>
        <w:t>ان البصير بين النور والظلمة فأي نفع له في بصره (شرح الديوان</w:t>
      </w:r>
      <w:r w:rsidRPr="00D805A7">
        <w:rPr>
          <w:rFonts w:hint="cs"/>
          <w:rtl/>
        </w:rPr>
        <w:t xml:space="preserve">: </w:t>
      </w:r>
      <w:r w:rsidRPr="00D805A7">
        <w:rPr>
          <w:rtl/>
        </w:rPr>
        <w:t>4/ 83)</w:t>
      </w:r>
      <w:r w:rsidRPr="00D805A7">
        <w:rPr>
          <w:rFonts w:hint="cs"/>
          <w:rtl/>
        </w:rPr>
        <w:t>.</w:t>
      </w:r>
    </w:p>
  </w:footnote>
  <w:footnote w:id="671">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يا من يصعب علينا فراقهم لإكرامهم لنا</w:t>
      </w:r>
      <w:r w:rsidRPr="00D805A7">
        <w:rPr>
          <w:rFonts w:hint="cs"/>
          <w:rtl/>
        </w:rPr>
        <w:t xml:space="preserve">؛ </w:t>
      </w:r>
      <w:r w:rsidRPr="00D805A7">
        <w:rPr>
          <w:rtl/>
        </w:rPr>
        <w:t xml:space="preserve">فإن كل ما وجدناه بعدهم عدم. </w:t>
      </w:r>
    </w:p>
  </w:footnote>
  <w:footnote w:id="672">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النهى: العقول</w:t>
      </w:r>
      <w:r w:rsidRPr="00D805A7">
        <w:rPr>
          <w:rFonts w:hint="cs"/>
          <w:spacing w:val="-4"/>
          <w:rtl/>
        </w:rPr>
        <w:t xml:space="preserve">، </w:t>
      </w:r>
      <w:r w:rsidRPr="00D805A7">
        <w:rPr>
          <w:spacing w:val="-4"/>
          <w:rtl/>
        </w:rPr>
        <w:t>والذمم: العهود، أي</w:t>
      </w:r>
      <w:r w:rsidRPr="00D805A7">
        <w:rPr>
          <w:rFonts w:hint="cs"/>
          <w:spacing w:val="-4"/>
          <w:rtl/>
        </w:rPr>
        <w:t xml:space="preserve">: </w:t>
      </w:r>
      <w:r w:rsidRPr="00D805A7">
        <w:rPr>
          <w:spacing w:val="-4"/>
          <w:rtl/>
        </w:rPr>
        <w:t>إنْ لم يجمعنا الحب فقد جمعتنا المعرفة</w:t>
      </w:r>
      <w:r w:rsidRPr="00D805A7">
        <w:rPr>
          <w:rFonts w:hint="cs"/>
          <w:spacing w:val="-4"/>
          <w:rtl/>
        </w:rPr>
        <w:t>،</w:t>
      </w:r>
      <w:r w:rsidRPr="00D805A7">
        <w:rPr>
          <w:rFonts w:hint="cs"/>
          <w:rtl/>
        </w:rPr>
        <w:t xml:space="preserve"> </w:t>
      </w:r>
      <w:r w:rsidRPr="00D805A7">
        <w:rPr>
          <w:rtl/>
        </w:rPr>
        <w:t>والعاقل من يرعى المعرفة ويقد</w:t>
      </w:r>
      <w:r w:rsidRPr="00D805A7">
        <w:rPr>
          <w:rFonts w:hint="cs"/>
          <w:rtl/>
        </w:rPr>
        <w:t>ِّ</w:t>
      </w:r>
      <w:r w:rsidRPr="00D805A7">
        <w:rPr>
          <w:rtl/>
        </w:rPr>
        <w:t>ر حق</w:t>
      </w:r>
      <w:r w:rsidRPr="00D805A7">
        <w:rPr>
          <w:rFonts w:hint="cs"/>
          <w:rtl/>
        </w:rPr>
        <w:t>َّ</w:t>
      </w:r>
      <w:r w:rsidRPr="00D805A7">
        <w:rPr>
          <w:rtl/>
        </w:rPr>
        <w:t xml:space="preserve">ها. </w:t>
      </w:r>
    </w:p>
  </w:footnote>
  <w:footnote w:id="67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أي</w:t>
      </w:r>
      <w:r w:rsidRPr="00D805A7">
        <w:rPr>
          <w:rFonts w:hint="cs"/>
          <w:rtl/>
        </w:rPr>
        <w:t xml:space="preserve">: </w:t>
      </w:r>
      <w:r w:rsidRPr="00D805A7">
        <w:rPr>
          <w:rtl/>
        </w:rPr>
        <w:t>كم تحاول</w:t>
      </w:r>
      <w:r w:rsidRPr="00D805A7">
        <w:rPr>
          <w:rFonts w:hint="cs"/>
          <w:rtl/>
        </w:rPr>
        <w:t>ـ</w:t>
      </w:r>
      <w:r w:rsidRPr="00D805A7">
        <w:rPr>
          <w:rtl/>
        </w:rPr>
        <w:t>ون أن تجدوا لنا عيباً فلا تفلح</w:t>
      </w:r>
      <w:r w:rsidRPr="00D805A7">
        <w:rPr>
          <w:rFonts w:hint="cs"/>
          <w:rtl/>
        </w:rPr>
        <w:t>ـ</w:t>
      </w:r>
      <w:r w:rsidRPr="00D805A7">
        <w:rPr>
          <w:rtl/>
        </w:rPr>
        <w:t>ون</w:t>
      </w:r>
      <w:r w:rsidRPr="00D805A7">
        <w:rPr>
          <w:rFonts w:hint="cs"/>
          <w:rtl/>
        </w:rPr>
        <w:t xml:space="preserve">، </w:t>
      </w:r>
      <w:r w:rsidRPr="00D805A7">
        <w:rPr>
          <w:rtl/>
        </w:rPr>
        <w:t>وما تفعلون</w:t>
      </w:r>
      <w:r w:rsidRPr="00D805A7">
        <w:rPr>
          <w:rFonts w:hint="cs"/>
          <w:rtl/>
        </w:rPr>
        <w:t>ـ</w:t>
      </w:r>
      <w:r w:rsidRPr="00D805A7">
        <w:rPr>
          <w:rtl/>
        </w:rPr>
        <w:t xml:space="preserve">ه يكرهه الله كما يكرهه الكرم. </w:t>
      </w:r>
    </w:p>
  </w:footnote>
  <w:footnote w:id="67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إذا رحلت عن قوم وهم قادرون</w:t>
      </w:r>
      <w:r w:rsidRPr="00D805A7">
        <w:rPr>
          <w:rFonts w:hint="cs"/>
          <w:rtl/>
        </w:rPr>
        <w:t xml:space="preserve"> على</w:t>
      </w:r>
      <w:r w:rsidRPr="00D805A7">
        <w:rPr>
          <w:rtl/>
        </w:rPr>
        <w:t xml:space="preserve"> إرض</w:t>
      </w:r>
      <w:r w:rsidRPr="00D805A7">
        <w:rPr>
          <w:rFonts w:hint="cs"/>
          <w:rtl/>
        </w:rPr>
        <w:t>ـ</w:t>
      </w:r>
      <w:r w:rsidRPr="00D805A7">
        <w:rPr>
          <w:rtl/>
        </w:rPr>
        <w:t>ائك حتى لا تضطر إلى مفارقته</w:t>
      </w:r>
      <w:r w:rsidRPr="00D805A7">
        <w:rPr>
          <w:rFonts w:hint="cs"/>
          <w:rtl/>
        </w:rPr>
        <w:t>ـ</w:t>
      </w:r>
      <w:r w:rsidRPr="00D805A7">
        <w:rPr>
          <w:rtl/>
        </w:rPr>
        <w:t>م فه</w:t>
      </w:r>
      <w:r w:rsidRPr="00D805A7">
        <w:rPr>
          <w:rFonts w:hint="cs"/>
          <w:rtl/>
        </w:rPr>
        <w:t>م</w:t>
      </w:r>
      <w:r w:rsidRPr="00D805A7">
        <w:rPr>
          <w:rtl/>
        </w:rPr>
        <w:t xml:space="preserve"> المختارون لفراقك. (شرح البرقوقي لديوان المتنبي). </w:t>
      </w:r>
    </w:p>
  </w:footnote>
  <w:footnote w:id="675">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اللزوميات</w:t>
      </w:r>
      <w:r w:rsidRPr="00D805A7">
        <w:rPr>
          <w:rFonts w:hint="cs"/>
          <w:rtl/>
        </w:rPr>
        <w:t xml:space="preserve">: </w:t>
      </w:r>
      <w:r w:rsidRPr="00D805A7">
        <w:rPr>
          <w:rtl/>
        </w:rPr>
        <w:t>1/ 401</w:t>
      </w:r>
      <w:r w:rsidRPr="00D805A7">
        <w:rPr>
          <w:rFonts w:hint="cs"/>
          <w:rtl/>
        </w:rPr>
        <w:t>.</w:t>
      </w:r>
    </w:p>
  </w:footnote>
  <w:footnote w:id="676">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شرح ديوان المتنبي</w:t>
      </w:r>
      <w:r w:rsidRPr="00D805A7">
        <w:rPr>
          <w:rFonts w:hint="cs"/>
          <w:rtl/>
        </w:rPr>
        <w:t xml:space="preserve">: </w:t>
      </w:r>
      <w:r w:rsidRPr="00D805A7">
        <w:rPr>
          <w:rtl/>
        </w:rPr>
        <w:t>3/ 394</w:t>
      </w:r>
      <w:r w:rsidRPr="00D805A7">
        <w:rPr>
          <w:rFonts w:hint="cs"/>
          <w:rtl/>
        </w:rPr>
        <w:t xml:space="preserve"> ـ </w:t>
      </w:r>
      <w:r w:rsidRPr="00D805A7">
        <w:rPr>
          <w:rtl/>
        </w:rPr>
        <w:t>397</w:t>
      </w:r>
      <w:r w:rsidRPr="00D805A7">
        <w:rPr>
          <w:rFonts w:hint="cs"/>
          <w:rtl/>
        </w:rPr>
        <w:t>.</w:t>
      </w:r>
    </w:p>
  </w:footnote>
  <w:footnote w:id="67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الشُّكل بالضم: جمع شِكال</w:t>
      </w:r>
      <w:r w:rsidRPr="00D805A7">
        <w:rPr>
          <w:rFonts w:hint="cs"/>
          <w:rtl/>
        </w:rPr>
        <w:t xml:space="preserve">، </w:t>
      </w:r>
      <w:r w:rsidRPr="00D805A7">
        <w:rPr>
          <w:rtl/>
        </w:rPr>
        <w:t>وهو الحبلُ تُشَدُّ به قوائم الدابة (هامش الديوان، واللسان (شكل)</w:t>
      </w:r>
      <w:r w:rsidRPr="00D805A7">
        <w:rPr>
          <w:rFonts w:hint="cs"/>
          <w:rtl/>
        </w:rPr>
        <w:t>.</w:t>
      </w:r>
    </w:p>
  </w:footnote>
  <w:footnote w:id="67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وارث: صفة أخرى لس</w:t>
      </w:r>
      <w:r w:rsidRPr="00D805A7">
        <w:rPr>
          <w:rFonts w:hint="cs"/>
          <w:spacing w:val="-4"/>
          <w:rtl/>
        </w:rPr>
        <w:t>ـ</w:t>
      </w:r>
      <w:r w:rsidRPr="00D805A7">
        <w:rPr>
          <w:spacing w:val="-4"/>
          <w:rtl/>
        </w:rPr>
        <w:t>يد، وسَ</w:t>
      </w:r>
      <w:r w:rsidRPr="00D805A7">
        <w:rPr>
          <w:rFonts w:hint="cs"/>
          <w:spacing w:val="-4"/>
          <w:rtl/>
        </w:rPr>
        <w:t>ـ</w:t>
      </w:r>
      <w:r w:rsidRPr="00D805A7">
        <w:rPr>
          <w:spacing w:val="-4"/>
          <w:rtl/>
        </w:rPr>
        <w:t>آَّل: طل</w:t>
      </w:r>
      <w:r w:rsidRPr="00D805A7">
        <w:rPr>
          <w:rFonts w:hint="cs"/>
          <w:spacing w:val="-4"/>
          <w:rtl/>
        </w:rPr>
        <w:t>ّ</w:t>
      </w:r>
      <w:r w:rsidRPr="00D805A7">
        <w:rPr>
          <w:spacing w:val="-4"/>
          <w:rtl/>
        </w:rPr>
        <w:t>اب</w:t>
      </w:r>
      <w:r w:rsidRPr="00D805A7">
        <w:rPr>
          <w:rFonts w:hint="cs"/>
          <w:spacing w:val="-4"/>
          <w:rtl/>
        </w:rPr>
        <w:t xml:space="preserve">، </w:t>
      </w:r>
      <w:r w:rsidRPr="00D805A7">
        <w:rPr>
          <w:spacing w:val="-4"/>
          <w:rtl/>
        </w:rPr>
        <w:t>أي</w:t>
      </w:r>
      <w:r w:rsidRPr="00D805A7">
        <w:rPr>
          <w:rFonts w:hint="cs"/>
          <w:spacing w:val="-4"/>
          <w:rtl/>
        </w:rPr>
        <w:t xml:space="preserve">: </w:t>
      </w:r>
      <w:r w:rsidRPr="00D805A7">
        <w:rPr>
          <w:spacing w:val="-4"/>
          <w:rtl/>
        </w:rPr>
        <w:t>لا يطلب حاجته إلا بالس</w:t>
      </w:r>
      <w:r w:rsidRPr="00D805A7">
        <w:rPr>
          <w:rFonts w:hint="cs"/>
          <w:spacing w:val="-4"/>
          <w:rtl/>
        </w:rPr>
        <w:t>ـ</w:t>
      </w:r>
      <w:r w:rsidRPr="00D805A7">
        <w:rPr>
          <w:spacing w:val="-4"/>
          <w:rtl/>
        </w:rPr>
        <w:t>يف لما</w:t>
      </w:r>
      <w:r w:rsidRPr="00D805A7">
        <w:rPr>
          <w:rtl/>
        </w:rPr>
        <w:t xml:space="preserve"> فيه من المشقة والمخاطر</w:t>
      </w:r>
      <w:r w:rsidRPr="00D805A7">
        <w:rPr>
          <w:rFonts w:hint="cs"/>
          <w:rtl/>
        </w:rPr>
        <w:t>ة</w:t>
      </w:r>
      <w:r w:rsidRPr="00D805A7">
        <w:rPr>
          <w:rtl/>
        </w:rPr>
        <w:t xml:space="preserve"> بالروح (هامش الديوان)</w:t>
      </w:r>
      <w:r w:rsidRPr="00D805A7">
        <w:rPr>
          <w:rFonts w:hint="cs"/>
          <w:rtl/>
        </w:rPr>
        <w:t>.</w:t>
      </w:r>
    </w:p>
  </w:footnote>
  <w:footnote w:id="67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الشطر الثاني والثالث مطلع مقطعة من خمسة أبيات</w:t>
      </w:r>
      <w:r w:rsidRPr="00D805A7">
        <w:rPr>
          <w:rFonts w:hint="cs"/>
          <w:rtl/>
        </w:rPr>
        <w:t xml:space="preserve">. </w:t>
      </w:r>
    </w:p>
  </w:footnote>
  <w:footnote w:id="68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الشِّنْشِنَة: الطبيعة والسجيّة والخليقة</w:t>
      </w:r>
      <w:r w:rsidRPr="00D805A7">
        <w:rPr>
          <w:rFonts w:hint="cs"/>
          <w:spacing w:val="-4"/>
          <w:rtl/>
        </w:rPr>
        <w:t xml:space="preserve">، </w:t>
      </w:r>
      <w:r w:rsidRPr="00D805A7">
        <w:rPr>
          <w:spacing w:val="-4"/>
          <w:rtl/>
        </w:rPr>
        <w:t>وهي في المثل العربي القديم (شنشنة أعرفها</w:t>
      </w:r>
      <w:r w:rsidRPr="00D805A7">
        <w:rPr>
          <w:rtl/>
        </w:rPr>
        <w:t xml:space="preserve"> من أخزم (اللسان ومعجم الأمثال العربية (شنن)</w:t>
      </w:r>
      <w:r w:rsidRPr="00D805A7">
        <w:rPr>
          <w:rFonts w:hint="cs"/>
          <w:rtl/>
        </w:rPr>
        <w:t>.</w:t>
      </w:r>
    </w:p>
  </w:footnote>
  <w:footnote w:id="681">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spacing w:val="-4"/>
          <w:rtl/>
        </w:rPr>
        <w:t>هو محمد بن محمد</w:t>
      </w:r>
      <w:r w:rsidRPr="00D805A7">
        <w:rPr>
          <w:rFonts w:hint="cs"/>
          <w:spacing w:val="-4"/>
          <w:rtl/>
        </w:rPr>
        <w:t xml:space="preserve"> بن</w:t>
      </w:r>
      <w:r w:rsidRPr="00D805A7">
        <w:rPr>
          <w:spacing w:val="-4"/>
          <w:rtl/>
        </w:rPr>
        <w:t xml:space="preserve"> المبارك المغربي الجزائري الحسني الدمشقي: وهو أديب</w:t>
      </w:r>
      <w:r w:rsidRPr="00D805A7">
        <w:rPr>
          <w:rtl/>
        </w:rPr>
        <w:t xml:space="preserve"> لغوي صوفي</w:t>
      </w:r>
      <w:r w:rsidRPr="00D805A7">
        <w:rPr>
          <w:rFonts w:hint="cs"/>
          <w:rtl/>
        </w:rPr>
        <w:t xml:space="preserve">، </w:t>
      </w:r>
      <w:r w:rsidRPr="00D805A7">
        <w:rPr>
          <w:rtl/>
        </w:rPr>
        <w:t>و</w:t>
      </w:r>
      <w:r w:rsidRPr="00D805A7">
        <w:rPr>
          <w:rFonts w:hint="cs"/>
          <w:rtl/>
        </w:rPr>
        <w:t>ُ</w:t>
      </w:r>
      <w:r w:rsidRPr="00D805A7">
        <w:rPr>
          <w:rtl/>
        </w:rPr>
        <w:t>لد ببيروت، وتعلّم بدمشق، وتوفي سنة 1330، ود</w:t>
      </w:r>
      <w:r w:rsidRPr="00D805A7">
        <w:rPr>
          <w:rFonts w:hint="cs"/>
          <w:rtl/>
        </w:rPr>
        <w:t>ُ</w:t>
      </w:r>
      <w:r w:rsidRPr="00D805A7">
        <w:rPr>
          <w:rtl/>
        </w:rPr>
        <w:t xml:space="preserve">فن في المزة </w:t>
      </w:r>
      <w:r w:rsidRPr="00D805A7">
        <w:rPr>
          <w:spacing w:val="-4"/>
          <w:rtl/>
        </w:rPr>
        <w:t>بظاهر دمشق. نبغ في اللغة والأدب، وهو أحد رجال التعليم في مدرسة</w:t>
      </w:r>
      <w:r w:rsidRPr="00D805A7">
        <w:rPr>
          <w:rtl/>
        </w:rPr>
        <w:t xml:space="preserve"> الريحانية بدمشق</w:t>
      </w:r>
      <w:r w:rsidRPr="00D805A7">
        <w:rPr>
          <w:rFonts w:hint="cs"/>
          <w:rtl/>
        </w:rPr>
        <w:t xml:space="preserve">، </w:t>
      </w:r>
      <w:r w:rsidRPr="00D805A7">
        <w:rPr>
          <w:rtl/>
        </w:rPr>
        <w:t>ومؤسسها (حلية البشر 1354)</w:t>
      </w:r>
      <w:r w:rsidRPr="00D805A7">
        <w:rPr>
          <w:rFonts w:hint="cs"/>
          <w:rtl/>
        </w:rPr>
        <w:t>.</w:t>
      </w:r>
    </w:p>
  </w:footnote>
  <w:footnote w:id="68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 في حلية البشر</w:t>
      </w:r>
      <w:r w:rsidRPr="00D805A7">
        <w:rPr>
          <w:rFonts w:hint="cs"/>
          <w:rtl/>
        </w:rPr>
        <w:t xml:space="preserve">: </w:t>
      </w:r>
      <w:r w:rsidRPr="00D805A7">
        <w:rPr>
          <w:rtl/>
        </w:rPr>
        <w:t>1355 منسوباً لابن مبارك</w:t>
      </w:r>
      <w:r w:rsidRPr="00D805A7">
        <w:rPr>
          <w:rFonts w:hint="cs"/>
          <w:rtl/>
        </w:rPr>
        <w:t>.</w:t>
      </w:r>
    </w:p>
  </w:footnote>
  <w:footnote w:id="68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البحتري</w:t>
      </w:r>
      <w:r w:rsidRPr="00D805A7">
        <w:rPr>
          <w:rFonts w:hint="cs"/>
          <w:rtl/>
        </w:rPr>
        <w:t xml:space="preserve"> ـ </w:t>
      </w:r>
      <w:r w:rsidRPr="00D805A7">
        <w:rPr>
          <w:rtl/>
        </w:rPr>
        <w:t>دار صادر</w:t>
      </w:r>
      <w:r w:rsidRPr="00D805A7">
        <w:rPr>
          <w:rFonts w:hint="cs"/>
          <w:rtl/>
        </w:rPr>
        <w:t xml:space="preserve"> ـ 1/ 65.</w:t>
      </w:r>
    </w:p>
  </w:footnote>
  <w:footnote w:id="68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1</w:t>
      </w:r>
      <w:r w:rsidRPr="00D805A7">
        <w:rPr>
          <w:rFonts w:hint="cs"/>
          <w:rtl/>
        </w:rPr>
        <w:t xml:space="preserve"> </w:t>
      </w:r>
      <w:r w:rsidRPr="00D805A7">
        <w:rPr>
          <w:rtl/>
        </w:rPr>
        <w:t xml:space="preserve">+ 2 في ديوان علي </w:t>
      </w:r>
      <w:r w:rsidRPr="00D805A7">
        <w:rPr>
          <w:rFonts w:ascii="CTraditional Arabic" w:hAnsi="CTraditional Arabic" w:cs="CTraditional Arabic"/>
          <w:rtl/>
        </w:rPr>
        <w:t>س</w:t>
      </w:r>
      <w:r w:rsidRPr="00D805A7">
        <w:rPr>
          <w:rFonts w:hint="cs"/>
          <w:rtl/>
        </w:rPr>
        <w:t xml:space="preserve"> ـ زرزور ـ 93. </w:t>
      </w:r>
    </w:p>
  </w:footnote>
  <w:footnote w:id="68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المَعْجِزَة والمَعْجَزَة: العجز (اللسان: عجز)</w:t>
      </w:r>
      <w:r w:rsidRPr="00D805A7">
        <w:rPr>
          <w:rFonts w:hint="cs"/>
          <w:rtl/>
        </w:rPr>
        <w:t>.</w:t>
      </w:r>
    </w:p>
  </w:footnote>
  <w:footnote w:id="68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الإدلاج: سير الليل (اللس</w:t>
      </w:r>
      <w:r w:rsidRPr="00D805A7">
        <w:rPr>
          <w:rFonts w:hint="cs"/>
          <w:rtl/>
        </w:rPr>
        <w:t>ـ</w:t>
      </w:r>
      <w:r w:rsidRPr="00D805A7">
        <w:rPr>
          <w:rtl/>
        </w:rPr>
        <w:t>ان دلج). والتهجيز: الس</w:t>
      </w:r>
      <w:r w:rsidRPr="00D805A7">
        <w:rPr>
          <w:rFonts w:hint="cs"/>
          <w:rtl/>
        </w:rPr>
        <w:t>ـ</w:t>
      </w:r>
      <w:r w:rsidRPr="00D805A7">
        <w:rPr>
          <w:rtl/>
        </w:rPr>
        <w:t>ير في الهاج</w:t>
      </w:r>
      <w:r w:rsidRPr="00D805A7">
        <w:rPr>
          <w:rFonts w:hint="cs"/>
          <w:rtl/>
        </w:rPr>
        <w:t>ـ</w:t>
      </w:r>
      <w:r w:rsidRPr="00D805A7">
        <w:rPr>
          <w:rtl/>
        </w:rPr>
        <w:t>رة</w:t>
      </w:r>
      <w:r w:rsidRPr="00D805A7">
        <w:rPr>
          <w:rFonts w:hint="cs"/>
          <w:rtl/>
        </w:rPr>
        <w:t xml:space="preserve">، </w:t>
      </w:r>
      <w:r w:rsidRPr="00D805A7">
        <w:rPr>
          <w:rtl/>
        </w:rPr>
        <w:t>وهي النهار (اللسان: هجز)</w:t>
      </w:r>
      <w:r w:rsidRPr="00D805A7">
        <w:rPr>
          <w:rFonts w:hint="cs"/>
          <w:rtl/>
        </w:rPr>
        <w:t>.</w:t>
      </w:r>
    </w:p>
  </w:footnote>
  <w:footnote w:id="68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غَرَّر به ت</w:t>
      </w:r>
      <w:r w:rsidRPr="00D805A7">
        <w:rPr>
          <w:rFonts w:hint="cs"/>
          <w:rtl/>
        </w:rPr>
        <w:t>غر</w:t>
      </w:r>
      <w:r w:rsidRPr="00D805A7">
        <w:rPr>
          <w:rtl/>
        </w:rPr>
        <w:t>يراً</w:t>
      </w:r>
      <w:r w:rsidRPr="00D805A7">
        <w:rPr>
          <w:rFonts w:hint="cs"/>
          <w:rtl/>
        </w:rPr>
        <w:t xml:space="preserve">: </w:t>
      </w:r>
      <w:r w:rsidRPr="00D805A7">
        <w:rPr>
          <w:rtl/>
        </w:rPr>
        <w:t>عر</w:t>
      </w:r>
      <w:r w:rsidRPr="00D805A7">
        <w:rPr>
          <w:rFonts w:hint="cs"/>
          <w:rtl/>
        </w:rPr>
        <w:t>َّ</w:t>
      </w:r>
      <w:r w:rsidRPr="00D805A7">
        <w:rPr>
          <w:rtl/>
        </w:rPr>
        <w:t>ضه للهلاك (المعجم الوسيط</w:t>
      </w:r>
      <w:r w:rsidRPr="00D805A7">
        <w:rPr>
          <w:rFonts w:hint="cs"/>
          <w:rtl/>
        </w:rPr>
        <w:t xml:space="preserve">: </w:t>
      </w:r>
      <w:r w:rsidRPr="00D805A7">
        <w:rPr>
          <w:rtl/>
        </w:rPr>
        <w:t>غرّ)</w:t>
      </w:r>
      <w:r w:rsidRPr="00D805A7">
        <w:rPr>
          <w:rFonts w:hint="cs"/>
          <w:rtl/>
        </w:rPr>
        <w:t>.</w:t>
      </w:r>
    </w:p>
  </w:footnote>
  <w:footnote w:id="688">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الحَزْن عكس السهل</w:t>
      </w:r>
      <w:r w:rsidRPr="00D805A7">
        <w:rPr>
          <w:rFonts w:hint="cs"/>
          <w:rtl/>
        </w:rPr>
        <w:t xml:space="preserve">، </w:t>
      </w:r>
      <w:r w:rsidRPr="00D805A7">
        <w:rPr>
          <w:rtl/>
        </w:rPr>
        <w:t>غوّر تغويرًا: أتى الغوره وأنجد</w:t>
      </w:r>
      <w:r w:rsidRPr="00D805A7">
        <w:rPr>
          <w:rFonts w:hint="cs"/>
          <w:rtl/>
        </w:rPr>
        <w:t xml:space="preserve">: </w:t>
      </w:r>
      <w:r w:rsidRPr="00D805A7">
        <w:rPr>
          <w:rtl/>
        </w:rPr>
        <w:t>أتى النجد</w:t>
      </w:r>
      <w:r w:rsidRPr="00D805A7">
        <w:rPr>
          <w:rFonts w:hint="cs"/>
          <w:rtl/>
        </w:rPr>
        <w:t xml:space="preserve">. </w:t>
      </w:r>
    </w:p>
  </w:footnote>
  <w:footnote w:id="68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انظر</w:t>
      </w:r>
      <w:r w:rsidRPr="00D805A7">
        <w:rPr>
          <w:rFonts w:hint="cs"/>
          <w:rtl/>
        </w:rPr>
        <w:t xml:space="preserve">: </w:t>
      </w:r>
      <w:r w:rsidRPr="00D805A7">
        <w:rPr>
          <w:rtl/>
        </w:rPr>
        <w:t>الإصابة</w:t>
      </w:r>
      <w:r w:rsidRPr="00D805A7">
        <w:rPr>
          <w:rFonts w:hint="cs"/>
          <w:rtl/>
        </w:rPr>
        <w:t xml:space="preserve">: </w:t>
      </w:r>
      <w:r w:rsidRPr="00D805A7">
        <w:rPr>
          <w:rtl/>
        </w:rPr>
        <w:t>1/ 383</w:t>
      </w:r>
      <w:r w:rsidRPr="00D805A7">
        <w:rPr>
          <w:rFonts w:hint="cs"/>
          <w:rtl/>
        </w:rPr>
        <w:t xml:space="preserve">، </w:t>
      </w:r>
      <w:r w:rsidRPr="00D805A7">
        <w:rPr>
          <w:rtl/>
        </w:rPr>
        <w:t>وفيها البيت الأول من هذه المقطعة</w:t>
      </w:r>
      <w:r w:rsidRPr="00D805A7">
        <w:rPr>
          <w:rFonts w:hint="cs"/>
          <w:rtl/>
        </w:rPr>
        <w:t>.</w:t>
      </w:r>
    </w:p>
  </w:footnote>
  <w:footnote w:id="69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الأ</w:t>
      </w:r>
      <w:r w:rsidRPr="00D805A7">
        <w:rPr>
          <w:rFonts w:hint="cs"/>
          <w:rtl/>
        </w:rPr>
        <w:t>ُ</w:t>
      </w:r>
      <w:r w:rsidRPr="00D805A7">
        <w:rPr>
          <w:rtl/>
        </w:rPr>
        <w:t>زر</w:t>
      </w:r>
      <w:r w:rsidRPr="00D805A7">
        <w:rPr>
          <w:rFonts w:hint="cs"/>
          <w:rtl/>
        </w:rPr>
        <w:t xml:space="preserve">: </w:t>
      </w:r>
      <w:r w:rsidRPr="00D805A7">
        <w:rPr>
          <w:rtl/>
        </w:rPr>
        <w:t>جمع إزار</w:t>
      </w:r>
      <w:r w:rsidRPr="00D805A7">
        <w:rPr>
          <w:rFonts w:hint="cs"/>
          <w:rtl/>
        </w:rPr>
        <w:t xml:space="preserve">، </w:t>
      </w:r>
      <w:r w:rsidRPr="00D805A7">
        <w:rPr>
          <w:rtl/>
        </w:rPr>
        <w:t>وألقوا دونه الأزرا</w:t>
      </w:r>
      <w:r w:rsidRPr="00D805A7">
        <w:rPr>
          <w:rFonts w:hint="cs"/>
          <w:rtl/>
        </w:rPr>
        <w:t xml:space="preserve">: </w:t>
      </w:r>
      <w:r w:rsidRPr="00D805A7">
        <w:rPr>
          <w:rtl/>
        </w:rPr>
        <w:t>أي تعبوا</w:t>
      </w:r>
      <w:r w:rsidRPr="00D805A7">
        <w:rPr>
          <w:rFonts w:hint="cs"/>
          <w:rtl/>
        </w:rPr>
        <w:t>.</w:t>
      </w:r>
    </w:p>
  </w:footnote>
  <w:footnote w:id="691">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فر</w:t>
      </w:r>
      <w:r w:rsidRPr="00D805A7">
        <w:rPr>
          <w:rFonts w:hint="cs"/>
          <w:rtl/>
        </w:rPr>
        <w:t>ن</w:t>
      </w:r>
      <w:r w:rsidRPr="00D805A7">
        <w:rPr>
          <w:rtl/>
        </w:rPr>
        <w:t xml:space="preserve">سيس بن فتح الله بن نصر مَرّاش: أديب من الكتّاب على ضعف في لغته. له </w:t>
      </w:r>
      <w:r w:rsidRPr="00D805A7">
        <w:rPr>
          <w:spacing w:val="-4"/>
          <w:rtl/>
        </w:rPr>
        <w:t>نظم كثير</w:t>
      </w:r>
      <w:r w:rsidRPr="00D805A7">
        <w:rPr>
          <w:rFonts w:hint="cs"/>
          <w:spacing w:val="-4"/>
          <w:rtl/>
        </w:rPr>
        <w:t xml:space="preserve">، </w:t>
      </w:r>
      <w:r w:rsidRPr="00D805A7">
        <w:rPr>
          <w:spacing w:val="-4"/>
          <w:rtl/>
        </w:rPr>
        <w:t>مولده ووفاته في حلب سنة 1290ﻫ/ 1873م (الأعلام 5/ 344)</w:t>
      </w:r>
      <w:r w:rsidRPr="00D805A7">
        <w:rPr>
          <w:rFonts w:hint="cs"/>
          <w:spacing w:val="-4"/>
          <w:rtl/>
        </w:rPr>
        <w:t>.</w:t>
      </w:r>
    </w:p>
  </w:footnote>
  <w:footnote w:id="69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w:t>
      </w:r>
      <w:r w:rsidRPr="00D805A7">
        <w:rPr>
          <w:rFonts w:hint="cs"/>
          <w:rtl/>
        </w:rPr>
        <w:t xml:space="preserve">: </w:t>
      </w:r>
      <w:r w:rsidRPr="00D805A7">
        <w:rPr>
          <w:rtl/>
        </w:rPr>
        <w:t>154</w:t>
      </w:r>
      <w:r w:rsidRPr="00D805A7">
        <w:rPr>
          <w:rFonts w:hint="cs"/>
          <w:rtl/>
        </w:rPr>
        <w:t>.</w:t>
      </w:r>
    </w:p>
  </w:footnote>
  <w:footnote w:id="693">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اللزوميات</w:t>
      </w:r>
      <w:r w:rsidRPr="00D805A7">
        <w:rPr>
          <w:rFonts w:hint="cs"/>
          <w:rtl/>
        </w:rPr>
        <w:t xml:space="preserve">: </w:t>
      </w:r>
      <w:r w:rsidRPr="00D805A7">
        <w:rPr>
          <w:rtl/>
        </w:rPr>
        <w:t>1/ 83 ورواية</w:t>
      </w:r>
      <w:r w:rsidRPr="00D805A7">
        <w:rPr>
          <w:rFonts w:hint="cs"/>
          <w:rtl/>
        </w:rPr>
        <w:t>.</w:t>
      </w:r>
    </w:p>
  </w:footnote>
  <w:footnote w:id="69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 1/ 173، والورهاء: الخرقاء في كل عمل. (اللسان: وره)</w:t>
      </w:r>
      <w:r w:rsidRPr="00D805A7">
        <w:rPr>
          <w:rFonts w:hint="cs"/>
          <w:rtl/>
        </w:rPr>
        <w:t>.</w:t>
      </w:r>
    </w:p>
  </w:footnote>
  <w:footnote w:id="69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اللزوميات</w:t>
      </w:r>
      <w:r w:rsidRPr="00D805A7">
        <w:rPr>
          <w:rFonts w:hint="cs"/>
          <w:rtl/>
        </w:rPr>
        <w:t xml:space="preserve">: </w:t>
      </w:r>
      <w:r w:rsidRPr="00D805A7">
        <w:rPr>
          <w:rtl/>
        </w:rPr>
        <w:t>1/ 226</w:t>
      </w:r>
      <w:r w:rsidRPr="00D805A7">
        <w:rPr>
          <w:rFonts w:hint="cs"/>
          <w:rtl/>
        </w:rPr>
        <w:t>.</w:t>
      </w:r>
    </w:p>
  </w:footnote>
  <w:footnote w:id="69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الحجا ـ مقصور ـ: العقل والفطنة. (اللسان: حجا)</w:t>
      </w:r>
      <w:r w:rsidRPr="00D805A7">
        <w:rPr>
          <w:rFonts w:hint="cs"/>
          <w:rtl/>
        </w:rPr>
        <w:t>.</w:t>
      </w:r>
    </w:p>
  </w:footnote>
  <w:footnote w:id="69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التليد: القديم (اللسان: تلد)</w:t>
      </w:r>
      <w:r w:rsidRPr="00D805A7">
        <w:rPr>
          <w:rFonts w:hint="cs"/>
          <w:rtl/>
        </w:rPr>
        <w:t>.</w:t>
      </w:r>
    </w:p>
  </w:footnote>
  <w:footnote w:id="698">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البيت في اللس</w:t>
      </w:r>
      <w:r w:rsidRPr="00D805A7">
        <w:rPr>
          <w:rFonts w:hint="cs"/>
          <w:rtl/>
        </w:rPr>
        <w:t>ـ</w:t>
      </w:r>
      <w:r w:rsidRPr="00D805A7">
        <w:rPr>
          <w:rtl/>
        </w:rPr>
        <w:t>ان: (ربع ـ صفا ـ نش</w:t>
      </w:r>
      <w:r w:rsidRPr="00D805A7">
        <w:rPr>
          <w:rFonts w:hint="cs"/>
          <w:rtl/>
        </w:rPr>
        <w:t>ـ</w:t>
      </w:r>
      <w:r w:rsidRPr="00D805A7">
        <w:rPr>
          <w:rtl/>
        </w:rPr>
        <w:t>ط ـ فضل) لعبدالله بن عتمة يخاطب بس</w:t>
      </w:r>
      <w:r w:rsidRPr="00D805A7">
        <w:rPr>
          <w:rFonts w:hint="cs"/>
          <w:rtl/>
        </w:rPr>
        <w:t>ـ</w:t>
      </w:r>
      <w:r w:rsidRPr="00D805A7">
        <w:rPr>
          <w:rtl/>
        </w:rPr>
        <w:t xml:space="preserve">طام </w:t>
      </w:r>
      <w:r w:rsidRPr="00D805A7">
        <w:rPr>
          <w:rFonts w:hint="cs"/>
          <w:rtl/>
        </w:rPr>
        <w:t>ا</w:t>
      </w:r>
      <w:r w:rsidRPr="00D805A7">
        <w:rPr>
          <w:rtl/>
        </w:rPr>
        <w:t>بن قيس</w:t>
      </w:r>
      <w:r w:rsidRPr="00D805A7">
        <w:rPr>
          <w:rFonts w:hint="cs"/>
          <w:rtl/>
        </w:rPr>
        <w:t>.</w:t>
      </w:r>
    </w:p>
  </w:footnote>
  <w:footnote w:id="699">
    <w:p w:rsidR="00040E4B" w:rsidRPr="00D805A7" w:rsidRDefault="00040E4B" w:rsidP="00EE0157">
      <w:pPr>
        <w:pStyle w:val="FootnoteText"/>
      </w:pPr>
      <w:r w:rsidRPr="00D805A7">
        <w:rPr>
          <w:rStyle w:val="6Char"/>
          <w:sz w:val="23"/>
          <w:szCs w:val="23"/>
          <w:rtl/>
        </w:rPr>
        <w:footnoteRef/>
      </w:r>
      <w:r w:rsidRPr="00D805A7">
        <w:rPr>
          <w:rStyle w:val="6Char"/>
          <w:sz w:val="23"/>
          <w:szCs w:val="23"/>
          <w:rtl/>
        </w:rPr>
        <w:t xml:space="preserve">- </w:t>
      </w:r>
      <w:r w:rsidRPr="00D805A7">
        <w:rPr>
          <w:spacing w:val="-6"/>
          <w:rtl/>
        </w:rPr>
        <w:t>في اللسان: (المِرْباغ: ربع الغنيمة يكون لرئيس القوم في الجاهلية دون أصحابه،</w:t>
      </w:r>
      <w:r w:rsidRPr="00D805A7">
        <w:rPr>
          <w:rtl/>
        </w:rPr>
        <w:t xml:space="preserve"> </w:t>
      </w:r>
      <w:r w:rsidRPr="00D805A7">
        <w:rPr>
          <w:spacing w:val="-6"/>
          <w:rtl/>
        </w:rPr>
        <w:t xml:space="preserve">وله </w:t>
      </w:r>
      <w:r w:rsidRPr="00D805A7">
        <w:rPr>
          <w:rtl/>
        </w:rPr>
        <w:t>أيضاً الصفايا</w:t>
      </w:r>
      <w:r w:rsidRPr="00D805A7">
        <w:rPr>
          <w:rFonts w:hint="cs"/>
          <w:rtl/>
        </w:rPr>
        <w:t xml:space="preserve">: </w:t>
      </w:r>
      <w:r w:rsidRPr="00D805A7">
        <w:rPr>
          <w:rtl/>
        </w:rPr>
        <w:t>جمع صَفِي</w:t>
      </w:r>
      <w:r w:rsidRPr="00D805A7">
        <w:rPr>
          <w:rFonts w:hint="cs"/>
          <w:rtl/>
        </w:rPr>
        <w:t>ٍّ</w:t>
      </w:r>
      <w:r w:rsidRPr="00D805A7">
        <w:rPr>
          <w:rtl/>
        </w:rPr>
        <w:t>، وهو ما يصطفيه لنفسه</w:t>
      </w:r>
      <w:r w:rsidRPr="00D805A7">
        <w:rPr>
          <w:rFonts w:hint="cs"/>
          <w:rtl/>
        </w:rPr>
        <w:t xml:space="preserve">؛ </w:t>
      </w:r>
      <w:r w:rsidRPr="00D805A7">
        <w:rPr>
          <w:rtl/>
        </w:rPr>
        <w:t xml:space="preserve">مثل السيف والفرس والجارية </w:t>
      </w:r>
      <w:r w:rsidRPr="00D805A7">
        <w:rPr>
          <w:spacing w:val="-10"/>
          <w:rtl/>
        </w:rPr>
        <w:t>قبل القسمة مع الربع الذي له. وللرئيس أيضاً النشيطة مع الربع والصفيّ، وهو</w:t>
      </w:r>
      <w:r w:rsidRPr="00D805A7">
        <w:rPr>
          <w:rFonts w:hint="cs"/>
          <w:rtl/>
        </w:rPr>
        <w:t xml:space="preserve"> </w:t>
      </w:r>
      <w:r w:rsidRPr="00D805A7">
        <w:rPr>
          <w:rtl/>
        </w:rPr>
        <w:t>ما أصاب الرئيس في الطريق قبل أن يصير إلى القوم. وللرئيس أيضاً الفضول مع الربع والصفي والنشيطة</w:t>
      </w:r>
      <w:r w:rsidRPr="00D805A7">
        <w:rPr>
          <w:rFonts w:hint="cs"/>
          <w:rtl/>
        </w:rPr>
        <w:t xml:space="preserve">، </w:t>
      </w:r>
      <w:r w:rsidRPr="00D805A7">
        <w:rPr>
          <w:rtl/>
        </w:rPr>
        <w:t>وهو ما فَضُل من القسمة مما لا تصحّ قسمته على عدد الغزاة</w:t>
      </w:r>
      <w:r w:rsidRPr="00D805A7">
        <w:rPr>
          <w:rFonts w:hint="cs"/>
          <w:rtl/>
        </w:rPr>
        <w:t xml:space="preserve">؛ </w:t>
      </w:r>
      <w:r w:rsidRPr="00D805A7">
        <w:rPr>
          <w:rtl/>
        </w:rPr>
        <w:t xml:space="preserve">كالبعير والفرس ونحوهما (اللسانك نشط). </w:t>
      </w:r>
    </w:p>
  </w:footnote>
  <w:footnote w:id="700">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هو عبد الرحمن بن حسان بن ثابت الأنصاري الخزرجي</w:t>
      </w:r>
      <w:r w:rsidRPr="00D805A7">
        <w:rPr>
          <w:rFonts w:hint="cs"/>
          <w:rtl/>
        </w:rPr>
        <w:t xml:space="preserve">، </w:t>
      </w:r>
      <w:r w:rsidRPr="00D805A7">
        <w:rPr>
          <w:rtl/>
        </w:rPr>
        <w:t>شاعر ابن شاعر</w:t>
      </w:r>
      <w:r w:rsidRPr="00D805A7">
        <w:rPr>
          <w:rFonts w:hint="cs"/>
          <w:rtl/>
        </w:rPr>
        <w:t xml:space="preserve">، </w:t>
      </w:r>
      <w:r w:rsidRPr="00D805A7">
        <w:rPr>
          <w:rtl/>
        </w:rPr>
        <w:t>كان مقيماً في المدينة المنورة</w:t>
      </w:r>
      <w:r w:rsidRPr="00D805A7">
        <w:rPr>
          <w:rFonts w:hint="cs"/>
          <w:rtl/>
        </w:rPr>
        <w:t xml:space="preserve">، </w:t>
      </w:r>
      <w:r w:rsidRPr="00D805A7">
        <w:rPr>
          <w:rtl/>
        </w:rPr>
        <w:t>وفيها توفي سنة 104ﻫ/ 722م وفي سنة وفاته خلاف (الأعلام 4/ 274)</w:t>
      </w:r>
      <w:r w:rsidRPr="00D805A7">
        <w:rPr>
          <w:rFonts w:hint="cs"/>
          <w:rtl/>
        </w:rPr>
        <w:t>.</w:t>
      </w:r>
    </w:p>
  </w:footnote>
  <w:footnote w:id="70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أعيته: أعجزته (اللسان: عيي)</w:t>
      </w:r>
      <w:r w:rsidRPr="00D805A7">
        <w:rPr>
          <w:rFonts w:hint="cs"/>
          <w:rtl/>
        </w:rPr>
        <w:t>.</w:t>
      </w:r>
    </w:p>
  </w:footnote>
  <w:footnote w:id="70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الصواعق المرسلة</w:t>
      </w:r>
      <w:r w:rsidRPr="00D805A7">
        <w:rPr>
          <w:rFonts w:hint="cs"/>
          <w:rtl/>
        </w:rPr>
        <w:t xml:space="preserve">: </w:t>
      </w:r>
      <w:r w:rsidRPr="00D805A7">
        <w:rPr>
          <w:rtl/>
        </w:rPr>
        <w:t>3/ 1200</w:t>
      </w:r>
      <w:r w:rsidRPr="00D805A7">
        <w:rPr>
          <w:rFonts w:hint="cs"/>
          <w:rtl/>
        </w:rPr>
        <w:t>.</w:t>
      </w:r>
    </w:p>
  </w:footnote>
  <w:footnote w:id="70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جَمَّة: كثيرة (اللسان جمم) والفلتات: جمع فلتة وهي الفجأة (اللسان فلت)</w:t>
      </w:r>
      <w:r w:rsidRPr="00D805A7">
        <w:rPr>
          <w:rFonts w:hint="cs"/>
          <w:rtl/>
        </w:rPr>
        <w:t>.</w:t>
      </w:r>
    </w:p>
  </w:footnote>
  <w:footnote w:id="704">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spacing w:val="-6"/>
          <w:rtl/>
        </w:rPr>
        <w:t>لُجَّةُ البحر: عُرْضه، والغمرة: كثر</w:t>
      </w:r>
      <w:r w:rsidRPr="00D805A7">
        <w:rPr>
          <w:rFonts w:hint="cs"/>
          <w:spacing w:val="-6"/>
          <w:rtl/>
        </w:rPr>
        <w:t>ة</w:t>
      </w:r>
      <w:r w:rsidRPr="00D805A7">
        <w:rPr>
          <w:spacing w:val="-6"/>
          <w:rtl/>
        </w:rPr>
        <w:t xml:space="preserve"> الماء</w:t>
      </w:r>
      <w:r w:rsidRPr="00D805A7">
        <w:rPr>
          <w:rFonts w:hint="cs"/>
          <w:spacing w:val="-6"/>
          <w:rtl/>
        </w:rPr>
        <w:t xml:space="preserve">، </w:t>
      </w:r>
      <w:r w:rsidRPr="00D805A7">
        <w:rPr>
          <w:spacing w:val="-6"/>
          <w:rtl/>
        </w:rPr>
        <w:t>ويقصد</w:t>
      </w:r>
      <w:r w:rsidRPr="00D805A7">
        <w:rPr>
          <w:rFonts w:hint="cs"/>
          <w:spacing w:val="-6"/>
          <w:rtl/>
        </w:rPr>
        <w:t xml:space="preserve">: </w:t>
      </w:r>
      <w:r w:rsidRPr="00D805A7">
        <w:rPr>
          <w:spacing w:val="-6"/>
          <w:rtl/>
        </w:rPr>
        <w:t>كثرة المال والغنى. (اللسان: غمر ولج)</w:t>
      </w:r>
      <w:r w:rsidRPr="00D805A7">
        <w:rPr>
          <w:rFonts w:hint="cs"/>
          <w:spacing w:val="-6"/>
          <w:rtl/>
        </w:rPr>
        <w:t>.</w:t>
      </w:r>
    </w:p>
  </w:footnote>
  <w:footnote w:id="705">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البيت في شرح ديوان المتنبي</w:t>
      </w:r>
      <w:r w:rsidRPr="00D805A7">
        <w:rPr>
          <w:rFonts w:hint="cs"/>
          <w:rtl/>
        </w:rPr>
        <w:t xml:space="preserve">: </w:t>
      </w:r>
      <w:r w:rsidRPr="00D805A7">
        <w:rPr>
          <w:rtl/>
        </w:rPr>
        <w:t xml:space="preserve">4/ 87. </w:t>
      </w:r>
    </w:p>
  </w:footnote>
  <w:footnote w:id="70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في ديوان الشافعي</w:t>
      </w:r>
      <w:r w:rsidRPr="00D805A7">
        <w:rPr>
          <w:rFonts w:hint="cs"/>
          <w:rtl/>
        </w:rPr>
        <w:t xml:space="preserve">: </w:t>
      </w:r>
      <w:r w:rsidRPr="00D805A7">
        <w:rPr>
          <w:rtl/>
        </w:rPr>
        <w:t>156</w:t>
      </w:r>
      <w:r w:rsidRPr="00D805A7">
        <w:rPr>
          <w:rFonts w:hint="cs"/>
          <w:rtl/>
        </w:rPr>
        <w:t xml:space="preserve">، </w:t>
      </w:r>
      <w:r w:rsidRPr="00D805A7">
        <w:rPr>
          <w:rtl/>
        </w:rPr>
        <w:t>البيتان مع ثالث بينهما وهو قوله</w:t>
      </w:r>
      <w:r w:rsidRPr="00D805A7">
        <w:rPr>
          <w:rFonts w:hint="cs"/>
          <w:rtl/>
        </w:rPr>
        <w:t xml:space="preserve">: </w:t>
      </w:r>
    </w:p>
    <w:tbl>
      <w:tblPr>
        <w:bidiVisual/>
        <w:tblW w:w="0" w:type="auto"/>
        <w:tblInd w:w="1525" w:type="dxa"/>
        <w:tblLook w:val="01E0" w:firstRow="1" w:lastRow="1" w:firstColumn="1" w:lastColumn="1" w:noHBand="0" w:noVBand="0"/>
      </w:tblPr>
      <w:tblGrid>
        <w:gridCol w:w="1701"/>
        <w:gridCol w:w="1134"/>
        <w:gridCol w:w="1842"/>
      </w:tblGrid>
      <w:tr w:rsidR="00040E4B" w:rsidRPr="00D805A7" w:rsidTr="00EE0157">
        <w:trPr>
          <w:trHeight w:hRule="exact" w:val="454"/>
        </w:trPr>
        <w:tc>
          <w:tcPr>
            <w:tcW w:w="2835" w:type="dxa"/>
            <w:gridSpan w:val="2"/>
          </w:tcPr>
          <w:p w:rsidR="00040E4B" w:rsidRPr="00D805A7" w:rsidRDefault="00040E4B" w:rsidP="00D805A7">
            <w:pPr>
              <w:pStyle w:val="FootnoteText"/>
              <w:rPr>
                <w:rStyle w:val="1Char0"/>
                <w:rFonts w:hint="cs"/>
                <w:sz w:val="23"/>
                <w:szCs w:val="23"/>
                <w:rtl/>
              </w:rPr>
            </w:pPr>
            <w:r w:rsidRPr="00D805A7">
              <w:rPr>
                <w:rStyle w:val="1Char0"/>
                <w:sz w:val="23"/>
                <w:szCs w:val="23"/>
                <w:rtl/>
              </w:rPr>
              <w:t>ومن رام العلا من غير كد</w:t>
            </w:r>
            <w:r w:rsidRPr="00D805A7">
              <w:rPr>
                <w:rStyle w:val="1Char0"/>
                <w:rFonts w:hint="cs"/>
                <w:sz w:val="23"/>
                <w:szCs w:val="23"/>
                <w:rtl/>
              </w:rPr>
              <w:br/>
            </w:r>
          </w:p>
        </w:tc>
        <w:tc>
          <w:tcPr>
            <w:tcW w:w="1842" w:type="dxa"/>
          </w:tcPr>
          <w:p w:rsidR="00040E4B" w:rsidRPr="00D805A7" w:rsidRDefault="00040E4B" w:rsidP="00D805A7">
            <w:pPr>
              <w:pStyle w:val="FootnoteText"/>
              <w:rPr>
                <w:rStyle w:val="1Char0"/>
                <w:rFonts w:hint="cs"/>
                <w:sz w:val="23"/>
                <w:szCs w:val="23"/>
                <w:rtl/>
              </w:rPr>
            </w:pPr>
          </w:p>
        </w:tc>
      </w:tr>
      <w:tr w:rsidR="00040E4B" w:rsidRPr="00D805A7" w:rsidTr="00EE0157">
        <w:trPr>
          <w:trHeight w:hRule="exact" w:val="454"/>
        </w:trPr>
        <w:tc>
          <w:tcPr>
            <w:tcW w:w="1701" w:type="dxa"/>
          </w:tcPr>
          <w:p w:rsidR="00040E4B" w:rsidRPr="00D805A7" w:rsidRDefault="00040E4B" w:rsidP="00D805A7">
            <w:pPr>
              <w:pStyle w:val="FootnoteText"/>
              <w:rPr>
                <w:rFonts w:hint="cs"/>
                <w:rtl/>
              </w:rPr>
            </w:pPr>
          </w:p>
        </w:tc>
        <w:tc>
          <w:tcPr>
            <w:tcW w:w="2976" w:type="dxa"/>
            <w:gridSpan w:val="2"/>
          </w:tcPr>
          <w:p w:rsidR="00040E4B" w:rsidRPr="00D805A7" w:rsidRDefault="00040E4B" w:rsidP="00D805A7">
            <w:pPr>
              <w:pStyle w:val="FootnoteText"/>
              <w:rPr>
                <w:rStyle w:val="1Char0"/>
                <w:rFonts w:hint="cs"/>
                <w:sz w:val="23"/>
                <w:szCs w:val="23"/>
                <w:rtl/>
              </w:rPr>
            </w:pPr>
            <w:r w:rsidRPr="00D805A7">
              <w:rPr>
                <w:rStyle w:val="1Char0"/>
                <w:sz w:val="23"/>
                <w:szCs w:val="23"/>
                <w:rtl/>
              </w:rPr>
              <w:t>أضاع العمر في طلب المحال</w:t>
            </w:r>
            <w:r w:rsidRPr="00D805A7">
              <w:rPr>
                <w:rStyle w:val="1Char0"/>
                <w:rFonts w:hint="cs"/>
                <w:sz w:val="23"/>
                <w:szCs w:val="23"/>
                <w:rtl/>
              </w:rPr>
              <w:br/>
            </w:r>
          </w:p>
        </w:tc>
      </w:tr>
    </w:tbl>
    <w:p w:rsidR="00040E4B" w:rsidRPr="00EE0157" w:rsidRDefault="00040E4B" w:rsidP="00D805A7">
      <w:pPr>
        <w:pStyle w:val="FootnoteText"/>
        <w:rPr>
          <w:rFonts w:hint="cs"/>
          <w:sz w:val="2"/>
          <w:szCs w:val="2"/>
          <w:rtl/>
        </w:rPr>
      </w:pPr>
    </w:p>
  </w:footnote>
  <w:footnote w:id="707">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شعر الخبز أرزي في المظان 135</w:t>
      </w:r>
      <w:r w:rsidRPr="00D805A7">
        <w:rPr>
          <w:rFonts w:hint="cs"/>
          <w:rtl/>
        </w:rPr>
        <w:t>.</w:t>
      </w:r>
    </w:p>
  </w:footnote>
  <w:footnote w:id="708">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البرى: التراب، والحرا في البيت التالي مفهومة، حرّفها الشيخ قاصداًعلى طريقة أجدادنا في كتبهم رحمه ورحمهم الله تعالى. </w:t>
      </w:r>
    </w:p>
  </w:footnote>
  <w:footnote w:id="70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أبي العيناء ـ دار صادر ـ 45</w:t>
      </w:r>
      <w:r w:rsidRPr="00D805A7">
        <w:rPr>
          <w:rFonts w:hint="cs"/>
          <w:rtl/>
        </w:rPr>
        <w:t>.</w:t>
      </w:r>
    </w:p>
  </w:footnote>
  <w:footnote w:id="71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أبي تمام ـ دار الكتب ـ 3/ 179</w:t>
      </w:r>
      <w:r w:rsidRPr="00D805A7">
        <w:rPr>
          <w:rFonts w:hint="cs"/>
          <w:rtl/>
        </w:rPr>
        <w:t>.</w:t>
      </w:r>
    </w:p>
  </w:footnote>
  <w:footnote w:id="71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أبي الأسود 160، وديوان علي بن أبي طالب 11</w:t>
      </w:r>
      <w:r w:rsidRPr="00D805A7">
        <w:rPr>
          <w:rFonts w:hint="cs"/>
          <w:rtl/>
        </w:rPr>
        <w:t>.</w:t>
      </w:r>
    </w:p>
  </w:footnote>
  <w:footnote w:id="71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الحَمْأَةُ: الطين الأسود المنتن (اللسان: حمأ)</w:t>
      </w:r>
      <w:r w:rsidRPr="00D805A7">
        <w:rPr>
          <w:rFonts w:hint="cs"/>
          <w:rtl/>
        </w:rPr>
        <w:t>.</w:t>
      </w:r>
    </w:p>
  </w:footnote>
  <w:footnote w:id="71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4/ 111</w:t>
      </w:r>
      <w:r w:rsidRPr="00D805A7">
        <w:rPr>
          <w:rFonts w:hint="cs"/>
          <w:rtl/>
        </w:rPr>
        <w:t>.</w:t>
      </w:r>
    </w:p>
  </w:footnote>
  <w:footnote w:id="71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الحِمام: الموت (هامش الديوان)</w:t>
      </w:r>
      <w:r w:rsidRPr="00D805A7">
        <w:rPr>
          <w:rFonts w:hint="cs"/>
          <w:rtl/>
        </w:rPr>
        <w:t>.</w:t>
      </w:r>
    </w:p>
  </w:footnote>
  <w:footnote w:id="715">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مفتاح دار السعادة 2/ 141</w:t>
      </w:r>
      <w:r w:rsidRPr="00D805A7">
        <w:rPr>
          <w:rFonts w:hint="cs"/>
          <w:rtl/>
        </w:rPr>
        <w:t>.</w:t>
      </w:r>
    </w:p>
  </w:footnote>
  <w:footnote w:id="71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الخَبَب: السرعة ـ (اللسان)</w:t>
      </w:r>
      <w:r w:rsidRPr="00D805A7">
        <w:rPr>
          <w:rFonts w:hint="cs"/>
          <w:rtl/>
        </w:rPr>
        <w:t>.</w:t>
      </w:r>
    </w:p>
  </w:footnote>
  <w:footnote w:id="717">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ديوان على الجهم ـ دار صادر ـ 146، وهو مطلع قصيدة</w:t>
      </w:r>
      <w:r w:rsidRPr="00D805A7">
        <w:rPr>
          <w:rFonts w:hint="cs"/>
          <w:rtl/>
        </w:rPr>
        <w:t xml:space="preserve"> من</w:t>
      </w:r>
      <w:r w:rsidRPr="00D805A7">
        <w:rPr>
          <w:rtl/>
        </w:rPr>
        <w:t xml:space="preserve"> 24 بيتاً. </w:t>
      </w:r>
    </w:p>
  </w:footnote>
  <w:footnote w:id="71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1/ 283</w:t>
      </w:r>
      <w:r w:rsidRPr="00D805A7">
        <w:rPr>
          <w:rFonts w:hint="cs"/>
          <w:rtl/>
        </w:rPr>
        <w:t>.</w:t>
      </w:r>
    </w:p>
  </w:footnote>
  <w:footnote w:id="719">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ديوان مسكين الدارمي 23 برواية (... سمين بيته * وسمين البيت...)</w:t>
      </w:r>
      <w:r w:rsidRPr="00D805A7">
        <w:rPr>
          <w:rFonts w:hint="cs"/>
          <w:rtl/>
        </w:rPr>
        <w:t>.</w:t>
      </w:r>
    </w:p>
  </w:footnote>
  <w:footnote w:id="72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سابق بن عبدالله البربري</w:t>
      </w:r>
      <w:r w:rsidRPr="00D805A7">
        <w:rPr>
          <w:rFonts w:hint="cs"/>
          <w:rtl/>
        </w:rPr>
        <w:t>.</w:t>
      </w:r>
    </w:p>
  </w:footnote>
  <w:footnote w:id="721">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في الآداب الشرعية 3/ 314 أن البيتين لأبي العتاهي</w:t>
      </w:r>
      <w:r w:rsidRPr="00D805A7">
        <w:rPr>
          <w:rFonts w:hint="cs"/>
          <w:rtl/>
        </w:rPr>
        <w:t>ة</w:t>
      </w:r>
      <w:r w:rsidRPr="00D805A7">
        <w:rPr>
          <w:rtl/>
        </w:rPr>
        <w:t>، ولم أجدهما في ديوانه</w:t>
      </w:r>
      <w:r w:rsidRPr="00D805A7">
        <w:rPr>
          <w:rFonts w:hint="cs"/>
          <w:rtl/>
        </w:rPr>
        <w:t>.</w:t>
      </w:r>
    </w:p>
  </w:footnote>
  <w:footnote w:id="722">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ديوان علي بن أبي طال</w:t>
      </w:r>
      <w:r w:rsidRPr="00D805A7">
        <w:rPr>
          <w:rFonts w:hint="cs"/>
          <w:rtl/>
        </w:rPr>
        <w:t>ـ</w:t>
      </w:r>
      <w:r w:rsidRPr="00D805A7">
        <w:rPr>
          <w:rtl/>
        </w:rPr>
        <w:t>ب 92 برواية (وإنَّ ام</w:t>
      </w:r>
      <w:r w:rsidRPr="00D805A7">
        <w:rPr>
          <w:rFonts w:hint="cs"/>
          <w:rtl/>
        </w:rPr>
        <w:t>ـ</w:t>
      </w:r>
      <w:r w:rsidRPr="00D805A7">
        <w:rPr>
          <w:rtl/>
        </w:rPr>
        <w:t>رأً لم يَحْيَ بالعلم ميتٌ) في ص</w:t>
      </w:r>
      <w:r w:rsidRPr="00D805A7">
        <w:rPr>
          <w:rFonts w:hint="cs"/>
          <w:rtl/>
        </w:rPr>
        <w:t>ـ</w:t>
      </w:r>
      <w:r w:rsidRPr="00D805A7">
        <w:rPr>
          <w:rtl/>
        </w:rPr>
        <w:t xml:space="preserve">در البيت الثاني. </w:t>
      </w:r>
    </w:p>
  </w:footnote>
  <w:footnote w:id="723">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خلاصة الأثر 3/ 355</w:t>
      </w:r>
      <w:r w:rsidRPr="00D805A7">
        <w:rPr>
          <w:rFonts w:hint="cs"/>
          <w:rtl/>
        </w:rPr>
        <w:t>.</w:t>
      </w:r>
    </w:p>
  </w:footnote>
  <w:footnote w:id="72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3/ 138</w:t>
      </w:r>
      <w:r w:rsidRPr="00D805A7">
        <w:rPr>
          <w:rFonts w:hint="cs"/>
          <w:rtl/>
        </w:rPr>
        <w:t>.</w:t>
      </w:r>
    </w:p>
  </w:footnote>
  <w:footnote w:id="72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3/ 175</w:t>
      </w:r>
      <w:r w:rsidRPr="00D805A7">
        <w:rPr>
          <w:rFonts w:hint="cs"/>
          <w:rtl/>
        </w:rPr>
        <w:t>.</w:t>
      </w:r>
    </w:p>
  </w:footnote>
  <w:footnote w:id="72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3/ 177</w:t>
      </w:r>
      <w:r w:rsidRPr="00D805A7">
        <w:rPr>
          <w:rFonts w:hint="cs"/>
          <w:rtl/>
        </w:rPr>
        <w:t>.</w:t>
      </w:r>
    </w:p>
  </w:footnote>
  <w:footnote w:id="727">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Fonts w:hint="cs"/>
          <w:spacing w:val="-6"/>
          <w:rtl/>
        </w:rPr>
        <w:t xml:space="preserve">هو لبيد بن ربيعة بن مالك أبو عقيل العامري أحد الفرسان الأشراف في الجاهلية أدرك الإسلام ووفد عل النبي </w:t>
      </w:r>
      <w:r w:rsidRPr="00D805A7">
        <w:rPr>
          <w:rFonts w:ascii="CTraditional Arabic" w:hAnsi="CTraditional Arabic" w:cs="CTraditional Arabic"/>
          <w:spacing w:val="-6"/>
          <w:rtl/>
        </w:rPr>
        <w:t>ج</w:t>
      </w:r>
      <w:r w:rsidRPr="00D805A7">
        <w:rPr>
          <w:rFonts w:hint="cs"/>
          <w:spacing w:val="-6"/>
          <w:rtl/>
        </w:rPr>
        <w:t xml:space="preserve"> ويعد من الصحابة ومن المؤلفة قلوبهم. وترك الشعر فلم يقل في الإسلام بيتاً واحداً وهو أحد أصحاب المعلقات. توفي سنة 41</w:t>
      </w:r>
      <w:r w:rsidRPr="00D805A7">
        <w:rPr>
          <w:spacing w:val="-6"/>
          <w:rtl/>
        </w:rPr>
        <w:t>ﻫ</w:t>
      </w:r>
      <w:r w:rsidRPr="00D805A7">
        <w:rPr>
          <w:rFonts w:hint="cs"/>
          <w:spacing w:val="-6"/>
          <w:rtl/>
        </w:rPr>
        <w:t xml:space="preserve">/ 661م (الأعلام 6/ 104، ومعجم الشعراء المخضرمين والأمويين 404) والبيتان في </w:t>
      </w:r>
      <w:r w:rsidRPr="00D805A7">
        <w:rPr>
          <w:spacing w:val="-6"/>
          <w:rtl/>
        </w:rPr>
        <w:t>شرح ديوان لبيد بن ربيعة العامري 254</w:t>
      </w:r>
      <w:r w:rsidRPr="00D805A7">
        <w:rPr>
          <w:rFonts w:hint="cs"/>
          <w:spacing w:val="-6"/>
          <w:rtl/>
        </w:rPr>
        <w:t>.</w:t>
      </w:r>
    </w:p>
  </w:footnote>
  <w:footnote w:id="728">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النحب هنا: النذر، والمعنى: اسألوا هذا الحريص على الدنيا عن هذا الذي هو فيه؛ أهو نذر نذره على نفسه فرأى أنه لابد من فعله، أم هو ضلال وباطل. </w:t>
      </w:r>
    </w:p>
  </w:footnote>
  <w:footnote w:id="72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المعنى حبائل الموت منصوبة على طرق هذا الإنسان، وإذا لم يأته الموت في شبابه فني</w:t>
      </w:r>
      <w:r w:rsidRPr="00D805A7">
        <w:rPr>
          <w:rFonts w:hint="cs"/>
          <w:rtl/>
        </w:rPr>
        <w:t>؛</w:t>
      </w:r>
      <w:r w:rsidRPr="00D805A7">
        <w:rPr>
          <w:rtl/>
        </w:rPr>
        <w:t xml:space="preserve"> أي: هرم. (هامش الديوان)</w:t>
      </w:r>
      <w:r w:rsidRPr="00D805A7">
        <w:rPr>
          <w:rFonts w:hint="cs"/>
          <w:rtl/>
        </w:rPr>
        <w:t>.</w:t>
      </w:r>
    </w:p>
  </w:footnote>
  <w:footnote w:id="730">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يستقري مضاجعه، أي: يتتبعها (أساس البلاغة</w:t>
      </w:r>
      <w:r w:rsidRPr="00D805A7">
        <w:rPr>
          <w:rFonts w:hint="cs"/>
          <w:rtl/>
        </w:rPr>
        <w:t xml:space="preserve">: </w:t>
      </w:r>
      <w:r w:rsidRPr="00D805A7">
        <w:rPr>
          <w:rtl/>
        </w:rPr>
        <w:t>قري)</w:t>
      </w:r>
      <w:r w:rsidRPr="00D805A7">
        <w:rPr>
          <w:rFonts w:hint="cs"/>
          <w:rtl/>
        </w:rPr>
        <w:t>.</w:t>
      </w:r>
    </w:p>
  </w:footnote>
  <w:footnote w:id="73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المتنبي 1/ 27، وليس</w:t>
      </w:r>
      <w:r w:rsidRPr="00D805A7">
        <w:rPr>
          <w:rFonts w:hint="cs"/>
          <w:rtl/>
        </w:rPr>
        <w:t>ـ</w:t>
      </w:r>
      <w:r w:rsidRPr="00D805A7">
        <w:rPr>
          <w:rtl/>
        </w:rPr>
        <w:t xml:space="preserve">ا في شرح ديوانه للبرقوقي. وينسبان في أمالي </w:t>
      </w:r>
      <w:r w:rsidRPr="00D805A7">
        <w:rPr>
          <w:rFonts w:hint="cs"/>
          <w:rtl/>
        </w:rPr>
        <w:t>ا</w:t>
      </w:r>
      <w:r w:rsidRPr="00D805A7">
        <w:rPr>
          <w:rtl/>
        </w:rPr>
        <w:t>لقالي ـ العصرية ـ</w:t>
      </w:r>
      <w:r w:rsidRPr="00D805A7">
        <w:rPr>
          <w:rFonts w:hint="cs"/>
          <w:rtl/>
        </w:rPr>
        <w:t xml:space="preserve"> </w:t>
      </w:r>
      <w:r w:rsidRPr="00D805A7">
        <w:rPr>
          <w:rtl/>
        </w:rPr>
        <w:t>260 لامرأةٍ من الأعراب</w:t>
      </w:r>
      <w:r w:rsidRPr="00D805A7">
        <w:rPr>
          <w:rFonts w:hint="cs"/>
          <w:rtl/>
        </w:rPr>
        <w:t>.</w:t>
      </w:r>
    </w:p>
  </w:footnote>
  <w:footnote w:id="732">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spacing w:val="-4"/>
          <w:rtl/>
        </w:rPr>
        <w:t>هو عبدالله بن علي بن محمد أبو نصر السّراج الصوفي الطوسي. كان من كبار مشايخ</w:t>
      </w:r>
      <w:r w:rsidRPr="00D805A7">
        <w:rPr>
          <w:rtl/>
        </w:rPr>
        <w:t xml:space="preserve"> طوس وزهادهم، مات بنيسابور في شهر رجب سنة 378ﻫ وهو ساجد. (النجوم الزاهرة 4/ 153)</w:t>
      </w:r>
      <w:r w:rsidRPr="00D805A7">
        <w:rPr>
          <w:rFonts w:hint="cs"/>
          <w:rtl/>
        </w:rPr>
        <w:t>.</w:t>
      </w:r>
    </w:p>
  </w:footnote>
  <w:footnote w:id="73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في النجوم الزاهرة 4/ 153</w:t>
      </w:r>
      <w:r w:rsidRPr="00D805A7">
        <w:rPr>
          <w:rFonts w:hint="cs"/>
          <w:rtl/>
        </w:rPr>
        <w:t>.</w:t>
      </w:r>
    </w:p>
  </w:footnote>
  <w:footnote w:id="734">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spacing w:val="-4"/>
          <w:rtl/>
        </w:rPr>
        <w:t>البيتان في التذكره الحمدونية 5/ 52 برواية (*... والإخاء سليم) بهذه النسبة</w:t>
      </w:r>
      <w:r w:rsidRPr="00D805A7">
        <w:rPr>
          <w:rFonts w:hint="cs"/>
          <w:spacing w:val="-4"/>
          <w:rtl/>
        </w:rPr>
        <w:t>.</w:t>
      </w:r>
    </w:p>
  </w:footnote>
  <w:footnote w:id="73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الفند: الكذب (المعجم الوسيط). </w:t>
      </w:r>
    </w:p>
  </w:footnote>
  <w:footnote w:id="736">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شرح ديوان المتنبي 4/ 340 مطلع قصيدة يمدح بها قاضياً بأنطاكية. </w:t>
      </w:r>
    </w:p>
  </w:footnote>
  <w:footnote w:id="737">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اللزوميات 2/ 283</w:t>
      </w:r>
      <w:r w:rsidRPr="00D805A7">
        <w:rPr>
          <w:rFonts w:hint="cs"/>
          <w:rtl/>
        </w:rPr>
        <w:t>.</w:t>
      </w:r>
    </w:p>
  </w:footnote>
  <w:footnote w:id="738">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محاضرات اليوسي</w:t>
      </w:r>
      <w:r w:rsidRPr="00D805A7">
        <w:rPr>
          <w:rFonts w:hint="cs"/>
          <w:rtl/>
        </w:rPr>
        <w:t>.</w:t>
      </w:r>
    </w:p>
  </w:footnote>
  <w:footnote w:id="73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الأَوْلَقُ: الجنون (اللسان: ولق)</w:t>
      </w:r>
      <w:r w:rsidRPr="00D805A7">
        <w:rPr>
          <w:rFonts w:hint="cs"/>
          <w:rtl/>
        </w:rPr>
        <w:t>.</w:t>
      </w:r>
    </w:p>
  </w:footnote>
  <w:footnote w:id="740">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اللزوميات 1/ 401</w:t>
      </w:r>
      <w:r w:rsidRPr="00D805A7">
        <w:rPr>
          <w:rFonts w:hint="cs"/>
          <w:rtl/>
        </w:rPr>
        <w:t>.</w:t>
      </w:r>
    </w:p>
  </w:footnote>
  <w:footnote w:id="741">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الزَّهو: البس</w:t>
      </w:r>
      <w:r w:rsidRPr="00D805A7">
        <w:rPr>
          <w:rFonts w:hint="cs"/>
          <w:rtl/>
        </w:rPr>
        <w:t>ـ</w:t>
      </w:r>
      <w:r w:rsidRPr="00D805A7">
        <w:rPr>
          <w:rtl/>
        </w:rPr>
        <w:t>ر الملوَّن، يقال: إذا ظهرتِ الح</w:t>
      </w:r>
      <w:r w:rsidRPr="00D805A7">
        <w:rPr>
          <w:rFonts w:hint="cs"/>
          <w:rtl/>
        </w:rPr>
        <w:t>ُ</w:t>
      </w:r>
      <w:r w:rsidRPr="00D805A7">
        <w:rPr>
          <w:rtl/>
        </w:rPr>
        <w:t>مرة والص</w:t>
      </w:r>
      <w:r w:rsidRPr="00D805A7">
        <w:rPr>
          <w:rFonts w:hint="cs"/>
          <w:rtl/>
        </w:rPr>
        <w:t>ُ</w:t>
      </w:r>
      <w:r w:rsidRPr="00D805A7">
        <w:rPr>
          <w:rtl/>
        </w:rPr>
        <w:t>فر</w:t>
      </w:r>
      <w:r w:rsidRPr="00D805A7">
        <w:rPr>
          <w:rFonts w:hint="cs"/>
          <w:rtl/>
        </w:rPr>
        <w:t>ة</w:t>
      </w:r>
      <w:r w:rsidRPr="00D805A7">
        <w:rPr>
          <w:rtl/>
        </w:rPr>
        <w:t xml:space="preserve"> في النخل فقد ظهر فيهِ الزَّهْوُ، والإبدار حين يصبح بدرًا (اللسان)</w:t>
      </w:r>
      <w:r w:rsidRPr="00D805A7">
        <w:rPr>
          <w:rFonts w:hint="cs"/>
          <w:rtl/>
        </w:rPr>
        <w:t>.</w:t>
      </w:r>
    </w:p>
  </w:footnote>
  <w:footnote w:id="74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Fonts w:hint="cs"/>
          <w:rtl/>
        </w:rPr>
        <w:t xml:space="preserve">سقط الزند لأبي العلاء 109. </w:t>
      </w:r>
    </w:p>
  </w:footnote>
  <w:footnote w:id="743">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(تلازمُ) يجب أن تكون ساكنة لأنها جواب الشرط (إن)، لكنها تحركت بسبب الوزن العروضي. </w:t>
      </w:r>
    </w:p>
  </w:footnote>
  <w:footnote w:id="744">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شرح ديوان المتنبي 1/ 399</w:t>
      </w:r>
      <w:r w:rsidRPr="00D805A7">
        <w:rPr>
          <w:rFonts w:hint="cs"/>
          <w:rtl/>
        </w:rPr>
        <w:t>.</w:t>
      </w:r>
    </w:p>
  </w:footnote>
  <w:footnote w:id="74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هذان البيتان هما الثامن عشر والحادي والعشرون من بردة البوصيري المشهورة</w:t>
      </w:r>
      <w:r w:rsidRPr="00D805A7">
        <w:rPr>
          <w:rFonts w:hint="cs"/>
          <w:rtl/>
        </w:rPr>
        <w:t>.</w:t>
      </w:r>
    </w:p>
  </w:footnote>
  <w:footnote w:id="74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معن 94</w:t>
      </w:r>
      <w:r w:rsidRPr="00D805A7">
        <w:rPr>
          <w:rFonts w:hint="cs"/>
          <w:rtl/>
        </w:rPr>
        <w:t>.</w:t>
      </w:r>
    </w:p>
  </w:footnote>
  <w:footnote w:id="747">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 xml:space="preserve">ديوان علي </w:t>
      </w:r>
      <w:r w:rsidRPr="00D805A7">
        <w:rPr>
          <w:rFonts w:ascii="CTraditional Arabic" w:hAnsi="CTraditional Arabic" w:cs="CTraditional Arabic"/>
          <w:rtl/>
        </w:rPr>
        <w:t>س</w:t>
      </w:r>
      <w:r w:rsidRPr="00D805A7">
        <w:rPr>
          <w:rFonts w:hint="cs"/>
          <w:rtl/>
        </w:rPr>
        <w:t xml:space="preserve"> </w:t>
      </w:r>
      <w:r w:rsidRPr="00D805A7">
        <w:rPr>
          <w:rtl/>
        </w:rPr>
        <w:t>207</w:t>
      </w:r>
      <w:r w:rsidRPr="00D805A7">
        <w:rPr>
          <w:rFonts w:hint="cs"/>
          <w:rtl/>
        </w:rPr>
        <w:t>.</w:t>
      </w:r>
    </w:p>
  </w:footnote>
  <w:footnote w:id="748">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ديوان الهذليين 1/ 3</w:t>
      </w:r>
      <w:r w:rsidRPr="00D805A7">
        <w:rPr>
          <w:rFonts w:hint="cs"/>
          <w:rtl/>
        </w:rPr>
        <w:t>.</w:t>
      </w:r>
    </w:p>
  </w:footnote>
  <w:footnote w:id="749">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Fonts w:hint="cs"/>
          <w:rtl/>
        </w:rPr>
        <w:t xml:space="preserve">المُفَنَّد: الضعيف الرأي. </w:t>
      </w:r>
    </w:p>
  </w:footnote>
  <w:footnote w:id="750">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يتيمة الدهر</w:t>
      </w:r>
      <w:r w:rsidRPr="00D805A7">
        <w:rPr>
          <w:rFonts w:hint="cs"/>
          <w:rtl/>
        </w:rPr>
        <w:t xml:space="preserve"> </w:t>
      </w:r>
      <w:r w:rsidRPr="00D805A7">
        <w:rPr>
          <w:rtl/>
        </w:rPr>
        <w:t>1/ 58</w:t>
      </w:r>
      <w:r w:rsidRPr="00D805A7">
        <w:rPr>
          <w:rFonts w:hint="cs"/>
          <w:rtl/>
        </w:rPr>
        <w:t>.</w:t>
      </w:r>
    </w:p>
  </w:footnote>
  <w:footnote w:id="751">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يخترمه الهم، أي: يموت وتأخذه المنية (اللسان: خرم)</w:t>
      </w:r>
      <w:r w:rsidRPr="00D805A7">
        <w:rPr>
          <w:rFonts w:hint="cs"/>
          <w:rtl/>
        </w:rPr>
        <w:t>.</w:t>
      </w:r>
      <w:r w:rsidRPr="00D805A7">
        <w:rPr>
          <w:rtl/>
        </w:rPr>
        <w:t xml:space="preserve"> </w:t>
      </w:r>
    </w:p>
  </w:footnote>
  <w:footnote w:id="752">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w:t>
      </w:r>
      <w:r w:rsidRPr="00D805A7">
        <w:rPr>
          <w:rFonts w:hint="cs"/>
          <w:rtl/>
        </w:rPr>
        <w:t xml:space="preserve"> </w:t>
      </w:r>
      <w:r w:rsidRPr="00D805A7">
        <w:rPr>
          <w:rtl/>
        </w:rPr>
        <w:t>4/ 217</w:t>
      </w:r>
      <w:r w:rsidRPr="00D805A7">
        <w:rPr>
          <w:rFonts w:hint="cs"/>
          <w:rtl/>
        </w:rPr>
        <w:t>.</w:t>
      </w:r>
    </w:p>
  </w:footnote>
  <w:footnote w:id="75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عروة بن حزام 1/ 12</w:t>
      </w:r>
      <w:r w:rsidRPr="00D805A7">
        <w:rPr>
          <w:rFonts w:hint="cs"/>
          <w:rtl/>
        </w:rPr>
        <w:t>.</w:t>
      </w:r>
    </w:p>
  </w:footnote>
  <w:footnote w:id="75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2/ 131</w:t>
      </w:r>
      <w:r w:rsidRPr="00D805A7">
        <w:rPr>
          <w:rFonts w:hint="cs"/>
          <w:rtl/>
        </w:rPr>
        <w:t>.</w:t>
      </w:r>
    </w:p>
  </w:footnote>
  <w:footnote w:id="75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4/ 45</w:t>
      </w:r>
      <w:r w:rsidRPr="00D805A7">
        <w:rPr>
          <w:rFonts w:hint="cs"/>
          <w:rtl/>
        </w:rPr>
        <w:t>.</w:t>
      </w:r>
    </w:p>
  </w:footnote>
  <w:footnote w:id="75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المتنبي 3/ 393</w:t>
      </w:r>
      <w:r w:rsidRPr="00D805A7">
        <w:rPr>
          <w:rFonts w:hint="cs"/>
          <w:rtl/>
        </w:rPr>
        <w:t>.</w:t>
      </w:r>
    </w:p>
  </w:footnote>
  <w:footnote w:id="757">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اللزوميات 2/ 352</w:t>
      </w:r>
      <w:r w:rsidRPr="00D805A7">
        <w:rPr>
          <w:rFonts w:hint="cs"/>
          <w:rtl/>
        </w:rPr>
        <w:t>.</w:t>
      </w:r>
    </w:p>
  </w:footnote>
  <w:footnote w:id="758">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ديوان الطغرائي 308</w:t>
      </w:r>
      <w:r w:rsidRPr="00D805A7">
        <w:rPr>
          <w:rFonts w:hint="cs"/>
          <w:rtl/>
        </w:rPr>
        <w:t>.</w:t>
      </w:r>
    </w:p>
  </w:footnote>
  <w:footnote w:id="759">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ديوان علي </w:t>
      </w:r>
      <w:r w:rsidRPr="00D805A7">
        <w:rPr>
          <w:rFonts w:ascii="CTraditional Arabic" w:hAnsi="CTraditional Arabic" w:cs="CTraditional Arabic"/>
          <w:rtl/>
        </w:rPr>
        <w:t>س</w:t>
      </w:r>
      <w:r w:rsidRPr="00D805A7">
        <w:rPr>
          <w:rFonts w:hint="cs"/>
          <w:rtl/>
        </w:rPr>
        <w:t xml:space="preserve"> </w:t>
      </w:r>
      <w:r w:rsidRPr="00D805A7">
        <w:rPr>
          <w:rtl/>
        </w:rPr>
        <w:t xml:space="preserve">209 آخر مقطعة تضم أربعة أبيات. </w:t>
      </w:r>
    </w:p>
  </w:footnote>
  <w:footnote w:id="760">
    <w:p w:rsidR="00040E4B" w:rsidRPr="00D805A7" w:rsidRDefault="00040E4B" w:rsidP="00D805A7">
      <w:pPr>
        <w:pStyle w:val="FootnoteText"/>
        <w:rPr>
          <w:rFonts w:hint="eastAsia"/>
        </w:rPr>
      </w:pPr>
      <w:r w:rsidRPr="00D805A7">
        <w:rPr>
          <w:rStyle w:val="6Char"/>
          <w:sz w:val="23"/>
          <w:szCs w:val="23"/>
          <w:rtl/>
        </w:rPr>
        <w:footnoteRef/>
      </w:r>
      <w:r w:rsidRPr="00D805A7">
        <w:rPr>
          <w:rStyle w:val="6Char"/>
          <w:sz w:val="23"/>
          <w:szCs w:val="23"/>
          <w:rtl/>
        </w:rPr>
        <w:t xml:space="preserve">- </w:t>
      </w:r>
      <w:r w:rsidRPr="00D805A7">
        <w:rPr>
          <w:rFonts w:ascii="ara" w:hAnsi="ara" w:hint="cs"/>
          <w:rtl/>
        </w:rPr>
        <w:t xml:space="preserve">ديوان يزيد بن الطثرية 98. </w:t>
      </w:r>
    </w:p>
  </w:footnote>
  <w:footnote w:id="761">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هذا النّصّ عن رس</w:t>
      </w:r>
      <w:r w:rsidRPr="00D805A7">
        <w:rPr>
          <w:rFonts w:hint="cs"/>
          <w:rtl/>
        </w:rPr>
        <w:t>ـ</w:t>
      </w:r>
      <w:r w:rsidRPr="00D805A7">
        <w:rPr>
          <w:rtl/>
        </w:rPr>
        <w:t xml:space="preserve">الة </w:t>
      </w:r>
      <w:r w:rsidRPr="00D805A7">
        <w:rPr>
          <w:rFonts w:ascii="Times New Roman" w:hAnsi="Times New Roman" w:cs="Times New Roman" w:hint="cs"/>
          <w:rtl/>
        </w:rPr>
        <w:t>’</w:t>
      </w:r>
      <w:r w:rsidRPr="00D805A7">
        <w:rPr>
          <w:rFonts w:hint="cs"/>
          <w:rtl/>
        </w:rPr>
        <w:t>قصـ</w:t>
      </w:r>
      <w:r w:rsidRPr="00D805A7">
        <w:rPr>
          <w:rtl/>
        </w:rPr>
        <w:t>يدة عنوان الحك</w:t>
      </w:r>
      <w:r w:rsidRPr="00D805A7">
        <w:rPr>
          <w:rFonts w:hint="cs"/>
          <w:rtl/>
        </w:rPr>
        <w:t>ـ</w:t>
      </w:r>
      <w:r w:rsidRPr="00D805A7">
        <w:rPr>
          <w:rtl/>
        </w:rPr>
        <w:t>م</w:t>
      </w:r>
      <w:r w:rsidRPr="00D805A7">
        <w:rPr>
          <w:rFonts w:ascii="Times New Roman" w:hAnsi="Times New Roman" w:cs="Times New Roman" w:hint="cs"/>
          <w:rtl/>
        </w:rPr>
        <w:t>‘</w:t>
      </w:r>
      <w:r w:rsidRPr="00D805A7">
        <w:rPr>
          <w:rtl/>
        </w:rPr>
        <w:t xml:space="preserve"> </w:t>
      </w:r>
      <w:r w:rsidRPr="00D805A7">
        <w:rPr>
          <w:rFonts w:hint="cs"/>
          <w:rtl/>
        </w:rPr>
        <w:t>التي</w:t>
      </w:r>
      <w:r w:rsidRPr="00D805A7">
        <w:rPr>
          <w:rtl/>
        </w:rPr>
        <w:t xml:space="preserve"> </w:t>
      </w:r>
      <w:r w:rsidRPr="00D805A7">
        <w:rPr>
          <w:rFonts w:hint="cs"/>
          <w:rtl/>
        </w:rPr>
        <w:t>شـ</w:t>
      </w:r>
      <w:r w:rsidRPr="00D805A7">
        <w:rPr>
          <w:rtl/>
        </w:rPr>
        <w:t>رحها الش</w:t>
      </w:r>
      <w:r w:rsidRPr="00D805A7">
        <w:rPr>
          <w:rFonts w:hint="cs"/>
          <w:rtl/>
        </w:rPr>
        <w:t>ـ</w:t>
      </w:r>
      <w:r w:rsidRPr="00D805A7">
        <w:rPr>
          <w:rtl/>
        </w:rPr>
        <w:t>يخ عبد الفت</w:t>
      </w:r>
      <w:r w:rsidRPr="00D805A7">
        <w:rPr>
          <w:rFonts w:hint="cs"/>
          <w:rtl/>
        </w:rPr>
        <w:t>ـ</w:t>
      </w:r>
      <w:r w:rsidRPr="00D805A7">
        <w:rPr>
          <w:rtl/>
        </w:rPr>
        <w:t>اح أبو غ</w:t>
      </w:r>
      <w:r w:rsidRPr="00D805A7">
        <w:rPr>
          <w:rFonts w:hint="cs"/>
          <w:rtl/>
        </w:rPr>
        <w:t>ـ</w:t>
      </w:r>
      <w:r w:rsidRPr="00D805A7">
        <w:rPr>
          <w:rtl/>
        </w:rPr>
        <w:t>دة رحمه الله، وقد أف</w:t>
      </w:r>
      <w:r w:rsidRPr="00D805A7">
        <w:rPr>
          <w:rFonts w:hint="cs"/>
          <w:rtl/>
        </w:rPr>
        <w:t>ـ</w:t>
      </w:r>
      <w:r w:rsidRPr="00D805A7">
        <w:rPr>
          <w:rtl/>
        </w:rPr>
        <w:t>دت من هوامش</w:t>
      </w:r>
      <w:r w:rsidRPr="00D805A7">
        <w:rPr>
          <w:rFonts w:hint="cs"/>
          <w:rtl/>
        </w:rPr>
        <w:t>ـ</w:t>
      </w:r>
      <w:r w:rsidRPr="00D805A7">
        <w:rPr>
          <w:rtl/>
        </w:rPr>
        <w:t>ه في ش</w:t>
      </w:r>
      <w:r w:rsidRPr="00D805A7">
        <w:rPr>
          <w:rFonts w:hint="cs"/>
          <w:rtl/>
        </w:rPr>
        <w:t>ـ</w:t>
      </w:r>
      <w:r w:rsidRPr="00D805A7">
        <w:rPr>
          <w:rtl/>
        </w:rPr>
        <w:t>رح بعض الألف</w:t>
      </w:r>
      <w:r w:rsidRPr="00D805A7">
        <w:rPr>
          <w:rFonts w:hint="cs"/>
          <w:rtl/>
        </w:rPr>
        <w:t>ـ</w:t>
      </w:r>
      <w:r w:rsidRPr="00D805A7">
        <w:rPr>
          <w:rtl/>
        </w:rPr>
        <w:t>اظ والمعان</w:t>
      </w:r>
      <w:r w:rsidRPr="00D805A7">
        <w:rPr>
          <w:rFonts w:hint="cs"/>
          <w:rtl/>
        </w:rPr>
        <w:t>ـ</w:t>
      </w:r>
      <w:r w:rsidRPr="00D805A7">
        <w:rPr>
          <w:rtl/>
        </w:rPr>
        <w:t xml:space="preserve">ي بتصرف. </w:t>
      </w:r>
    </w:p>
  </w:footnote>
  <w:footnote w:id="762">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وكل ما يجده الإنس</w:t>
      </w:r>
      <w:r w:rsidRPr="00D805A7">
        <w:rPr>
          <w:rFonts w:hint="cs"/>
          <w:rtl/>
        </w:rPr>
        <w:t>ـ</w:t>
      </w:r>
      <w:r w:rsidRPr="00D805A7">
        <w:rPr>
          <w:rtl/>
        </w:rPr>
        <w:t>ان في دنياه من حظوظ زائ</w:t>
      </w:r>
      <w:r w:rsidRPr="00D805A7">
        <w:rPr>
          <w:rFonts w:hint="cs"/>
          <w:rtl/>
        </w:rPr>
        <w:t>ـ</w:t>
      </w:r>
      <w:r w:rsidRPr="00D805A7">
        <w:rPr>
          <w:rtl/>
        </w:rPr>
        <w:t xml:space="preserve">ل، ومعناه فقدانٌ لا وجدانٌ إن لم يرافقه ثوابٌ إلى الدار الآخرة. </w:t>
      </w:r>
    </w:p>
  </w:footnote>
  <w:footnote w:id="763">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يا من إذا خربت دارك عمرتها مجتهداً، أما إذا خرب عمرك فهل تستطيع أن تعمره</w:t>
      </w:r>
      <w:r w:rsidRPr="00D805A7">
        <w:rPr>
          <w:rtl/>
        </w:rPr>
        <w:t xml:space="preserve"> كما عمرت دارك. </w:t>
      </w:r>
    </w:p>
  </w:footnote>
  <w:footnote w:id="764">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وأنت يا من تحرص على جمع المال: هل نسيت أن سرور المال يعقبه أحزان إذا ضاع أو فُقد أو </w:t>
      </w:r>
      <w:r w:rsidRPr="00D805A7">
        <w:rPr>
          <w:rFonts w:hint="cs"/>
          <w:rtl/>
        </w:rPr>
        <w:t>خُ</w:t>
      </w:r>
      <w:r w:rsidRPr="00D805A7">
        <w:rPr>
          <w:rtl/>
        </w:rPr>
        <w:t xml:space="preserve">زن أو صرف أو منع. </w:t>
      </w:r>
    </w:p>
  </w:footnote>
  <w:footnote w:id="765">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زع الفؤاد، أي: كُفَّ قلبك عن حب الدنيا</w:t>
      </w:r>
      <w:r w:rsidRPr="00D805A7">
        <w:rPr>
          <w:rFonts w:hint="cs"/>
          <w:rtl/>
        </w:rPr>
        <w:t>.</w:t>
      </w:r>
    </w:p>
  </w:footnote>
  <w:footnote w:id="766">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أرْعِ سمعَك: أصغ سمعك إليّ</w:t>
      </w:r>
      <w:r w:rsidRPr="00D805A7">
        <w:rPr>
          <w:rFonts w:hint="cs"/>
          <w:rtl/>
        </w:rPr>
        <w:t>.</w:t>
      </w:r>
    </w:p>
  </w:footnote>
  <w:footnote w:id="76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عروض زَلَّته: أي زلّته العارضة. </w:t>
      </w:r>
    </w:p>
  </w:footnote>
  <w:footnote w:id="768">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معواناً: كثير العون، ونداك: كرمك. </w:t>
      </w:r>
    </w:p>
  </w:footnote>
  <w:footnote w:id="769">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الركن: الملاذ والمرجع. </w:t>
      </w:r>
    </w:p>
  </w:footnote>
  <w:footnote w:id="770">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ف</w:t>
      </w:r>
      <w:r w:rsidRPr="00D805A7">
        <w:rPr>
          <w:rFonts w:hint="cs"/>
          <w:rtl/>
        </w:rPr>
        <w:t>إ</w:t>
      </w:r>
      <w:r w:rsidRPr="00D805A7">
        <w:rPr>
          <w:rtl/>
        </w:rPr>
        <w:t xml:space="preserve">نَّ ناصره: أي إنَّ مآله إلى العجز والخذلان. </w:t>
      </w:r>
    </w:p>
  </w:footnote>
  <w:footnote w:id="77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الأخدان: جمع خِدْن وهو الصديق</w:t>
      </w:r>
      <w:r w:rsidRPr="00D805A7">
        <w:rPr>
          <w:rFonts w:hint="cs"/>
          <w:rtl/>
        </w:rPr>
        <w:t>.</w:t>
      </w:r>
    </w:p>
  </w:footnote>
  <w:footnote w:id="772">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spacing w:val="-6"/>
          <w:rtl/>
        </w:rPr>
        <w:t>من غوائلهم: من شرورهم ومساءاتهم. قرير العين أي مسرور. جذلان:</w:t>
      </w:r>
      <w:r w:rsidRPr="00D805A7">
        <w:rPr>
          <w:spacing w:val="-4"/>
          <w:rtl/>
        </w:rPr>
        <w:t xml:space="preserve"> فَرحان</w:t>
      </w:r>
      <w:r w:rsidRPr="00D805A7">
        <w:rPr>
          <w:rFonts w:hint="cs"/>
          <w:spacing w:val="-4"/>
          <w:rtl/>
        </w:rPr>
        <w:t>.</w:t>
      </w:r>
    </w:p>
  </w:footnote>
  <w:footnote w:id="773">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4"/>
          <w:rtl/>
        </w:rPr>
        <w:t>الطرف هنا: العين. خزيان: ذليل. والمعنى من أطلق بصره نحو الهوى والشهوات</w:t>
      </w:r>
      <w:r w:rsidRPr="00D805A7">
        <w:rPr>
          <w:rtl/>
        </w:rPr>
        <w:t xml:space="preserve"> المحرَّمة تثاقل عن نصر الحق، وباء بالذلّة والخزي. </w:t>
      </w:r>
    </w:p>
  </w:footnote>
  <w:footnote w:id="774">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النصب هنا: يراد به المتاعب والشرور والعداوات. والسوس: الطبيعة. </w:t>
      </w:r>
    </w:p>
  </w:footnote>
  <w:footnote w:id="775">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صر</w:t>
      </w:r>
      <w:r w:rsidRPr="00D805A7">
        <w:rPr>
          <w:rFonts w:hint="cs"/>
          <w:rtl/>
        </w:rPr>
        <w:t>و</w:t>
      </w:r>
      <w:r w:rsidRPr="00D805A7">
        <w:rPr>
          <w:rtl/>
        </w:rPr>
        <w:t xml:space="preserve">ف الدهر: حوادثه ونوائبه وتقلباته. </w:t>
      </w:r>
    </w:p>
  </w:footnote>
  <w:footnote w:id="776">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إب</w:t>
      </w:r>
      <w:r w:rsidRPr="00D805A7">
        <w:rPr>
          <w:rFonts w:hint="cs"/>
          <w:rtl/>
        </w:rPr>
        <w:t>ّ</w:t>
      </w:r>
      <w:r w:rsidRPr="00D805A7">
        <w:rPr>
          <w:rtl/>
        </w:rPr>
        <w:t xml:space="preserve">ان: وقت محدد. </w:t>
      </w:r>
    </w:p>
  </w:footnote>
  <w:footnote w:id="777">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استنام إلى الأشرار: سكن إليهم وصاحبهم، الصِّلُّ: الحيَّة. </w:t>
      </w:r>
    </w:p>
  </w:footnote>
  <w:footnote w:id="778">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رَيّق البشر: جميل البشر دائمه، والبشر: طلا</w:t>
      </w:r>
      <w:r w:rsidRPr="00D805A7">
        <w:rPr>
          <w:rFonts w:hint="cs"/>
          <w:rtl/>
        </w:rPr>
        <w:t>ق</w:t>
      </w:r>
      <w:r w:rsidRPr="00D805A7">
        <w:rPr>
          <w:rtl/>
        </w:rPr>
        <w:t>ة الوجه وبشاشته. والصحيفة يعن</w:t>
      </w:r>
      <w:r w:rsidRPr="00D805A7">
        <w:rPr>
          <w:rFonts w:hint="cs"/>
          <w:rtl/>
        </w:rPr>
        <w:t>ي</w:t>
      </w:r>
      <w:r w:rsidRPr="00D805A7">
        <w:rPr>
          <w:rtl/>
        </w:rPr>
        <w:t xml:space="preserve"> بها الوجه. </w:t>
      </w:r>
    </w:p>
  </w:footnote>
  <w:footnote w:id="779">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spacing w:val="-4"/>
          <w:rtl/>
        </w:rPr>
        <w:t xml:space="preserve">الخَرْق والخُرق: كلاهما بمعنى العنف والغلظة، ويأتيان بمعنى الحمق والبلاهة. </w:t>
      </w:r>
    </w:p>
  </w:footnote>
  <w:footnote w:id="780">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الأنوار: جمع نَوْر، وهو الزهر، فاغمة: متفتحة. </w:t>
      </w:r>
    </w:p>
  </w:footnote>
  <w:footnote w:id="781">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حرُّ وجهٍ: محاس</w:t>
      </w:r>
      <w:r w:rsidRPr="00D805A7">
        <w:rPr>
          <w:rFonts w:hint="cs"/>
          <w:rtl/>
        </w:rPr>
        <w:t>ـ</w:t>
      </w:r>
      <w:r w:rsidRPr="00D805A7">
        <w:rPr>
          <w:rtl/>
        </w:rPr>
        <w:t>نه وكرامته. والغِلالة: ث</w:t>
      </w:r>
      <w:r w:rsidRPr="00D805A7">
        <w:rPr>
          <w:rFonts w:hint="cs"/>
          <w:rtl/>
        </w:rPr>
        <w:t>ـ</w:t>
      </w:r>
      <w:r w:rsidRPr="00D805A7">
        <w:rPr>
          <w:rtl/>
        </w:rPr>
        <w:t xml:space="preserve">وب رقيق كالقميص يُلبس على الجسد تحت الثياب، ولا تهتك غلالته: أي لا تفضحه. </w:t>
      </w:r>
    </w:p>
  </w:footnote>
  <w:footnote w:id="782">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غضان: مشرق طلق. </w:t>
      </w:r>
    </w:p>
  </w:footnote>
  <w:footnote w:id="783">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spacing w:val="-4"/>
          <w:rtl/>
        </w:rPr>
        <w:t>الظلّ هنا: العزّ والمنعة. ويعرى من تقى ونهى: يفقد التقوى والعقل، أفنان: غصون.</w:t>
      </w:r>
      <w:r w:rsidRPr="00D805A7">
        <w:rPr>
          <w:rtl/>
        </w:rPr>
        <w:t xml:space="preserve"> </w:t>
      </w:r>
    </w:p>
  </w:footnote>
  <w:footnote w:id="784">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والته دولته: أي أقبلت عليه الدنيا وابتسمت له الأيام. </w:t>
      </w:r>
    </w:p>
  </w:footnote>
  <w:footnote w:id="785">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سحبان: يُضرب به المثل في الفصاحة، وباقل: يُضرب به المثل في العيّ</w:t>
      </w:r>
      <w:r w:rsidRPr="00D805A7">
        <w:rPr>
          <w:rFonts w:hint="cs"/>
          <w:rtl/>
        </w:rPr>
        <w:t>.</w:t>
      </w:r>
    </w:p>
  </w:footnote>
  <w:footnote w:id="786">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الدوّ: المفازة والصحراء. والسِّرحان: الذئب. ووشّاء: كثير الوشاية. </w:t>
      </w:r>
    </w:p>
  </w:footnote>
  <w:footnote w:id="787">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spacing w:val="-4"/>
          <w:rtl/>
        </w:rPr>
        <w:t xml:space="preserve">صَدَّاء: اسم عين ماء عذب. </w:t>
      </w:r>
      <w:r w:rsidRPr="00D805A7">
        <w:rPr>
          <w:rFonts w:hint="cs"/>
          <w:spacing w:val="-4"/>
          <w:rtl/>
        </w:rPr>
        <w:t xml:space="preserve">يضرب به المثل في العذوبة. </w:t>
      </w:r>
      <w:r w:rsidRPr="00D805A7">
        <w:rPr>
          <w:spacing w:val="-4"/>
          <w:rtl/>
        </w:rPr>
        <w:t>والسعدان: اسم عشب</w:t>
      </w:r>
      <w:r w:rsidRPr="00D805A7">
        <w:rPr>
          <w:rtl/>
        </w:rPr>
        <w:t xml:space="preserve"> برّي. </w:t>
      </w:r>
      <w:r w:rsidRPr="00D805A7">
        <w:rPr>
          <w:rFonts w:hint="cs"/>
          <w:rtl/>
        </w:rPr>
        <w:t xml:space="preserve">يضرب به المثل في فائدته للإبل التي ترعاه. </w:t>
      </w:r>
    </w:p>
  </w:footnote>
  <w:footnote w:id="788">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spacing w:val="-4"/>
          <w:rtl/>
        </w:rPr>
        <w:t>الخدش: الجرح. والعارفة: المعروف والإحسان، والمطل: التسويف والتأ</w:t>
      </w:r>
      <w:r w:rsidRPr="00D805A7">
        <w:rPr>
          <w:rFonts w:hint="cs"/>
          <w:spacing w:val="-4"/>
          <w:rtl/>
        </w:rPr>
        <w:t>خير</w:t>
      </w:r>
      <w:r w:rsidRPr="00D805A7">
        <w:rPr>
          <w:spacing w:val="-4"/>
          <w:rtl/>
        </w:rPr>
        <w:t>.</w:t>
      </w:r>
      <w:r w:rsidRPr="00D805A7">
        <w:rPr>
          <w:rtl/>
        </w:rPr>
        <w:t xml:space="preserve"> </w:t>
      </w:r>
      <w:r w:rsidRPr="00D805A7">
        <w:rPr>
          <w:spacing w:val="-4"/>
          <w:rtl/>
        </w:rPr>
        <w:t>واللَّيّان: التأخير والمماطلة، أي: لا تُسِئْ إلى معروفك بالتسويف والمماطلة،</w:t>
      </w:r>
      <w:r w:rsidRPr="00D805A7">
        <w:rPr>
          <w:rtl/>
        </w:rPr>
        <w:t xml:space="preserve"> فخير البر عاجله. </w:t>
      </w:r>
    </w:p>
  </w:footnote>
  <w:footnote w:id="789">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النَّدْبُ: المنجد. </w:t>
      </w:r>
    </w:p>
  </w:footnote>
  <w:footnote w:id="790">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أبرّوا: غلبوا وفازوا. </w:t>
      </w:r>
    </w:p>
  </w:footnote>
  <w:footnote w:id="791">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spacing w:val="-4"/>
          <w:rtl/>
        </w:rPr>
        <w:t xml:space="preserve">البُحْران: لفظ يوناني الأصل، وهو عند الأطباء: التغيّر الذي يحدث للمريض. </w:t>
      </w:r>
    </w:p>
  </w:footnote>
  <w:footnote w:id="792">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العوز: الحاجة والفقر. والغُنْيان: الاستغناء</w:t>
      </w:r>
      <w:r w:rsidRPr="00D805A7">
        <w:rPr>
          <w:rFonts w:hint="cs"/>
          <w:rtl/>
        </w:rPr>
        <w:t>.</w:t>
      </w:r>
    </w:p>
  </w:footnote>
  <w:footnote w:id="793">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خلاً: صديقاً ناصحاً، والخلان: الأصحاب. </w:t>
      </w:r>
    </w:p>
  </w:footnote>
  <w:footnote w:id="794">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رضيعا لبان: أي يرضعان من ثدي واحد فهما أخ</w:t>
      </w:r>
      <w:r w:rsidRPr="00D805A7">
        <w:rPr>
          <w:rFonts w:hint="cs"/>
          <w:rtl/>
        </w:rPr>
        <w:t>ـ</w:t>
      </w:r>
      <w:r w:rsidRPr="00D805A7">
        <w:rPr>
          <w:rtl/>
        </w:rPr>
        <w:t>وان. والمعنى: أن الحكم</w:t>
      </w:r>
      <w:r w:rsidRPr="00D805A7">
        <w:rPr>
          <w:rFonts w:hint="cs"/>
          <w:rtl/>
        </w:rPr>
        <w:t>ـ</w:t>
      </w:r>
      <w:r w:rsidRPr="00D805A7">
        <w:rPr>
          <w:rtl/>
        </w:rPr>
        <w:t xml:space="preserve">ة والتقى أخوان لا ينفكان، والمال والطغيان متلازمان لا يفترقان. </w:t>
      </w:r>
    </w:p>
  </w:footnote>
  <w:footnote w:id="795">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نبا بالمرء الموطن: ضاق عليه</w:t>
      </w:r>
      <w:r w:rsidRPr="00D805A7">
        <w:rPr>
          <w:rFonts w:hint="cs"/>
          <w:rtl/>
        </w:rPr>
        <w:t xml:space="preserve"> </w:t>
      </w:r>
      <w:r w:rsidRPr="00D805A7">
        <w:rPr>
          <w:rtl/>
        </w:rPr>
        <w:t xml:space="preserve">ولم يوافقه ولم يسر به. </w:t>
      </w:r>
    </w:p>
  </w:footnote>
  <w:footnote w:id="796">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سِنَة: غفلة خفيفة. </w:t>
      </w:r>
    </w:p>
  </w:footnote>
  <w:footnote w:id="797">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استمرأ الظلم: استطا</w:t>
      </w:r>
      <w:r w:rsidRPr="00D805A7">
        <w:rPr>
          <w:rFonts w:hint="cs"/>
          <w:rtl/>
        </w:rPr>
        <w:t>ب</w:t>
      </w:r>
      <w:r w:rsidRPr="00D805A7">
        <w:rPr>
          <w:rtl/>
        </w:rPr>
        <w:t xml:space="preserve">ه. والخُطْبان: الحنظل. </w:t>
      </w:r>
    </w:p>
  </w:footnote>
  <w:footnote w:id="798">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ري</w:t>
      </w:r>
      <w:r w:rsidRPr="00D805A7">
        <w:rPr>
          <w:rFonts w:hint="cs"/>
          <w:rtl/>
        </w:rPr>
        <w:t>ّ</w:t>
      </w:r>
      <w:r w:rsidRPr="00D805A7">
        <w:rPr>
          <w:rtl/>
        </w:rPr>
        <w:t xml:space="preserve">ان: مرتوٍ. </w:t>
      </w:r>
    </w:p>
  </w:footnote>
  <w:footnote w:id="799">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لجج: جمع لجة، وهو: معظم الماء. </w:t>
      </w:r>
    </w:p>
  </w:footnote>
  <w:footnote w:id="800">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spacing w:val="-4"/>
          <w:rtl/>
        </w:rPr>
        <w:t>رافل: مختال متبختر. منتشياً من كأسه: نشوان</w:t>
      </w:r>
      <w:r w:rsidRPr="00D805A7">
        <w:rPr>
          <w:rFonts w:hint="cs"/>
          <w:spacing w:val="-4"/>
          <w:rtl/>
        </w:rPr>
        <w:t xml:space="preserve"> أي</w:t>
      </w:r>
      <w:r w:rsidRPr="00D805A7">
        <w:rPr>
          <w:spacing w:val="-4"/>
          <w:rtl/>
        </w:rPr>
        <w:t>: سكران. والمعنى: أيها الشاب</w:t>
      </w:r>
      <w:r w:rsidRPr="00D805A7">
        <w:rPr>
          <w:rtl/>
        </w:rPr>
        <w:t xml:space="preserve"> المختال المعجب بش</w:t>
      </w:r>
      <w:r w:rsidRPr="00D805A7">
        <w:rPr>
          <w:rFonts w:hint="cs"/>
          <w:rtl/>
        </w:rPr>
        <w:t>ـ</w:t>
      </w:r>
      <w:r w:rsidRPr="00D805A7">
        <w:rPr>
          <w:rtl/>
        </w:rPr>
        <w:t>بابه وقوت</w:t>
      </w:r>
      <w:r w:rsidRPr="00D805A7">
        <w:rPr>
          <w:rFonts w:hint="cs"/>
          <w:rtl/>
        </w:rPr>
        <w:t>ـ</w:t>
      </w:r>
      <w:r w:rsidRPr="00D805A7">
        <w:rPr>
          <w:rtl/>
        </w:rPr>
        <w:t>ه الفتية: لا تغتر بعن</w:t>
      </w:r>
      <w:r w:rsidRPr="00D805A7">
        <w:rPr>
          <w:rFonts w:hint="cs"/>
          <w:rtl/>
        </w:rPr>
        <w:t>ف</w:t>
      </w:r>
      <w:r w:rsidRPr="00D805A7">
        <w:rPr>
          <w:rtl/>
        </w:rPr>
        <w:t>وان ش</w:t>
      </w:r>
      <w:r w:rsidRPr="00D805A7">
        <w:rPr>
          <w:rFonts w:hint="cs"/>
          <w:rtl/>
        </w:rPr>
        <w:t>ـ</w:t>
      </w:r>
      <w:r w:rsidRPr="00D805A7">
        <w:rPr>
          <w:rtl/>
        </w:rPr>
        <w:t xml:space="preserve">بابك وتأجج قوتك؛ </w:t>
      </w:r>
      <w:r w:rsidRPr="00D805A7">
        <w:rPr>
          <w:spacing w:val="-4"/>
          <w:rtl/>
        </w:rPr>
        <w:t>فالشباب عرض زائل، والانتشاء به حاجب للعقل عن الهداية والرشاد، وهل</w:t>
      </w:r>
      <w:r w:rsidRPr="00D805A7">
        <w:rPr>
          <w:rtl/>
        </w:rPr>
        <w:t xml:space="preserve"> أدرك الرشد سكران؟. </w:t>
      </w:r>
    </w:p>
  </w:footnote>
  <w:footnote w:id="801">
    <w:p w:rsidR="00040E4B" w:rsidRPr="00D805A7" w:rsidRDefault="00040E4B" w:rsidP="00EE0157">
      <w:pPr>
        <w:pStyle w:val="FootnoteText"/>
      </w:pPr>
      <w:r w:rsidRPr="00D805A7">
        <w:rPr>
          <w:rStyle w:val="6Char"/>
          <w:sz w:val="23"/>
          <w:szCs w:val="23"/>
          <w:rtl/>
        </w:rPr>
        <w:footnoteRef/>
      </w:r>
      <w:r w:rsidRPr="00D805A7">
        <w:rPr>
          <w:rStyle w:val="6Char"/>
          <w:sz w:val="23"/>
          <w:szCs w:val="23"/>
          <w:rtl/>
        </w:rPr>
        <w:t xml:space="preserve">- </w:t>
      </w:r>
      <w:r w:rsidRPr="00D805A7">
        <w:rPr>
          <w:spacing w:val="-8"/>
          <w:rtl/>
        </w:rPr>
        <w:t>رائق: معجب جميل. نضر: حسن ناعم. والمعنى: لا تغترّ أيها الشاب المتدفّق</w:t>
      </w:r>
      <w:r w:rsidRPr="00D805A7">
        <w:rPr>
          <w:rFonts w:hint="cs"/>
          <w:rtl/>
        </w:rPr>
        <w:t xml:space="preserve"> </w:t>
      </w:r>
      <w:r w:rsidRPr="00D805A7">
        <w:rPr>
          <w:rtl/>
        </w:rPr>
        <w:t>حَيَويّةً ونضارةً ونشاطاً بسنّ الشباب، تحسبُ أنك تعيش طويلاً، فكم من شاب اختطفته المنية قبل الشيوخ الكبار المسنين</w:t>
      </w:r>
      <w:r w:rsidRPr="00D805A7">
        <w:rPr>
          <w:rFonts w:hint="cs"/>
          <w:rtl/>
        </w:rPr>
        <w:t xml:space="preserve">. </w:t>
      </w:r>
    </w:p>
  </w:footnote>
  <w:footnote w:id="802">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spacing w:val="-4"/>
          <w:rtl/>
        </w:rPr>
        <w:t>الشبيبة: حداثة السن. تبدي عذر صاحبها: تُظهر عذره؛ لأن الشباب مطية الجهل</w:t>
      </w:r>
      <w:r w:rsidRPr="00D805A7">
        <w:rPr>
          <w:rtl/>
        </w:rPr>
        <w:t xml:space="preserve"> ويقال مظنة الجهل. </w:t>
      </w:r>
    </w:p>
  </w:footnote>
  <w:footnote w:id="803">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شَيّع المرء: صاحَبَهُ. </w:t>
      </w:r>
    </w:p>
  </w:footnote>
  <w:footnote w:id="804">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القناه: الرمح، والمراد بكسر قناة الدين: ذهاب الدين وفقده. </w:t>
      </w:r>
    </w:p>
  </w:footnote>
  <w:footnote w:id="805">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spacing w:val="-4"/>
          <w:rtl/>
        </w:rPr>
        <w:t>حَسّانُها: قائلها وناظمها، قريع الشعر: يعني به سيّد الشعر الصحابي الجليل حسان</w:t>
      </w:r>
      <w:r w:rsidRPr="00D805A7">
        <w:rPr>
          <w:rtl/>
        </w:rPr>
        <w:t xml:space="preserve"> </w:t>
      </w:r>
      <w:r w:rsidRPr="00D805A7">
        <w:rPr>
          <w:rFonts w:hint="cs"/>
          <w:spacing w:val="-6"/>
          <w:rtl/>
        </w:rPr>
        <w:t>ا</w:t>
      </w:r>
      <w:r w:rsidRPr="00D805A7">
        <w:rPr>
          <w:spacing w:val="-6"/>
          <w:rtl/>
        </w:rPr>
        <w:t xml:space="preserve">بن ثابت </w:t>
      </w:r>
      <w:r w:rsidRPr="00D805A7">
        <w:rPr>
          <w:rFonts w:ascii="CTraditional Arabic" w:hAnsi="CTraditional Arabic" w:cs="CTraditional Arabic"/>
          <w:spacing w:val="-6"/>
          <w:rtl/>
        </w:rPr>
        <w:t>س</w:t>
      </w:r>
      <w:r w:rsidRPr="00D805A7">
        <w:rPr>
          <w:spacing w:val="-6"/>
          <w:rtl/>
        </w:rPr>
        <w:t>. والمعنى أن هذه القصيدة التي انسابت بها قريحة شاعر مطبوع، لا</w:t>
      </w:r>
      <w:r w:rsidRPr="00D805A7">
        <w:rPr>
          <w:rtl/>
        </w:rPr>
        <w:t xml:space="preserve"> يُقلل من روعتها وجمالها أنّ قائلها شاعر محدث، وليس الصحابي الجليل سيد الشعر حسان </w:t>
      </w:r>
      <w:r w:rsidRPr="00D805A7">
        <w:rPr>
          <w:rFonts w:ascii="CTraditional Arabic" w:hAnsi="CTraditional Arabic" w:cs="CTraditional Arabic"/>
          <w:rtl/>
        </w:rPr>
        <w:t>س</w:t>
      </w:r>
      <w:r w:rsidRPr="00D805A7">
        <w:rPr>
          <w:rtl/>
        </w:rPr>
        <w:t xml:space="preserve">. </w:t>
      </w:r>
    </w:p>
  </w:footnote>
  <w:footnote w:id="806">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عطية الله من النعم والعبيد والإماء وغيرهم من الأتباع والحشم. </w:t>
      </w:r>
    </w:p>
  </w:footnote>
  <w:footnote w:id="80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اختبل: جَنّ. </w:t>
      </w:r>
    </w:p>
  </w:footnote>
  <w:footnote w:id="808">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اطّراح الرفد: طرح وترك العطاء. </w:t>
      </w:r>
    </w:p>
  </w:footnote>
  <w:footnote w:id="809">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يبتذل: يمتهن. </w:t>
      </w:r>
    </w:p>
  </w:footnote>
  <w:footnote w:id="810">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اجتزاء الوشل: الاكتفاء بالماء القليل. </w:t>
      </w:r>
    </w:p>
  </w:footnote>
  <w:footnote w:id="811">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الدغل: العيب يفسد الأمر</w:t>
      </w:r>
      <w:r w:rsidRPr="00D805A7">
        <w:rPr>
          <w:rFonts w:hint="cs"/>
          <w:rtl/>
        </w:rPr>
        <w:t>.</w:t>
      </w:r>
    </w:p>
  </w:footnote>
  <w:footnote w:id="812">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الطَّفَل: الظلمة</w:t>
      </w:r>
      <w:r w:rsidRPr="00D805A7">
        <w:rPr>
          <w:rFonts w:hint="cs"/>
          <w:rtl/>
        </w:rPr>
        <w:t>.</w:t>
      </w:r>
    </w:p>
  </w:footnote>
  <w:footnote w:id="813">
    <w:p w:rsidR="00040E4B" w:rsidRPr="00D805A7" w:rsidRDefault="00040E4B" w:rsidP="00EE0157">
      <w:pPr>
        <w:pStyle w:val="FootnoteText"/>
        <w:rPr>
          <w:spacing w:val="-4"/>
        </w:rPr>
      </w:pPr>
      <w:r w:rsidRPr="00D805A7">
        <w:rPr>
          <w:rStyle w:val="6Char"/>
          <w:sz w:val="23"/>
          <w:szCs w:val="23"/>
          <w:rtl/>
        </w:rPr>
        <w:footnoteRef/>
      </w:r>
      <w:r w:rsidRPr="00D805A7">
        <w:rPr>
          <w:rStyle w:val="6Char"/>
          <w:sz w:val="23"/>
          <w:szCs w:val="23"/>
          <w:rtl/>
        </w:rPr>
        <w:t xml:space="preserve">- </w:t>
      </w:r>
      <w:r w:rsidRPr="00D805A7">
        <w:rPr>
          <w:spacing w:val="-4"/>
          <w:rtl/>
        </w:rPr>
        <w:t>بعض هذه الأبيات وهي 29 و25 مع ثالثٍ منسوبة إلى طرفة بن العبد في المناقب</w:t>
      </w:r>
      <w:r w:rsidRPr="00D805A7">
        <w:rPr>
          <w:rFonts w:hint="cs"/>
          <w:spacing w:val="-4"/>
          <w:rtl/>
        </w:rPr>
        <w:t xml:space="preserve"> </w:t>
      </w:r>
      <w:r w:rsidRPr="00D805A7">
        <w:rPr>
          <w:spacing w:val="-4"/>
          <w:rtl/>
        </w:rPr>
        <w:t xml:space="preserve"> والمثالب للخوارزمي 112، وبعضها الآخر 1</w:t>
      </w:r>
      <w:r w:rsidRPr="00D805A7">
        <w:rPr>
          <w:rFonts w:hint="cs"/>
          <w:spacing w:val="-4"/>
          <w:rtl/>
        </w:rPr>
        <w:t xml:space="preserve"> </w:t>
      </w:r>
      <w:r w:rsidRPr="00D805A7">
        <w:rPr>
          <w:spacing w:val="-4"/>
          <w:rtl/>
        </w:rPr>
        <w:t xml:space="preserve">+ 2 مع ثالث في ديوان طرفة بن العبد 200، </w:t>
      </w:r>
      <w:r w:rsidRPr="00D805A7">
        <w:rPr>
          <w:rFonts w:hint="cs"/>
          <w:spacing w:val="-4"/>
          <w:rtl/>
        </w:rPr>
        <w:t xml:space="preserve">قلت: </w:t>
      </w:r>
      <w:r w:rsidRPr="00D805A7">
        <w:rPr>
          <w:spacing w:val="-4"/>
          <w:rtl/>
        </w:rPr>
        <w:t>وبعض أبيات القصيدة ركيك</w:t>
      </w:r>
      <w:r w:rsidRPr="00D805A7">
        <w:rPr>
          <w:rFonts w:hint="cs"/>
          <w:spacing w:val="-4"/>
          <w:rtl/>
        </w:rPr>
        <w:t>ٌ</w:t>
      </w:r>
      <w:r w:rsidRPr="00D805A7">
        <w:rPr>
          <w:spacing w:val="-4"/>
          <w:rtl/>
        </w:rPr>
        <w:t xml:space="preserve"> إلى حدٍّ </w:t>
      </w:r>
      <w:r w:rsidRPr="00D805A7">
        <w:rPr>
          <w:rFonts w:hint="cs"/>
          <w:spacing w:val="-4"/>
          <w:rtl/>
        </w:rPr>
        <w:t xml:space="preserve">أنّه </w:t>
      </w:r>
      <w:r w:rsidRPr="00D805A7">
        <w:rPr>
          <w:spacing w:val="-4"/>
          <w:rtl/>
        </w:rPr>
        <w:t xml:space="preserve">لا يمكن </w:t>
      </w:r>
      <w:r w:rsidRPr="00D805A7">
        <w:rPr>
          <w:rFonts w:hint="cs"/>
          <w:spacing w:val="-4"/>
          <w:rtl/>
        </w:rPr>
        <w:t>أ</w:t>
      </w:r>
      <w:r w:rsidRPr="00D805A7">
        <w:rPr>
          <w:spacing w:val="-4"/>
          <w:rtl/>
        </w:rPr>
        <w:t xml:space="preserve">ن تكون لطرفة. </w:t>
      </w:r>
    </w:p>
  </w:footnote>
  <w:footnote w:id="814">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spacing w:val="-4"/>
          <w:rtl/>
        </w:rPr>
        <w:t xml:space="preserve">الأبيات 2 + </w:t>
      </w:r>
      <w:r w:rsidRPr="00D805A7">
        <w:rPr>
          <w:rFonts w:hint="cs"/>
          <w:spacing w:val="-4"/>
          <w:rtl/>
        </w:rPr>
        <w:t>3</w:t>
      </w:r>
      <w:r w:rsidRPr="00D805A7">
        <w:rPr>
          <w:spacing w:val="-4"/>
          <w:rtl/>
        </w:rPr>
        <w:t xml:space="preserve"> + </w:t>
      </w:r>
      <w:r w:rsidRPr="00D805A7">
        <w:rPr>
          <w:rFonts w:hint="cs"/>
          <w:spacing w:val="-4"/>
          <w:rtl/>
        </w:rPr>
        <w:t>5</w:t>
      </w:r>
      <w:r w:rsidRPr="00D805A7">
        <w:rPr>
          <w:spacing w:val="-4"/>
          <w:rtl/>
        </w:rPr>
        <w:t xml:space="preserve"> في أدب الدنيا والدين 469، والمستطرف 2/ 349،</w:t>
      </w:r>
      <w:r w:rsidRPr="00D805A7">
        <w:rPr>
          <w:rtl/>
        </w:rPr>
        <w:t xml:space="preserve"> وكلاهما بلا نسبة، وأخلَّ بها ديوان أبي العتاهي</w:t>
      </w:r>
      <w:r w:rsidRPr="00D805A7">
        <w:rPr>
          <w:rFonts w:hint="cs"/>
          <w:rtl/>
        </w:rPr>
        <w:t>ة.</w:t>
      </w:r>
    </w:p>
  </w:footnote>
  <w:footnote w:id="815">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إبراهيم بن كُنَيْفٍ ال</w:t>
      </w:r>
      <w:r w:rsidRPr="00D805A7">
        <w:rPr>
          <w:rFonts w:hint="cs"/>
          <w:rtl/>
        </w:rPr>
        <w:t>ن</w:t>
      </w:r>
      <w:r w:rsidRPr="00D805A7">
        <w:rPr>
          <w:rtl/>
        </w:rPr>
        <w:t xml:space="preserve">بهاني: شاعر إسلامي اشتهر بأبيات له أوَّلها: </w:t>
      </w:r>
    </w:p>
    <w:tbl>
      <w:tblPr>
        <w:bidiVisual/>
        <w:tblW w:w="0" w:type="auto"/>
        <w:tblInd w:w="1241" w:type="dxa"/>
        <w:tblLook w:val="01E0" w:firstRow="1" w:lastRow="1" w:firstColumn="1" w:lastColumn="1" w:noHBand="0" w:noVBand="0"/>
      </w:tblPr>
      <w:tblGrid>
        <w:gridCol w:w="2835"/>
        <w:gridCol w:w="2977"/>
      </w:tblGrid>
      <w:tr w:rsidR="00040E4B" w:rsidRPr="00D805A7" w:rsidTr="00EE0157">
        <w:trPr>
          <w:trHeight w:hRule="exact" w:val="454"/>
        </w:trPr>
        <w:tc>
          <w:tcPr>
            <w:tcW w:w="2835" w:type="dxa"/>
          </w:tcPr>
          <w:p w:rsidR="00040E4B" w:rsidRPr="00D805A7" w:rsidRDefault="00040E4B" w:rsidP="00EE0157">
            <w:pPr>
              <w:pStyle w:val="FootnoteText"/>
              <w:ind w:right="175"/>
              <w:rPr>
                <w:rStyle w:val="1Char0"/>
                <w:rFonts w:hint="cs"/>
                <w:sz w:val="23"/>
                <w:szCs w:val="23"/>
                <w:rtl/>
              </w:rPr>
            </w:pPr>
            <w:r w:rsidRPr="00D805A7">
              <w:rPr>
                <w:rStyle w:val="1Char0"/>
                <w:sz w:val="23"/>
                <w:szCs w:val="23"/>
                <w:rtl/>
              </w:rPr>
              <w:t>تعزّ فإنّ الصبر بالحرّ أجملُ</w:t>
            </w:r>
            <w:r w:rsidRPr="00D805A7">
              <w:rPr>
                <w:rStyle w:val="1Char0"/>
                <w:sz w:val="23"/>
                <w:szCs w:val="23"/>
                <w:rtl/>
              </w:rPr>
              <w:br/>
            </w:r>
          </w:p>
          <w:p w:rsidR="00040E4B" w:rsidRPr="00D805A7" w:rsidRDefault="00040E4B" w:rsidP="00D805A7">
            <w:pPr>
              <w:pStyle w:val="FootnoteText"/>
              <w:rPr>
                <w:rFonts w:hint="cs"/>
                <w:rtl/>
              </w:rPr>
            </w:pPr>
          </w:p>
        </w:tc>
        <w:tc>
          <w:tcPr>
            <w:tcW w:w="2977" w:type="dxa"/>
          </w:tcPr>
          <w:p w:rsidR="00040E4B" w:rsidRPr="00D805A7" w:rsidRDefault="00040E4B" w:rsidP="00D805A7">
            <w:pPr>
              <w:pStyle w:val="FootnoteText"/>
              <w:rPr>
                <w:rStyle w:val="1Char0"/>
                <w:sz w:val="23"/>
                <w:szCs w:val="23"/>
                <w:rtl/>
              </w:rPr>
            </w:pPr>
            <w:r w:rsidRPr="00D805A7">
              <w:rPr>
                <w:rStyle w:val="1Char0"/>
                <w:sz w:val="23"/>
                <w:szCs w:val="23"/>
                <w:rtl/>
              </w:rPr>
              <w:t>وليس على رَيْبِ الزمانِ معوَّل</w:t>
            </w:r>
            <w:r w:rsidRPr="00D805A7">
              <w:rPr>
                <w:rStyle w:val="1Char0"/>
                <w:rFonts w:hint="cs"/>
                <w:sz w:val="23"/>
                <w:szCs w:val="23"/>
                <w:rtl/>
              </w:rPr>
              <w:t>ُ</w:t>
            </w:r>
            <w:r w:rsidRPr="00D805A7">
              <w:rPr>
                <w:rStyle w:val="1Char0"/>
                <w:sz w:val="23"/>
                <w:szCs w:val="23"/>
                <w:rtl/>
              </w:rPr>
              <w:br/>
            </w:r>
          </w:p>
        </w:tc>
      </w:tr>
    </w:tbl>
    <w:p w:rsidR="00040E4B" w:rsidRPr="00D805A7" w:rsidRDefault="00040E4B" w:rsidP="00D805A7">
      <w:pPr>
        <w:pStyle w:val="FootnoteText"/>
        <w:rPr>
          <w:rFonts w:hint="cs"/>
          <w:rtl/>
        </w:rPr>
      </w:pPr>
      <w:r w:rsidRPr="00D805A7">
        <w:rPr>
          <w:rFonts w:hint="cs"/>
          <w:spacing w:val="-4"/>
          <w:rtl/>
        </w:rPr>
        <w:t xml:space="preserve">         </w:t>
      </w:r>
      <w:r w:rsidRPr="00D805A7">
        <w:rPr>
          <w:spacing w:val="-4"/>
          <w:rtl/>
        </w:rPr>
        <w:t>سمط اللآلي 430، والأبيات تُنسب إلى البسامي في روضة العقلاء 1/ 162،</w:t>
      </w:r>
      <w:r w:rsidRPr="00D805A7">
        <w:rPr>
          <w:rtl/>
        </w:rPr>
        <w:t xml:space="preserve"> وإلى غيره في الوافي بالوفيات 6/ 62، وانظر الأعلام 1/ 53</w:t>
      </w:r>
      <w:r w:rsidRPr="00D805A7">
        <w:rPr>
          <w:rFonts w:hint="cs"/>
          <w:rtl/>
        </w:rPr>
        <w:t>.</w:t>
      </w:r>
    </w:p>
  </w:footnote>
  <w:footnote w:id="816">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مُعَوَّل: من عَوَّل عليه: اعتمد واتّكل. </w:t>
      </w:r>
    </w:p>
  </w:footnote>
  <w:footnote w:id="817">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 xml:space="preserve">مَزْحَل: من زَحَلَ عن مكانه تنحَّى وابتعد. </w:t>
      </w:r>
    </w:p>
  </w:footnote>
  <w:footnote w:id="818">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 xml:space="preserve">صليب: قوي شديد. </w:t>
      </w:r>
    </w:p>
  </w:footnote>
  <w:footnote w:id="819">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ديوان الإمام الشافعي 32 ـ 33</w:t>
      </w:r>
      <w:r w:rsidRPr="00D805A7">
        <w:rPr>
          <w:rFonts w:hint="cs"/>
          <w:rtl/>
        </w:rPr>
        <w:t>.</w:t>
      </w:r>
    </w:p>
  </w:footnote>
  <w:footnote w:id="820">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spacing w:val="-6"/>
          <w:rtl/>
        </w:rPr>
        <w:t xml:space="preserve">شرح مقامات الحريري 547 ـ 548، والخريدة ـ العراق ـ </w:t>
      </w:r>
      <w:r w:rsidRPr="00D805A7">
        <w:rPr>
          <w:rFonts w:hint="cs"/>
          <w:spacing w:val="-6"/>
          <w:rtl/>
        </w:rPr>
        <w:t xml:space="preserve">4/2/603 ـ 604. </w:t>
      </w:r>
    </w:p>
  </w:footnote>
  <w:footnote w:id="821">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spacing w:val="-4"/>
          <w:rtl/>
        </w:rPr>
        <w:t xml:space="preserve">يعني أن العود ما دام مستقيماً يسمو </w:t>
      </w:r>
      <w:r w:rsidRPr="00D805A7">
        <w:rPr>
          <w:rFonts w:hint="cs"/>
          <w:spacing w:val="-4"/>
          <w:rtl/>
        </w:rPr>
        <w:t>فعروقه</w:t>
      </w:r>
      <w:r w:rsidRPr="00D805A7">
        <w:rPr>
          <w:spacing w:val="-4"/>
          <w:rtl/>
        </w:rPr>
        <w:t xml:space="preserve"> تنمو، فإذا اعوَجّ والتوى أصابه الهلاك</w:t>
      </w:r>
      <w:r w:rsidRPr="00D805A7">
        <w:rPr>
          <w:rtl/>
        </w:rPr>
        <w:t xml:space="preserve"> والردى</w:t>
      </w:r>
      <w:r w:rsidRPr="00D805A7">
        <w:rPr>
          <w:rFonts w:hint="cs"/>
          <w:rtl/>
        </w:rPr>
        <w:t xml:space="preserve"> (عن شرح المقامات). </w:t>
      </w:r>
    </w:p>
  </w:footnote>
  <w:footnote w:id="822">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بالطوى، أي: بالجوع، وطوى: أي واصل الجوع وصبر</w:t>
      </w:r>
      <w:r w:rsidRPr="00D805A7">
        <w:rPr>
          <w:rFonts w:hint="cs"/>
          <w:rtl/>
        </w:rPr>
        <w:t>.</w:t>
      </w:r>
    </w:p>
  </w:footnote>
  <w:footnote w:id="823">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spacing w:val="-6"/>
          <w:rtl/>
        </w:rPr>
        <w:t>أي: واعص هوى النفس المهلك، فكم من مرتفعٍ إلى النجم لما أطاع هواه هوى</w:t>
      </w:r>
      <w:r w:rsidRPr="00D805A7">
        <w:rPr>
          <w:rFonts w:hint="cs"/>
          <w:spacing w:val="-6"/>
          <w:rtl/>
        </w:rPr>
        <w:t xml:space="preserve"> </w:t>
      </w:r>
      <w:r w:rsidRPr="00D805A7">
        <w:rPr>
          <w:rtl/>
        </w:rPr>
        <w:t xml:space="preserve"> وسقط من العلو فهلك. </w:t>
      </w:r>
    </w:p>
  </w:footnote>
  <w:footnote w:id="82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انضوى، أي: انضم ومال إلى الحر الكريم، وضوى: هزل</w:t>
      </w:r>
      <w:r w:rsidRPr="00D805A7">
        <w:rPr>
          <w:rFonts w:hint="cs"/>
          <w:rtl/>
        </w:rPr>
        <w:t>.</w:t>
      </w:r>
    </w:p>
  </w:footnote>
  <w:footnote w:id="825">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نبا زمان: أدبر وأص</w:t>
      </w:r>
      <w:r w:rsidRPr="00D805A7">
        <w:rPr>
          <w:rFonts w:hint="cs"/>
          <w:rtl/>
        </w:rPr>
        <w:t>ـ</w:t>
      </w:r>
      <w:r w:rsidRPr="00D805A7">
        <w:rPr>
          <w:rtl/>
        </w:rPr>
        <w:t>اب ص</w:t>
      </w:r>
      <w:r w:rsidRPr="00D805A7">
        <w:rPr>
          <w:rFonts w:hint="cs"/>
          <w:rtl/>
        </w:rPr>
        <w:t>ـ</w:t>
      </w:r>
      <w:r w:rsidRPr="00D805A7">
        <w:rPr>
          <w:rtl/>
        </w:rPr>
        <w:t>احبه بالفقر والعوز. والنوى الأولى: الس</w:t>
      </w:r>
      <w:r w:rsidRPr="00D805A7">
        <w:rPr>
          <w:rFonts w:hint="cs"/>
          <w:rtl/>
        </w:rPr>
        <w:t>ـ</w:t>
      </w:r>
      <w:r w:rsidRPr="00D805A7">
        <w:rPr>
          <w:rtl/>
        </w:rPr>
        <w:t>فر والبعد، ونوى</w:t>
      </w:r>
      <w:r w:rsidRPr="00D805A7">
        <w:rPr>
          <w:rFonts w:hint="cs"/>
          <w:rtl/>
        </w:rPr>
        <w:t xml:space="preserve"> الثانية</w:t>
      </w:r>
      <w:r w:rsidRPr="00D805A7">
        <w:rPr>
          <w:rtl/>
        </w:rPr>
        <w:t xml:space="preserve">: أي وضع في عقله نية ما. </w:t>
      </w:r>
    </w:p>
  </w:footnote>
  <w:footnote w:id="826">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spacing w:val="-4"/>
          <w:rtl/>
        </w:rPr>
        <w:t>اعتلقت: نشبت. والشوى: جلدة الرأس. وشوى: أي أحرق. والمعنى: لا خير</w:t>
      </w:r>
      <w:r w:rsidRPr="00D805A7">
        <w:rPr>
          <w:rtl/>
        </w:rPr>
        <w:t xml:space="preserve"> فيمن كان لئيم الظفر متى قدر غدر، والعفو عند المقدرة من أخلاق الكرام</w:t>
      </w:r>
      <w:r w:rsidRPr="00D805A7">
        <w:rPr>
          <w:rFonts w:hint="cs"/>
          <w:rtl/>
        </w:rPr>
        <w:t xml:space="preserve">. </w:t>
      </w:r>
    </w:p>
  </w:footnote>
  <w:footnote w:id="827">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spacing w:val="-6"/>
          <w:rtl/>
        </w:rPr>
        <w:t>النهى: العقل، أخو الجهل: الأحمق. ارعوى: كف ورجع. عوى: تضجر وشكا،</w:t>
      </w:r>
      <w:r w:rsidRPr="00D805A7">
        <w:rPr>
          <w:rtl/>
        </w:rPr>
        <w:t xml:space="preserve"> مستعارمن عواء الكلب. </w:t>
      </w:r>
    </w:p>
  </w:footnote>
  <w:footnote w:id="828">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ديوان الإمام علي 114 دون الثالث</w:t>
      </w:r>
      <w:r w:rsidRPr="00D805A7">
        <w:rPr>
          <w:rFonts w:hint="cs"/>
          <w:rtl/>
        </w:rPr>
        <w:t>.</w:t>
      </w:r>
    </w:p>
  </w:footnote>
  <w:footnote w:id="829">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في مذكرة الشيخ (فإنَّ ل</w:t>
      </w:r>
      <w:r w:rsidRPr="00D805A7">
        <w:rPr>
          <w:rFonts w:hint="cs"/>
          <w:rtl/>
        </w:rPr>
        <w:t>ك</w:t>
      </w:r>
      <w:r w:rsidRPr="00D805A7">
        <w:rPr>
          <w:rtl/>
        </w:rPr>
        <w:t>لَّ خافقه سكونُ) والمثبت عن ديوان الإمام علي</w:t>
      </w:r>
      <w:r w:rsidRPr="00D805A7">
        <w:rPr>
          <w:rFonts w:hint="cs"/>
          <w:rtl/>
        </w:rPr>
        <w:t xml:space="preserve">، وهو الأشبه. </w:t>
      </w:r>
    </w:p>
  </w:footnote>
  <w:footnote w:id="830">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البيتان أربعة في ديوان أبي العتاهية 110 ـ 111</w:t>
      </w:r>
      <w:r w:rsidRPr="00D805A7">
        <w:rPr>
          <w:rFonts w:hint="cs"/>
          <w:rtl/>
        </w:rPr>
        <w:t>.</w:t>
      </w:r>
    </w:p>
  </w:footnote>
  <w:footnote w:id="831">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شرح ديوان المتنبي 4/ 295</w:t>
      </w:r>
      <w:r w:rsidRPr="00D805A7">
        <w:rPr>
          <w:rFonts w:hint="cs"/>
          <w:rtl/>
        </w:rPr>
        <w:t>.</w:t>
      </w:r>
    </w:p>
  </w:footnote>
  <w:footnote w:id="832">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rtl/>
        </w:rPr>
        <w:t>ديوان أبي الفتح البستي</w:t>
      </w:r>
      <w:r w:rsidRPr="00D805A7">
        <w:rPr>
          <w:rFonts w:hint="cs"/>
          <w:rtl/>
        </w:rPr>
        <w:t xml:space="preserve"> 307</w:t>
      </w:r>
      <w:r w:rsidRPr="00D805A7">
        <w:rPr>
          <w:rtl/>
        </w:rPr>
        <w:t xml:space="preserve">. </w:t>
      </w:r>
    </w:p>
  </w:footnote>
  <w:footnote w:id="833">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اللزوميات 1/ 359</w:t>
      </w:r>
      <w:r w:rsidRPr="00D805A7">
        <w:rPr>
          <w:rFonts w:hint="cs"/>
          <w:rtl/>
        </w:rPr>
        <w:t>.</w:t>
      </w:r>
    </w:p>
  </w:footnote>
  <w:footnote w:id="834">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ديوان بشار بن يرد 593</w:t>
      </w:r>
      <w:r w:rsidRPr="00D805A7">
        <w:rPr>
          <w:rFonts w:hint="cs"/>
          <w:rtl/>
        </w:rPr>
        <w:t>.</w:t>
      </w:r>
    </w:p>
  </w:footnote>
  <w:footnote w:id="835">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الغضاضة: الحقد والكره، والخوافي: الريش الصغير، والقوادم: الريش الكبير (هامش الديوان)</w:t>
      </w:r>
      <w:r w:rsidRPr="00D805A7">
        <w:rPr>
          <w:rFonts w:hint="cs"/>
          <w:rtl/>
        </w:rPr>
        <w:t>.</w:t>
      </w:r>
    </w:p>
  </w:footnote>
  <w:footnote w:id="836">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اللزوميات 2/ 127</w:t>
      </w:r>
      <w:r w:rsidRPr="00D805A7">
        <w:rPr>
          <w:rFonts w:hint="cs"/>
          <w:rtl/>
        </w:rPr>
        <w:t>.</w:t>
      </w:r>
    </w:p>
  </w:footnote>
  <w:footnote w:id="837">
    <w:p w:rsidR="00040E4B" w:rsidRPr="00D805A7" w:rsidRDefault="00040E4B" w:rsidP="00324B70">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طُرَيْح بن إسماعيل بن عبيد الثقفي أبو الصلت: ش</w:t>
      </w:r>
      <w:r w:rsidRPr="00D805A7">
        <w:rPr>
          <w:rFonts w:hint="cs"/>
          <w:rtl/>
        </w:rPr>
        <w:t>ـ</w:t>
      </w:r>
      <w:r w:rsidRPr="00D805A7">
        <w:rPr>
          <w:rtl/>
        </w:rPr>
        <w:t>اعر الوليد بن يزيد الأموي وخليله، وأكثر ش</w:t>
      </w:r>
      <w:r w:rsidRPr="00D805A7">
        <w:rPr>
          <w:rFonts w:hint="cs"/>
          <w:rtl/>
        </w:rPr>
        <w:t>ـ</w:t>
      </w:r>
      <w:r w:rsidRPr="00D805A7">
        <w:rPr>
          <w:rtl/>
        </w:rPr>
        <w:t>عره في مديحه، وعاش إلى أيام الهادي العباس</w:t>
      </w:r>
      <w:r w:rsidRPr="00D805A7">
        <w:rPr>
          <w:rFonts w:hint="cs"/>
          <w:rtl/>
        </w:rPr>
        <w:t>ـ</w:t>
      </w:r>
      <w:r w:rsidRPr="00D805A7">
        <w:rPr>
          <w:rtl/>
        </w:rPr>
        <w:t>ي، فتوفي سنة 165ﻫ/ 781م</w:t>
      </w:r>
      <w:r w:rsidRPr="00D805A7">
        <w:rPr>
          <w:rFonts w:hint="cs"/>
          <w:rtl/>
        </w:rPr>
        <w:t xml:space="preserve"> </w:t>
      </w:r>
      <w:r w:rsidRPr="00D805A7">
        <w:rPr>
          <w:rtl/>
        </w:rPr>
        <w:t>(الأعلام 325، ومعجم الأدباء 4/ 1458، وتاريخ دمشق ـ دار الفكر 24/ 468، والأغاني دار الكتب 4/ 302)</w:t>
      </w:r>
      <w:r w:rsidRPr="00D805A7">
        <w:rPr>
          <w:rFonts w:hint="cs"/>
          <w:rtl/>
        </w:rPr>
        <w:t>.</w:t>
      </w:r>
    </w:p>
  </w:footnote>
  <w:footnote w:id="838">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اللزوميات 2/ 321</w:t>
      </w:r>
      <w:r w:rsidRPr="00D805A7">
        <w:rPr>
          <w:rFonts w:hint="cs"/>
          <w:rtl/>
        </w:rPr>
        <w:t>.</w:t>
      </w:r>
    </w:p>
  </w:footnote>
  <w:footnote w:id="839">
    <w:p w:rsidR="00040E4B" w:rsidRPr="00D805A7" w:rsidRDefault="00040E4B" w:rsidP="00D805A7">
      <w:pPr>
        <w:pStyle w:val="FootnoteText"/>
        <w:rPr>
          <w:rtl/>
        </w:rPr>
      </w:pPr>
      <w:r w:rsidRPr="00D805A7">
        <w:rPr>
          <w:rStyle w:val="6Char"/>
          <w:sz w:val="23"/>
          <w:szCs w:val="23"/>
          <w:rtl/>
        </w:rPr>
        <w:footnoteRef/>
      </w:r>
      <w:r w:rsidRPr="00D805A7">
        <w:rPr>
          <w:rStyle w:val="6Char"/>
          <w:sz w:val="23"/>
          <w:szCs w:val="23"/>
          <w:rtl/>
        </w:rPr>
        <w:t xml:space="preserve">- </w:t>
      </w:r>
      <w:r w:rsidRPr="00D805A7">
        <w:rPr>
          <w:rtl/>
        </w:rPr>
        <w:t>البيت مع آخر قبله في البداية والنهاية 13/ 86 منسوباً لابن سينا، وروايته فيه (واحفظ منيّك...)</w:t>
      </w:r>
      <w:r w:rsidRPr="00D805A7">
        <w:rPr>
          <w:rFonts w:hint="cs"/>
          <w:rtl/>
        </w:rPr>
        <w:t xml:space="preserve"> </w:t>
      </w:r>
      <w:r w:rsidRPr="00D805A7">
        <w:rPr>
          <w:rtl/>
        </w:rPr>
        <w:t xml:space="preserve">وما هنا عن مذكرة الشيخ رحمه الله. </w:t>
      </w:r>
    </w:p>
  </w:footnote>
  <w:footnote w:id="840">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هو أحد أبيات قصيدة (عنوان الحكم) المتقدمة برقم</w:t>
      </w:r>
      <w:r w:rsidRPr="00D805A7">
        <w:rPr>
          <w:rFonts w:hint="cs"/>
          <w:rtl/>
        </w:rPr>
        <w:t xml:space="preserve"> </w:t>
      </w:r>
      <w:r w:rsidRPr="00D805A7">
        <w:rPr>
          <w:rtl/>
        </w:rPr>
        <w:t>(581): البيت 32</w:t>
      </w:r>
      <w:r w:rsidRPr="00D805A7">
        <w:rPr>
          <w:rFonts w:hint="cs"/>
          <w:rtl/>
        </w:rPr>
        <w:t>.</w:t>
      </w:r>
    </w:p>
  </w:footnote>
  <w:footnote w:id="841">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اللزوميات 2/ 323</w:t>
      </w:r>
      <w:r w:rsidRPr="00D805A7">
        <w:rPr>
          <w:rFonts w:hint="cs"/>
          <w:rtl/>
        </w:rPr>
        <w:t>.</w:t>
      </w:r>
    </w:p>
  </w:footnote>
  <w:footnote w:id="842">
    <w:p w:rsidR="00040E4B" w:rsidRPr="00D805A7" w:rsidRDefault="00040E4B" w:rsidP="00D805A7">
      <w:pPr>
        <w:pStyle w:val="FootnoteText"/>
        <w:rPr>
          <w:rFonts w:hint="cs"/>
          <w:rtl/>
        </w:rPr>
      </w:pPr>
      <w:r w:rsidRPr="00D805A7">
        <w:rPr>
          <w:rtl/>
        </w:rPr>
        <w:footnoteRef/>
      </w:r>
      <w:r w:rsidRPr="00D805A7">
        <w:rPr>
          <w:rtl/>
        </w:rPr>
        <w:t>- ديوان عمر بن أبي ربيعة ـ دار الكتاب العربي 82</w:t>
      </w:r>
      <w:r w:rsidRPr="00D805A7">
        <w:rPr>
          <w:rFonts w:hint="cs"/>
          <w:rtl/>
        </w:rPr>
        <w:t>.</w:t>
      </w:r>
    </w:p>
  </w:footnote>
  <w:footnote w:id="843">
    <w:p w:rsidR="00040E4B" w:rsidRPr="00D805A7" w:rsidRDefault="00040E4B" w:rsidP="00D805A7">
      <w:pPr>
        <w:pStyle w:val="FootnoteText"/>
        <w:rPr>
          <w:rFonts w:hint="cs"/>
        </w:rPr>
      </w:pPr>
      <w:r w:rsidRPr="00D805A7">
        <w:rPr>
          <w:rtl/>
        </w:rPr>
        <w:footnoteRef/>
      </w:r>
      <w:r w:rsidRPr="00D805A7">
        <w:rPr>
          <w:rtl/>
        </w:rPr>
        <w:t>- هو محمد الس</w:t>
      </w:r>
      <w:r w:rsidRPr="00D805A7">
        <w:rPr>
          <w:rFonts w:hint="cs"/>
          <w:rtl/>
        </w:rPr>
        <w:t>ـ</w:t>
      </w:r>
      <w:r w:rsidRPr="00D805A7">
        <w:rPr>
          <w:rtl/>
        </w:rPr>
        <w:t>ريّ بن الس</w:t>
      </w:r>
      <w:r w:rsidRPr="00D805A7">
        <w:rPr>
          <w:rFonts w:hint="cs"/>
          <w:rtl/>
        </w:rPr>
        <w:t>ـ</w:t>
      </w:r>
      <w:r w:rsidRPr="00D805A7">
        <w:rPr>
          <w:rtl/>
        </w:rPr>
        <w:t>راج البغدادي النحوي: نحويٌّ له شعر... مات سنة (316ﻫ/ 928م) (تاريخ بغداد 5/ 320، والأعلام 7/ 6)</w:t>
      </w:r>
      <w:r w:rsidRPr="00D805A7">
        <w:rPr>
          <w:rFonts w:hint="cs"/>
          <w:rtl/>
        </w:rPr>
        <w:t>.</w:t>
      </w:r>
    </w:p>
  </w:footnote>
  <w:footnote w:id="844">
    <w:p w:rsidR="00040E4B" w:rsidRPr="00D805A7" w:rsidRDefault="00040E4B" w:rsidP="00D805A7">
      <w:pPr>
        <w:pStyle w:val="FootnoteText"/>
      </w:pPr>
      <w:r w:rsidRPr="00D805A7">
        <w:rPr>
          <w:rtl/>
        </w:rPr>
        <w:footnoteRef/>
      </w:r>
      <w:r w:rsidRPr="00D805A7">
        <w:rPr>
          <w:rtl/>
        </w:rPr>
        <w:t xml:space="preserve">- </w:t>
      </w:r>
      <w:r w:rsidRPr="00D805A7">
        <w:rPr>
          <w:spacing w:val="-6"/>
          <w:rtl/>
        </w:rPr>
        <w:t>الشطرتان الأوليان في (المحمدون من الشعراء) ـ مجمع اللغة العربية بدمشق ـ 472</w:t>
      </w:r>
      <w:r w:rsidRPr="00D805A7">
        <w:rPr>
          <w:rFonts w:hint="cs"/>
          <w:spacing w:val="-6"/>
          <w:rtl/>
        </w:rPr>
        <w:t>.</w:t>
      </w:r>
      <w:r w:rsidRPr="00D805A7">
        <w:rPr>
          <w:rtl/>
        </w:rPr>
        <w:t xml:space="preserve"> </w:t>
      </w:r>
    </w:p>
  </w:footnote>
  <w:footnote w:id="845">
    <w:p w:rsidR="00040E4B" w:rsidRPr="00D805A7" w:rsidRDefault="00040E4B" w:rsidP="00D805A7">
      <w:pPr>
        <w:pStyle w:val="FootnoteText"/>
        <w:rPr>
          <w:rFonts w:hint="cs"/>
          <w:rtl/>
        </w:rPr>
      </w:pPr>
      <w:r w:rsidRPr="00D805A7">
        <w:rPr>
          <w:rtl/>
        </w:rPr>
        <w:footnoteRef/>
      </w:r>
      <w:r w:rsidRPr="00D805A7">
        <w:rPr>
          <w:rtl/>
        </w:rPr>
        <w:t>- شرح ديوان المتنبي 3/ 49</w:t>
      </w:r>
      <w:r w:rsidRPr="00D805A7">
        <w:rPr>
          <w:rFonts w:hint="cs"/>
          <w:rtl/>
        </w:rPr>
        <w:t>.</w:t>
      </w:r>
    </w:p>
  </w:footnote>
  <w:footnote w:id="846">
    <w:p w:rsidR="00040E4B" w:rsidRPr="00D805A7" w:rsidRDefault="00040E4B" w:rsidP="00D805A7">
      <w:pPr>
        <w:pStyle w:val="FootnoteText"/>
        <w:rPr>
          <w:rtl/>
        </w:rPr>
      </w:pPr>
      <w:r w:rsidRPr="00D805A7">
        <w:rPr>
          <w:rtl/>
        </w:rPr>
        <w:footnoteRef/>
      </w:r>
      <w:r w:rsidRPr="00D805A7">
        <w:rPr>
          <w:rtl/>
        </w:rPr>
        <w:t xml:space="preserve">- ربّه: صاحبه. </w:t>
      </w:r>
    </w:p>
  </w:footnote>
  <w:footnote w:id="847">
    <w:p w:rsidR="00040E4B" w:rsidRPr="00D805A7" w:rsidRDefault="00040E4B" w:rsidP="00D805A7">
      <w:pPr>
        <w:pStyle w:val="FootnoteText"/>
        <w:rPr>
          <w:rtl/>
        </w:rPr>
      </w:pPr>
      <w:r w:rsidRPr="00D805A7">
        <w:rPr>
          <w:rtl/>
        </w:rPr>
        <w:footnoteRef/>
      </w:r>
      <w:r w:rsidRPr="00D805A7">
        <w:rPr>
          <w:rtl/>
        </w:rPr>
        <w:t>- ديوان عمرو بن قميئة 45 ـ 46</w:t>
      </w:r>
      <w:r w:rsidRPr="00D805A7">
        <w:rPr>
          <w:rFonts w:hint="cs"/>
          <w:rtl/>
        </w:rPr>
        <w:t>.</w:t>
      </w:r>
      <w:r w:rsidRPr="00D805A7">
        <w:rPr>
          <w:rtl/>
        </w:rPr>
        <w:t xml:space="preserve"> </w:t>
      </w:r>
    </w:p>
  </w:footnote>
  <w:footnote w:id="848">
    <w:p w:rsidR="00040E4B" w:rsidRPr="00D805A7" w:rsidRDefault="00040E4B" w:rsidP="00D805A7">
      <w:pPr>
        <w:pStyle w:val="FootnoteText"/>
        <w:rPr>
          <w:rFonts w:hint="cs"/>
        </w:rPr>
      </w:pPr>
      <w:r w:rsidRPr="00D805A7">
        <w:rPr>
          <w:rtl/>
        </w:rPr>
        <w:footnoteRef/>
      </w:r>
      <w:r w:rsidRPr="00D805A7">
        <w:rPr>
          <w:rtl/>
        </w:rPr>
        <w:t>- ديوان عمر بن أبي ربيعة 156</w:t>
      </w:r>
      <w:r w:rsidRPr="00D805A7">
        <w:rPr>
          <w:rFonts w:hint="cs"/>
          <w:rtl/>
        </w:rPr>
        <w:t>.</w:t>
      </w:r>
    </w:p>
  </w:footnote>
  <w:footnote w:id="849">
    <w:p w:rsidR="00040E4B" w:rsidRPr="00D805A7" w:rsidRDefault="00040E4B" w:rsidP="00D805A7">
      <w:pPr>
        <w:pStyle w:val="FootnoteText"/>
        <w:rPr>
          <w:rFonts w:hint="cs"/>
          <w:rtl/>
        </w:rPr>
      </w:pPr>
      <w:r w:rsidRPr="00D805A7">
        <w:rPr>
          <w:rtl/>
        </w:rPr>
        <w:footnoteRef/>
      </w:r>
      <w:r w:rsidRPr="00D805A7">
        <w:rPr>
          <w:rtl/>
        </w:rPr>
        <w:t>- البَهْر: الانبهار، وهو تتابع النفس من الإعياء (لسان العرب)</w:t>
      </w:r>
      <w:r w:rsidRPr="00D805A7">
        <w:rPr>
          <w:rFonts w:hint="cs"/>
          <w:rtl/>
        </w:rPr>
        <w:t>.</w:t>
      </w:r>
    </w:p>
  </w:footnote>
  <w:footnote w:id="850">
    <w:p w:rsidR="00040E4B" w:rsidRPr="00D805A7" w:rsidRDefault="00040E4B" w:rsidP="00D805A7">
      <w:pPr>
        <w:pStyle w:val="FootnoteText"/>
        <w:rPr>
          <w:rFonts w:hint="cs"/>
        </w:rPr>
      </w:pPr>
      <w:r w:rsidRPr="00D805A7">
        <w:rPr>
          <w:rtl/>
        </w:rPr>
        <w:footnoteRef/>
      </w:r>
      <w:r w:rsidRPr="00D805A7">
        <w:rPr>
          <w:rtl/>
        </w:rPr>
        <w:t xml:space="preserve">- </w:t>
      </w:r>
      <w:r w:rsidRPr="00D805A7">
        <w:rPr>
          <w:spacing w:val="-4"/>
          <w:rtl/>
        </w:rPr>
        <w:t>هو عبدالله بن مصعب بن ثابت بن عبدالله بن الزبير، أبو بكر القرشي الأسدي، أميرٌ</w:t>
      </w:r>
      <w:r w:rsidRPr="00D805A7">
        <w:rPr>
          <w:rtl/>
        </w:rPr>
        <w:t xml:space="preserve"> من أهل الورع والعدل والشعر والفصاحة، وولي اليمامة أيام المهدي العباسي ثم الهادي ثم الرش</w:t>
      </w:r>
      <w:r w:rsidRPr="00D805A7">
        <w:rPr>
          <w:rFonts w:hint="cs"/>
          <w:rtl/>
        </w:rPr>
        <w:t>ـ</w:t>
      </w:r>
      <w:r w:rsidRPr="00D805A7">
        <w:rPr>
          <w:rtl/>
        </w:rPr>
        <w:t>يد، توفي بالرقة بصحبة الرش</w:t>
      </w:r>
      <w:r w:rsidRPr="00D805A7">
        <w:rPr>
          <w:rFonts w:hint="cs"/>
          <w:rtl/>
        </w:rPr>
        <w:t>ـ</w:t>
      </w:r>
      <w:r w:rsidRPr="00D805A7">
        <w:rPr>
          <w:rtl/>
        </w:rPr>
        <w:t>يد س</w:t>
      </w:r>
      <w:r w:rsidRPr="00D805A7">
        <w:rPr>
          <w:rFonts w:hint="cs"/>
          <w:rtl/>
        </w:rPr>
        <w:t>ـ</w:t>
      </w:r>
      <w:r w:rsidRPr="00D805A7">
        <w:rPr>
          <w:rtl/>
        </w:rPr>
        <w:t>نة (184ﻫ/ 800م) الأع</w:t>
      </w:r>
      <w:r w:rsidRPr="00D805A7">
        <w:rPr>
          <w:rFonts w:hint="cs"/>
          <w:rtl/>
        </w:rPr>
        <w:t>ـ</w:t>
      </w:r>
      <w:r w:rsidRPr="00D805A7">
        <w:rPr>
          <w:rtl/>
        </w:rPr>
        <w:t>لام 4/ 281، وتاريخ بغداد 10/ 173)</w:t>
      </w:r>
      <w:r w:rsidRPr="00D805A7">
        <w:rPr>
          <w:rFonts w:hint="cs"/>
          <w:rtl/>
        </w:rPr>
        <w:t>.</w:t>
      </w:r>
    </w:p>
  </w:footnote>
  <w:footnote w:id="851">
    <w:p w:rsidR="00040E4B" w:rsidRPr="00D805A7" w:rsidRDefault="00040E4B" w:rsidP="00D805A7">
      <w:pPr>
        <w:pStyle w:val="FootnoteText"/>
        <w:rPr>
          <w:rFonts w:hint="cs"/>
        </w:rPr>
      </w:pPr>
      <w:r w:rsidRPr="00D805A7">
        <w:rPr>
          <w:rtl/>
        </w:rPr>
        <w:footnoteRef/>
      </w:r>
      <w:r w:rsidRPr="00D805A7">
        <w:rPr>
          <w:rtl/>
        </w:rPr>
        <w:t>- الأبيات في التذكرة الحمدونية</w:t>
      </w:r>
      <w:r w:rsidRPr="00D805A7">
        <w:rPr>
          <w:rFonts w:hint="cs"/>
          <w:rtl/>
        </w:rPr>
        <w:t xml:space="preserve"> 6</w:t>
      </w:r>
      <w:r w:rsidRPr="00D805A7">
        <w:rPr>
          <w:rtl/>
        </w:rPr>
        <w:t>/ 111، وأمالي القالي ـ</w:t>
      </w:r>
      <w:r w:rsidRPr="00D805A7">
        <w:rPr>
          <w:rFonts w:hint="cs"/>
          <w:rtl/>
        </w:rPr>
        <w:t xml:space="preserve"> </w:t>
      </w:r>
      <w:r w:rsidRPr="00D805A7">
        <w:rPr>
          <w:rtl/>
        </w:rPr>
        <w:t>العصرية</w:t>
      </w:r>
      <w:r w:rsidRPr="00D805A7">
        <w:rPr>
          <w:rFonts w:hint="cs"/>
          <w:rtl/>
        </w:rPr>
        <w:t xml:space="preserve"> </w:t>
      </w:r>
      <w:r w:rsidRPr="00D805A7">
        <w:rPr>
          <w:rtl/>
        </w:rPr>
        <w:t>ـ</w:t>
      </w:r>
      <w:r w:rsidRPr="00D805A7">
        <w:rPr>
          <w:rFonts w:hint="cs"/>
          <w:rtl/>
        </w:rPr>
        <w:t xml:space="preserve"> </w:t>
      </w:r>
      <w:r w:rsidRPr="00D805A7">
        <w:rPr>
          <w:rtl/>
        </w:rPr>
        <w:t>243</w:t>
      </w:r>
      <w:r w:rsidRPr="00D805A7">
        <w:rPr>
          <w:rFonts w:hint="cs"/>
          <w:rtl/>
        </w:rPr>
        <w:t>.</w:t>
      </w:r>
    </w:p>
  </w:footnote>
  <w:footnote w:id="852">
    <w:p w:rsidR="00040E4B" w:rsidRPr="00D805A7" w:rsidRDefault="00040E4B" w:rsidP="00D805A7">
      <w:pPr>
        <w:pStyle w:val="FootnoteText"/>
        <w:rPr>
          <w:rtl/>
        </w:rPr>
      </w:pPr>
      <w:r w:rsidRPr="00D805A7">
        <w:rPr>
          <w:rtl/>
        </w:rPr>
        <w:footnoteRef/>
      </w:r>
      <w:r w:rsidRPr="00D805A7">
        <w:rPr>
          <w:rtl/>
        </w:rPr>
        <w:t xml:space="preserve">- والصرم: القطع، والحفائظ: جمع حفيظة، وهي: الغضب والحميَّة. </w:t>
      </w:r>
    </w:p>
  </w:footnote>
  <w:footnote w:id="853">
    <w:p w:rsidR="00040E4B" w:rsidRPr="00D805A7" w:rsidRDefault="00040E4B" w:rsidP="00D805A7">
      <w:pPr>
        <w:pStyle w:val="FootnoteText"/>
        <w:rPr>
          <w:rtl/>
        </w:rPr>
      </w:pPr>
      <w:r w:rsidRPr="00D805A7">
        <w:rPr>
          <w:rtl/>
        </w:rPr>
        <w:footnoteRef/>
      </w:r>
      <w:r w:rsidRPr="00D805A7">
        <w:rPr>
          <w:rtl/>
        </w:rPr>
        <w:t xml:space="preserve">- المغائظ: من الغيظ. </w:t>
      </w:r>
    </w:p>
  </w:footnote>
  <w:footnote w:id="854">
    <w:p w:rsidR="00040E4B" w:rsidRPr="00D805A7" w:rsidRDefault="00040E4B" w:rsidP="00D805A7">
      <w:pPr>
        <w:pStyle w:val="FootnoteText"/>
        <w:rPr>
          <w:rtl/>
        </w:rPr>
      </w:pPr>
      <w:r w:rsidRPr="00D805A7">
        <w:rPr>
          <w:rtl/>
        </w:rPr>
        <w:footnoteRef/>
      </w:r>
      <w:r w:rsidRPr="00D805A7">
        <w:rPr>
          <w:rtl/>
        </w:rPr>
        <w:t xml:space="preserve">- العتبى: الرضا. وأُغضي عن القذى: أصبر على الأذى. </w:t>
      </w:r>
    </w:p>
  </w:footnote>
  <w:footnote w:id="855">
    <w:p w:rsidR="00040E4B" w:rsidRPr="00D805A7" w:rsidRDefault="00040E4B" w:rsidP="00D805A7">
      <w:pPr>
        <w:pStyle w:val="FootnoteText"/>
      </w:pPr>
      <w:r w:rsidRPr="00D805A7">
        <w:rPr>
          <w:rtl/>
        </w:rPr>
        <w:footnoteRef/>
      </w:r>
      <w:r w:rsidRPr="00D805A7">
        <w:rPr>
          <w:rtl/>
        </w:rPr>
        <w:t xml:space="preserve">- أقصر عن الشيء: كفّ عنه. </w:t>
      </w:r>
    </w:p>
  </w:footnote>
  <w:footnote w:id="856">
    <w:p w:rsidR="00040E4B" w:rsidRPr="00D805A7" w:rsidRDefault="00040E4B" w:rsidP="00D805A7">
      <w:pPr>
        <w:pStyle w:val="FootnoteText"/>
        <w:rPr>
          <w:rFonts w:hint="cs"/>
          <w:rtl/>
        </w:rPr>
      </w:pPr>
      <w:r w:rsidRPr="00D805A7">
        <w:rPr>
          <w:rtl/>
        </w:rPr>
        <w:footnoteRef/>
      </w:r>
      <w:r w:rsidRPr="00D805A7">
        <w:rPr>
          <w:rtl/>
        </w:rPr>
        <w:t>- الأمالي لأبي علي القالي ـ العصرية ـ 440</w:t>
      </w:r>
      <w:r w:rsidRPr="00D805A7">
        <w:rPr>
          <w:rFonts w:hint="cs"/>
          <w:rtl/>
        </w:rPr>
        <w:t>.</w:t>
      </w:r>
    </w:p>
  </w:footnote>
  <w:footnote w:id="857">
    <w:p w:rsidR="00040E4B" w:rsidRPr="00D805A7" w:rsidRDefault="00040E4B" w:rsidP="00D805A7">
      <w:pPr>
        <w:pStyle w:val="FootnoteText"/>
      </w:pPr>
      <w:r w:rsidRPr="00D805A7">
        <w:rPr>
          <w:rtl/>
        </w:rPr>
        <w:footnoteRef/>
      </w:r>
      <w:r w:rsidRPr="00D805A7">
        <w:rPr>
          <w:rtl/>
        </w:rPr>
        <w:t xml:space="preserve">- درست: انمحت وذهبت. والأسباب: الحبال والطرق. </w:t>
      </w:r>
    </w:p>
  </w:footnote>
  <w:footnote w:id="858">
    <w:p w:rsidR="00040E4B" w:rsidRPr="00D805A7" w:rsidRDefault="00040E4B" w:rsidP="00D805A7">
      <w:pPr>
        <w:pStyle w:val="FootnoteText"/>
        <w:rPr>
          <w:rtl/>
        </w:rPr>
      </w:pPr>
      <w:r w:rsidRPr="00D805A7">
        <w:rPr>
          <w:rtl/>
        </w:rPr>
        <w:footnoteRef/>
      </w:r>
      <w:r w:rsidRPr="00D805A7">
        <w:rPr>
          <w:rtl/>
        </w:rPr>
        <w:t xml:space="preserve">- التنائي: البعد، وعكسها: التداني. والتجافي: البعد أيضاً. </w:t>
      </w:r>
    </w:p>
  </w:footnote>
  <w:footnote w:id="859">
    <w:p w:rsidR="00040E4B" w:rsidRPr="00D805A7" w:rsidRDefault="00040E4B" w:rsidP="00D805A7">
      <w:pPr>
        <w:pStyle w:val="FootnoteText"/>
        <w:rPr>
          <w:rtl/>
        </w:rPr>
      </w:pPr>
      <w:r w:rsidRPr="00D805A7">
        <w:rPr>
          <w:rtl/>
        </w:rPr>
        <w:footnoteRef/>
      </w:r>
      <w:r w:rsidRPr="00D805A7">
        <w:rPr>
          <w:rtl/>
        </w:rPr>
        <w:t xml:space="preserve">- البَيْن: البعد والفراق. والحَيْن: الهلاك. </w:t>
      </w:r>
    </w:p>
  </w:footnote>
  <w:footnote w:id="860">
    <w:p w:rsidR="00040E4B" w:rsidRPr="00D805A7" w:rsidRDefault="00040E4B" w:rsidP="00D805A7">
      <w:pPr>
        <w:pStyle w:val="FootnoteText"/>
        <w:rPr>
          <w:rFonts w:hint="cs"/>
        </w:rPr>
      </w:pPr>
      <w:r w:rsidRPr="00D805A7">
        <w:rPr>
          <w:rtl/>
        </w:rPr>
        <w:footnoteRef/>
      </w:r>
      <w:r w:rsidRPr="00D805A7">
        <w:rPr>
          <w:rtl/>
        </w:rPr>
        <w:t>- ديوان ابن الدمينة 160</w:t>
      </w:r>
      <w:r w:rsidRPr="00D805A7">
        <w:rPr>
          <w:rFonts w:hint="cs"/>
          <w:rtl/>
        </w:rPr>
        <w:t>.</w:t>
      </w:r>
    </w:p>
  </w:footnote>
  <w:footnote w:id="861">
    <w:p w:rsidR="00040E4B" w:rsidRPr="00D805A7" w:rsidRDefault="00040E4B" w:rsidP="00D805A7">
      <w:pPr>
        <w:pStyle w:val="FootnoteText"/>
        <w:rPr>
          <w:rFonts w:hint="cs"/>
          <w:rtl/>
        </w:rPr>
      </w:pPr>
      <w:r w:rsidRPr="00D805A7">
        <w:rPr>
          <w:rtl/>
        </w:rPr>
        <w:footnoteRef/>
      </w:r>
      <w:r w:rsidRPr="00D805A7">
        <w:rPr>
          <w:rtl/>
        </w:rPr>
        <w:t>- صدَّ عنه: أعرض عنه. والضنين: البخيل (هامش الديوان)</w:t>
      </w:r>
      <w:r w:rsidRPr="00D805A7">
        <w:rPr>
          <w:rFonts w:hint="cs"/>
          <w:rtl/>
        </w:rPr>
        <w:t>.</w:t>
      </w:r>
    </w:p>
  </w:footnote>
  <w:footnote w:id="862">
    <w:p w:rsidR="00040E4B" w:rsidRPr="00D805A7" w:rsidRDefault="00040E4B" w:rsidP="00D805A7">
      <w:pPr>
        <w:pStyle w:val="FootnoteText"/>
        <w:rPr>
          <w:rFonts w:hint="cs"/>
        </w:rPr>
      </w:pPr>
      <w:r w:rsidRPr="00D805A7">
        <w:rPr>
          <w:rtl/>
        </w:rPr>
        <w:footnoteRef/>
      </w:r>
      <w:r w:rsidRPr="00D805A7">
        <w:rPr>
          <w:rtl/>
        </w:rPr>
        <w:t>- ديوان كثير عزة 116</w:t>
      </w:r>
      <w:r w:rsidRPr="00D805A7">
        <w:rPr>
          <w:rFonts w:hint="cs"/>
          <w:rtl/>
        </w:rPr>
        <w:t>.</w:t>
      </w:r>
    </w:p>
  </w:footnote>
  <w:footnote w:id="863">
    <w:p w:rsidR="00040E4B" w:rsidRPr="00D805A7" w:rsidRDefault="00040E4B" w:rsidP="00F57383">
      <w:pPr>
        <w:pStyle w:val="FootnoteText"/>
        <w:spacing w:line="216" w:lineRule="auto"/>
        <w:rPr>
          <w:rFonts w:hint="cs"/>
        </w:rPr>
      </w:pPr>
      <w:r w:rsidRPr="00D805A7">
        <w:rPr>
          <w:rtl/>
        </w:rPr>
        <w:footnoteRef/>
      </w:r>
      <w:r w:rsidRPr="00D805A7">
        <w:rPr>
          <w:rtl/>
        </w:rPr>
        <w:t>- هو عبد الكريم بن هوازن بن عبد الملك بن طلحة النيسابوري القشيري أبو القاسم: زين ا</w:t>
      </w:r>
      <w:r w:rsidRPr="00D805A7">
        <w:rPr>
          <w:rFonts w:hint="cs"/>
          <w:rtl/>
        </w:rPr>
        <w:t>لإ</w:t>
      </w:r>
      <w:r w:rsidRPr="00D805A7">
        <w:rPr>
          <w:rtl/>
        </w:rPr>
        <w:t>س</w:t>
      </w:r>
      <w:r w:rsidRPr="00D805A7">
        <w:rPr>
          <w:rFonts w:hint="cs"/>
          <w:rtl/>
        </w:rPr>
        <w:t>ـ</w:t>
      </w:r>
      <w:r w:rsidRPr="00D805A7">
        <w:rPr>
          <w:rtl/>
        </w:rPr>
        <w:t>لام، ش</w:t>
      </w:r>
      <w:r w:rsidRPr="00D805A7">
        <w:rPr>
          <w:rFonts w:hint="cs"/>
          <w:rtl/>
        </w:rPr>
        <w:t>ـ</w:t>
      </w:r>
      <w:r w:rsidRPr="00D805A7">
        <w:rPr>
          <w:rtl/>
        </w:rPr>
        <w:t>يخ خراس</w:t>
      </w:r>
      <w:r w:rsidRPr="00D805A7">
        <w:rPr>
          <w:rFonts w:hint="cs"/>
          <w:rtl/>
        </w:rPr>
        <w:t>ـ</w:t>
      </w:r>
      <w:r w:rsidRPr="00D805A7">
        <w:rPr>
          <w:rtl/>
        </w:rPr>
        <w:t>ان في عص</w:t>
      </w:r>
      <w:r w:rsidRPr="00D805A7">
        <w:rPr>
          <w:rFonts w:hint="cs"/>
          <w:rtl/>
        </w:rPr>
        <w:t>ـ</w:t>
      </w:r>
      <w:r w:rsidRPr="00D805A7">
        <w:rPr>
          <w:rtl/>
        </w:rPr>
        <w:t>ره زهداً وعلماً بالدين، توفي سنة 465ﻫ/ 1072م</w:t>
      </w:r>
      <w:r w:rsidRPr="00D805A7">
        <w:rPr>
          <w:rFonts w:hint="cs"/>
          <w:rtl/>
        </w:rPr>
        <w:t xml:space="preserve"> </w:t>
      </w:r>
      <w:r w:rsidRPr="00D805A7">
        <w:rPr>
          <w:rtl/>
        </w:rPr>
        <w:t>(طبقات الس</w:t>
      </w:r>
      <w:r w:rsidRPr="00D805A7">
        <w:rPr>
          <w:rFonts w:hint="cs"/>
          <w:rtl/>
        </w:rPr>
        <w:t>ـ</w:t>
      </w:r>
      <w:r w:rsidRPr="00D805A7">
        <w:rPr>
          <w:rtl/>
        </w:rPr>
        <w:t>بكي 3/ 243 ـ 248، والأع</w:t>
      </w:r>
      <w:r w:rsidRPr="00D805A7">
        <w:rPr>
          <w:rFonts w:hint="cs"/>
          <w:rtl/>
        </w:rPr>
        <w:t>ـ</w:t>
      </w:r>
      <w:r w:rsidRPr="00D805A7">
        <w:rPr>
          <w:rtl/>
        </w:rPr>
        <w:t>لام 4/ 180، وتاري</w:t>
      </w:r>
      <w:r w:rsidRPr="00D805A7">
        <w:rPr>
          <w:rFonts w:hint="cs"/>
          <w:rtl/>
        </w:rPr>
        <w:t>ـ</w:t>
      </w:r>
      <w:r w:rsidRPr="00D805A7">
        <w:rPr>
          <w:rtl/>
        </w:rPr>
        <w:t>خ بغداد 11/ 83)</w:t>
      </w:r>
      <w:r w:rsidRPr="00D805A7">
        <w:rPr>
          <w:rFonts w:hint="cs"/>
          <w:rtl/>
        </w:rPr>
        <w:t>.</w:t>
      </w:r>
    </w:p>
  </w:footnote>
  <w:footnote w:id="864">
    <w:p w:rsidR="00040E4B" w:rsidRPr="00D805A7" w:rsidRDefault="00040E4B" w:rsidP="00F57383">
      <w:pPr>
        <w:pStyle w:val="FootnoteText"/>
        <w:spacing w:line="216" w:lineRule="auto"/>
        <w:rPr>
          <w:rFonts w:hint="cs"/>
          <w:rtl/>
        </w:rPr>
      </w:pPr>
      <w:r w:rsidRPr="00D805A7">
        <w:rPr>
          <w:rtl/>
        </w:rPr>
        <w:footnoteRef/>
      </w:r>
      <w:r w:rsidRPr="00D805A7">
        <w:rPr>
          <w:rtl/>
        </w:rPr>
        <w:t>- الأبيات في ترجمته في وفيات الأعيان 2/ 207</w:t>
      </w:r>
      <w:r w:rsidRPr="00D805A7">
        <w:rPr>
          <w:rFonts w:hint="cs"/>
          <w:rtl/>
        </w:rPr>
        <w:t>.</w:t>
      </w:r>
    </w:p>
  </w:footnote>
  <w:footnote w:id="865">
    <w:p w:rsidR="00040E4B" w:rsidRPr="00D805A7" w:rsidRDefault="00040E4B" w:rsidP="00F57383">
      <w:pPr>
        <w:pStyle w:val="FootnoteText"/>
        <w:spacing w:line="216" w:lineRule="auto"/>
        <w:rPr>
          <w:rtl/>
        </w:rPr>
      </w:pPr>
      <w:r w:rsidRPr="00D805A7">
        <w:rPr>
          <w:rtl/>
        </w:rPr>
        <w:footnoteRef/>
      </w:r>
      <w:r w:rsidRPr="00D805A7">
        <w:rPr>
          <w:rtl/>
        </w:rPr>
        <w:t xml:space="preserve">- قرير العين: باردها، وهي دليل السرور والرضى. والسوافك: تصبُّ الدموع. </w:t>
      </w:r>
    </w:p>
  </w:footnote>
  <w:footnote w:id="866">
    <w:p w:rsidR="00040E4B" w:rsidRPr="00D805A7" w:rsidRDefault="00040E4B" w:rsidP="00D805A7">
      <w:pPr>
        <w:pStyle w:val="FootnoteText"/>
        <w:rPr>
          <w:rFonts w:hint="cs"/>
          <w:rtl/>
        </w:rPr>
      </w:pPr>
      <w:r w:rsidRPr="00D805A7">
        <w:rPr>
          <w:rtl/>
        </w:rPr>
        <w:footnoteRef/>
      </w:r>
      <w:r w:rsidRPr="00D805A7">
        <w:rPr>
          <w:rtl/>
        </w:rPr>
        <w:t>- القصيدة في ش</w:t>
      </w:r>
      <w:r w:rsidRPr="00D805A7">
        <w:rPr>
          <w:rFonts w:hint="cs"/>
          <w:rtl/>
        </w:rPr>
        <w:t>ـ</w:t>
      </w:r>
      <w:r w:rsidRPr="00D805A7">
        <w:rPr>
          <w:rtl/>
        </w:rPr>
        <w:t>رح ديوان كعب 12، وس</w:t>
      </w:r>
      <w:r w:rsidRPr="00D805A7">
        <w:rPr>
          <w:rFonts w:hint="cs"/>
          <w:rtl/>
        </w:rPr>
        <w:t>ـ</w:t>
      </w:r>
      <w:r w:rsidRPr="00D805A7">
        <w:rPr>
          <w:rtl/>
        </w:rPr>
        <w:t xml:space="preserve">ترد كاملة في هذا الكتاب في باب شعر المديح. </w:t>
      </w:r>
      <w:r w:rsidRPr="00D805A7">
        <w:rPr>
          <w:rFonts w:hint="cs"/>
          <w:rtl/>
        </w:rPr>
        <w:t xml:space="preserve">وقد رضيت بتكرار هذه الأبيات هنا لأنها في الغزل الجاهلي الذي سماه النقاد بالنسيب وبالمقدمة الطللية الغزلية. </w:t>
      </w:r>
    </w:p>
  </w:footnote>
  <w:footnote w:id="867">
    <w:p w:rsidR="00040E4B" w:rsidRPr="00D805A7" w:rsidRDefault="00040E4B" w:rsidP="00D805A7">
      <w:pPr>
        <w:pStyle w:val="FootnoteText"/>
        <w:rPr>
          <w:rtl/>
        </w:rPr>
      </w:pPr>
      <w:r w:rsidRPr="00D805A7">
        <w:rPr>
          <w:rtl/>
        </w:rPr>
        <w:footnoteRef/>
      </w:r>
      <w:r w:rsidRPr="00D805A7">
        <w:rPr>
          <w:rtl/>
        </w:rPr>
        <w:t>- بانت: فارق</w:t>
      </w:r>
      <w:r w:rsidRPr="00D805A7">
        <w:rPr>
          <w:rFonts w:hint="cs"/>
          <w:rtl/>
        </w:rPr>
        <w:t>ـ</w:t>
      </w:r>
      <w:r w:rsidRPr="00D805A7">
        <w:rPr>
          <w:rtl/>
        </w:rPr>
        <w:t>ت. وتبل الحب فلاناً: أس</w:t>
      </w:r>
      <w:r w:rsidRPr="00D805A7">
        <w:rPr>
          <w:rFonts w:hint="cs"/>
          <w:rtl/>
        </w:rPr>
        <w:t>ـ</w:t>
      </w:r>
      <w:r w:rsidRPr="00D805A7">
        <w:rPr>
          <w:rtl/>
        </w:rPr>
        <w:t xml:space="preserve">قمه وذهب بعقله فهو متبول. مكبول: محبوس، لم يُفْدَ: من الفداء. </w:t>
      </w:r>
    </w:p>
  </w:footnote>
  <w:footnote w:id="868">
    <w:p w:rsidR="00040E4B" w:rsidRPr="00D805A7" w:rsidRDefault="00040E4B" w:rsidP="00D805A7">
      <w:pPr>
        <w:pStyle w:val="FootnoteText"/>
        <w:rPr>
          <w:rtl/>
        </w:rPr>
      </w:pPr>
      <w:r w:rsidRPr="00D805A7">
        <w:rPr>
          <w:rtl/>
        </w:rPr>
        <w:footnoteRef/>
      </w:r>
      <w:r w:rsidRPr="00D805A7">
        <w:rPr>
          <w:rtl/>
        </w:rPr>
        <w:t xml:space="preserve">- الأغنّ: الذي في صوته غنة. وغضيض الطرف: فاتر اللحظ. </w:t>
      </w:r>
    </w:p>
  </w:footnote>
  <w:footnote w:id="869">
    <w:p w:rsidR="00040E4B" w:rsidRPr="00D805A7" w:rsidRDefault="00040E4B" w:rsidP="00D805A7">
      <w:pPr>
        <w:pStyle w:val="FootnoteText"/>
        <w:rPr>
          <w:rtl/>
        </w:rPr>
      </w:pPr>
      <w:r w:rsidRPr="00D805A7">
        <w:rPr>
          <w:rtl/>
        </w:rPr>
        <w:footnoteRef/>
      </w:r>
      <w:r w:rsidRPr="00D805A7">
        <w:rPr>
          <w:rtl/>
        </w:rPr>
        <w:t xml:space="preserve">- لم يرد هذا البيت في شرح الديوان. والعجزاء: هي ذات العجيزة الكبيرة. </w:t>
      </w:r>
    </w:p>
  </w:footnote>
  <w:footnote w:id="870">
    <w:p w:rsidR="00040E4B" w:rsidRPr="00D805A7" w:rsidRDefault="00040E4B" w:rsidP="00D805A7">
      <w:pPr>
        <w:pStyle w:val="FootnoteText"/>
        <w:rPr>
          <w:rtl/>
        </w:rPr>
      </w:pPr>
      <w:r w:rsidRPr="00D805A7">
        <w:rPr>
          <w:rtl/>
        </w:rPr>
        <w:footnoteRef/>
      </w:r>
      <w:r>
        <w:rPr>
          <w:rtl/>
        </w:rPr>
        <w:t xml:space="preserve">- </w:t>
      </w:r>
      <w:r w:rsidRPr="00D805A7">
        <w:rPr>
          <w:rtl/>
        </w:rPr>
        <w:t xml:space="preserve"> </w:t>
      </w:r>
      <w:r w:rsidRPr="00D805A7">
        <w:rPr>
          <w:spacing w:val="-4"/>
          <w:rtl/>
        </w:rPr>
        <w:t>العوارض: الأسنان، وهي ما بين الثنيَّة والضرس. والظَّلْم: ماء الأسنان، ومنهل:</w:t>
      </w:r>
      <w:r w:rsidRPr="00D805A7">
        <w:rPr>
          <w:rtl/>
        </w:rPr>
        <w:t xml:space="preserve"> </w:t>
      </w:r>
      <w:r w:rsidRPr="00D805A7">
        <w:rPr>
          <w:spacing w:val="-4"/>
          <w:rtl/>
        </w:rPr>
        <w:t>قد انهلَّ بالخمر، والنهل: أول شربة، والمعلول: قد سقي مرتين، والعلل:</w:t>
      </w:r>
      <w:r w:rsidRPr="00D805A7">
        <w:rPr>
          <w:rtl/>
        </w:rPr>
        <w:t xml:space="preserve"> الشرب الثاني. </w:t>
      </w:r>
    </w:p>
  </w:footnote>
  <w:footnote w:id="871">
    <w:p w:rsidR="00040E4B" w:rsidRPr="00D805A7" w:rsidRDefault="00040E4B" w:rsidP="00D805A7">
      <w:pPr>
        <w:pStyle w:val="FootnoteText"/>
        <w:rPr>
          <w:rFonts w:hint="cs"/>
        </w:rPr>
      </w:pPr>
      <w:r w:rsidRPr="00D805A7">
        <w:rPr>
          <w:rtl/>
        </w:rPr>
        <w:footnoteRef/>
      </w:r>
      <w:r w:rsidRPr="00D805A7">
        <w:rPr>
          <w:rtl/>
        </w:rPr>
        <w:t>- روضة المحبين لابن القيم ـ دار ابن كثير ـ 445</w:t>
      </w:r>
      <w:r w:rsidRPr="00D805A7">
        <w:rPr>
          <w:rFonts w:hint="cs"/>
          <w:rtl/>
        </w:rPr>
        <w:t>.</w:t>
      </w:r>
    </w:p>
  </w:footnote>
  <w:footnote w:id="872">
    <w:p w:rsidR="00040E4B" w:rsidRPr="00D805A7" w:rsidRDefault="00040E4B" w:rsidP="00D805A7">
      <w:pPr>
        <w:pStyle w:val="FootnoteText"/>
        <w:rPr>
          <w:rFonts w:hint="cs"/>
        </w:rPr>
      </w:pPr>
      <w:r w:rsidRPr="00D805A7">
        <w:rPr>
          <w:rtl/>
        </w:rPr>
        <w:footnoteRef/>
      </w:r>
      <w:r w:rsidRPr="00D805A7">
        <w:rPr>
          <w:rtl/>
        </w:rPr>
        <w:t>- ديوان كثيّر عزة ـ دار صادر ـ 109</w:t>
      </w:r>
      <w:r w:rsidRPr="00D805A7">
        <w:rPr>
          <w:rFonts w:hint="cs"/>
          <w:rtl/>
        </w:rPr>
        <w:t>.</w:t>
      </w:r>
    </w:p>
  </w:footnote>
  <w:footnote w:id="873">
    <w:p w:rsidR="00040E4B" w:rsidRPr="00D805A7" w:rsidRDefault="00040E4B" w:rsidP="00D805A7">
      <w:pPr>
        <w:pStyle w:val="FootnoteText"/>
        <w:rPr>
          <w:rtl/>
        </w:rPr>
      </w:pPr>
      <w:r w:rsidRPr="00D805A7">
        <w:rPr>
          <w:rtl/>
        </w:rPr>
        <w:footnoteRef/>
      </w:r>
      <w:r w:rsidRPr="00D805A7">
        <w:rPr>
          <w:rtl/>
        </w:rPr>
        <w:t xml:space="preserve">- صوت خَريدٌ: ليّن، عليه أثر الحياء. </w:t>
      </w:r>
    </w:p>
  </w:footnote>
  <w:footnote w:id="874">
    <w:p w:rsidR="00040E4B" w:rsidRPr="00D805A7" w:rsidRDefault="00040E4B" w:rsidP="00D805A7">
      <w:pPr>
        <w:pStyle w:val="FootnoteText"/>
        <w:rPr>
          <w:rFonts w:hint="cs"/>
        </w:rPr>
      </w:pPr>
      <w:r w:rsidRPr="00D805A7">
        <w:rPr>
          <w:rtl/>
        </w:rPr>
        <w:footnoteRef/>
      </w:r>
      <w:r w:rsidRPr="00D805A7">
        <w:rPr>
          <w:rtl/>
        </w:rPr>
        <w:t>- الأمالي للقالي ـ العصرية ـ</w:t>
      </w:r>
      <w:r w:rsidRPr="00D805A7">
        <w:rPr>
          <w:rFonts w:hint="cs"/>
          <w:rtl/>
        </w:rPr>
        <w:t xml:space="preserve"> </w:t>
      </w:r>
      <w:r w:rsidRPr="00D805A7">
        <w:rPr>
          <w:rtl/>
        </w:rPr>
        <w:t>164</w:t>
      </w:r>
      <w:r w:rsidRPr="00D805A7">
        <w:rPr>
          <w:rFonts w:hint="cs"/>
          <w:rtl/>
        </w:rPr>
        <w:t>.</w:t>
      </w:r>
    </w:p>
  </w:footnote>
  <w:footnote w:id="875">
    <w:p w:rsidR="00040E4B" w:rsidRPr="00D805A7" w:rsidRDefault="00040E4B" w:rsidP="00D805A7">
      <w:pPr>
        <w:pStyle w:val="FootnoteText"/>
        <w:rPr>
          <w:rFonts w:hint="cs"/>
          <w:rtl/>
        </w:rPr>
      </w:pPr>
      <w:r w:rsidRPr="00D805A7">
        <w:rPr>
          <w:rtl/>
        </w:rPr>
        <w:footnoteRef/>
      </w:r>
      <w:r w:rsidRPr="00D805A7">
        <w:rPr>
          <w:rtl/>
        </w:rPr>
        <w:t>- ثمرات الأوراق 1/ 162، والكشكول 1/ 45، 360</w:t>
      </w:r>
      <w:r w:rsidRPr="00D805A7">
        <w:rPr>
          <w:rFonts w:hint="cs"/>
          <w:rtl/>
        </w:rPr>
        <w:t>.</w:t>
      </w:r>
    </w:p>
  </w:footnote>
  <w:footnote w:id="876">
    <w:p w:rsidR="00040E4B" w:rsidRPr="00D805A7" w:rsidRDefault="00040E4B" w:rsidP="00D805A7">
      <w:pPr>
        <w:pStyle w:val="FootnoteText"/>
      </w:pPr>
      <w:r w:rsidRPr="00D805A7">
        <w:rPr>
          <w:rStyle w:val="6Char"/>
          <w:sz w:val="23"/>
          <w:szCs w:val="23"/>
          <w:rtl/>
        </w:rPr>
        <w:footnoteRef/>
      </w:r>
      <w:r w:rsidRPr="00D805A7">
        <w:rPr>
          <w:rStyle w:val="6Char"/>
          <w:sz w:val="23"/>
          <w:szCs w:val="23"/>
          <w:rtl/>
        </w:rPr>
        <w:t xml:space="preserve">- </w:t>
      </w:r>
      <w:r w:rsidRPr="00D805A7">
        <w:rPr>
          <w:spacing w:val="-6"/>
          <w:rtl/>
        </w:rPr>
        <w:t>ديوان مجنون ليلى 164، والمعنى: تعلَّق قلبي بليلى وهي صغيرة ما لثدييها حجم،</w:t>
      </w:r>
      <w:r w:rsidRPr="00D805A7">
        <w:rPr>
          <w:rtl/>
        </w:rPr>
        <w:t xml:space="preserve"> وكنا صغيرين نرعى الماشية معاً، فليتنا لم نكبر ولم تكبر البهائم. </w:t>
      </w:r>
    </w:p>
  </w:footnote>
  <w:footnote w:id="877">
    <w:p w:rsidR="00040E4B" w:rsidRPr="00D805A7" w:rsidRDefault="00040E4B" w:rsidP="00D805A7">
      <w:pPr>
        <w:pStyle w:val="FootnoteText"/>
        <w:rPr>
          <w:rFonts w:hint="cs"/>
          <w:rtl/>
        </w:rPr>
      </w:pPr>
      <w:r w:rsidRPr="00D805A7">
        <w:rPr>
          <w:rtl/>
        </w:rPr>
        <w:footnoteRef/>
      </w:r>
      <w:r w:rsidRPr="00D805A7">
        <w:rPr>
          <w:rtl/>
        </w:rPr>
        <w:t>- الأغاني 22/ 308</w:t>
      </w:r>
      <w:r w:rsidRPr="00D805A7">
        <w:rPr>
          <w:rFonts w:hint="cs"/>
          <w:rtl/>
        </w:rPr>
        <w:t>.</w:t>
      </w:r>
    </w:p>
  </w:footnote>
  <w:footnote w:id="878">
    <w:p w:rsidR="00040E4B" w:rsidRPr="00D805A7" w:rsidRDefault="00040E4B" w:rsidP="00D805A7">
      <w:pPr>
        <w:pStyle w:val="FootnoteText"/>
        <w:rPr>
          <w:rFonts w:hint="cs"/>
        </w:rPr>
      </w:pPr>
      <w:r w:rsidRPr="00D805A7">
        <w:rPr>
          <w:rtl/>
        </w:rPr>
        <w:footnoteRef/>
      </w:r>
      <w:r w:rsidRPr="00D805A7">
        <w:rPr>
          <w:rtl/>
        </w:rPr>
        <w:t>- ديوان سحيم 20</w:t>
      </w:r>
      <w:r w:rsidRPr="00D805A7">
        <w:rPr>
          <w:rFonts w:hint="cs"/>
          <w:rtl/>
        </w:rPr>
        <w:t>.</w:t>
      </w:r>
    </w:p>
  </w:footnote>
  <w:footnote w:id="879">
    <w:p w:rsidR="00040E4B" w:rsidRPr="00D805A7" w:rsidRDefault="00040E4B" w:rsidP="00D805A7">
      <w:pPr>
        <w:pStyle w:val="FootnoteText"/>
        <w:rPr>
          <w:rFonts w:hint="cs"/>
          <w:rtl/>
        </w:rPr>
      </w:pPr>
      <w:r w:rsidRPr="00D805A7">
        <w:rPr>
          <w:rtl/>
        </w:rPr>
        <w:footnoteRef/>
      </w:r>
      <w:r w:rsidRPr="00D805A7">
        <w:rPr>
          <w:rtl/>
        </w:rPr>
        <w:t>- ديوان الراعي النميري 1/ 22</w:t>
      </w:r>
      <w:r w:rsidRPr="00D805A7">
        <w:rPr>
          <w:rFonts w:hint="cs"/>
          <w:rtl/>
        </w:rPr>
        <w:t>.</w:t>
      </w:r>
    </w:p>
  </w:footnote>
  <w:footnote w:id="880">
    <w:p w:rsidR="00040E4B" w:rsidRPr="00D805A7" w:rsidRDefault="00040E4B" w:rsidP="00D805A7">
      <w:pPr>
        <w:pStyle w:val="FootnoteText"/>
        <w:rPr>
          <w:rFonts w:hint="cs"/>
        </w:rPr>
      </w:pPr>
      <w:r w:rsidRPr="00D805A7">
        <w:rPr>
          <w:rtl/>
        </w:rPr>
        <w:footnoteRef/>
      </w:r>
      <w:r w:rsidRPr="00D805A7">
        <w:rPr>
          <w:rtl/>
        </w:rPr>
        <w:t xml:space="preserve">- </w:t>
      </w:r>
      <w:r w:rsidRPr="00D805A7">
        <w:rPr>
          <w:spacing w:val="-4"/>
          <w:rtl/>
        </w:rPr>
        <w:t>ديوان ابن الرومي ـ دار الكتب العلمية 2/ 183، وديوان الراعي النميري ـ المعهد</w:t>
      </w:r>
      <w:r w:rsidRPr="00D805A7">
        <w:rPr>
          <w:rtl/>
        </w:rPr>
        <w:t xml:space="preserve"> الألماني ـ 300</w:t>
      </w:r>
      <w:r w:rsidRPr="00D805A7">
        <w:rPr>
          <w:rFonts w:hint="cs"/>
          <w:rtl/>
        </w:rPr>
        <w:t>.</w:t>
      </w:r>
    </w:p>
  </w:footnote>
  <w:footnote w:id="881">
    <w:p w:rsidR="00040E4B" w:rsidRPr="00D805A7" w:rsidRDefault="00040E4B" w:rsidP="00D805A7">
      <w:pPr>
        <w:pStyle w:val="FootnoteText"/>
        <w:rPr>
          <w:rtl/>
        </w:rPr>
      </w:pPr>
      <w:r w:rsidRPr="00D805A7">
        <w:rPr>
          <w:rtl/>
        </w:rPr>
        <w:footnoteRef/>
      </w:r>
      <w:r w:rsidRPr="00D805A7">
        <w:rPr>
          <w:rtl/>
        </w:rPr>
        <w:t xml:space="preserve">- المتحرز: المتحصن. </w:t>
      </w:r>
    </w:p>
  </w:footnote>
  <w:footnote w:id="882">
    <w:p w:rsidR="00040E4B" w:rsidRPr="00D805A7" w:rsidRDefault="00040E4B" w:rsidP="00D805A7">
      <w:pPr>
        <w:pStyle w:val="FootnoteText"/>
      </w:pPr>
      <w:r w:rsidRPr="00D805A7">
        <w:rPr>
          <w:rtl/>
        </w:rPr>
        <w:footnoteRef/>
      </w:r>
      <w:r w:rsidRPr="00D805A7">
        <w:rPr>
          <w:rtl/>
        </w:rPr>
        <w:t xml:space="preserve">- عقلة المستوفز: قيد المستعد للوثوب. </w:t>
      </w:r>
    </w:p>
  </w:footnote>
  <w:footnote w:id="883">
    <w:p w:rsidR="00040E4B" w:rsidRPr="00D805A7" w:rsidRDefault="00040E4B" w:rsidP="00D805A7">
      <w:pPr>
        <w:pStyle w:val="FootnoteText"/>
        <w:rPr>
          <w:spacing w:val="-4"/>
        </w:rPr>
      </w:pPr>
      <w:r w:rsidRPr="00D805A7">
        <w:rPr>
          <w:rtl/>
        </w:rPr>
        <w:footnoteRef/>
      </w:r>
      <w:r w:rsidRPr="00D805A7">
        <w:rPr>
          <w:rtl/>
        </w:rPr>
        <w:t>- الأبيات في الحماس</w:t>
      </w:r>
      <w:r w:rsidRPr="00D805A7">
        <w:rPr>
          <w:rFonts w:hint="cs"/>
          <w:rtl/>
        </w:rPr>
        <w:t>ـ</w:t>
      </w:r>
      <w:r w:rsidRPr="00D805A7">
        <w:rPr>
          <w:rtl/>
        </w:rPr>
        <w:t xml:space="preserve">ة المغربية 992، وفوات الوفيات 3/ 125، وتُروى لشعراء </w:t>
      </w:r>
      <w:r w:rsidRPr="00D805A7">
        <w:rPr>
          <w:spacing w:val="-4"/>
          <w:rtl/>
        </w:rPr>
        <w:t xml:space="preserve">آخرين كأبي حفص الشطرنجي والعباس بن الأحنف، وإسحاق الموصلي. </w:t>
      </w:r>
    </w:p>
  </w:footnote>
  <w:footnote w:id="884">
    <w:p w:rsidR="00040E4B" w:rsidRPr="00D805A7" w:rsidRDefault="00040E4B" w:rsidP="00D805A7">
      <w:pPr>
        <w:pStyle w:val="FootnoteText"/>
        <w:rPr>
          <w:rFonts w:hint="cs"/>
        </w:rPr>
      </w:pPr>
      <w:r w:rsidRPr="00D805A7">
        <w:rPr>
          <w:rtl/>
        </w:rPr>
        <w:footnoteRef/>
      </w:r>
      <w:r w:rsidRPr="00D805A7">
        <w:rPr>
          <w:rtl/>
        </w:rPr>
        <w:t>- ديوان مجنون ليلى 48</w:t>
      </w:r>
      <w:r w:rsidRPr="00D805A7">
        <w:rPr>
          <w:rFonts w:hint="cs"/>
          <w:rtl/>
        </w:rPr>
        <w:t>.</w:t>
      </w:r>
    </w:p>
  </w:footnote>
  <w:footnote w:id="885">
    <w:p w:rsidR="00040E4B" w:rsidRPr="00D805A7" w:rsidRDefault="00040E4B" w:rsidP="00D805A7">
      <w:pPr>
        <w:pStyle w:val="FootnoteText"/>
        <w:rPr>
          <w:rFonts w:hint="cs"/>
        </w:rPr>
      </w:pPr>
      <w:r w:rsidRPr="00D805A7">
        <w:rPr>
          <w:rtl/>
        </w:rPr>
        <w:footnoteRef/>
      </w:r>
      <w:r w:rsidRPr="00D805A7">
        <w:rPr>
          <w:rtl/>
        </w:rPr>
        <w:t xml:space="preserve">- هو زهير بن محمد بن علي المهلبي العتكي المشهور بالبهاء زهير: شاعر كاتب، </w:t>
      </w:r>
      <w:r w:rsidRPr="00D805A7">
        <w:rPr>
          <w:spacing w:val="-6"/>
          <w:rtl/>
        </w:rPr>
        <w:t>واتصل بخدمة الملك الصالح أيوب بمصر، مات سنة</w:t>
      </w:r>
      <w:r w:rsidRPr="00D805A7">
        <w:rPr>
          <w:rFonts w:hint="cs"/>
          <w:spacing w:val="-6"/>
          <w:rtl/>
        </w:rPr>
        <w:t xml:space="preserve"> </w:t>
      </w:r>
      <w:r w:rsidRPr="00D805A7">
        <w:rPr>
          <w:spacing w:val="-6"/>
          <w:rtl/>
        </w:rPr>
        <w:t>656ﻫ/ 1258م، وله</w:t>
      </w:r>
      <w:r w:rsidRPr="00D805A7">
        <w:rPr>
          <w:rtl/>
        </w:rPr>
        <w:t xml:space="preserve"> ديوان شعر مطبوع (الأعلام 3/ 88، ووفيات الأعيان 2/ 332)</w:t>
      </w:r>
      <w:r w:rsidRPr="00D805A7">
        <w:rPr>
          <w:rFonts w:hint="cs"/>
          <w:rtl/>
        </w:rPr>
        <w:t>.</w:t>
      </w:r>
    </w:p>
  </w:footnote>
  <w:footnote w:id="886">
    <w:p w:rsidR="00040E4B" w:rsidRPr="00D805A7" w:rsidRDefault="00040E4B" w:rsidP="00D805A7">
      <w:pPr>
        <w:pStyle w:val="FootnoteText"/>
        <w:rPr>
          <w:rFonts w:hint="cs"/>
        </w:rPr>
      </w:pPr>
      <w:r w:rsidRPr="00D805A7">
        <w:rPr>
          <w:rtl/>
        </w:rPr>
        <w:footnoteRef/>
      </w:r>
      <w:r w:rsidRPr="00D805A7">
        <w:rPr>
          <w:rtl/>
        </w:rPr>
        <w:t>- ديوان البهاء زهير ـ دار صادر ـ 299</w:t>
      </w:r>
      <w:r w:rsidRPr="00D805A7">
        <w:rPr>
          <w:rFonts w:hint="cs"/>
          <w:rtl/>
        </w:rPr>
        <w:t>.</w:t>
      </w:r>
    </w:p>
  </w:footnote>
  <w:footnote w:id="887">
    <w:p w:rsidR="00040E4B" w:rsidRPr="00D805A7" w:rsidRDefault="00040E4B" w:rsidP="00D805A7">
      <w:pPr>
        <w:pStyle w:val="FootnoteText"/>
        <w:rPr>
          <w:rFonts w:hint="cs"/>
        </w:rPr>
      </w:pPr>
      <w:r w:rsidRPr="00D805A7">
        <w:rPr>
          <w:rtl/>
        </w:rPr>
        <w:footnoteRef/>
      </w:r>
      <w:r w:rsidRPr="00D805A7">
        <w:rPr>
          <w:rtl/>
        </w:rPr>
        <w:t>- الحاضر: الحي العظيم (اللسان)</w:t>
      </w:r>
      <w:r w:rsidRPr="00D805A7">
        <w:rPr>
          <w:rFonts w:hint="cs"/>
          <w:rtl/>
        </w:rPr>
        <w:t>.</w:t>
      </w:r>
    </w:p>
  </w:footnote>
  <w:footnote w:id="888">
    <w:p w:rsidR="00040E4B" w:rsidRPr="00D805A7" w:rsidRDefault="00040E4B" w:rsidP="00D805A7">
      <w:pPr>
        <w:pStyle w:val="FootnoteText"/>
        <w:rPr>
          <w:rtl/>
        </w:rPr>
      </w:pPr>
      <w:r w:rsidRPr="00D805A7">
        <w:rPr>
          <w:rtl/>
        </w:rPr>
        <w:footnoteRef/>
      </w:r>
      <w:r w:rsidRPr="00D805A7">
        <w:rPr>
          <w:rtl/>
        </w:rPr>
        <w:t>- الشَّرَف: الموضع العالي يشرف على ما</w:t>
      </w:r>
      <w:r w:rsidRPr="00D805A7">
        <w:rPr>
          <w:rFonts w:hint="cs"/>
          <w:rtl/>
        </w:rPr>
        <w:t xml:space="preserve"> </w:t>
      </w:r>
      <w:r w:rsidRPr="00D805A7">
        <w:rPr>
          <w:rtl/>
        </w:rPr>
        <w:t xml:space="preserve">حوله. </w:t>
      </w:r>
    </w:p>
  </w:footnote>
  <w:footnote w:id="889">
    <w:p w:rsidR="00040E4B" w:rsidRPr="00D805A7" w:rsidRDefault="00040E4B" w:rsidP="00D805A7">
      <w:pPr>
        <w:pStyle w:val="FootnoteText"/>
        <w:rPr>
          <w:rFonts w:hint="cs"/>
          <w:rtl/>
        </w:rPr>
      </w:pPr>
      <w:r w:rsidRPr="00D805A7">
        <w:rPr>
          <w:rtl/>
        </w:rPr>
        <w:footnoteRef/>
      </w:r>
      <w:r w:rsidRPr="00D805A7">
        <w:rPr>
          <w:rtl/>
        </w:rPr>
        <w:t>- البيتان والخبر في ديوان ليلى الأخيلية ـ دار صادر ـ 78</w:t>
      </w:r>
      <w:r w:rsidRPr="00D805A7">
        <w:rPr>
          <w:rFonts w:hint="cs"/>
          <w:rtl/>
        </w:rPr>
        <w:t>.</w:t>
      </w:r>
    </w:p>
  </w:footnote>
  <w:footnote w:id="890">
    <w:p w:rsidR="00040E4B" w:rsidRPr="00D805A7" w:rsidRDefault="00040E4B" w:rsidP="00F57383">
      <w:pPr>
        <w:pStyle w:val="FootnoteText"/>
        <w:rPr>
          <w:rtl/>
        </w:rPr>
      </w:pPr>
      <w:r w:rsidRPr="00D805A7">
        <w:rPr>
          <w:rtl/>
        </w:rPr>
        <w:footnoteRef/>
      </w:r>
      <w:r w:rsidRPr="00D805A7">
        <w:rPr>
          <w:rtl/>
        </w:rPr>
        <w:t xml:space="preserve">- البيت الثاني في محاضرات الراغب 3/ 42، والتذكرة الحمدونية 3/ 135، وفي الأخير نسبته إلى الأعشى، ولم أجده في ديوانه ولا في شرحه. </w:t>
      </w:r>
    </w:p>
  </w:footnote>
  <w:footnote w:id="891">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Fonts w:hint="cs"/>
          <w:rtl/>
        </w:rPr>
        <w:t>الخبر والأبيات في ديوان ليلى الأخيلية ـ دار صادر ـ 74 ورواية البيت الثاني فيه: (فارغ وحليل) وللأبيات روايات أخرى كثيرة مذكورة في هامش الديوان.</w:t>
      </w:r>
    </w:p>
  </w:footnote>
  <w:footnote w:id="892">
    <w:p w:rsidR="00040E4B" w:rsidRPr="00D805A7" w:rsidRDefault="00040E4B" w:rsidP="00D805A7">
      <w:pPr>
        <w:pStyle w:val="FootnoteText"/>
        <w:rPr>
          <w:rFonts w:hint="cs"/>
        </w:rPr>
      </w:pPr>
      <w:r w:rsidRPr="00D805A7">
        <w:rPr>
          <w:rtl/>
        </w:rPr>
        <w:footnoteRef/>
      </w:r>
      <w:r w:rsidRPr="00D805A7">
        <w:rPr>
          <w:rtl/>
        </w:rPr>
        <w:t>- البيت في المستطرف 3/ 34، وروايته عند الشيخ رحمه الله (لو ضربوا</w:t>
      </w:r>
      <w:r w:rsidRPr="00D805A7">
        <w:rPr>
          <w:rFonts w:hint="cs"/>
          <w:rtl/>
        </w:rPr>
        <w:t xml:space="preserve"> </w:t>
      </w:r>
      <w:r w:rsidRPr="00D805A7">
        <w:rPr>
          <w:rtl/>
        </w:rPr>
        <w:t>رأسي) ولا يستقيم بها الوزن، والمثبت عن المستطرف</w:t>
      </w:r>
      <w:r w:rsidRPr="00D805A7">
        <w:rPr>
          <w:rFonts w:hint="cs"/>
          <w:rtl/>
        </w:rPr>
        <w:t xml:space="preserve">. </w:t>
      </w:r>
    </w:p>
  </w:footnote>
  <w:footnote w:id="89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شرح ديوان امرئ القيس 50</w:t>
      </w:r>
      <w:r w:rsidRPr="00D805A7">
        <w:rPr>
          <w:rFonts w:hint="cs"/>
          <w:rtl/>
        </w:rPr>
        <w:t>.</w:t>
      </w:r>
    </w:p>
  </w:footnote>
  <w:footnote w:id="894">
    <w:p w:rsidR="00040E4B" w:rsidRPr="00D805A7" w:rsidRDefault="00040E4B" w:rsidP="00324B70">
      <w:pPr>
        <w:pStyle w:val="FootnoteText"/>
        <w:rPr>
          <w:rFonts w:hint="cs"/>
        </w:rPr>
      </w:pPr>
      <w:r w:rsidRPr="00D805A7">
        <w:rPr>
          <w:rtl/>
        </w:rPr>
        <w:footnoteRef/>
      </w:r>
      <w:r w:rsidRPr="00D805A7">
        <w:rPr>
          <w:rtl/>
        </w:rPr>
        <w:t xml:space="preserve">- هو عبدالله بن محمد بن عامر الشبراوي: فقيه مصري له نظم مجموع في ديوان </w:t>
      </w:r>
      <w:r w:rsidRPr="00D805A7">
        <w:rPr>
          <w:spacing w:val="-4"/>
          <w:rtl/>
        </w:rPr>
        <w:t>مطبوع باسم (منائح الألطاف في مدائح الأشراف). توفي سنة 1171ﻫ/</w:t>
      </w:r>
      <w:r w:rsidRPr="00D805A7">
        <w:rPr>
          <w:rtl/>
        </w:rPr>
        <w:t xml:space="preserve"> 1758م) </w:t>
      </w:r>
      <w:r w:rsidRPr="00D805A7">
        <w:rPr>
          <w:spacing w:val="-6"/>
          <w:rtl/>
        </w:rPr>
        <w:t>(س</w:t>
      </w:r>
      <w:r w:rsidRPr="00D805A7">
        <w:rPr>
          <w:rFonts w:hint="cs"/>
          <w:spacing w:val="-6"/>
          <w:rtl/>
        </w:rPr>
        <w:t>ـ</w:t>
      </w:r>
      <w:r w:rsidRPr="00D805A7">
        <w:rPr>
          <w:spacing w:val="-6"/>
          <w:rtl/>
        </w:rPr>
        <w:t>لك الدرر ـ دار ص</w:t>
      </w:r>
      <w:r w:rsidRPr="00D805A7">
        <w:rPr>
          <w:rFonts w:hint="cs"/>
          <w:spacing w:val="-6"/>
          <w:rtl/>
        </w:rPr>
        <w:t>ـ</w:t>
      </w:r>
      <w:r w:rsidRPr="00D805A7">
        <w:rPr>
          <w:spacing w:val="-6"/>
          <w:rtl/>
        </w:rPr>
        <w:t>ادر ـ 3/ 119، وتاريخ الجبرتي 1/ 295 و297،</w:t>
      </w:r>
      <w:r w:rsidRPr="00D805A7">
        <w:rPr>
          <w:rtl/>
        </w:rPr>
        <w:t xml:space="preserve"> والأع</w:t>
      </w:r>
      <w:r w:rsidRPr="00D805A7">
        <w:rPr>
          <w:rFonts w:hint="cs"/>
          <w:rtl/>
        </w:rPr>
        <w:t>ـ</w:t>
      </w:r>
      <w:r w:rsidRPr="00D805A7">
        <w:rPr>
          <w:rtl/>
        </w:rPr>
        <w:t>لام 4/ 274)</w:t>
      </w:r>
      <w:r w:rsidRPr="00D805A7">
        <w:rPr>
          <w:rFonts w:hint="cs"/>
          <w:rtl/>
        </w:rPr>
        <w:t>.</w:t>
      </w:r>
    </w:p>
  </w:footnote>
  <w:footnote w:id="895">
    <w:p w:rsidR="00040E4B" w:rsidRPr="00D805A7" w:rsidRDefault="00040E4B" w:rsidP="00D805A7">
      <w:pPr>
        <w:pStyle w:val="FootnoteText"/>
        <w:rPr>
          <w:rFonts w:hint="cs"/>
        </w:rPr>
      </w:pPr>
      <w:r w:rsidRPr="00D805A7">
        <w:rPr>
          <w:rtl/>
        </w:rPr>
        <w:footnoteRef/>
      </w:r>
      <w:r w:rsidRPr="00D805A7">
        <w:rPr>
          <w:rtl/>
        </w:rPr>
        <w:t>- ديوان مجنون ليلى 20</w:t>
      </w:r>
      <w:r w:rsidRPr="00D805A7">
        <w:rPr>
          <w:rFonts w:hint="cs"/>
          <w:rtl/>
        </w:rPr>
        <w:t>.</w:t>
      </w:r>
    </w:p>
  </w:footnote>
  <w:footnote w:id="896">
    <w:p w:rsidR="00040E4B" w:rsidRPr="00D805A7" w:rsidRDefault="00040E4B" w:rsidP="00D805A7">
      <w:pPr>
        <w:pStyle w:val="FootnoteText"/>
        <w:rPr>
          <w:rtl/>
        </w:rPr>
      </w:pPr>
      <w:r w:rsidRPr="00D805A7">
        <w:rPr>
          <w:rtl/>
        </w:rPr>
        <w:footnoteRef/>
      </w:r>
      <w:r w:rsidRPr="00D805A7">
        <w:rPr>
          <w:rtl/>
        </w:rPr>
        <w:t>- البيت مع ثلاثة أخرى في أمالي القالي ـ العصرية ـ</w:t>
      </w:r>
      <w:r w:rsidRPr="00D805A7">
        <w:rPr>
          <w:rFonts w:hint="cs"/>
          <w:rtl/>
        </w:rPr>
        <w:t xml:space="preserve"> </w:t>
      </w:r>
      <w:r w:rsidRPr="00D805A7">
        <w:rPr>
          <w:rtl/>
        </w:rPr>
        <w:t>42</w:t>
      </w:r>
      <w:r w:rsidRPr="00D805A7">
        <w:rPr>
          <w:rFonts w:hint="cs"/>
          <w:rtl/>
        </w:rPr>
        <w:t xml:space="preserve"> </w:t>
      </w:r>
      <w:r w:rsidRPr="00D805A7">
        <w:rPr>
          <w:rtl/>
        </w:rPr>
        <w:t xml:space="preserve">ـ 43 لأعرابي. </w:t>
      </w:r>
    </w:p>
  </w:footnote>
  <w:footnote w:id="897">
    <w:p w:rsidR="00040E4B" w:rsidRPr="00D805A7" w:rsidRDefault="00040E4B" w:rsidP="00D805A7">
      <w:pPr>
        <w:pStyle w:val="FootnoteText"/>
        <w:rPr>
          <w:rFonts w:hint="cs"/>
        </w:rPr>
      </w:pPr>
      <w:r w:rsidRPr="00D805A7">
        <w:rPr>
          <w:spacing w:val="-6"/>
          <w:rtl/>
        </w:rPr>
        <w:footnoteRef/>
      </w:r>
      <w:r w:rsidRPr="00D805A7">
        <w:rPr>
          <w:spacing w:val="-6"/>
          <w:rtl/>
        </w:rPr>
        <w:t>- تزيين الأسواق 1/ 164، والكشكول 1/ 460، وديوان الصبابة 1/ 53،</w:t>
      </w:r>
      <w:r w:rsidRPr="00D805A7">
        <w:rPr>
          <w:rtl/>
        </w:rPr>
        <w:t xml:space="preserve"> والمدهش 1/ 126</w:t>
      </w:r>
      <w:r w:rsidRPr="00D805A7">
        <w:rPr>
          <w:rFonts w:hint="cs"/>
          <w:rtl/>
        </w:rPr>
        <w:t>.</w:t>
      </w:r>
    </w:p>
  </w:footnote>
  <w:footnote w:id="898">
    <w:p w:rsidR="00040E4B" w:rsidRPr="00D805A7" w:rsidRDefault="00040E4B" w:rsidP="00D805A7">
      <w:pPr>
        <w:pStyle w:val="FootnoteText"/>
        <w:rPr>
          <w:rFonts w:hint="cs"/>
          <w:rtl/>
        </w:rPr>
      </w:pPr>
      <w:r w:rsidRPr="00D805A7">
        <w:rPr>
          <w:rtl/>
        </w:rPr>
        <w:footnoteRef/>
      </w:r>
      <w:r w:rsidRPr="00D805A7">
        <w:rPr>
          <w:rtl/>
        </w:rPr>
        <w:t>- شرح ديوان المتنبي 3/ 199</w:t>
      </w:r>
      <w:r w:rsidRPr="00D805A7">
        <w:rPr>
          <w:rFonts w:hint="cs"/>
          <w:rtl/>
        </w:rPr>
        <w:t>.</w:t>
      </w:r>
    </w:p>
  </w:footnote>
  <w:footnote w:id="899">
    <w:p w:rsidR="00040E4B" w:rsidRPr="00D805A7" w:rsidRDefault="00040E4B" w:rsidP="00D805A7">
      <w:pPr>
        <w:pStyle w:val="FootnoteText"/>
        <w:rPr>
          <w:rFonts w:hint="cs"/>
        </w:rPr>
      </w:pPr>
      <w:r w:rsidRPr="00D805A7">
        <w:rPr>
          <w:rtl/>
        </w:rPr>
        <w:footnoteRef/>
      </w:r>
      <w:r w:rsidRPr="00D805A7">
        <w:rPr>
          <w:rtl/>
        </w:rPr>
        <w:t>- أخلّ به ديوان المجنون، وانظر طبقات فحول الشعراء 1/ 229</w:t>
      </w:r>
      <w:r w:rsidRPr="00D805A7">
        <w:rPr>
          <w:rFonts w:hint="cs"/>
          <w:rtl/>
        </w:rPr>
        <w:t>.</w:t>
      </w:r>
    </w:p>
  </w:footnote>
  <w:footnote w:id="900">
    <w:p w:rsidR="00040E4B" w:rsidRPr="00D805A7" w:rsidRDefault="00040E4B" w:rsidP="00D805A7">
      <w:pPr>
        <w:pStyle w:val="FootnoteText"/>
        <w:rPr>
          <w:rFonts w:hint="cs"/>
          <w:rtl/>
        </w:rPr>
      </w:pPr>
      <w:r w:rsidRPr="00D805A7">
        <w:rPr>
          <w:rtl/>
        </w:rPr>
        <w:footnoteRef/>
      </w:r>
      <w:r w:rsidRPr="00D805A7">
        <w:rPr>
          <w:rtl/>
        </w:rPr>
        <w:t>- ديوان مجنون ليلى 127 وديوان قيس لبنى 53</w:t>
      </w:r>
      <w:r w:rsidRPr="00D805A7">
        <w:rPr>
          <w:rFonts w:hint="cs"/>
          <w:rtl/>
        </w:rPr>
        <w:t>.</w:t>
      </w:r>
    </w:p>
  </w:footnote>
  <w:footnote w:id="901">
    <w:p w:rsidR="00040E4B" w:rsidRPr="00D805A7" w:rsidRDefault="00040E4B" w:rsidP="00D805A7">
      <w:pPr>
        <w:pStyle w:val="FootnoteText"/>
        <w:rPr>
          <w:rFonts w:hint="cs"/>
          <w:rtl/>
        </w:rPr>
      </w:pPr>
      <w:r w:rsidRPr="00D805A7">
        <w:rPr>
          <w:rtl/>
        </w:rPr>
        <w:footnoteRef/>
      </w:r>
      <w:r w:rsidRPr="00D805A7">
        <w:rPr>
          <w:rtl/>
        </w:rPr>
        <w:t>- شرح ديوان امرئ القيس 53</w:t>
      </w:r>
      <w:r w:rsidRPr="00D805A7">
        <w:rPr>
          <w:rFonts w:hint="cs"/>
          <w:rtl/>
        </w:rPr>
        <w:t>.</w:t>
      </w:r>
    </w:p>
  </w:footnote>
  <w:footnote w:id="902">
    <w:p w:rsidR="00040E4B" w:rsidRPr="00D805A7" w:rsidRDefault="00040E4B" w:rsidP="00D805A7">
      <w:pPr>
        <w:pStyle w:val="FootnoteText"/>
      </w:pPr>
      <w:r w:rsidRPr="00D805A7">
        <w:rPr>
          <w:rtl/>
        </w:rPr>
        <w:footnoteRef/>
      </w:r>
      <w:r w:rsidRPr="00D805A7">
        <w:rPr>
          <w:rtl/>
        </w:rPr>
        <w:t xml:space="preserve">- </w:t>
      </w:r>
      <w:r w:rsidRPr="00D805A7">
        <w:rPr>
          <w:spacing w:val="-4"/>
          <w:rtl/>
        </w:rPr>
        <w:t>هو عبد الصمد بن عبدالله با كَثِير اليمني الكندي: شاعر من الكتاب، ينتهي نسبه إلى</w:t>
      </w:r>
      <w:r w:rsidRPr="00D805A7">
        <w:rPr>
          <w:rtl/>
        </w:rPr>
        <w:t xml:space="preserve"> كندة. له ديوان ش</w:t>
      </w:r>
      <w:r w:rsidRPr="00D805A7">
        <w:rPr>
          <w:rFonts w:hint="cs"/>
          <w:rtl/>
        </w:rPr>
        <w:t>ـ</w:t>
      </w:r>
      <w:r w:rsidRPr="00D805A7">
        <w:rPr>
          <w:rtl/>
        </w:rPr>
        <w:t>عر، توفي بالش</w:t>
      </w:r>
      <w:r w:rsidRPr="00D805A7">
        <w:rPr>
          <w:rFonts w:hint="cs"/>
          <w:rtl/>
        </w:rPr>
        <w:t>ـ</w:t>
      </w:r>
      <w:r w:rsidRPr="00D805A7">
        <w:rPr>
          <w:rtl/>
        </w:rPr>
        <w:t>حر س</w:t>
      </w:r>
      <w:r w:rsidRPr="00D805A7">
        <w:rPr>
          <w:rFonts w:hint="cs"/>
          <w:rtl/>
        </w:rPr>
        <w:t>ـ</w:t>
      </w:r>
      <w:r w:rsidRPr="00D805A7">
        <w:rPr>
          <w:rtl/>
        </w:rPr>
        <w:t>نة 1025ﻫ/ 1616م (الأعلام/ 133، وخلاصة الأثر 2/ 418)</w:t>
      </w:r>
      <w:r w:rsidRPr="00D805A7">
        <w:rPr>
          <w:rFonts w:hint="cs"/>
          <w:rtl/>
        </w:rPr>
        <w:t>.</w:t>
      </w:r>
      <w:r w:rsidRPr="00D805A7">
        <w:rPr>
          <w:rtl/>
        </w:rPr>
        <w:t xml:space="preserve"> </w:t>
      </w:r>
    </w:p>
  </w:footnote>
  <w:footnote w:id="903">
    <w:p w:rsidR="00040E4B" w:rsidRPr="00D805A7" w:rsidRDefault="00040E4B" w:rsidP="00D805A7">
      <w:pPr>
        <w:pStyle w:val="FootnoteText"/>
        <w:rPr>
          <w:rFonts w:hint="cs"/>
          <w:rtl/>
        </w:rPr>
      </w:pPr>
      <w:r w:rsidRPr="00D805A7">
        <w:rPr>
          <w:rStyle w:val="6Char"/>
          <w:sz w:val="23"/>
          <w:szCs w:val="23"/>
          <w:rtl/>
        </w:rPr>
        <w:footnoteRef/>
      </w:r>
      <w:r w:rsidRPr="00D805A7">
        <w:rPr>
          <w:rStyle w:val="6Char"/>
          <w:sz w:val="23"/>
          <w:szCs w:val="23"/>
          <w:rtl/>
        </w:rPr>
        <w:t xml:space="preserve">- </w:t>
      </w:r>
      <w:r w:rsidRPr="00D805A7">
        <w:rPr>
          <w:rtl/>
        </w:rPr>
        <w:t>الظَّلم ـ بالفتح ـ الماء الذي يجري ويظهر على الأسنان (اللسان: ظلم)</w:t>
      </w:r>
      <w:r w:rsidRPr="00D805A7">
        <w:rPr>
          <w:rFonts w:hint="cs"/>
          <w:rtl/>
        </w:rPr>
        <w:t>.</w:t>
      </w:r>
    </w:p>
  </w:footnote>
  <w:footnote w:id="904">
    <w:p w:rsidR="00040E4B" w:rsidRPr="00D805A7" w:rsidRDefault="00040E4B" w:rsidP="00D805A7">
      <w:pPr>
        <w:pStyle w:val="FootnoteText"/>
        <w:rPr>
          <w:rFonts w:hint="cs"/>
          <w:rtl/>
        </w:rPr>
      </w:pPr>
      <w:r w:rsidRPr="00D805A7">
        <w:rPr>
          <w:rtl/>
        </w:rPr>
        <w:footnoteRef/>
      </w:r>
      <w:r w:rsidRPr="00D805A7">
        <w:rPr>
          <w:rtl/>
        </w:rPr>
        <w:t>- ديوان ابن مشرف 1/ 38</w:t>
      </w:r>
      <w:r w:rsidRPr="00D805A7">
        <w:rPr>
          <w:rFonts w:hint="cs"/>
          <w:rtl/>
        </w:rPr>
        <w:t>.</w:t>
      </w:r>
    </w:p>
  </w:footnote>
  <w:footnote w:id="905">
    <w:p w:rsidR="00040E4B" w:rsidRPr="00D805A7" w:rsidRDefault="00040E4B" w:rsidP="00D805A7">
      <w:pPr>
        <w:pStyle w:val="FootnoteText"/>
        <w:rPr>
          <w:rFonts w:hint="cs"/>
          <w:rtl/>
        </w:rPr>
      </w:pPr>
      <w:r w:rsidRPr="00D805A7">
        <w:rPr>
          <w:rtl/>
        </w:rPr>
        <w:footnoteRef/>
      </w:r>
      <w:r w:rsidRPr="00D805A7">
        <w:rPr>
          <w:rtl/>
        </w:rPr>
        <w:t xml:space="preserve">- </w:t>
      </w:r>
      <w:r w:rsidRPr="00D805A7">
        <w:rPr>
          <w:spacing w:val="-4"/>
          <w:rtl/>
        </w:rPr>
        <w:t>عمر بن عبدالله بن أبي ربيعة المخزومي القرشي أبو الخطاب: أرقُّ شعراء عصره،</w:t>
      </w:r>
      <w:r w:rsidRPr="00D805A7">
        <w:rPr>
          <w:rtl/>
        </w:rPr>
        <w:t xml:space="preserve"> من طبقة جرير والفرزدق. م</w:t>
      </w:r>
      <w:r w:rsidRPr="00D805A7">
        <w:rPr>
          <w:rFonts w:hint="cs"/>
          <w:rtl/>
        </w:rPr>
        <w:t>ـ</w:t>
      </w:r>
      <w:r w:rsidRPr="00D805A7">
        <w:rPr>
          <w:rtl/>
        </w:rPr>
        <w:t>ات غرقاً س</w:t>
      </w:r>
      <w:r w:rsidRPr="00D805A7">
        <w:rPr>
          <w:rFonts w:hint="cs"/>
          <w:rtl/>
        </w:rPr>
        <w:t>ـ</w:t>
      </w:r>
      <w:r w:rsidRPr="00D805A7">
        <w:rPr>
          <w:rtl/>
        </w:rPr>
        <w:t>نة (93ﻫ/ 712م) (الأع</w:t>
      </w:r>
      <w:r w:rsidRPr="00D805A7">
        <w:rPr>
          <w:rFonts w:hint="cs"/>
          <w:rtl/>
        </w:rPr>
        <w:t>ـ</w:t>
      </w:r>
      <w:r w:rsidRPr="00D805A7">
        <w:rPr>
          <w:rtl/>
        </w:rPr>
        <w:t>لام 5/ 211، والأغاني ـ دار الكتب ـ 1/ 61)</w:t>
      </w:r>
      <w:r w:rsidRPr="00D805A7">
        <w:rPr>
          <w:rFonts w:hint="cs"/>
          <w:rtl/>
        </w:rPr>
        <w:t>.</w:t>
      </w:r>
    </w:p>
  </w:footnote>
  <w:footnote w:id="906">
    <w:p w:rsidR="00040E4B" w:rsidRPr="00D805A7" w:rsidRDefault="00040E4B" w:rsidP="00D805A7">
      <w:pPr>
        <w:pStyle w:val="FootnoteText"/>
        <w:rPr>
          <w:rFonts w:hint="cs"/>
          <w:rtl/>
        </w:rPr>
      </w:pPr>
      <w:r w:rsidRPr="00D805A7">
        <w:rPr>
          <w:rtl/>
        </w:rPr>
        <w:footnoteRef/>
      </w:r>
      <w:r w:rsidRPr="00D805A7">
        <w:rPr>
          <w:rtl/>
        </w:rPr>
        <w:t>- الأبيات في ديوان عمر بن أبي ربيعة 76</w:t>
      </w:r>
      <w:r w:rsidRPr="00D805A7">
        <w:rPr>
          <w:rFonts w:hint="cs"/>
          <w:rtl/>
        </w:rPr>
        <w:t>.</w:t>
      </w:r>
    </w:p>
  </w:footnote>
  <w:footnote w:id="907">
    <w:p w:rsidR="00040E4B" w:rsidRPr="00D805A7" w:rsidRDefault="00040E4B" w:rsidP="00D805A7">
      <w:pPr>
        <w:pStyle w:val="FootnoteText"/>
        <w:rPr>
          <w:rFonts w:hint="cs"/>
        </w:rPr>
      </w:pPr>
      <w:r w:rsidRPr="00D805A7">
        <w:rPr>
          <w:rtl/>
        </w:rPr>
        <w:footnoteRef/>
      </w:r>
      <w:r w:rsidRPr="00D805A7">
        <w:rPr>
          <w:rtl/>
        </w:rPr>
        <w:t>- ديوان العباس بن الأحنف 251</w:t>
      </w:r>
      <w:r w:rsidRPr="00D805A7">
        <w:rPr>
          <w:rFonts w:hint="cs"/>
          <w:rtl/>
        </w:rPr>
        <w:t>.</w:t>
      </w:r>
    </w:p>
  </w:footnote>
  <w:footnote w:id="908">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tl/>
        </w:rPr>
        <w:t>شرح ديوان الهذليين</w:t>
      </w:r>
      <w:r w:rsidRPr="00D805A7">
        <w:rPr>
          <w:rFonts w:hint="cs"/>
          <w:rtl/>
        </w:rPr>
        <w:t xml:space="preserve"> </w:t>
      </w:r>
      <w:r w:rsidRPr="00D805A7">
        <w:rPr>
          <w:rtl/>
        </w:rPr>
        <w:t>2/ 950، والتذكرة الحمدونية</w:t>
      </w:r>
      <w:r w:rsidRPr="00D805A7">
        <w:rPr>
          <w:rFonts w:hint="cs"/>
          <w:rtl/>
        </w:rPr>
        <w:t xml:space="preserve"> </w:t>
      </w:r>
      <w:r w:rsidRPr="00D805A7">
        <w:rPr>
          <w:rtl/>
        </w:rPr>
        <w:t>6/ 165</w:t>
      </w:r>
      <w:r w:rsidRPr="00D805A7">
        <w:rPr>
          <w:rFonts w:hint="cs"/>
          <w:rtl/>
        </w:rPr>
        <w:t xml:space="preserve"> </w:t>
      </w:r>
      <w:r w:rsidRPr="00D805A7">
        <w:rPr>
          <w:rtl/>
        </w:rPr>
        <w:t>و9/ 59</w:t>
      </w:r>
      <w:r w:rsidRPr="00D805A7">
        <w:rPr>
          <w:rFonts w:hint="cs"/>
          <w:rtl/>
        </w:rPr>
        <w:t>.</w:t>
      </w:r>
    </w:p>
  </w:footnote>
  <w:footnote w:id="909">
    <w:p w:rsidR="00040E4B" w:rsidRPr="00D805A7" w:rsidRDefault="00040E4B" w:rsidP="00D805A7">
      <w:pPr>
        <w:pStyle w:val="FootnoteText"/>
        <w:rPr>
          <w:rFonts w:hint="cs"/>
        </w:rPr>
      </w:pPr>
      <w:r w:rsidRPr="00D805A7">
        <w:rPr>
          <w:rtl/>
        </w:rPr>
        <w:footnoteRef/>
      </w:r>
      <w:r w:rsidRPr="00D805A7">
        <w:rPr>
          <w:rtl/>
        </w:rPr>
        <w:t xml:space="preserve">- </w:t>
      </w:r>
      <w:r w:rsidRPr="00D805A7">
        <w:rPr>
          <w:rFonts w:hint="cs"/>
          <w:rtl/>
        </w:rPr>
        <w:t>ديوان الأعشى: 93، البيت 17 من القصيدة 6.</w:t>
      </w:r>
    </w:p>
  </w:footnote>
  <w:footnote w:id="910">
    <w:p w:rsidR="00040E4B" w:rsidRPr="00D805A7" w:rsidRDefault="00040E4B" w:rsidP="00D805A7">
      <w:pPr>
        <w:pStyle w:val="FootnoteText"/>
        <w:rPr>
          <w:rFonts w:hint="cs"/>
        </w:rPr>
      </w:pPr>
      <w:r w:rsidRPr="00D805A7">
        <w:rPr>
          <w:rtl/>
        </w:rPr>
        <w:footnoteRef/>
      </w:r>
      <w:r w:rsidRPr="00D805A7">
        <w:rPr>
          <w:rtl/>
        </w:rPr>
        <w:t xml:space="preserve">- </w:t>
      </w:r>
      <w:r w:rsidRPr="00D805A7">
        <w:rPr>
          <w:rFonts w:hint="cs"/>
          <w:rtl/>
        </w:rPr>
        <w:t>ديوان كثير عزة ـ دار صادر ـ 71.</w:t>
      </w:r>
    </w:p>
  </w:footnote>
  <w:footnote w:id="911">
    <w:p w:rsidR="00040E4B" w:rsidRPr="00D805A7" w:rsidRDefault="00040E4B" w:rsidP="00D805A7">
      <w:pPr>
        <w:pStyle w:val="FootnoteText"/>
        <w:rPr>
          <w:rFonts w:hint="cs"/>
        </w:rPr>
      </w:pPr>
      <w:r w:rsidRPr="00D805A7">
        <w:rPr>
          <w:rtl/>
        </w:rPr>
        <w:footnoteRef/>
      </w:r>
      <w:r w:rsidRPr="00D805A7">
        <w:rPr>
          <w:rtl/>
        </w:rPr>
        <w:t xml:space="preserve">- </w:t>
      </w:r>
      <w:r w:rsidRPr="00D805A7">
        <w:rPr>
          <w:rFonts w:hint="cs"/>
          <w:rtl/>
        </w:rPr>
        <w:t>ديوان أبي تمام بشرح الخطيب التبريزي 1/ 318.</w:t>
      </w:r>
    </w:p>
  </w:footnote>
  <w:footnote w:id="912">
    <w:p w:rsidR="00040E4B" w:rsidRPr="00D805A7" w:rsidRDefault="00040E4B" w:rsidP="00D805A7">
      <w:pPr>
        <w:pStyle w:val="FootnoteText"/>
        <w:rPr>
          <w:rFonts w:hint="cs"/>
          <w:spacing w:val="-6"/>
          <w:rtl/>
        </w:rPr>
      </w:pPr>
      <w:r w:rsidRPr="00D805A7">
        <w:rPr>
          <w:spacing w:val="-8"/>
          <w:rtl/>
        </w:rPr>
        <w:footnoteRef/>
      </w:r>
      <w:r w:rsidRPr="00D805A7">
        <w:rPr>
          <w:spacing w:val="-8"/>
          <w:rtl/>
        </w:rPr>
        <w:t xml:space="preserve">- </w:t>
      </w:r>
      <w:r w:rsidRPr="00D805A7">
        <w:rPr>
          <w:rFonts w:hint="cs"/>
          <w:spacing w:val="-8"/>
          <w:rtl/>
        </w:rPr>
        <w:t>في شرح الديوان: (عَفُّ الإزار: إذا وُصفَ بالعفة وإنما يراد ما تحت الإزار. والأرفاد:</w:t>
      </w:r>
      <w:r w:rsidRPr="00D805A7">
        <w:rPr>
          <w:rFonts w:hint="cs"/>
          <w:rtl/>
        </w:rPr>
        <w:t xml:space="preserve"> </w:t>
      </w:r>
      <w:r w:rsidRPr="00D805A7">
        <w:rPr>
          <w:rFonts w:hint="cs"/>
          <w:spacing w:val="-6"/>
          <w:rtl/>
        </w:rPr>
        <w:t>جمع رفد، وهو العطاء. والأرفاث جمع رَفَث، وهو ذِكرُ الجِماع والحديث به).</w:t>
      </w:r>
    </w:p>
  </w:footnote>
  <w:footnote w:id="913">
    <w:p w:rsidR="00040E4B" w:rsidRPr="00D805A7" w:rsidRDefault="00040E4B" w:rsidP="00D805A7">
      <w:pPr>
        <w:pStyle w:val="FootnoteText"/>
        <w:rPr>
          <w:rFonts w:hint="cs"/>
        </w:rPr>
      </w:pPr>
      <w:r w:rsidRPr="00D805A7">
        <w:rPr>
          <w:rtl/>
        </w:rPr>
        <w:footnoteRef/>
      </w:r>
      <w:r w:rsidRPr="00D805A7">
        <w:rPr>
          <w:rtl/>
        </w:rPr>
        <w:t xml:space="preserve">- </w:t>
      </w:r>
      <w:r w:rsidRPr="00D805A7">
        <w:rPr>
          <w:rFonts w:hint="cs"/>
          <w:rtl/>
        </w:rPr>
        <w:t xml:space="preserve">محمد بن حمير جمال الدين: شـاعر اليمـن في عصـره. مـات في زبيـد سـنة 651ﻫ/ 1253م) (الأعلام 6/ 343). </w:t>
      </w:r>
    </w:p>
  </w:footnote>
  <w:footnote w:id="914">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البيت في مذكرة الشيخ رحمه الله بروايات مختلفة هذه الأولى، وأما الثانية: (وجميع فكري فيكُمُ دون الورى)، والثالثة (يفنى الزمان وليس ننسى عهدكم).</w:t>
      </w:r>
    </w:p>
  </w:footnote>
  <w:footnote w:id="915">
    <w:p w:rsidR="00040E4B" w:rsidRPr="00D805A7" w:rsidRDefault="00040E4B" w:rsidP="00AD4718">
      <w:pPr>
        <w:pStyle w:val="FootnoteText"/>
      </w:pPr>
      <w:r w:rsidRPr="00D805A7">
        <w:rPr>
          <w:spacing w:val="-4"/>
          <w:rtl/>
        </w:rPr>
        <w:footnoteRef/>
      </w:r>
      <w:r w:rsidRPr="00D805A7">
        <w:rPr>
          <w:spacing w:val="-4"/>
          <w:rtl/>
        </w:rPr>
        <w:t xml:space="preserve">- </w:t>
      </w:r>
      <w:r w:rsidRPr="00D805A7">
        <w:rPr>
          <w:rFonts w:hint="cs"/>
          <w:spacing w:val="-4"/>
          <w:rtl/>
        </w:rPr>
        <w:t>هو عبدالله بن علي آل عبد القـادر البخـاري الخزرجي، مـن ذريـة أبي أيـوب</w:t>
      </w:r>
      <w:r w:rsidRPr="00D805A7">
        <w:rPr>
          <w:rFonts w:hint="cs"/>
          <w:rtl/>
        </w:rPr>
        <w:t xml:space="preserve">  </w:t>
      </w:r>
      <w:r w:rsidRPr="00D805A7">
        <w:rPr>
          <w:rFonts w:hint="cs"/>
          <w:spacing w:val="-4"/>
          <w:rtl/>
        </w:rPr>
        <w:t>الأنصاري الشافعي، وُلد في قرية المبرز من الأحساء وحفظ القرآن الكريم وهو ابن</w:t>
      </w:r>
      <w:r w:rsidRPr="00D805A7">
        <w:rPr>
          <w:rFonts w:hint="cs"/>
          <w:rtl/>
        </w:rPr>
        <w:t xml:space="preserve"> </w:t>
      </w:r>
      <w:r w:rsidRPr="00D805A7">
        <w:rPr>
          <w:rFonts w:hint="cs"/>
          <w:spacing w:val="-4"/>
          <w:rtl/>
        </w:rPr>
        <w:t>اثنتي عشرة سنة، وأخذ عن جده ووالده علم التفسير والحديث والفقه وعلم</w:t>
      </w:r>
      <w:r w:rsidRPr="00D805A7">
        <w:rPr>
          <w:rFonts w:hint="cs"/>
          <w:rtl/>
        </w:rPr>
        <w:t xml:space="preserve"> العربية، اشتغل بالقضاء بعد وفاة أبيه إلى أن مات سنة (1344ﻫ/ 1925م) كان شاعراً فذاً ذا أسلوب رائع وخيال واسع. </w:t>
      </w:r>
    </w:p>
  </w:footnote>
  <w:footnote w:id="916">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تاريخ دمشق ـ دار الفكر ببيروت ـ 9/ 245 مع بيت آخر قبله.</w:t>
      </w:r>
    </w:p>
  </w:footnote>
  <w:footnote w:id="917">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ديوان أبي نواس ـ دار صادر ـ 58.</w:t>
      </w:r>
    </w:p>
  </w:footnote>
  <w:footnote w:id="918">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شرح ديوان امرئ القيس 32.</w:t>
      </w:r>
    </w:p>
  </w:footnote>
  <w:footnote w:id="919">
    <w:p w:rsidR="00040E4B" w:rsidRPr="00D805A7" w:rsidRDefault="00040E4B" w:rsidP="00D805A7">
      <w:pPr>
        <w:pStyle w:val="FootnoteText"/>
        <w:rPr>
          <w:rFonts w:hint="cs"/>
        </w:rPr>
      </w:pPr>
      <w:r w:rsidRPr="00D805A7">
        <w:rPr>
          <w:rtl/>
        </w:rPr>
        <w:footnoteRef/>
      </w:r>
      <w:r w:rsidRPr="00D805A7">
        <w:rPr>
          <w:rtl/>
        </w:rPr>
        <w:t xml:space="preserve">- </w:t>
      </w:r>
      <w:r w:rsidRPr="00D805A7">
        <w:rPr>
          <w:rFonts w:hint="cs"/>
          <w:rtl/>
        </w:rPr>
        <w:t xml:space="preserve">عبد الصمد بن معذل من بني عبد القيس، أبو القاسم من شعراء الدولة العباسية،       </w:t>
      </w:r>
      <w:r w:rsidRPr="00D805A7">
        <w:rPr>
          <w:rFonts w:hint="cs"/>
          <w:spacing w:val="-6"/>
          <w:rtl/>
        </w:rPr>
        <w:t>وُلد ونشأ في البصرة، وكان هجاءً، توفي سنة 240ﻫ/ 854م (الأعلام 4/ 134،</w:t>
      </w:r>
      <w:r w:rsidRPr="00D805A7">
        <w:rPr>
          <w:rFonts w:hint="cs"/>
          <w:rtl/>
        </w:rPr>
        <w:t xml:space="preserve"> وفوات الوفيات 2/ 330)، والبيت في ديوان عبد الصمد بن المعذل ـ دار صادر ـ 187.</w:t>
      </w:r>
    </w:p>
  </w:footnote>
  <w:footnote w:id="920">
    <w:p w:rsidR="00040E4B" w:rsidRPr="00D805A7" w:rsidRDefault="00040E4B" w:rsidP="00D805A7">
      <w:pPr>
        <w:pStyle w:val="FootnoteText"/>
        <w:rPr>
          <w:rFonts w:hint="cs"/>
        </w:rPr>
      </w:pPr>
      <w:r w:rsidRPr="00D805A7">
        <w:rPr>
          <w:rtl/>
        </w:rPr>
        <w:footnoteRef/>
      </w:r>
      <w:r w:rsidRPr="00D805A7">
        <w:rPr>
          <w:rtl/>
        </w:rPr>
        <w:t xml:space="preserve">- </w:t>
      </w:r>
      <w:r w:rsidRPr="00D805A7">
        <w:rPr>
          <w:rFonts w:hint="cs"/>
          <w:rtl/>
        </w:rPr>
        <w:t>البيت الأول في ديوان النابلسي 1/ 1268، والبيت الثاني في سقط الزند 142.</w:t>
      </w:r>
    </w:p>
  </w:footnote>
  <w:footnote w:id="921">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الأبيات في ديوان الشافعي 129.</w:t>
      </w:r>
    </w:p>
  </w:footnote>
  <w:footnote w:id="922">
    <w:p w:rsidR="00040E4B" w:rsidRPr="00D805A7" w:rsidRDefault="00040E4B" w:rsidP="00D805A7">
      <w:pPr>
        <w:pStyle w:val="FootnoteText"/>
        <w:rPr>
          <w:rFonts w:hint="cs"/>
        </w:rPr>
      </w:pPr>
      <w:r w:rsidRPr="00D805A7">
        <w:rPr>
          <w:rtl/>
        </w:rPr>
        <w:footnoteRef/>
      </w:r>
      <w:r w:rsidRPr="00D805A7">
        <w:rPr>
          <w:rtl/>
        </w:rPr>
        <w:t xml:space="preserve">- </w:t>
      </w:r>
      <w:r w:rsidRPr="00D805A7">
        <w:rPr>
          <w:rFonts w:hint="cs"/>
          <w:rtl/>
        </w:rPr>
        <w:t>البيت في ديوان ليلى الأخيلية ـ دار صادر ـ 56.</w:t>
      </w:r>
    </w:p>
  </w:footnote>
  <w:footnote w:id="923">
    <w:p w:rsidR="00040E4B" w:rsidRPr="00D805A7" w:rsidRDefault="00040E4B" w:rsidP="00D805A7">
      <w:pPr>
        <w:pStyle w:val="FootnoteText"/>
      </w:pPr>
      <w:r w:rsidRPr="00D805A7">
        <w:rPr>
          <w:spacing w:val="-6"/>
          <w:rtl/>
        </w:rPr>
        <w:footnoteRef/>
      </w:r>
      <w:r w:rsidRPr="00D805A7">
        <w:rPr>
          <w:spacing w:val="-6"/>
          <w:rtl/>
        </w:rPr>
        <w:t xml:space="preserve">- </w:t>
      </w:r>
      <w:r w:rsidRPr="00D805A7">
        <w:rPr>
          <w:rFonts w:hint="cs"/>
          <w:spacing w:val="-6"/>
          <w:rtl/>
        </w:rPr>
        <w:t>أناخ الناقة والبعير: أبركها. والقلائص جمع القلوص، وهي الناقة الفتية. الكراكر:</w:t>
      </w:r>
      <w:r w:rsidRPr="00D805A7">
        <w:rPr>
          <w:rFonts w:hint="cs"/>
          <w:rtl/>
        </w:rPr>
        <w:t xml:space="preserve"> جمع الكِركرة، وهي صدر كل ذي خف من الحيوان. (هامش الديوان).</w:t>
      </w:r>
    </w:p>
  </w:footnote>
  <w:footnote w:id="924">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أخل به شعر ابن ميادة ـ طبعة مجمع دمشق ـ.</w:t>
      </w:r>
    </w:p>
  </w:footnote>
  <w:footnote w:id="925">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البيت في ديوان ابن المعتـز ـ دار المعارف ـ 1/ 386 برواية (ميـزْتُ بين جماله وفعاله *...).</w:t>
      </w:r>
    </w:p>
  </w:footnote>
  <w:footnote w:id="926">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الأمالي لأبي علي القالي ـ العصرية ـ 534.</w:t>
      </w:r>
    </w:p>
  </w:footnote>
  <w:footnote w:id="927">
    <w:p w:rsidR="00040E4B" w:rsidRPr="00D805A7" w:rsidRDefault="00040E4B" w:rsidP="00D805A7">
      <w:pPr>
        <w:pStyle w:val="FootnoteText"/>
      </w:pPr>
      <w:r w:rsidRPr="00D805A7">
        <w:rPr>
          <w:rtl/>
        </w:rPr>
        <w:footnoteRef/>
      </w:r>
      <w:r w:rsidRPr="00D805A7">
        <w:rPr>
          <w:rtl/>
        </w:rPr>
        <w:t xml:space="preserve">- </w:t>
      </w:r>
      <w:r w:rsidRPr="00D805A7">
        <w:rPr>
          <w:rFonts w:hint="cs"/>
          <w:spacing w:val="-4"/>
          <w:rtl/>
        </w:rPr>
        <w:t>الشفا: بقية الهلال، مقصور واوي ويائي. (اللسان: شفا). والحجال: سترٌ يُضرب</w:t>
      </w:r>
      <w:r w:rsidRPr="00D805A7">
        <w:rPr>
          <w:rFonts w:hint="cs"/>
          <w:rtl/>
        </w:rPr>
        <w:t xml:space="preserve"> للعروس في جوف البيت. </w:t>
      </w:r>
    </w:p>
  </w:footnote>
  <w:footnote w:id="928">
    <w:p w:rsidR="00040E4B" w:rsidRPr="00D805A7" w:rsidRDefault="00040E4B" w:rsidP="00D805A7">
      <w:pPr>
        <w:pStyle w:val="FootnoteText"/>
        <w:rPr>
          <w:rFonts w:hint="cs"/>
          <w:spacing w:val="-10"/>
        </w:rPr>
      </w:pPr>
      <w:r w:rsidRPr="00D805A7">
        <w:rPr>
          <w:rtl/>
        </w:rPr>
        <w:footnoteRef/>
      </w:r>
      <w:r w:rsidRPr="00D805A7">
        <w:rPr>
          <w:rtl/>
        </w:rPr>
        <w:t xml:space="preserve">- </w:t>
      </w:r>
      <w:r w:rsidRPr="00D805A7">
        <w:rPr>
          <w:rFonts w:hint="cs"/>
          <w:rtl/>
        </w:rPr>
        <w:t xml:space="preserve">بعض هذه الأبيات في الأوائل لأبي هلال العسكري 2/ 190، والتذكرة الحمدونية </w:t>
      </w:r>
      <w:r w:rsidRPr="00D805A7">
        <w:rPr>
          <w:rFonts w:hint="cs"/>
          <w:spacing w:val="-10"/>
          <w:rtl/>
        </w:rPr>
        <w:t>8/ 137، وروضة المحبين 252 ـ 253، والمستطرف 3/ 42، وتاريخ الخلفاء 169.</w:t>
      </w:r>
    </w:p>
  </w:footnote>
  <w:footnote w:id="929">
    <w:p w:rsidR="00040E4B" w:rsidRPr="00D805A7" w:rsidRDefault="00040E4B" w:rsidP="00D805A7">
      <w:pPr>
        <w:pStyle w:val="FootnoteText"/>
        <w:rPr>
          <w:rtl/>
        </w:rPr>
      </w:pPr>
      <w:r w:rsidRPr="00D805A7">
        <w:rPr>
          <w:rtl/>
        </w:rPr>
        <w:footnoteRef/>
      </w:r>
      <w:r w:rsidRPr="00D805A7">
        <w:rPr>
          <w:rtl/>
        </w:rPr>
        <w:t xml:space="preserve">- </w:t>
      </w:r>
      <w:r w:rsidRPr="00D805A7">
        <w:rPr>
          <w:rFonts w:hint="cs"/>
          <w:rtl/>
        </w:rPr>
        <w:t xml:space="preserve">ازوَّرَ: مال وانحرف. </w:t>
      </w:r>
    </w:p>
  </w:footnote>
  <w:footnote w:id="930">
    <w:p w:rsidR="00040E4B" w:rsidRPr="00D805A7" w:rsidRDefault="00040E4B" w:rsidP="00D805A7">
      <w:pPr>
        <w:pStyle w:val="FootnoteText"/>
        <w:rPr>
          <w:rFonts w:hint="cs"/>
        </w:rPr>
      </w:pPr>
      <w:r w:rsidRPr="00D805A7">
        <w:rPr>
          <w:rtl/>
        </w:rPr>
        <w:footnoteRef/>
      </w:r>
      <w:r w:rsidRPr="00D805A7">
        <w:rPr>
          <w:rtl/>
        </w:rPr>
        <w:t xml:space="preserve">- </w:t>
      </w:r>
      <w:r w:rsidRPr="00D805A7">
        <w:rPr>
          <w:rFonts w:hint="cs"/>
          <w:rtl/>
        </w:rPr>
        <w:t>هو خالد بن يزيد أبو الهيثـم الكاتـب البغدادي: شـاعر كاتـب. توفي في حـدود السبعين والمئتين (وفيات الاعيان 2/ 232، وفوات الوفيات 2/ 401).</w:t>
      </w:r>
    </w:p>
  </w:footnote>
  <w:footnote w:id="931">
    <w:p w:rsidR="00040E4B" w:rsidRPr="00D805A7" w:rsidRDefault="00040E4B" w:rsidP="00D805A7">
      <w:pPr>
        <w:pStyle w:val="FootnoteText"/>
        <w:rPr>
          <w:rFonts w:hint="cs"/>
        </w:rPr>
      </w:pPr>
      <w:r w:rsidRPr="00D805A7">
        <w:rPr>
          <w:rtl/>
        </w:rPr>
        <w:footnoteRef/>
      </w:r>
      <w:r w:rsidRPr="00D805A7">
        <w:rPr>
          <w:rtl/>
        </w:rPr>
        <w:t xml:space="preserve">- </w:t>
      </w:r>
      <w:r w:rsidRPr="00D805A7">
        <w:rPr>
          <w:rFonts w:hint="cs"/>
          <w:spacing w:val="-6"/>
          <w:rtl/>
        </w:rPr>
        <w:t>البيتان في المصدرين السابقين في الوفيات 2/ 233، وفي فوات الوفيات 2/ 402.</w:t>
      </w:r>
    </w:p>
  </w:footnote>
  <w:footnote w:id="932">
    <w:p w:rsidR="00040E4B" w:rsidRPr="00D805A7" w:rsidRDefault="00040E4B" w:rsidP="00D805A7">
      <w:pPr>
        <w:pStyle w:val="FootnoteText"/>
        <w:rPr>
          <w:rFonts w:hint="cs"/>
        </w:rPr>
      </w:pPr>
      <w:r w:rsidRPr="00D805A7">
        <w:rPr>
          <w:rtl/>
        </w:rPr>
        <w:footnoteRef/>
      </w:r>
      <w:r w:rsidRPr="00D805A7">
        <w:rPr>
          <w:rtl/>
        </w:rPr>
        <w:t xml:space="preserve">- </w:t>
      </w:r>
      <w:r w:rsidRPr="00D805A7">
        <w:rPr>
          <w:rFonts w:hint="cs"/>
          <w:rtl/>
        </w:rPr>
        <w:t>الأبيات في منتهى الطلب 1/ 230، القصيدة 22، وما هنا من أبياتها 9، 10، 7، 3، 4.</w:t>
      </w:r>
    </w:p>
  </w:footnote>
  <w:footnote w:id="933">
    <w:p w:rsidR="00040E4B" w:rsidRPr="00D805A7" w:rsidRDefault="00040E4B" w:rsidP="00D805A7">
      <w:pPr>
        <w:pStyle w:val="FootnoteText"/>
        <w:rPr>
          <w:spacing w:val="-8"/>
          <w:rtl/>
        </w:rPr>
      </w:pPr>
      <w:r w:rsidRPr="00D805A7">
        <w:rPr>
          <w:spacing w:val="-8"/>
          <w:rtl/>
        </w:rPr>
        <w:footnoteRef/>
      </w:r>
      <w:r w:rsidRPr="00D805A7">
        <w:rPr>
          <w:spacing w:val="-8"/>
          <w:rtl/>
        </w:rPr>
        <w:t xml:space="preserve">- </w:t>
      </w:r>
      <w:r w:rsidRPr="00D805A7">
        <w:rPr>
          <w:rFonts w:hint="cs"/>
          <w:spacing w:val="-8"/>
          <w:rtl/>
        </w:rPr>
        <w:t>الجندل: الحجارة. والصفائح: الحجارة العريضة توضع على القبر (هامش الديوان).</w:t>
      </w:r>
    </w:p>
  </w:footnote>
  <w:footnote w:id="934">
    <w:p w:rsidR="00040E4B" w:rsidRPr="00D805A7" w:rsidRDefault="00040E4B" w:rsidP="00D805A7">
      <w:pPr>
        <w:pStyle w:val="FootnoteText"/>
        <w:rPr>
          <w:rtl/>
        </w:rPr>
      </w:pPr>
      <w:r w:rsidRPr="00D805A7">
        <w:rPr>
          <w:rtl/>
        </w:rPr>
        <w:footnoteRef/>
      </w:r>
      <w:r w:rsidRPr="00D805A7">
        <w:rPr>
          <w:rtl/>
        </w:rPr>
        <w:t xml:space="preserve">- </w:t>
      </w:r>
      <w:r w:rsidRPr="00D805A7">
        <w:rPr>
          <w:rFonts w:hint="cs"/>
          <w:rtl/>
        </w:rPr>
        <w:t>زقا: صاح. والبشاشة: المسَّرة. (هامش الديوان).</w:t>
      </w:r>
    </w:p>
  </w:footnote>
  <w:footnote w:id="935">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الأبيات في منتهى الطلب بعض قصيدة في 41 بيتاً، وردت في 1/ 222 ـ 229، وهي منها 17، 18، 20، 21، 9، 3، 4، 28.</w:t>
      </w:r>
    </w:p>
  </w:footnote>
  <w:footnote w:id="936">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الغوادي ما أمطر بالغداة. (الوسيط).</w:t>
      </w:r>
    </w:p>
  </w:footnote>
  <w:footnote w:id="937">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نبات غض نضير: أي جميل (الوسيط).</w:t>
      </w:r>
    </w:p>
  </w:footnote>
  <w:footnote w:id="938">
    <w:p w:rsidR="00040E4B" w:rsidRPr="00D805A7" w:rsidRDefault="00040E4B" w:rsidP="00D805A7">
      <w:pPr>
        <w:pStyle w:val="FootnoteText"/>
        <w:rPr>
          <w:rtl/>
        </w:rPr>
      </w:pPr>
      <w:r w:rsidRPr="00D805A7">
        <w:rPr>
          <w:rtl/>
        </w:rPr>
        <w:footnoteRef/>
      </w:r>
      <w:r w:rsidRPr="00D805A7">
        <w:rPr>
          <w:rtl/>
        </w:rPr>
        <w:t xml:space="preserve">- </w:t>
      </w:r>
      <w:r w:rsidRPr="00D805A7">
        <w:rPr>
          <w:rFonts w:hint="cs"/>
          <w:rtl/>
        </w:rPr>
        <w:t xml:space="preserve">رابني: من الريبة، وبسورها: عبوسها. </w:t>
      </w:r>
    </w:p>
  </w:footnote>
  <w:footnote w:id="939">
    <w:p w:rsidR="00040E4B" w:rsidRPr="00D805A7" w:rsidRDefault="00040E4B" w:rsidP="00D805A7">
      <w:pPr>
        <w:pStyle w:val="FootnoteText"/>
        <w:rPr>
          <w:rtl/>
        </w:rPr>
      </w:pPr>
      <w:r w:rsidRPr="00D805A7">
        <w:rPr>
          <w:rtl/>
        </w:rPr>
        <w:footnoteRef/>
      </w:r>
      <w:r w:rsidRPr="00D805A7">
        <w:rPr>
          <w:rtl/>
        </w:rPr>
        <w:t xml:space="preserve">- </w:t>
      </w:r>
      <w:r w:rsidRPr="00D805A7">
        <w:rPr>
          <w:rFonts w:hint="cs"/>
          <w:rtl/>
        </w:rPr>
        <w:t xml:space="preserve">القور: المكان والدار. واليفاع: المشرف من الأرض. </w:t>
      </w:r>
    </w:p>
  </w:footnote>
  <w:footnote w:id="940">
    <w:p w:rsidR="00040E4B" w:rsidRPr="00D805A7" w:rsidRDefault="00040E4B" w:rsidP="00D805A7">
      <w:pPr>
        <w:pStyle w:val="FootnoteText"/>
        <w:rPr>
          <w:rtl/>
        </w:rPr>
      </w:pPr>
      <w:r w:rsidRPr="00D805A7">
        <w:rPr>
          <w:rtl/>
        </w:rPr>
        <w:footnoteRef/>
      </w:r>
      <w:r w:rsidRPr="00D805A7">
        <w:rPr>
          <w:rtl/>
        </w:rPr>
        <w:t xml:space="preserve">- </w:t>
      </w:r>
      <w:r w:rsidRPr="00D805A7">
        <w:rPr>
          <w:rFonts w:hint="cs"/>
          <w:spacing w:val="-6"/>
          <w:rtl/>
        </w:rPr>
        <w:t>يضير: يضرُّ. وشفَّه المرض والحزن: إذا شقَّ عليه ونهكه. والنأي: البعد والفراق.</w:t>
      </w:r>
      <w:r w:rsidRPr="00D805A7">
        <w:rPr>
          <w:rFonts w:hint="cs"/>
          <w:rtl/>
        </w:rPr>
        <w:t xml:space="preserve"> </w:t>
      </w:r>
    </w:p>
  </w:footnote>
  <w:footnote w:id="941">
    <w:p w:rsidR="00040E4B" w:rsidRPr="00D805A7" w:rsidRDefault="00040E4B" w:rsidP="00D805A7">
      <w:pPr>
        <w:pStyle w:val="FootnoteText"/>
        <w:rPr>
          <w:rFonts w:hint="cs"/>
        </w:rPr>
      </w:pPr>
      <w:r w:rsidRPr="00D805A7">
        <w:rPr>
          <w:rtl/>
        </w:rPr>
        <w:footnoteRef/>
      </w:r>
      <w:r w:rsidRPr="00D805A7">
        <w:rPr>
          <w:rtl/>
        </w:rPr>
        <w:t xml:space="preserve">- </w:t>
      </w:r>
      <w:r w:rsidRPr="00D805A7">
        <w:rPr>
          <w:rFonts w:hint="cs"/>
          <w:rtl/>
        </w:rPr>
        <w:t>ديوان ديك الجن ـ طبعة الملوحي ودرويـش ـ 106، وطبعـة مطلوب والجبوري 192، وطبعة الحجي 190.</w:t>
      </w:r>
    </w:p>
  </w:footnote>
  <w:footnote w:id="942">
    <w:p w:rsidR="00040E4B" w:rsidRPr="00D805A7" w:rsidRDefault="00040E4B" w:rsidP="00D805A7">
      <w:pPr>
        <w:pStyle w:val="FootnoteText"/>
        <w:rPr>
          <w:rtl/>
        </w:rPr>
      </w:pPr>
      <w:r w:rsidRPr="00D805A7">
        <w:rPr>
          <w:rtl/>
        </w:rPr>
        <w:footnoteRef/>
      </w:r>
      <w:r w:rsidRPr="00D805A7">
        <w:rPr>
          <w:rtl/>
        </w:rPr>
        <w:t xml:space="preserve">- </w:t>
      </w:r>
      <w:r w:rsidRPr="00D805A7">
        <w:rPr>
          <w:rFonts w:hint="cs"/>
          <w:rtl/>
        </w:rPr>
        <w:t xml:space="preserve">قالياً: مُبْغضاً. </w:t>
      </w:r>
    </w:p>
  </w:footnote>
  <w:footnote w:id="943">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انبَتَّ الحبلُ: قُطع (الوسيط).</w:t>
      </w:r>
    </w:p>
  </w:footnote>
  <w:footnote w:id="944">
    <w:p w:rsidR="00040E4B" w:rsidRPr="00D805A7" w:rsidRDefault="00040E4B" w:rsidP="00D805A7">
      <w:pPr>
        <w:pStyle w:val="FootnoteText"/>
        <w:rPr>
          <w:rtl/>
        </w:rPr>
      </w:pPr>
      <w:r w:rsidRPr="00D805A7">
        <w:rPr>
          <w:rtl/>
        </w:rPr>
        <w:footnoteRef/>
      </w:r>
      <w:r w:rsidRPr="00D805A7">
        <w:rPr>
          <w:rtl/>
        </w:rPr>
        <w:t xml:space="preserve">- </w:t>
      </w:r>
      <w:r w:rsidRPr="00D805A7">
        <w:rPr>
          <w:rFonts w:hint="cs"/>
          <w:spacing w:val="-6"/>
          <w:rtl/>
        </w:rPr>
        <w:t>البيت مع آخر أو مع اثنين في ديوان عبدالله بن المبارك 83، وديوان الشافعي 120</w:t>
      </w:r>
      <w:r w:rsidRPr="00D805A7">
        <w:rPr>
          <w:rFonts w:hint="cs"/>
          <w:rtl/>
        </w:rPr>
        <w:t xml:space="preserve">، </w:t>
      </w:r>
      <w:r w:rsidRPr="00D805A7">
        <w:rPr>
          <w:rFonts w:hint="cs"/>
          <w:spacing w:val="-4"/>
          <w:rtl/>
        </w:rPr>
        <w:t>وديوان أبي العتاهيـة 75، وديوان محمـود الـوراق 227، وقد نسـبتُه لأقـدم شـاعرٍ</w:t>
      </w:r>
      <w:r w:rsidRPr="00D805A7">
        <w:rPr>
          <w:rFonts w:hint="cs"/>
          <w:rtl/>
        </w:rPr>
        <w:t xml:space="preserve"> فيهم. </w:t>
      </w:r>
    </w:p>
  </w:footnote>
  <w:footnote w:id="945">
    <w:p w:rsidR="00040E4B" w:rsidRPr="00D805A7" w:rsidRDefault="00040E4B" w:rsidP="00D805A7">
      <w:pPr>
        <w:pStyle w:val="FootnoteText"/>
        <w:rPr>
          <w:rFonts w:hint="cs"/>
        </w:rPr>
      </w:pPr>
      <w:r w:rsidRPr="00D805A7">
        <w:rPr>
          <w:rtl/>
        </w:rPr>
        <w:footnoteRef/>
      </w:r>
      <w:r w:rsidRPr="00D805A7">
        <w:rPr>
          <w:rtl/>
        </w:rPr>
        <w:t xml:space="preserve">- </w:t>
      </w:r>
      <w:r w:rsidRPr="00D805A7">
        <w:rPr>
          <w:rFonts w:hint="cs"/>
          <w:rtl/>
        </w:rPr>
        <w:t>ديوان صريع الغواني 336.</w:t>
      </w:r>
    </w:p>
  </w:footnote>
  <w:footnote w:id="946">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الدملوج: السِّوار (الوسيط).</w:t>
      </w:r>
    </w:p>
  </w:footnote>
  <w:footnote w:id="947">
    <w:p w:rsidR="00040E4B" w:rsidRPr="00D805A7" w:rsidRDefault="00040E4B" w:rsidP="00D805A7">
      <w:pPr>
        <w:pStyle w:val="FootnoteText"/>
      </w:pPr>
      <w:r w:rsidRPr="00D805A7">
        <w:rPr>
          <w:rtl/>
        </w:rPr>
        <w:footnoteRef/>
      </w:r>
      <w:r w:rsidRPr="00D805A7">
        <w:rPr>
          <w:rtl/>
        </w:rPr>
        <w:t xml:space="preserve">- </w:t>
      </w:r>
      <w:r w:rsidRPr="00D805A7">
        <w:rPr>
          <w:rFonts w:hint="cs"/>
          <w:rtl/>
        </w:rPr>
        <w:t>الأمالي للقالي ـ العصرية ـ 134.</w:t>
      </w:r>
    </w:p>
  </w:footnote>
  <w:footnote w:id="948">
    <w:p w:rsidR="00040E4B" w:rsidRPr="00D805A7" w:rsidRDefault="00040E4B" w:rsidP="00D805A7">
      <w:pPr>
        <w:pStyle w:val="FootnoteText"/>
        <w:rPr>
          <w:spacing w:val="-6"/>
          <w:rtl/>
        </w:rPr>
      </w:pPr>
      <w:r w:rsidRPr="00D805A7">
        <w:rPr>
          <w:rtl/>
        </w:rPr>
        <w:footnoteRef/>
      </w:r>
      <w:r>
        <w:rPr>
          <w:rtl/>
        </w:rPr>
        <w:t xml:space="preserve">- </w:t>
      </w:r>
      <w:r w:rsidRPr="00D805A7">
        <w:rPr>
          <w:rFonts w:hint="cs"/>
          <w:rtl/>
        </w:rPr>
        <w:t xml:space="preserve"> </w:t>
      </w:r>
      <w:r w:rsidRPr="00D805A7">
        <w:rPr>
          <w:rFonts w:hint="cs"/>
          <w:spacing w:val="-4"/>
          <w:rtl/>
        </w:rPr>
        <w:t>المَوْهِن: نحوٌ من نصف الليل، أو بعد ساعة منه. والأفنان: الأغصان، والأيك:</w:t>
      </w:r>
      <w:r w:rsidRPr="00D805A7">
        <w:rPr>
          <w:rFonts w:hint="cs"/>
          <w:rtl/>
        </w:rPr>
        <w:t xml:space="preserve"> </w:t>
      </w:r>
      <w:r w:rsidRPr="00D805A7">
        <w:rPr>
          <w:rFonts w:hint="cs"/>
          <w:spacing w:val="-6"/>
          <w:rtl/>
        </w:rPr>
        <w:t>جمع أيكة، وهي الشجر الكثير الملتفّ. والمطوقة: الحمامة لها طوق حول عنقها</w:t>
      </w:r>
      <w:r w:rsidRPr="00D805A7">
        <w:rPr>
          <w:rFonts w:hint="cs"/>
          <w:rtl/>
        </w:rPr>
        <w:t xml:space="preserve"> من </w:t>
      </w:r>
      <w:r w:rsidRPr="00D805A7">
        <w:rPr>
          <w:rFonts w:hint="cs"/>
          <w:spacing w:val="-6"/>
          <w:rtl/>
        </w:rPr>
        <w:t xml:space="preserve">ريشٍ مغايرٍ لريش جسمها، والورقاء: هي الحمامة. والموالف: هو الإلف والحبيب. </w:t>
      </w:r>
    </w:p>
  </w:footnote>
  <w:footnote w:id="949">
    <w:p w:rsidR="00040E4B" w:rsidRPr="00D805A7" w:rsidRDefault="00040E4B" w:rsidP="00D805A7">
      <w:pPr>
        <w:pStyle w:val="FootnoteText"/>
        <w:rPr>
          <w:rtl/>
        </w:rPr>
      </w:pPr>
      <w:r w:rsidRPr="00D805A7">
        <w:rPr>
          <w:rtl/>
        </w:rPr>
        <w:footnoteRef/>
      </w:r>
      <w:r>
        <w:rPr>
          <w:rtl/>
        </w:rPr>
        <w:t xml:space="preserve">- </w:t>
      </w:r>
      <w:r w:rsidRPr="00D805A7">
        <w:rPr>
          <w:rFonts w:hint="cs"/>
          <w:rtl/>
        </w:rPr>
        <w:t xml:space="preserve"> الضرام: اشتعال النار. والشراسف: جمع شُرْسوف، وهو: طرف الضلع مما يلي البطن، والمقصود هنا: الأضلاع. </w:t>
      </w:r>
    </w:p>
  </w:footnote>
  <w:footnote w:id="950">
    <w:p w:rsidR="00040E4B" w:rsidRPr="00D805A7" w:rsidRDefault="00040E4B" w:rsidP="00D805A7">
      <w:pPr>
        <w:pStyle w:val="FootnoteText"/>
        <w:rPr>
          <w:rtl/>
        </w:rPr>
      </w:pPr>
      <w:r w:rsidRPr="00D805A7">
        <w:rPr>
          <w:rtl/>
        </w:rPr>
        <w:footnoteRef/>
      </w:r>
      <w:r w:rsidRPr="00D805A7">
        <w:rPr>
          <w:rtl/>
        </w:rPr>
        <w:t xml:space="preserve">- </w:t>
      </w:r>
      <w:r w:rsidRPr="00D805A7">
        <w:rPr>
          <w:rFonts w:hint="cs"/>
          <w:rtl/>
        </w:rPr>
        <w:t xml:space="preserve">الذوارف: جمع ذارفة، وهي من: ذرف الدمعُ إذا سال. </w:t>
      </w:r>
    </w:p>
  </w:footnote>
  <w:footnote w:id="951">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بغية الطلب في تاريخ حلب 8/ 3792.</w:t>
      </w:r>
    </w:p>
  </w:footnote>
  <w:footnote w:id="952">
    <w:p w:rsidR="00040E4B" w:rsidRPr="00D805A7" w:rsidRDefault="00040E4B" w:rsidP="00D805A7">
      <w:pPr>
        <w:pStyle w:val="FootnoteText"/>
        <w:rPr>
          <w:rFonts w:hint="cs"/>
        </w:rPr>
      </w:pPr>
      <w:r w:rsidRPr="00D805A7">
        <w:rPr>
          <w:rtl/>
        </w:rPr>
        <w:footnoteRef/>
      </w:r>
      <w:r w:rsidRPr="00D805A7">
        <w:rPr>
          <w:rtl/>
        </w:rPr>
        <w:t xml:space="preserve">- </w:t>
      </w:r>
      <w:r w:rsidRPr="00D805A7">
        <w:rPr>
          <w:rFonts w:hint="cs"/>
          <w:rtl/>
        </w:rPr>
        <w:t>هو أحمد بن صالح أبو عبدالله المعروف بابن أبي فنن: شـاعر مفلق مطبوع، له ديوان في مئة ورقة. توفي سنة 278ﻫ/ 892م (معجم الشـعراء العباسـيين ـ دار صادر ـ 372، تاريخ بغداد 4/ 202).</w:t>
      </w:r>
    </w:p>
  </w:footnote>
  <w:footnote w:id="953">
    <w:p w:rsidR="00040E4B" w:rsidRPr="00D805A7" w:rsidRDefault="00040E4B" w:rsidP="00D805A7">
      <w:pPr>
        <w:pStyle w:val="FootnoteText"/>
        <w:rPr>
          <w:rFonts w:hint="cs"/>
          <w:spacing w:val="-6"/>
        </w:rPr>
      </w:pPr>
      <w:r w:rsidRPr="00D805A7">
        <w:rPr>
          <w:rtl/>
        </w:rPr>
        <w:footnoteRef/>
      </w:r>
      <w:r>
        <w:rPr>
          <w:rtl/>
        </w:rPr>
        <w:t xml:space="preserve">- </w:t>
      </w:r>
      <w:r w:rsidRPr="00D805A7">
        <w:rPr>
          <w:rFonts w:hint="cs"/>
          <w:rtl/>
        </w:rPr>
        <w:t xml:space="preserve"> </w:t>
      </w:r>
      <w:r w:rsidRPr="00D805A7">
        <w:rPr>
          <w:rFonts w:hint="cs"/>
          <w:spacing w:val="-6"/>
          <w:rtl/>
        </w:rPr>
        <w:t>هو عبد المحسـن بن محمد بن محمـد بن أحمـد بن غالـب بن غَلْبون أبو محمد الصوري. شـاعر من أهل صـور مطبوع الشـعر سـائر القول. توفي في صور سنة 419ﻫ/ 1028م (الأعلام 4/ 295، وتاريخ دمشق ـ المجمع ـ 43/ 132).</w:t>
      </w:r>
    </w:p>
  </w:footnote>
  <w:footnote w:id="954">
    <w:p w:rsidR="00040E4B" w:rsidRPr="00D805A7" w:rsidRDefault="00040E4B" w:rsidP="00AD4718">
      <w:pPr>
        <w:pStyle w:val="FootnoteText"/>
        <w:rPr>
          <w:rFonts w:hint="cs"/>
          <w:rtl/>
        </w:rPr>
      </w:pPr>
      <w:r w:rsidRPr="00D805A7">
        <w:rPr>
          <w:rtl/>
        </w:rPr>
        <w:footnoteRef/>
      </w:r>
      <w:r w:rsidRPr="00D805A7">
        <w:rPr>
          <w:rtl/>
        </w:rPr>
        <w:t xml:space="preserve">- </w:t>
      </w:r>
      <w:r w:rsidRPr="00D805A7">
        <w:rPr>
          <w:rFonts w:hint="cs"/>
          <w:rtl/>
        </w:rPr>
        <w:t xml:space="preserve">البيت الأول مع البيت التالي في يتيمة الدهر 1/ 320: </w:t>
      </w:r>
    </w:p>
    <w:tbl>
      <w:tblPr>
        <w:bidiVisual/>
        <w:tblW w:w="6577" w:type="dxa"/>
        <w:jc w:val="center"/>
        <w:tblLayout w:type="fixed"/>
        <w:tblLook w:val="01E0" w:firstRow="1" w:lastRow="1" w:firstColumn="1" w:lastColumn="1" w:noHBand="0" w:noVBand="0"/>
      </w:tblPr>
      <w:tblGrid>
        <w:gridCol w:w="3005"/>
        <w:gridCol w:w="561"/>
        <w:gridCol w:w="3011"/>
      </w:tblGrid>
      <w:tr w:rsidR="00040E4B" w:rsidRPr="00D805A7" w:rsidTr="00AD4718">
        <w:trPr>
          <w:trHeight w:hRule="exact" w:val="454"/>
          <w:jc w:val="center"/>
        </w:trPr>
        <w:tc>
          <w:tcPr>
            <w:tcW w:w="3005" w:type="dxa"/>
          </w:tcPr>
          <w:p w:rsidR="00040E4B" w:rsidRPr="00D805A7" w:rsidRDefault="00040E4B" w:rsidP="00AD4718">
            <w:pPr>
              <w:pStyle w:val="FootnoteText"/>
              <w:ind w:left="0" w:firstLine="0"/>
              <w:rPr>
                <w:rStyle w:val="1Char0"/>
                <w:rFonts w:hint="cs"/>
                <w:sz w:val="23"/>
                <w:szCs w:val="23"/>
                <w:rtl/>
              </w:rPr>
            </w:pPr>
            <w:r w:rsidRPr="00D805A7">
              <w:rPr>
                <w:rStyle w:val="1Char0"/>
                <w:rFonts w:hint="cs"/>
                <w:sz w:val="23"/>
                <w:szCs w:val="23"/>
                <w:rtl/>
              </w:rPr>
              <w:t>وقد حُسدتُ على مابي فوا عجبي</w:t>
            </w:r>
            <w:r>
              <w:rPr>
                <w:rStyle w:val="1Char0"/>
                <w:sz w:val="23"/>
                <w:szCs w:val="23"/>
                <w:rtl/>
              </w:rPr>
              <w:br/>
            </w:r>
          </w:p>
        </w:tc>
        <w:tc>
          <w:tcPr>
            <w:tcW w:w="561" w:type="dxa"/>
          </w:tcPr>
          <w:p w:rsidR="00040E4B" w:rsidRPr="00D805A7" w:rsidRDefault="00040E4B" w:rsidP="00D805A7">
            <w:pPr>
              <w:pStyle w:val="FootnoteText"/>
              <w:rPr>
                <w:rStyle w:val="1Char0"/>
                <w:sz w:val="23"/>
                <w:szCs w:val="23"/>
                <w:rtl/>
              </w:rPr>
            </w:pPr>
            <w:r w:rsidRPr="00D805A7">
              <w:rPr>
                <w:rStyle w:val="1Char0"/>
                <w:sz w:val="23"/>
                <w:szCs w:val="23"/>
                <w:rtl/>
              </w:rPr>
              <w:br/>
            </w:r>
          </w:p>
        </w:tc>
        <w:tc>
          <w:tcPr>
            <w:tcW w:w="3011" w:type="dxa"/>
          </w:tcPr>
          <w:p w:rsidR="00040E4B" w:rsidRPr="00D805A7" w:rsidRDefault="00040E4B" w:rsidP="00D805A7">
            <w:pPr>
              <w:pStyle w:val="FootnoteText"/>
              <w:rPr>
                <w:rStyle w:val="1Char0"/>
                <w:rFonts w:hint="cs"/>
                <w:sz w:val="23"/>
                <w:szCs w:val="23"/>
                <w:rtl/>
              </w:rPr>
            </w:pPr>
            <w:r w:rsidRPr="00D805A7">
              <w:rPr>
                <w:rStyle w:val="1Char0"/>
                <w:rFonts w:hint="cs"/>
                <w:sz w:val="23"/>
                <w:szCs w:val="23"/>
                <w:rtl/>
              </w:rPr>
              <w:t>حتّى على الموتِ لا أخلو من الحَسَدِ</w:t>
            </w:r>
            <w:r w:rsidRPr="00D805A7">
              <w:rPr>
                <w:rStyle w:val="1Char0"/>
                <w:rFonts w:hint="cs"/>
                <w:sz w:val="23"/>
                <w:szCs w:val="23"/>
                <w:rtl/>
              </w:rPr>
              <w:br/>
            </w:r>
          </w:p>
        </w:tc>
      </w:tr>
    </w:tbl>
    <w:p w:rsidR="00040E4B" w:rsidRPr="00AD4718" w:rsidRDefault="00040E4B" w:rsidP="00D805A7">
      <w:pPr>
        <w:pStyle w:val="FootnoteText"/>
        <w:rPr>
          <w:sz w:val="2"/>
          <w:szCs w:val="2"/>
          <w:rtl/>
        </w:rPr>
      </w:pPr>
      <w:r w:rsidRPr="00D805A7">
        <w:rPr>
          <w:rFonts w:hint="cs"/>
          <w:rtl/>
        </w:rPr>
        <w:t xml:space="preserve">        </w:t>
      </w:r>
      <w:r w:rsidRPr="00D805A7">
        <w:rPr>
          <w:rFonts w:hint="cs"/>
          <w:rtl/>
        </w:rPr>
        <w:tab/>
      </w:r>
    </w:p>
  </w:footnote>
  <w:footnote w:id="955">
    <w:p w:rsidR="00040E4B" w:rsidRPr="00D805A7" w:rsidRDefault="00040E4B" w:rsidP="00D805A7">
      <w:pPr>
        <w:pStyle w:val="FootnoteText"/>
      </w:pPr>
      <w:r w:rsidRPr="00D805A7">
        <w:rPr>
          <w:rtl/>
        </w:rPr>
        <w:footnoteRef/>
      </w:r>
      <w:r w:rsidRPr="00D805A7">
        <w:rPr>
          <w:rtl/>
        </w:rPr>
        <w:t xml:space="preserve">- </w:t>
      </w:r>
      <w:r w:rsidRPr="00D805A7">
        <w:rPr>
          <w:rFonts w:hint="cs"/>
          <w:rtl/>
        </w:rPr>
        <w:t>الرُّشا: جمع رُشْوَة ورَشْوة ورِشوة (اللسان).</w:t>
      </w:r>
      <w:r w:rsidRPr="00D805A7">
        <w:rPr>
          <w:rtl/>
        </w:rPr>
        <w:t xml:space="preserve"> </w:t>
      </w:r>
    </w:p>
  </w:footnote>
  <w:footnote w:id="956">
    <w:p w:rsidR="00040E4B" w:rsidRPr="00D805A7" w:rsidRDefault="00040E4B" w:rsidP="00D805A7">
      <w:pPr>
        <w:pStyle w:val="FootnoteText"/>
      </w:pPr>
      <w:r w:rsidRPr="00D805A7">
        <w:rPr>
          <w:rtl/>
        </w:rPr>
        <w:footnoteRef/>
      </w:r>
      <w:r w:rsidRPr="00D805A7">
        <w:rPr>
          <w:rtl/>
        </w:rPr>
        <w:t xml:space="preserve">- </w:t>
      </w:r>
      <w:r w:rsidRPr="00D805A7">
        <w:rPr>
          <w:rFonts w:hint="cs"/>
          <w:rtl/>
        </w:rPr>
        <w:t xml:space="preserve">هو غيلان بن عقبة ذو الرّمة العدوي أبو الحارث: شاعر من فحول الطبقة الثانية من عصره، كان مقيماً بالبادية. توفي سنة 117ﻫ/ 735م (الأعلام 5/ 319، ووفيات الأعيان 4/ 11). </w:t>
      </w:r>
    </w:p>
  </w:footnote>
  <w:footnote w:id="957">
    <w:p w:rsidR="00040E4B" w:rsidRPr="00D805A7" w:rsidRDefault="00040E4B" w:rsidP="00D805A7">
      <w:pPr>
        <w:pStyle w:val="FootnoteText"/>
      </w:pPr>
      <w:r w:rsidRPr="00D805A7">
        <w:rPr>
          <w:rtl/>
        </w:rPr>
        <w:footnoteRef/>
      </w:r>
      <w:r w:rsidRPr="00D805A7">
        <w:rPr>
          <w:rtl/>
        </w:rPr>
        <w:t xml:space="preserve">- </w:t>
      </w:r>
      <w:r w:rsidRPr="00D805A7">
        <w:rPr>
          <w:rFonts w:hint="cs"/>
          <w:rtl/>
        </w:rPr>
        <w:t xml:space="preserve">البيت في اللسان (رسس) منسوباً لذي الرمة. </w:t>
      </w:r>
    </w:p>
  </w:footnote>
  <w:footnote w:id="958">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النأي: البعد. ورسّ الهـوى في قلبه رسّـاً ورسيسـاً: دخـل وثبت، ورسُّ الهوى ورسيسُه، بقيتهُ وأثره (اللسان).</w:t>
      </w:r>
    </w:p>
  </w:footnote>
  <w:footnote w:id="959">
    <w:p w:rsidR="00040E4B" w:rsidRPr="00D805A7" w:rsidRDefault="00040E4B" w:rsidP="00D805A7">
      <w:pPr>
        <w:pStyle w:val="FootnoteText"/>
        <w:rPr>
          <w:rFonts w:hint="cs"/>
          <w:spacing w:val="-4"/>
        </w:rPr>
      </w:pPr>
      <w:r w:rsidRPr="00D805A7">
        <w:rPr>
          <w:spacing w:val="-4"/>
          <w:rtl/>
        </w:rPr>
        <w:footnoteRef/>
      </w:r>
      <w:r w:rsidRPr="00D805A7">
        <w:rPr>
          <w:spacing w:val="-4"/>
          <w:rtl/>
        </w:rPr>
        <w:t xml:space="preserve">- </w:t>
      </w:r>
      <w:r w:rsidRPr="00D805A7">
        <w:rPr>
          <w:rFonts w:hint="cs"/>
          <w:spacing w:val="-4"/>
          <w:rtl/>
        </w:rPr>
        <w:t>الخبر والبيتان في طبقات الشـافعية 1/ 298، والبيتان منسـوبين للشـافعي في ديوانه 200.</w:t>
      </w:r>
    </w:p>
  </w:footnote>
  <w:footnote w:id="960">
    <w:p w:rsidR="00040E4B" w:rsidRPr="00D805A7" w:rsidRDefault="00040E4B" w:rsidP="00D805A7">
      <w:pPr>
        <w:pStyle w:val="FootnoteText"/>
        <w:rPr>
          <w:rFonts w:hint="cs"/>
        </w:rPr>
      </w:pPr>
      <w:r w:rsidRPr="00D805A7">
        <w:rPr>
          <w:rStyle w:val="6Char"/>
          <w:sz w:val="23"/>
          <w:szCs w:val="23"/>
          <w:rtl/>
        </w:rPr>
        <w:footnoteRef/>
      </w:r>
      <w:r w:rsidRPr="00D805A7">
        <w:rPr>
          <w:rStyle w:val="6Char"/>
          <w:sz w:val="23"/>
          <w:szCs w:val="23"/>
          <w:rtl/>
        </w:rPr>
        <w:t xml:space="preserve">- </w:t>
      </w:r>
      <w:r w:rsidRPr="00D805A7">
        <w:rPr>
          <w:rFonts w:hint="cs"/>
          <w:rtl/>
        </w:rPr>
        <w:t>شرح ديوان المتنبي 3/ 200.</w:t>
      </w:r>
    </w:p>
  </w:footnote>
  <w:footnote w:id="961">
    <w:p w:rsidR="00040E4B" w:rsidRPr="00D805A7" w:rsidRDefault="00040E4B" w:rsidP="00D805A7">
      <w:pPr>
        <w:pStyle w:val="FootnoteText"/>
        <w:rPr>
          <w:rFonts w:hint="cs"/>
          <w:rtl/>
        </w:rPr>
      </w:pPr>
      <w:r w:rsidRPr="00D805A7">
        <w:rPr>
          <w:rtl/>
        </w:rPr>
        <w:footnoteRef/>
      </w:r>
      <w:r w:rsidRPr="00D805A7">
        <w:rPr>
          <w:rtl/>
        </w:rPr>
        <w:t xml:space="preserve">- </w:t>
      </w:r>
      <w:r w:rsidRPr="00D805A7">
        <w:rPr>
          <w:rFonts w:hint="cs"/>
          <w:rtl/>
        </w:rPr>
        <w:t xml:space="preserve">هو جميل بن عبدالله بن معمر العذري أبو عمرو: شاعر من عشاق العرب، افتتن </w:t>
      </w:r>
      <w:r w:rsidRPr="00D805A7">
        <w:rPr>
          <w:rFonts w:hint="cs"/>
          <w:spacing w:val="-4"/>
          <w:rtl/>
        </w:rPr>
        <w:t>ببثينة، وشعُره فيها يذوبُ رقةً. مات بمصر سنة 82ﻫ/ 701م (الأعلام 2/</w:t>
      </w:r>
      <w:r w:rsidRPr="00D805A7">
        <w:rPr>
          <w:rFonts w:hint="cs"/>
          <w:rtl/>
        </w:rPr>
        <w:t xml:space="preserve"> 134، والأغاني ـ دار الكتب ـ 8/ 90).</w:t>
      </w:r>
    </w:p>
  </w:footnote>
  <w:footnote w:id="962">
    <w:p w:rsidR="00040E4B" w:rsidRPr="00D805A7" w:rsidRDefault="00040E4B" w:rsidP="00D805A7">
      <w:pPr>
        <w:pStyle w:val="FootnoteText"/>
        <w:rPr>
          <w:rFonts w:hint="cs"/>
        </w:rPr>
      </w:pPr>
      <w:r w:rsidRPr="00D805A7">
        <w:rPr>
          <w:rtl/>
        </w:rPr>
        <w:footnoteRef/>
      </w:r>
      <w:r w:rsidRPr="00D805A7">
        <w:rPr>
          <w:rtl/>
        </w:rPr>
        <w:t xml:space="preserve">- </w:t>
      </w:r>
      <w:r w:rsidRPr="00D805A7">
        <w:rPr>
          <w:rFonts w:hint="cs"/>
          <w:spacing w:val="-6"/>
          <w:rtl/>
        </w:rPr>
        <w:t>البيت مع آخر قبله في تاريخ دمشق ـ دار الفكر ببيروت ـ 110/ 272، وفي معجم</w:t>
      </w:r>
      <w:r w:rsidRPr="00D805A7">
        <w:rPr>
          <w:rFonts w:hint="cs"/>
          <w:rtl/>
        </w:rPr>
        <w:t xml:space="preserve"> الشعراء من ابن عساكر 1/ 459، وانظر: شرح ديوان جميل 96.</w:t>
      </w:r>
    </w:p>
  </w:footnote>
  <w:footnote w:id="963">
    <w:p w:rsidR="00040E4B" w:rsidRPr="00D805A7" w:rsidRDefault="00040E4B" w:rsidP="00D805A7">
      <w:pPr>
        <w:pStyle w:val="FootnoteText"/>
        <w:rPr>
          <w:spacing w:val="-4"/>
        </w:rPr>
      </w:pPr>
      <w:r w:rsidRPr="00D805A7">
        <w:rPr>
          <w:spacing w:val="-4"/>
          <w:rtl/>
        </w:rPr>
        <w:footnoteRef/>
      </w:r>
      <w:r w:rsidRPr="00D805A7">
        <w:rPr>
          <w:spacing w:val="-4"/>
          <w:rtl/>
        </w:rPr>
        <w:t xml:space="preserve">- </w:t>
      </w:r>
      <w:r w:rsidRPr="00D805A7">
        <w:rPr>
          <w:rFonts w:hint="cs"/>
          <w:spacing w:val="-4"/>
          <w:rtl/>
        </w:rPr>
        <w:t>البيتان في ديوان الشافعي 130، وفي هامشه إشارة إلى مصدر آخر وشاعر آخر.</w:t>
      </w:r>
    </w:p>
  </w:footnote>
  <w:footnote w:id="964">
    <w:p w:rsidR="00040E4B" w:rsidRPr="00D805A7" w:rsidRDefault="00040E4B" w:rsidP="00D805A7">
      <w:pPr>
        <w:pStyle w:val="FootnoteText"/>
        <w:rPr>
          <w:rFonts w:hint="cs"/>
        </w:rPr>
      </w:pPr>
      <w:r w:rsidRPr="00D805A7">
        <w:rPr>
          <w:spacing w:val="-6"/>
          <w:rtl/>
        </w:rPr>
        <w:footnoteRef/>
      </w:r>
      <w:r w:rsidRPr="00D805A7">
        <w:rPr>
          <w:spacing w:val="-6"/>
          <w:rtl/>
        </w:rPr>
        <w:t xml:space="preserve">- </w:t>
      </w:r>
      <w:r w:rsidRPr="00D805A7">
        <w:rPr>
          <w:rFonts w:hint="cs"/>
          <w:spacing w:val="-6"/>
          <w:rtl/>
        </w:rPr>
        <w:t>قُلل: جمع قُلَّة، وهي: قمة الجبل. والحتوف: جمع حتف، وهو: الموت</w:t>
      </w:r>
      <w:r w:rsidRPr="00D805A7">
        <w:rPr>
          <w:rFonts w:hint="cs"/>
          <w:rtl/>
        </w:rPr>
        <w:t xml:space="preserve"> (هامش الديوان).</w:t>
      </w:r>
    </w:p>
  </w:footnote>
  <w:footnote w:id="965">
    <w:p w:rsidR="00040E4B" w:rsidRPr="00D805A7" w:rsidRDefault="00040E4B" w:rsidP="00D805A7">
      <w:pPr>
        <w:pStyle w:val="FootnoteText"/>
        <w:rPr>
          <w:spacing w:val="-4"/>
          <w:rtl/>
        </w:rPr>
      </w:pPr>
      <w:r w:rsidRPr="00D805A7">
        <w:rPr>
          <w:spacing w:val="-4"/>
          <w:rtl/>
        </w:rPr>
        <w:footnoteRef/>
      </w:r>
      <w:r w:rsidRPr="00D805A7">
        <w:rPr>
          <w:spacing w:val="-4"/>
          <w:rtl/>
        </w:rPr>
        <w:t xml:space="preserve">- </w:t>
      </w:r>
      <w:r w:rsidRPr="00D805A7">
        <w:rPr>
          <w:rFonts w:hint="cs"/>
          <w:spacing w:val="-4"/>
          <w:rtl/>
        </w:rPr>
        <w:t xml:space="preserve">الكف صفر: لا يملك من أمر الرحيل شيئاً. والطريق مخوف: يقصد الآخرة.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E4B" w:rsidRPr="0019155B" w:rsidRDefault="00FC42D5" w:rsidP="00040E4B">
    <w:pPr>
      <w:pStyle w:val="Header"/>
      <w:tabs>
        <w:tab w:val="clear" w:pos="4153"/>
        <w:tab w:val="left" w:pos="1133"/>
        <w:tab w:val="center" w:pos="1275"/>
        <w:tab w:val="center" w:pos="1417"/>
        <w:tab w:val="right" w:pos="7370"/>
      </w:tabs>
      <w:spacing w:after="120"/>
      <w:ind w:left="284" w:right="284"/>
      <w:jc w:val="both"/>
      <w:rPr>
        <w:rFonts w:ascii="mylotus" w:hAnsi="mylotus" w:cs="mylotus" w:hint="cs"/>
        <w:b/>
        <w:bCs/>
        <w:sz w:val="27"/>
        <w:szCs w:val="27"/>
        <w:lang w:bidi="fa-IR"/>
      </w:rPr>
    </w:pPr>
    <w:r>
      <w:rPr>
        <w:noProof/>
      </w:rPr>
      <mc:AlternateContent>
        <mc:Choice Requires="wps">
          <w:drawing>
            <wp:anchor distT="4294967290" distB="4294967290" distL="114300" distR="114300" simplePos="0" relativeHeight="251651584" behindDoc="0" locked="0" layoutInCell="1" allowOverlap="1">
              <wp:simplePos x="0" y="0"/>
              <wp:positionH relativeFrom="column">
                <wp:posOffset>0</wp:posOffset>
              </wp:positionH>
              <wp:positionV relativeFrom="paragraph">
                <wp:posOffset>340994</wp:posOffset>
              </wp:positionV>
              <wp:extent cx="4860290" cy="0"/>
              <wp:effectExtent l="0" t="19050" r="16510" b="19050"/>
              <wp:wrapNone/>
              <wp:docPr id="1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 o:spid="_x0000_s1026" style="position:absolute;flip:x;z-index:251651584;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0,26.85pt" to="382.7pt,2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" strokeweight="3pt">
              <v:stroke linestyle="thinThin"/>
            </v:line>
          </w:pict>
        </mc:Fallback>
      </mc:AlternateContent>
    </w:r>
    <w:r w:rsidR="00040E4B" w:rsidRPr="0071378B">
      <w:rPr>
        <w:rFonts w:ascii="mylotus" w:hAnsi="mylotus" w:cs="mylotus"/>
        <w:b/>
        <w:bCs/>
        <w:sz w:val="27"/>
        <w:szCs w:val="27"/>
        <w:rtl/>
      </w:rPr>
      <w:fldChar w:fldCharType="begin"/>
    </w:r>
    <w:r w:rsidR="00040E4B" w:rsidRPr="0071378B">
      <w:rPr>
        <w:rFonts w:ascii="mylotus" w:hAnsi="mylotus" w:cs="mylotus"/>
        <w:b/>
        <w:bCs/>
        <w:sz w:val="27"/>
        <w:szCs w:val="27"/>
      </w:rPr>
      <w:instrText xml:space="preserve"> PAGE </w:instrText>
    </w:r>
    <w:r w:rsidR="00040E4B" w:rsidRPr="0071378B">
      <w:rPr>
        <w:rFonts w:ascii="mylotus" w:hAnsi="mylotus" w:cs="mylotus"/>
        <w:b/>
        <w:bCs/>
        <w:sz w:val="27"/>
        <w:szCs w:val="27"/>
        <w:rtl/>
      </w:rPr>
      <w:fldChar w:fldCharType="separate"/>
    </w:r>
    <w:r>
      <w:rPr>
        <w:rFonts w:ascii="mylotus" w:hAnsi="mylotus" w:cs="mylotus"/>
        <w:b/>
        <w:bCs/>
        <w:noProof/>
        <w:sz w:val="27"/>
        <w:szCs w:val="27"/>
        <w:rtl/>
      </w:rPr>
      <w:t>8</w:t>
    </w:r>
    <w:r w:rsidR="00040E4B" w:rsidRPr="0071378B">
      <w:rPr>
        <w:rFonts w:ascii="mylotus" w:hAnsi="mylotus" w:cs="mylotus"/>
        <w:b/>
        <w:bCs/>
        <w:sz w:val="27"/>
        <w:szCs w:val="27"/>
        <w:rtl/>
      </w:rPr>
      <w:fldChar w:fldCharType="end"/>
    </w:r>
    <w:r w:rsidR="00040E4B" w:rsidRPr="0071378B">
      <w:rPr>
        <w:rFonts w:ascii="mylotus" w:hAnsi="mylotus" w:cs="mylotus"/>
        <w:b/>
        <w:bCs/>
        <w:sz w:val="27"/>
        <w:szCs w:val="27"/>
        <w:rtl/>
      </w:rPr>
      <w:tab/>
    </w:r>
    <w:r w:rsidR="00040E4B" w:rsidRPr="0071378B">
      <w:rPr>
        <w:rFonts w:ascii="mylotus" w:hAnsi="mylotus" w:cs="mylotus"/>
        <w:b/>
        <w:bCs/>
        <w:sz w:val="27"/>
        <w:szCs w:val="27"/>
        <w:rtl/>
      </w:rPr>
      <w:tab/>
    </w:r>
    <w:r w:rsidR="00040E4B" w:rsidRPr="0071378B">
      <w:rPr>
        <w:rFonts w:ascii="mylotus" w:hAnsi="mylotus" w:cs="mylotus"/>
        <w:b/>
        <w:bCs/>
        <w:sz w:val="27"/>
        <w:szCs w:val="27"/>
        <w:rtl/>
      </w:rPr>
      <w:tab/>
    </w:r>
    <w:r w:rsidR="00040E4B" w:rsidRPr="0071378B">
      <w:rPr>
        <w:rFonts w:ascii="mylotus" w:hAnsi="mylotus" w:cs="mylotus"/>
        <w:b/>
        <w:bCs/>
        <w:sz w:val="27"/>
        <w:szCs w:val="27"/>
        <w:rtl/>
      </w:rPr>
      <w:tab/>
    </w:r>
    <w:r w:rsidR="00040E4B" w:rsidRPr="00040E4B">
      <w:rPr>
        <w:rFonts w:ascii="mylotus" w:hAnsi="mylotus" w:cs="mylotus" w:hint="cs"/>
        <w:b/>
        <w:bCs/>
        <w:sz w:val="28"/>
        <w:szCs w:val="28"/>
        <w:rtl/>
        <w:lang w:bidi="ar-QA"/>
      </w:rPr>
      <w:t>جواهر الشعر</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14CD" w:rsidRPr="0019155B" w:rsidRDefault="00FC42D5" w:rsidP="005014CD">
    <w:pPr>
      <w:pStyle w:val="Header"/>
      <w:tabs>
        <w:tab w:val="left" w:pos="254"/>
        <w:tab w:val="left" w:pos="2353"/>
        <w:tab w:val="right" w:pos="7370"/>
      </w:tabs>
      <w:spacing w:after="120"/>
      <w:ind w:left="284" w:right="284"/>
      <w:jc w:val="both"/>
      <w:rPr>
        <w:rFonts w:ascii="mylotus" w:hAnsi="mylotus" w:cs="mylotus"/>
        <w:b/>
        <w:bCs/>
        <w:sz w:val="27"/>
        <w:szCs w:val="27"/>
      </w:rPr>
    </w:pPr>
    <w:r>
      <w:rPr>
        <w:noProof/>
        <w:sz w:val="36"/>
        <w:szCs w:val="42"/>
      </w:rPr>
      <mc:AlternateContent>
        <mc:Choice Requires="wps">
          <w:drawing>
            <wp:anchor distT="4294967290" distB="4294967290" distL="114300" distR="114300" simplePos="0" relativeHeight="251661824" behindDoc="0" locked="0" layoutInCell="1" allowOverlap="1">
              <wp:simplePos x="0" y="0"/>
              <wp:positionH relativeFrom="column">
                <wp:posOffset>0</wp:posOffset>
              </wp:positionH>
              <wp:positionV relativeFrom="paragraph">
                <wp:posOffset>324484</wp:posOffset>
              </wp:positionV>
              <wp:extent cx="4860290" cy="0"/>
              <wp:effectExtent l="0" t="19050" r="16510" b="19050"/>
              <wp:wrapNone/>
              <wp:docPr id="7"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flip:x;z-index:251661824;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0,25.55pt" to="382.7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" strokeweight="3pt">
              <v:stroke linestyle="thinThin"/>
            </v:line>
          </w:pict>
        </mc:Fallback>
      </mc:AlternateContent>
    </w:r>
    <w:r w:rsidR="005014CD">
      <w:rPr>
        <w:rFonts w:ascii="mylotus" w:hAnsi="mylotus" w:cs="mylotus" w:hint="cs"/>
        <w:b/>
        <w:bCs/>
        <w:sz w:val="28"/>
        <w:szCs w:val="28"/>
        <w:rtl/>
        <w:lang w:bidi="fa-IR"/>
      </w:rPr>
      <w:t>الباب التمهيدي (البلاغة والأدب فی کتابات الشیخ ابن محمود)</w:t>
    </w:r>
    <w:r w:rsidR="005014CD" w:rsidRPr="0071378B">
      <w:rPr>
        <w:rFonts w:ascii="mylotus" w:hAnsi="mylotus" w:cs="mylotus"/>
        <w:b/>
        <w:bCs/>
        <w:sz w:val="27"/>
        <w:szCs w:val="27"/>
        <w:rtl/>
      </w:rPr>
      <w:tab/>
    </w:r>
    <w:r w:rsidR="005014CD" w:rsidRPr="0071378B">
      <w:rPr>
        <w:rFonts w:ascii="mylotus" w:hAnsi="mylotus" w:cs="mylotus"/>
        <w:b/>
        <w:bCs/>
        <w:sz w:val="27"/>
        <w:szCs w:val="27"/>
        <w:rtl/>
      </w:rPr>
      <w:fldChar w:fldCharType="begin"/>
    </w:r>
    <w:r w:rsidR="005014CD" w:rsidRPr="0071378B">
      <w:rPr>
        <w:rFonts w:ascii="mylotus" w:hAnsi="mylotus" w:cs="mylotus"/>
        <w:b/>
        <w:bCs/>
        <w:sz w:val="27"/>
        <w:szCs w:val="27"/>
      </w:rPr>
      <w:instrText xml:space="preserve"> PAGE </w:instrText>
    </w:r>
    <w:r w:rsidR="005014CD" w:rsidRPr="0071378B">
      <w:rPr>
        <w:rFonts w:ascii="mylotus" w:hAnsi="mylotus" w:cs="mylotus"/>
        <w:b/>
        <w:bCs/>
        <w:sz w:val="27"/>
        <w:szCs w:val="27"/>
        <w:rtl/>
      </w:rPr>
      <w:fldChar w:fldCharType="separate"/>
    </w:r>
    <w:r w:rsidR="005014CD">
      <w:rPr>
        <w:rFonts w:ascii="mylotus" w:hAnsi="mylotus" w:cs="mylotus"/>
        <w:b/>
        <w:bCs/>
        <w:noProof/>
        <w:sz w:val="27"/>
        <w:szCs w:val="27"/>
        <w:rtl/>
      </w:rPr>
      <w:t>93</w:t>
    </w:r>
    <w:r w:rsidR="005014CD" w:rsidRPr="0071378B">
      <w:rPr>
        <w:rFonts w:ascii="mylotus" w:hAnsi="mylotus" w:cs="mylotus"/>
        <w:b/>
        <w:bCs/>
        <w:sz w:val="27"/>
        <w:szCs w:val="27"/>
        <w:rtl/>
      </w:rPr>
      <w:fldChar w:fldCharType="end"/>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14CD" w:rsidRPr="0019155B" w:rsidRDefault="00FC42D5" w:rsidP="005014CD">
    <w:pPr>
      <w:pStyle w:val="Header"/>
      <w:tabs>
        <w:tab w:val="left" w:pos="254"/>
        <w:tab w:val="left" w:pos="2353"/>
        <w:tab w:val="right" w:pos="7370"/>
      </w:tabs>
      <w:spacing w:after="120"/>
      <w:ind w:left="284" w:right="284"/>
      <w:jc w:val="both"/>
      <w:rPr>
        <w:rFonts w:ascii="mylotus" w:hAnsi="mylotus" w:cs="mylotus"/>
        <w:b/>
        <w:bCs/>
        <w:sz w:val="27"/>
        <w:szCs w:val="27"/>
      </w:rPr>
    </w:pPr>
    <w:r>
      <w:rPr>
        <w:noProof/>
        <w:sz w:val="36"/>
        <w:szCs w:val="42"/>
      </w:rPr>
      <mc:AlternateContent>
        <mc:Choice Requires="wps">
          <w:drawing>
            <wp:anchor distT="4294967290" distB="4294967290" distL="114300" distR="114300" simplePos="0" relativeHeight="251662848" behindDoc="0" locked="0" layoutInCell="1" allowOverlap="1">
              <wp:simplePos x="0" y="0"/>
              <wp:positionH relativeFrom="column">
                <wp:posOffset>0</wp:posOffset>
              </wp:positionH>
              <wp:positionV relativeFrom="paragraph">
                <wp:posOffset>324484</wp:posOffset>
              </wp:positionV>
              <wp:extent cx="4860290" cy="0"/>
              <wp:effectExtent l="0" t="19050" r="16510" b="19050"/>
              <wp:wrapNone/>
              <wp:docPr id="6"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flip:x;z-index:25166284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0,25.55pt" to="382.7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" strokeweight="3pt">
              <v:stroke linestyle="thinThin"/>
            </v:line>
          </w:pict>
        </mc:Fallback>
      </mc:AlternateContent>
    </w:r>
    <w:r w:rsidR="005014CD">
      <w:rPr>
        <w:rFonts w:ascii="mylotus" w:hAnsi="mylotus" w:cs="mylotus" w:hint="cs"/>
        <w:b/>
        <w:bCs/>
        <w:sz w:val="28"/>
        <w:szCs w:val="28"/>
        <w:rtl/>
        <w:lang w:bidi="fa-IR"/>
      </w:rPr>
      <w:t>الباب التمهيدي (البلاغة والأدب عند الشیخ عبدالله)</w:t>
    </w:r>
    <w:r w:rsidR="005014CD" w:rsidRPr="0071378B">
      <w:rPr>
        <w:rFonts w:ascii="mylotus" w:hAnsi="mylotus" w:cs="mylotus"/>
        <w:b/>
        <w:bCs/>
        <w:sz w:val="27"/>
        <w:szCs w:val="27"/>
        <w:rtl/>
      </w:rPr>
      <w:tab/>
    </w:r>
    <w:r w:rsidR="005014CD" w:rsidRPr="0071378B">
      <w:rPr>
        <w:rFonts w:ascii="mylotus" w:hAnsi="mylotus" w:cs="mylotus"/>
        <w:b/>
        <w:bCs/>
        <w:sz w:val="27"/>
        <w:szCs w:val="27"/>
        <w:rtl/>
      </w:rPr>
      <w:fldChar w:fldCharType="begin"/>
    </w:r>
    <w:r w:rsidR="005014CD" w:rsidRPr="0071378B">
      <w:rPr>
        <w:rFonts w:ascii="mylotus" w:hAnsi="mylotus" w:cs="mylotus"/>
        <w:b/>
        <w:bCs/>
        <w:sz w:val="27"/>
        <w:szCs w:val="27"/>
      </w:rPr>
      <w:instrText xml:space="preserve"> PAGE </w:instrText>
    </w:r>
    <w:r w:rsidR="005014CD" w:rsidRPr="0071378B">
      <w:rPr>
        <w:rFonts w:ascii="mylotus" w:hAnsi="mylotus" w:cs="mylotus"/>
        <w:b/>
        <w:bCs/>
        <w:sz w:val="27"/>
        <w:szCs w:val="27"/>
        <w:rtl/>
      </w:rPr>
      <w:fldChar w:fldCharType="separate"/>
    </w:r>
    <w:r w:rsidR="005014CD">
      <w:rPr>
        <w:rFonts w:ascii="mylotus" w:hAnsi="mylotus" w:cs="mylotus"/>
        <w:b/>
        <w:bCs/>
        <w:noProof/>
        <w:sz w:val="27"/>
        <w:szCs w:val="27"/>
        <w:rtl/>
      </w:rPr>
      <w:t>99</w:t>
    </w:r>
    <w:r w:rsidR="005014CD" w:rsidRPr="0071378B">
      <w:rPr>
        <w:rFonts w:ascii="mylotus" w:hAnsi="mylotus" w:cs="mylotus"/>
        <w:b/>
        <w:bCs/>
        <w:sz w:val="27"/>
        <w:szCs w:val="27"/>
        <w:rtl/>
      </w:rPr>
      <w:fldChar w:fldCharType="end"/>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14CD" w:rsidRPr="0019155B" w:rsidRDefault="00FC42D5" w:rsidP="005014CD">
    <w:pPr>
      <w:pStyle w:val="Header"/>
      <w:tabs>
        <w:tab w:val="left" w:pos="254"/>
        <w:tab w:val="left" w:pos="2353"/>
        <w:tab w:val="right" w:pos="7370"/>
      </w:tabs>
      <w:spacing w:after="120"/>
      <w:ind w:left="284" w:right="284"/>
      <w:jc w:val="both"/>
      <w:rPr>
        <w:rFonts w:ascii="mylotus" w:hAnsi="mylotus" w:cs="mylotus"/>
        <w:b/>
        <w:bCs/>
        <w:sz w:val="27"/>
        <w:szCs w:val="27"/>
      </w:rPr>
    </w:pPr>
    <w:r>
      <w:rPr>
        <w:noProof/>
        <w:sz w:val="36"/>
        <w:szCs w:val="42"/>
      </w:rPr>
      <mc:AlternateContent>
        <mc:Choice Requires="wps">
          <w:drawing>
            <wp:anchor distT="4294967290" distB="4294967290" distL="114300" distR="114300" simplePos="0" relativeHeight="251663872" behindDoc="0" locked="0" layoutInCell="1" allowOverlap="1">
              <wp:simplePos x="0" y="0"/>
              <wp:positionH relativeFrom="column">
                <wp:posOffset>0</wp:posOffset>
              </wp:positionH>
              <wp:positionV relativeFrom="paragraph">
                <wp:posOffset>324484</wp:posOffset>
              </wp:positionV>
              <wp:extent cx="4860290" cy="0"/>
              <wp:effectExtent l="0" t="19050" r="16510" b="19050"/>
              <wp:wrapNone/>
              <wp:docPr id="5"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flip:x;z-index:251663872;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0,25.55pt" to="382.7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" strokeweight="3pt">
              <v:stroke linestyle="thinThin"/>
            </v:line>
          </w:pict>
        </mc:Fallback>
      </mc:AlternateContent>
    </w:r>
    <w:r w:rsidR="005014CD">
      <w:rPr>
        <w:rFonts w:ascii="mylotus" w:hAnsi="mylotus" w:cs="mylotus" w:hint="cs"/>
        <w:b/>
        <w:bCs/>
        <w:sz w:val="28"/>
        <w:szCs w:val="28"/>
        <w:rtl/>
        <w:lang w:bidi="fa-IR"/>
      </w:rPr>
      <w:t>الباب التمهيدي (صور المخطوطات)</w:t>
    </w:r>
    <w:r w:rsidR="005014CD">
      <w:rPr>
        <w:rFonts w:ascii="mylotus" w:hAnsi="mylotus" w:cs="mylotus" w:hint="cs"/>
        <w:b/>
        <w:bCs/>
        <w:sz w:val="27"/>
        <w:szCs w:val="27"/>
        <w:rtl/>
      </w:rPr>
      <w:tab/>
    </w:r>
    <w:r w:rsidR="005014CD" w:rsidRPr="0071378B">
      <w:rPr>
        <w:rFonts w:ascii="mylotus" w:hAnsi="mylotus" w:cs="mylotus"/>
        <w:b/>
        <w:bCs/>
        <w:sz w:val="27"/>
        <w:szCs w:val="27"/>
        <w:rtl/>
      </w:rPr>
      <w:tab/>
    </w:r>
    <w:r w:rsidR="005014CD" w:rsidRPr="0071378B">
      <w:rPr>
        <w:rFonts w:ascii="mylotus" w:hAnsi="mylotus" w:cs="mylotus"/>
        <w:b/>
        <w:bCs/>
        <w:sz w:val="27"/>
        <w:szCs w:val="27"/>
        <w:rtl/>
      </w:rPr>
      <w:fldChar w:fldCharType="begin"/>
    </w:r>
    <w:r w:rsidR="005014CD" w:rsidRPr="0071378B">
      <w:rPr>
        <w:rFonts w:ascii="mylotus" w:hAnsi="mylotus" w:cs="mylotus"/>
        <w:b/>
        <w:bCs/>
        <w:sz w:val="27"/>
        <w:szCs w:val="27"/>
      </w:rPr>
      <w:instrText xml:space="preserve"> PAGE </w:instrText>
    </w:r>
    <w:r w:rsidR="005014CD" w:rsidRPr="0071378B">
      <w:rPr>
        <w:rFonts w:ascii="mylotus" w:hAnsi="mylotus" w:cs="mylotus"/>
        <w:b/>
        <w:bCs/>
        <w:sz w:val="27"/>
        <w:szCs w:val="27"/>
        <w:rtl/>
      </w:rPr>
      <w:fldChar w:fldCharType="separate"/>
    </w:r>
    <w:r w:rsidR="005014CD">
      <w:rPr>
        <w:rFonts w:ascii="mylotus" w:hAnsi="mylotus" w:cs="mylotus"/>
        <w:b/>
        <w:bCs/>
        <w:noProof/>
        <w:sz w:val="27"/>
        <w:szCs w:val="27"/>
        <w:rtl/>
      </w:rPr>
      <w:t>117</w:t>
    </w:r>
    <w:r w:rsidR="005014CD" w:rsidRPr="0071378B">
      <w:rPr>
        <w:rFonts w:ascii="mylotus" w:hAnsi="mylotus" w:cs="mylotus"/>
        <w:b/>
        <w:bCs/>
        <w:sz w:val="27"/>
        <w:szCs w:val="27"/>
        <w:rtl/>
      </w:rPr>
      <w:fldChar w:fldCharType="end"/>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E4B" w:rsidRPr="0019155B" w:rsidRDefault="00FC42D5" w:rsidP="00040E4B">
    <w:pPr>
      <w:pStyle w:val="Header"/>
      <w:tabs>
        <w:tab w:val="left" w:pos="254"/>
        <w:tab w:val="left" w:pos="2353"/>
        <w:tab w:val="right" w:pos="7370"/>
      </w:tabs>
      <w:spacing w:after="120"/>
      <w:ind w:left="284" w:right="284"/>
      <w:jc w:val="both"/>
      <w:rPr>
        <w:rFonts w:ascii="mylotus" w:hAnsi="mylotus" w:cs="mylotus"/>
        <w:b/>
        <w:bCs/>
        <w:sz w:val="27"/>
        <w:szCs w:val="27"/>
      </w:rPr>
    </w:pPr>
    <w:r>
      <w:rPr>
        <w:noProof/>
        <w:sz w:val="36"/>
        <w:szCs w:val="42"/>
      </w:rPr>
      <mc:AlternateContent>
        <mc:Choice Requires="wps">
          <w:drawing>
            <wp:anchor distT="4294967290" distB="4294967290" distL="114300" distR="114300" simplePos="0" relativeHeight="251657728" behindDoc="0" locked="0" layoutInCell="1" allowOverlap="1">
              <wp:simplePos x="0" y="0"/>
              <wp:positionH relativeFrom="column">
                <wp:posOffset>0</wp:posOffset>
              </wp:positionH>
              <wp:positionV relativeFrom="paragraph">
                <wp:posOffset>324484</wp:posOffset>
              </wp:positionV>
              <wp:extent cx="4860290" cy="0"/>
              <wp:effectExtent l="0" t="19050" r="16510" b="19050"/>
              <wp:wrapNone/>
              <wp:docPr id="4"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flip:x;z-index:25165772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0,25.55pt" to="382.7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" strokeweight="3pt">
              <v:stroke linestyle="thinThin"/>
            </v:line>
          </w:pict>
        </mc:Fallback>
      </mc:AlternateContent>
    </w:r>
    <w:r w:rsidR="00040E4B">
      <w:rPr>
        <w:rFonts w:ascii="mylotus" w:hAnsi="mylotus" w:cs="mylotus" w:hint="cs"/>
        <w:b/>
        <w:bCs/>
        <w:sz w:val="28"/>
        <w:szCs w:val="28"/>
        <w:rtl/>
        <w:lang w:bidi="fa-IR"/>
      </w:rPr>
      <w:t>الباب الأول شعر الحكمة (الفصل الأول: الحكم المتعددة في قصائد)</w:t>
    </w:r>
    <w:r w:rsidR="00040E4B" w:rsidRPr="0071378B">
      <w:rPr>
        <w:rFonts w:ascii="mylotus" w:hAnsi="mylotus" w:cs="mylotus"/>
        <w:b/>
        <w:bCs/>
        <w:sz w:val="27"/>
        <w:szCs w:val="27"/>
        <w:rtl/>
      </w:rPr>
      <w:tab/>
    </w:r>
    <w:r w:rsidR="00040E4B" w:rsidRPr="0071378B">
      <w:rPr>
        <w:rFonts w:ascii="mylotus" w:hAnsi="mylotus" w:cs="mylotus"/>
        <w:b/>
        <w:bCs/>
        <w:sz w:val="27"/>
        <w:szCs w:val="27"/>
        <w:rtl/>
      </w:rPr>
      <w:fldChar w:fldCharType="begin"/>
    </w:r>
    <w:r w:rsidR="00040E4B" w:rsidRPr="0071378B">
      <w:rPr>
        <w:rFonts w:ascii="mylotus" w:hAnsi="mylotus" w:cs="mylotus"/>
        <w:b/>
        <w:bCs/>
        <w:sz w:val="27"/>
        <w:szCs w:val="27"/>
      </w:rPr>
      <w:instrText xml:space="preserve"> PAGE </w:instrText>
    </w:r>
    <w:r w:rsidR="00040E4B" w:rsidRPr="0071378B">
      <w:rPr>
        <w:rFonts w:ascii="mylotus" w:hAnsi="mylotus" w:cs="mylotus"/>
        <w:b/>
        <w:bCs/>
        <w:sz w:val="27"/>
        <w:szCs w:val="27"/>
        <w:rtl/>
      </w:rPr>
      <w:fldChar w:fldCharType="separate"/>
    </w:r>
    <w:r w:rsidR="005014CD">
      <w:rPr>
        <w:rFonts w:ascii="mylotus" w:hAnsi="mylotus" w:cs="mylotus"/>
        <w:b/>
        <w:bCs/>
        <w:noProof/>
        <w:sz w:val="27"/>
        <w:szCs w:val="27"/>
        <w:rtl/>
      </w:rPr>
      <w:t>147</w:t>
    </w:r>
    <w:r w:rsidR="00040E4B" w:rsidRPr="0071378B">
      <w:rPr>
        <w:rFonts w:ascii="mylotus" w:hAnsi="mylotus" w:cs="mylotus"/>
        <w:b/>
        <w:bCs/>
        <w:sz w:val="27"/>
        <w:szCs w:val="27"/>
        <w:rtl/>
      </w:rPr>
      <w:fldChar w:fldCharType="end"/>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E4B" w:rsidRPr="0019155B" w:rsidRDefault="00FC42D5" w:rsidP="00040E4B">
    <w:pPr>
      <w:pStyle w:val="Header"/>
      <w:tabs>
        <w:tab w:val="left" w:pos="254"/>
        <w:tab w:val="left" w:pos="2353"/>
        <w:tab w:val="right" w:pos="7370"/>
      </w:tabs>
      <w:spacing w:after="120"/>
      <w:ind w:left="284" w:right="284"/>
      <w:jc w:val="both"/>
      <w:rPr>
        <w:rFonts w:ascii="mylotus" w:hAnsi="mylotus" w:cs="mylotus"/>
        <w:b/>
        <w:bCs/>
        <w:sz w:val="27"/>
        <w:szCs w:val="27"/>
      </w:rPr>
    </w:pPr>
    <w:r>
      <w:rPr>
        <w:noProof/>
        <w:sz w:val="36"/>
        <w:szCs w:val="42"/>
      </w:rPr>
      <mc:AlternateContent>
        <mc:Choice Requires="wps">
          <w:drawing>
            <wp:anchor distT="4294967290" distB="4294967290" distL="114300" distR="114300" simplePos="0" relativeHeight="251658752" behindDoc="0" locked="0" layoutInCell="1" allowOverlap="1">
              <wp:simplePos x="0" y="0"/>
              <wp:positionH relativeFrom="column">
                <wp:posOffset>0</wp:posOffset>
              </wp:positionH>
              <wp:positionV relativeFrom="paragraph">
                <wp:posOffset>324484</wp:posOffset>
              </wp:positionV>
              <wp:extent cx="4860290" cy="0"/>
              <wp:effectExtent l="0" t="19050" r="16510" b="19050"/>
              <wp:wrapNone/>
              <wp:docPr id="3"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flip:x;z-index:251658752;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0,25.55pt" to="382.7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" strokeweight="3pt">
              <v:stroke linestyle="thinThin"/>
            </v:line>
          </w:pict>
        </mc:Fallback>
      </mc:AlternateContent>
    </w:r>
    <w:r w:rsidR="00040E4B">
      <w:rPr>
        <w:rFonts w:ascii="mylotus" w:hAnsi="mylotus" w:cs="mylotus" w:hint="cs"/>
        <w:b/>
        <w:bCs/>
        <w:sz w:val="28"/>
        <w:szCs w:val="28"/>
        <w:rtl/>
        <w:lang w:bidi="fa-IR"/>
      </w:rPr>
      <w:t>الباب الأول شعر الحکمة (الفصل الثاني: الحكم المفردة في البيت والبيتين)</w:t>
    </w:r>
    <w:r w:rsidR="00040E4B" w:rsidRPr="0071378B">
      <w:rPr>
        <w:rFonts w:ascii="mylotus" w:hAnsi="mylotus" w:cs="mylotus"/>
        <w:b/>
        <w:bCs/>
        <w:sz w:val="27"/>
        <w:szCs w:val="27"/>
        <w:rtl/>
      </w:rPr>
      <w:tab/>
    </w:r>
    <w:r w:rsidR="00040E4B" w:rsidRPr="0071378B">
      <w:rPr>
        <w:rFonts w:ascii="mylotus" w:hAnsi="mylotus" w:cs="mylotus"/>
        <w:b/>
        <w:bCs/>
        <w:sz w:val="27"/>
        <w:szCs w:val="27"/>
        <w:rtl/>
      </w:rPr>
      <w:fldChar w:fldCharType="begin"/>
    </w:r>
    <w:r w:rsidR="00040E4B" w:rsidRPr="0071378B">
      <w:rPr>
        <w:rFonts w:ascii="mylotus" w:hAnsi="mylotus" w:cs="mylotus"/>
        <w:b/>
        <w:bCs/>
        <w:sz w:val="27"/>
        <w:szCs w:val="27"/>
      </w:rPr>
      <w:instrText xml:space="preserve"> PAGE </w:instrText>
    </w:r>
    <w:r w:rsidR="00040E4B" w:rsidRPr="0071378B">
      <w:rPr>
        <w:rFonts w:ascii="mylotus" w:hAnsi="mylotus" w:cs="mylotus"/>
        <w:b/>
        <w:bCs/>
        <w:sz w:val="27"/>
        <w:szCs w:val="27"/>
        <w:rtl/>
      </w:rPr>
      <w:fldChar w:fldCharType="separate"/>
    </w:r>
    <w:r w:rsidR="005014CD">
      <w:rPr>
        <w:rFonts w:ascii="mylotus" w:hAnsi="mylotus" w:cs="mylotus"/>
        <w:b/>
        <w:bCs/>
        <w:noProof/>
        <w:sz w:val="27"/>
        <w:szCs w:val="27"/>
        <w:rtl/>
      </w:rPr>
      <w:t>401</w:t>
    </w:r>
    <w:r w:rsidR="00040E4B" w:rsidRPr="0071378B">
      <w:rPr>
        <w:rFonts w:ascii="mylotus" w:hAnsi="mylotus" w:cs="mylotus"/>
        <w:b/>
        <w:bCs/>
        <w:sz w:val="27"/>
        <w:szCs w:val="27"/>
        <w:rtl/>
      </w:rPr>
      <w:fldChar w:fldCharType="end"/>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E4B" w:rsidRDefault="00040E4B">
    <w:pPr>
      <w:pStyle w:val="Header"/>
      <w:rPr>
        <w:rFonts w:hint="cs"/>
        <w:rtl/>
      </w:rPr>
    </w:pPr>
  </w:p>
  <w:p w:rsidR="00040E4B" w:rsidRDefault="00040E4B">
    <w:pPr>
      <w:pStyle w:val="Header"/>
      <w:rPr>
        <w:rFonts w:hint="cs"/>
        <w:rtl/>
      </w:rPr>
    </w:pPr>
  </w:p>
  <w:p w:rsidR="00040E4B" w:rsidRDefault="00040E4B">
    <w:pPr>
      <w:pStyle w:val="Header"/>
      <w:rPr>
        <w:rFonts w:hint="cs"/>
        <w:rtl/>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E4B" w:rsidRPr="0019155B" w:rsidRDefault="00FC42D5" w:rsidP="00040E4B">
    <w:pPr>
      <w:pStyle w:val="Header"/>
      <w:tabs>
        <w:tab w:val="left" w:pos="254"/>
        <w:tab w:val="left" w:pos="2353"/>
        <w:tab w:val="right" w:pos="7370"/>
      </w:tabs>
      <w:spacing w:after="120"/>
      <w:ind w:left="284" w:right="284"/>
      <w:jc w:val="both"/>
      <w:rPr>
        <w:rFonts w:ascii="mylotus" w:hAnsi="mylotus" w:cs="mylotus"/>
        <w:b/>
        <w:bCs/>
        <w:sz w:val="27"/>
        <w:szCs w:val="27"/>
      </w:rPr>
    </w:pPr>
    <w:r>
      <w:rPr>
        <w:noProof/>
        <w:sz w:val="36"/>
        <w:szCs w:val="42"/>
      </w:rPr>
      <mc:AlternateContent>
        <mc:Choice Requires="wps">
          <w:drawing>
            <wp:anchor distT="4294967290" distB="4294967290" distL="114300" distR="114300" simplePos="0" relativeHeight="251659776" behindDoc="0" locked="0" layoutInCell="1" allowOverlap="1">
              <wp:simplePos x="0" y="0"/>
              <wp:positionH relativeFrom="column">
                <wp:posOffset>0</wp:posOffset>
              </wp:positionH>
              <wp:positionV relativeFrom="paragraph">
                <wp:posOffset>324484</wp:posOffset>
              </wp:positionV>
              <wp:extent cx="4860290" cy="0"/>
              <wp:effectExtent l="0" t="19050" r="16510" b="19050"/>
              <wp:wrapNone/>
              <wp:docPr id="1"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flip:x;z-index:251659776;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0,25.55pt" to="382.7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" strokeweight="3pt">
              <v:stroke linestyle="thinThin"/>
            </v:line>
          </w:pict>
        </mc:Fallback>
      </mc:AlternateContent>
    </w:r>
    <w:r w:rsidR="00040E4B">
      <w:rPr>
        <w:rFonts w:ascii="mylotus" w:hAnsi="mylotus" w:cs="mylotus" w:hint="cs"/>
        <w:b/>
        <w:bCs/>
        <w:sz w:val="28"/>
        <w:szCs w:val="28"/>
        <w:rtl/>
        <w:lang w:bidi="fa-IR"/>
      </w:rPr>
      <w:t>الباب الأول شعر الحکمة (الفصل الثالث: النصائح والوصايا)</w:t>
    </w:r>
    <w:r w:rsidR="00040E4B" w:rsidRPr="0071378B">
      <w:rPr>
        <w:rFonts w:ascii="mylotus" w:hAnsi="mylotus" w:cs="mylotus"/>
        <w:b/>
        <w:bCs/>
        <w:sz w:val="27"/>
        <w:szCs w:val="27"/>
        <w:rtl/>
      </w:rPr>
      <w:tab/>
    </w:r>
    <w:r w:rsidR="00040E4B" w:rsidRPr="0071378B">
      <w:rPr>
        <w:rFonts w:ascii="mylotus" w:hAnsi="mylotus" w:cs="mylotus"/>
        <w:b/>
        <w:bCs/>
        <w:sz w:val="27"/>
        <w:szCs w:val="27"/>
        <w:rtl/>
      </w:rPr>
      <w:fldChar w:fldCharType="begin"/>
    </w:r>
    <w:r w:rsidR="00040E4B" w:rsidRPr="0071378B">
      <w:rPr>
        <w:rFonts w:ascii="mylotus" w:hAnsi="mylotus" w:cs="mylotus"/>
        <w:b/>
        <w:bCs/>
        <w:sz w:val="27"/>
        <w:szCs w:val="27"/>
      </w:rPr>
      <w:instrText xml:space="preserve"> PAGE </w:instrText>
    </w:r>
    <w:r w:rsidR="00040E4B" w:rsidRPr="0071378B">
      <w:rPr>
        <w:rFonts w:ascii="mylotus" w:hAnsi="mylotus" w:cs="mylotus"/>
        <w:b/>
        <w:bCs/>
        <w:sz w:val="27"/>
        <w:szCs w:val="27"/>
        <w:rtl/>
      </w:rPr>
      <w:fldChar w:fldCharType="separate"/>
    </w:r>
    <w:r w:rsidR="005014CD">
      <w:rPr>
        <w:rFonts w:ascii="mylotus" w:hAnsi="mylotus" w:cs="mylotus"/>
        <w:b/>
        <w:bCs/>
        <w:noProof/>
        <w:sz w:val="27"/>
        <w:szCs w:val="27"/>
        <w:rtl/>
      </w:rPr>
      <w:t>433</w:t>
    </w:r>
    <w:r w:rsidR="00040E4B" w:rsidRPr="0071378B">
      <w:rPr>
        <w:rFonts w:ascii="mylotus" w:hAnsi="mylotus" w:cs="mylotus"/>
        <w:b/>
        <w:bCs/>
        <w:sz w:val="27"/>
        <w:szCs w:val="27"/>
        <w:rtl/>
      </w:rPr>
      <w:fldChar w:fldCharType="end"/>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E4B" w:rsidRPr="0019155B" w:rsidRDefault="00FC42D5" w:rsidP="00040E4B">
    <w:pPr>
      <w:pStyle w:val="Header"/>
      <w:tabs>
        <w:tab w:val="left" w:pos="254"/>
        <w:tab w:val="left" w:pos="2353"/>
        <w:tab w:val="right" w:pos="7370"/>
      </w:tabs>
      <w:spacing w:after="120"/>
      <w:ind w:left="284" w:right="284"/>
      <w:jc w:val="both"/>
      <w:rPr>
        <w:rFonts w:ascii="mylotus" w:hAnsi="mylotus" w:cs="mylotus"/>
        <w:b/>
        <w:bCs/>
        <w:sz w:val="27"/>
        <w:szCs w:val="27"/>
      </w:rPr>
    </w:pPr>
    <w:r>
      <w:rPr>
        <w:noProof/>
        <w:sz w:val="36"/>
        <w:szCs w:val="42"/>
      </w:rPr>
      <mc:AlternateContent>
        <mc:Choice Requires="wps">
          <w:drawing>
            <wp:anchor distT="4294967290" distB="4294967290" distL="114300" distR="114300" simplePos="0" relativeHeight="251656704" behindDoc="0" locked="0" layoutInCell="1" allowOverlap="1">
              <wp:simplePos x="0" y="0"/>
              <wp:positionH relativeFrom="column">
                <wp:posOffset>0</wp:posOffset>
              </wp:positionH>
              <wp:positionV relativeFrom="paragraph">
                <wp:posOffset>324484</wp:posOffset>
              </wp:positionV>
              <wp:extent cx="4860290" cy="0"/>
              <wp:effectExtent l="0" t="19050" r="16510" b="19050"/>
              <wp:wrapNone/>
              <wp:docPr id="2"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flip:x;z-index:251656704;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0,25.55pt" to="382.7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" strokeweight="3pt">
              <v:stroke linestyle="thinThin"/>
            </v:line>
          </w:pict>
        </mc:Fallback>
      </mc:AlternateContent>
    </w:r>
    <w:r w:rsidR="00040E4B">
      <w:rPr>
        <w:rFonts w:ascii="mylotus" w:hAnsi="mylotus" w:cs="mylotus" w:hint="cs"/>
        <w:b/>
        <w:bCs/>
        <w:sz w:val="28"/>
        <w:szCs w:val="28"/>
        <w:rtl/>
        <w:lang w:bidi="fa-IR"/>
      </w:rPr>
      <w:t xml:space="preserve">الباب الثاني شعر الغزل </w:t>
    </w:r>
    <w:r w:rsidR="00040E4B">
      <w:rPr>
        <w:rFonts w:ascii="mylotus" w:hAnsi="mylotus" w:cs="mylotus" w:hint="cs"/>
        <w:b/>
        <w:bCs/>
        <w:sz w:val="28"/>
        <w:szCs w:val="28"/>
        <w:rtl/>
        <w:lang w:bidi="fa-IR"/>
      </w:rPr>
      <w:tab/>
    </w:r>
    <w:r w:rsidR="00040E4B">
      <w:rPr>
        <w:rFonts w:ascii="mylotus" w:hAnsi="mylotus" w:cs="mylotus" w:hint="cs"/>
        <w:b/>
        <w:bCs/>
        <w:sz w:val="28"/>
        <w:szCs w:val="28"/>
        <w:rtl/>
        <w:lang w:bidi="fa-IR"/>
      </w:rPr>
      <w:tab/>
    </w:r>
    <w:r w:rsidR="00040E4B" w:rsidRPr="0071378B">
      <w:rPr>
        <w:rFonts w:ascii="mylotus" w:hAnsi="mylotus" w:cs="mylotus"/>
        <w:b/>
        <w:bCs/>
        <w:sz w:val="27"/>
        <w:szCs w:val="27"/>
        <w:rtl/>
      </w:rPr>
      <w:tab/>
    </w:r>
    <w:r w:rsidR="00040E4B" w:rsidRPr="0071378B">
      <w:rPr>
        <w:rFonts w:ascii="mylotus" w:hAnsi="mylotus" w:cs="mylotus"/>
        <w:b/>
        <w:bCs/>
        <w:sz w:val="27"/>
        <w:szCs w:val="27"/>
        <w:rtl/>
      </w:rPr>
      <w:fldChar w:fldCharType="begin"/>
    </w:r>
    <w:r w:rsidR="00040E4B" w:rsidRPr="0071378B">
      <w:rPr>
        <w:rFonts w:ascii="mylotus" w:hAnsi="mylotus" w:cs="mylotus"/>
        <w:b/>
        <w:bCs/>
        <w:sz w:val="27"/>
        <w:szCs w:val="27"/>
      </w:rPr>
      <w:instrText xml:space="preserve"> PAGE </w:instrText>
    </w:r>
    <w:r w:rsidR="00040E4B" w:rsidRPr="0071378B">
      <w:rPr>
        <w:rFonts w:ascii="mylotus" w:hAnsi="mylotus" w:cs="mylotus"/>
        <w:b/>
        <w:bCs/>
        <w:sz w:val="27"/>
        <w:szCs w:val="27"/>
        <w:rtl/>
      </w:rPr>
      <w:fldChar w:fldCharType="separate"/>
    </w:r>
    <w:r w:rsidR="005014CD">
      <w:rPr>
        <w:rFonts w:ascii="mylotus" w:hAnsi="mylotus" w:cs="mylotus"/>
        <w:b/>
        <w:bCs/>
        <w:noProof/>
        <w:sz w:val="27"/>
        <w:szCs w:val="27"/>
        <w:rtl/>
      </w:rPr>
      <w:t>513</w:t>
    </w:r>
    <w:r w:rsidR="00040E4B" w:rsidRPr="0071378B">
      <w:rPr>
        <w:rFonts w:ascii="mylotus" w:hAnsi="mylotus" w:cs="mylotus"/>
        <w:b/>
        <w:bCs/>
        <w:sz w:val="27"/>
        <w:szCs w:val="27"/>
        <w:rtl/>
      </w:rPr>
      <w:fldChar w:fldCharType="end"/>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E4B" w:rsidRPr="0019155B" w:rsidRDefault="00FC42D5" w:rsidP="00040E4B">
    <w:pPr>
      <w:pStyle w:val="Header"/>
      <w:tabs>
        <w:tab w:val="left" w:pos="254"/>
        <w:tab w:val="left" w:pos="2353"/>
        <w:tab w:val="right" w:pos="7370"/>
      </w:tabs>
      <w:spacing w:after="120"/>
      <w:ind w:left="284" w:right="284"/>
      <w:jc w:val="both"/>
      <w:rPr>
        <w:rFonts w:ascii="mylotus" w:hAnsi="mylotus" w:cs="mylotus"/>
        <w:b/>
        <w:bCs/>
        <w:sz w:val="27"/>
        <w:szCs w:val="27"/>
      </w:rPr>
    </w:pPr>
    <w:r>
      <w:rPr>
        <w:noProof/>
        <w:sz w:val="36"/>
        <w:szCs w:val="42"/>
      </w:rPr>
      <mc:AlternateContent>
        <mc:Choice Requires="wps">
          <w:drawing>
            <wp:anchor distT="4294967290" distB="4294967290" distL="114300" distR="114300" simplePos="0" relativeHeight="251652608" behindDoc="0" locked="0" layoutInCell="1" allowOverlap="1">
              <wp:simplePos x="0" y="0"/>
              <wp:positionH relativeFrom="column">
                <wp:posOffset>0</wp:posOffset>
              </wp:positionH>
              <wp:positionV relativeFrom="paragraph">
                <wp:posOffset>324484</wp:posOffset>
              </wp:positionV>
              <wp:extent cx="4860290" cy="0"/>
              <wp:effectExtent l="0" t="19050" r="16510" b="19050"/>
              <wp:wrapNone/>
              <wp:docPr id="12"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flip:x;z-index:251652608;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0,25.55pt" to="382.7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" strokeweight="3pt">
              <v:stroke linestyle="thinThin"/>
            </v:line>
          </w:pict>
        </mc:Fallback>
      </mc:AlternateContent>
    </w:r>
    <w:r w:rsidR="00040E4B" w:rsidRPr="00040E4B">
      <w:rPr>
        <w:rFonts w:ascii="mylotus" w:hAnsi="mylotus" w:cs="mylotus" w:hint="cs"/>
        <w:b/>
        <w:bCs/>
        <w:sz w:val="28"/>
        <w:szCs w:val="28"/>
        <w:rtl/>
        <w:lang w:bidi="fa-IR"/>
      </w:rPr>
      <w:t>فهرس الـموضوعات</w:t>
    </w:r>
    <w:r w:rsidR="00040E4B" w:rsidRPr="0071378B">
      <w:rPr>
        <w:rFonts w:ascii="mylotus" w:hAnsi="mylotus" w:cs="mylotus"/>
        <w:b/>
        <w:bCs/>
        <w:sz w:val="27"/>
        <w:szCs w:val="27"/>
        <w:rtl/>
      </w:rPr>
      <w:tab/>
    </w:r>
    <w:r w:rsidR="00040E4B">
      <w:rPr>
        <w:rFonts w:ascii="mylotus" w:hAnsi="mylotus" w:cs="mylotus"/>
        <w:b/>
        <w:bCs/>
        <w:sz w:val="27"/>
        <w:szCs w:val="27"/>
        <w:rtl/>
      </w:rPr>
      <w:tab/>
    </w:r>
    <w:r w:rsidR="00040E4B" w:rsidRPr="0071378B">
      <w:rPr>
        <w:rFonts w:ascii="mylotus" w:hAnsi="mylotus" w:cs="mylotus"/>
        <w:b/>
        <w:bCs/>
        <w:sz w:val="27"/>
        <w:szCs w:val="27"/>
        <w:rtl/>
      </w:rPr>
      <w:tab/>
    </w:r>
    <w:r w:rsidR="00040E4B" w:rsidRPr="0071378B">
      <w:rPr>
        <w:rFonts w:ascii="mylotus" w:hAnsi="mylotus" w:cs="mylotus"/>
        <w:b/>
        <w:bCs/>
        <w:sz w:val="27"/>
        <w:szCs w:val="27"/>
        <w:rtl/>
      </w:rPr>
      <w:fldChar w:fldCharType="begin"/>
    </w:r>
    <w:r w:rsidR="00040E4B" w:rsidRPr="0071378B">
      <w:rPr>
        <w:rFonts w:ascii="mylotus" w:hAnsi="mylotus" w:cs="mylotus"/>
        <w:b/>
        <w:bCs/>
        <w:sz w:val="27"/>
        <w:szCs w:val="27"/>
      </w:rPr>
      <w:instrText xml:space="preserve"> PAGE </w:instrText>
    </w:r>
    <w:r w:rsidR="00040E4B" w:rsidRPr="0071378B">
      <w:rPr>
        <w:rFonts w:ascii="mylotus" w:hAnsi="mylotus" w:cs="mylotus"/>
        <w:b/>
        <w:bCs/>
        <w:sz w:val="27"/>
        <w:szCs w:val="27"/>
        <w:rtl/>
      </w:rPr>
      <w:fldChar w:fldCharType="separate"/>
    </w:r>
    <w:r>
      <w:rPr>
        <w:rFonts w:cs="Times New Roman" w:hint="cs"/>
        <w:b/>
        <w:bCs/>
        <w:noProof/>
        <w:sz w:val="27"/>
        <w:szCs w:val="27"/>
        <w:rtl/>
      </w:rPr>
      <w:t>‌</w:t>
    </w:r>
    <w:r>
      <w:rPr>
        <w:rFonts w:ascii="mylotus" w:hAnsi="mylotus" w:cs="mylotus" w:hint="cs"/>
        <w:b/>
        <w:bCs/>
        <w:noProof/>
        <w:sz w:val="27"/>
        <w:szCs w:val="27"/>
        <w:rtl/>
      </w:rPr>
      <w:t>ذ</w:t>
    </w:r>
    <w:r w:rsidR="00040E4B" w:rsidRPr="0071378B">
      <w:rPr>
        <w:rFonts w:ascii="mylotus" w:hAnsi="mylotus" w:cs="mylotus"/>
        <w:b/>
        <w:bCs/>
        <w:sz w:val="27"/>
        <w:szCs w:val="27"/>
        <w:rtl/>
      </w:rPr>
      <w:fldChar w:fldCharType="end"/>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E4B" w:rsidRDefault="00040E4B">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E4B" w:rsidRDefault="00040E4B">
    <w:pPr>
      <w:pStyle w:val="Header"/>
      <w:rPr>
        <w:rFonts w:hint="cs"/>
        <w:rtl/>
      </w:rPr>
    </w:pPr>
  </w:p>
  <w:p w:rsidR="00040E4B" w:rsidRDefault="00040E4B">
    <w:pPr>
      <w:pStyle w:val="Header"/>
      <w:rPr>
        <w:rFonts w:hint="cs"/>
        <w:rtl/>
      </w:rPr>
    </w:pPr>
  </w:p>
  <w:p w:rsidR="00040E4B" w:rsidRDefault="00040E4B">
    <w:pPr>
      <w:pStyle w:val="Header"/>
      <w:rPr>
        <w:rFonts w:hint="cs"/>
        <w:rtl/>
      </w:rPr>
    </w:pPr>
  </w:p>
  <w:p w:rsidR="00040E4B" w:rsidRDefault="00040E4B">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E4B" w:rsidRDefault="00040E4B">
    <w:pPr>
      <w:pStyle w:val="Header"/>
      <w:rPr>
        <w:rFonts w:hint="cs"/>
        <w:rtl/>
      </w:rPr>
    </w:pPr>
  </w:p>
  <w:p w:rsidR="00040E4B" w:rsidRDefault="00040E4B">
    <w:pPr>
      <w:pStyle w:val="Header"/>
      <w:rPr>
        <w:rFonts w:hint="cs"/>
        <w:rtl/>
      </w:rPr>
    </w:pPr>
  </w:p>
  <w:p w:rsidR="00040E4B" w:rsidRDefault="00040E4B">
    <w:pPr>
      <w:pStyle w:val="Header"/>
      <w:rPr>
        <w:rFonts w:hint="cs"/>
        <w:rtl/>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E4B" w:rsidRPr="0019155B" w:rsidRDefault="00FC42D5" w:rsidP="00040E4B">
    <w:pPr>
      <w:pStyle w:val="Header"/>
      <w:tabs>
        <w:tab w:val="left" w:pos="254"/>
        <w:tab w:val="left" w:pos="2353"/>
        <w:tab w:val="right" w:pos="7370"/>
      </w:tabs>
      <w:spacing w:after="120"/>
      <w:ind w:left="284" w:right="284"/>
      <w:jc w:val="both"/>
      <w:rPr>
        <w:rFonts w:ascii="mylotus" w:hAnsi="mylotus" w:cs="mylotus"/>
        <w:b/>
        <w:bCs/>
        <w:sz w:val="27"/>
        <w:szCs w:val="27"/>
      </w:rPr>
    </w:pPr>
    <w:r>
      <w:rPr>
        <w:noProof/>
        <w:sz w:val="36"/>
        <w:szCs w:val="42"/>
      </w:rPr>
      <mc:AlternateContent>
        <mc:Choice Requires="wps">
          <w:drawing>
            <wp:anchor distT="4294967290" distB="4294967290" distL="114300" distR="114300" simplePos="0" relativeHeight="251653632" behindDoc="0" locked="0" layoutInCell="1" allowOverlap="1">
              <wp:simplePos x="0" y="0"/>
              <wp:positionH relativeFrom="column">
                <wp:posOffset>0</wp:posOffset>
              </wp:positionH>
              <wp:positionV relativeFrom="paragraph">
                <wp:posOffset>324484</wp:posOffset>
              </wp:positionV>
              <wp:extent cx="4860290" cy="0"/>
              <wp:effectExtent l="0" t="19050" r="16510" b="19050"/>
              <wp:wrapNone/>
              <wp:docPr id="11"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flip:x;z-index:251653632;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0,25.55pt" to="382.7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" strokeweight="3pt">
              <v:stroke linestyle="thinThin"/>
            </v:line>
          </w:pict>
        </mc:Fallback>
      </mc:AlternateContent>
    </w:r>
    <w:r w:rsidR="00040E4B">
      <w:rPr>
        <w:rFonts w:ascii="mylotus" w:hAnsi="mylotus" w:cs="mylotus" w:hint="cs"/>
        <w:b/>
        <w:bCs/>
        <w:sz w:val="28"/>
        <w:szCs w:val="28"/>
        <w:rtl/>
        <w:lang w:bidi="fa-IR"/>
      </w:rPr>
      <w:t>تقديم الشيخ عبدالرحمن بن عبدالله بن زيد آل محمود</w:t>
    </w:r>
    <w:r w:rsidR="00040E4B" w:rsidRPr="0071378B">
      <w:rPr>
        <w:rFonts w:ascii="mylotus" w:hAnsi="mylotus" w:cs="mylotus"/>
        <w:b/>
        <w:bCs/>
        <w:sz w:val="27"/>
        <w:szCs w:val="27"/>
        <w:rtl/>
      </w:rPr>
      <w:tab/>
    </w:r>
    <w:r w:rsidR="00040E4B" w:rsidRPr="0071378B">
      <w:rPr>
        <w:rFonts w:ascii="mylotus" w:hAnsi="mylotus" w:cs="mylotus"/>
        <w:b/>
        <w:bCs/>
        <w:sz w:val="27"/>
        <w:szCs w:val="27"/>
        <w:rtl/>
      </w:rPr>
      <w:fldChar w:fldCharType="begin"/>
    </w:r>
    <w:r w:rsidR="00040E4B" w:rsidRPr="0071378B">
      <w:rPr>
        <w:rFonts w:ascii="mylotus" w:hAnsi="mylotus" w:cs="mylotus"/>
        <w:b/>
        <w:bCs/>
        <w:sz w:val="27"/>
        <w:szCs w:val="27"/>
      </w:rPr>
      <w:instrText xml:space="preserve"> PAGE </w:instrText>
    </w:r>
    <w:r w:rsidR="00040E4B" w:rsidRPr="0071378B">
      <w:rPr>
        <w:rFonts w:ascii="mylotus" w:hAnsi="mylotus" w:cs="mylotus"/>
        <w:b/>
        <w:bCs/>
        <w:sz w:val="27"/>
        <w:szCs w:val="27"/>
        <w:rtl/>
      </w:rPr>
      <w:fldChar w:fldCharType="separate"/>
    </w:r>
    <w:r>
      <w:rPr>
        <w:rFonts w:ascii="mylotus" w:hAnsi="mylotus" w:cs="mylotus"/>
        <w:b/>
        <w:bCs/>
        <w:noProof/>
        <w:sz w:val="27"/>
        <w:szCs w:val="27"/>
        <w:rtl/>
      </w:rPr>
      <w:t>3</w:t>
    </w:r>
    <w:r w:rsidR="00040E4B" w:rsidRPr="0071378B">
      <w:rPr>
        <w:rFonts w:ascii="mylotus" w:hAnsi="mylotus" w:cs="mylotus"/>
        <w:b/>
        <w:bCs/>
        <w:sz w:val="27"/>
        <w:szCs w:val="27"/>
        <w:rtl/>
      </w:rPr>
      <w:fldChar w:fldCharType="end"/>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E4B" w:rsidRPr="0019155B" w:rsidRDefault="00FC42D5" w:rsidP="00040E4B">
    <w:pPr>
      <w:pStyle w:val="Header"/>
      <w:tabs>
        <w:tab w:val="left" w:pos="254"/>
        <w:tab w:val="left" w:pos="2353"/>
        <w:tab w:val="right" w:pos="7370"/>
      </w:tabs>
      <w:spacing w:after="120"/>
      <w:ind w:left="284" w:right="284"/>
      <w:jc w:val="both"/>
      <w:rPr>
        <w:rFonts w:ascii="mylotus" w:hAnsi="mylotus" w:cs="mylotus"/>
        <w:b/>
        <w:bCs/>
        <w:sz w:val="27"/>
        <w:szCs w:val="27"/>
      </w:rPr>
    </w:pPr>
    <w:r>
      <w:rPr>
        <w:noProof/>
        <w:sz w:val="36"/>
        <w:szCs w:val="42"/>
      </w:rPr>
      <mc:AlternateContent>
        <mc:Choice Requires="wps">
          <w:drawing>
            <wp:anchor distT="4294967290" distB="4294967290" distL="114300" distR="114300" simplePos="0" relativeHeight="251654656" behindDoc="0" locked="0" layoutInCell="1" allowOverlap="1">
              <wp:simplePos x="0" y="0"/>
              <wp:positionH relativeFrom="column">
                <wp:posOffset>0</wp:posOffset>
              </wp:positionH>
              <wp:positionV relativeFrom="paragraph">
                <wp:posOffset>324484</wp:posOffset>
              </wp:positionV>
              <wp:extent cx="4860290" cy="0"/>
              <wp:effectExtent l="0" t="19050" r="16510" b="19050"/>
              <wp:wrapNone/>
              <wp:docPr id="10"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flip:x;z-index:251654656;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0,25.55pt" to="382.7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" strokeweight="3pt">
              <v:stroke linestyle="thinThin"/>
            </v:line>
          </w:pict>
        </mc:Fallback>
      </mc:AlternateContent>
    </w:r>
    <w:r w:rsidR="00040E4B">
      <w:rPr>
        <w:rFonts w:ascii="mylotus" w:hAnsi="mylotus" w:cs="mylotus" w:hint="cs"/>
        <w:b/>
        <w:bCs/>
        <w:sz w:val="28"/>
        <w:szCs w:val="28"/>
        <w:rtl/>
        <w:lang w:bidi="fa-IR"/>
      </w:rPr>
      <w:t>مقدمة الكتاب للأديب السعودي الكبير الشيخ عبدالله بن خميس</w:t>
    </w:r>
    <w:r w:rsidR="00040E4B" w:rsidRPr="0071378B">
      <w:rPr>
        <w:rFonts w:ascii="mylotus" w:hAnsi="mylotus" w:cs="mylotus"/>
        <w:b/>
        <w:bCs/>
        <w:sz w:val="27"/>
        <w:szCs w:val="27"/>
        <w:rtl/>
      </w:rPr>
      <w:tab/>
    </w:r>
    <w:r w:rsidR="00040E4B" w:rsidRPr="0071378B">
      <w:rPr>
        <w:rFonts w:ascii="mylotus" w:hAnsi="mylotus" w:cs="mylotus"/>
        <w:b/>
        <w:bCs/>
        <w:sz w:val="27"/>
        <w:szCs w:val="27"/>
        <w:rtl/>
      </w:rPr>
      <w:fldChar w:fldCharType="begin"/>
    </w:r>
    <w:r w:rsidR="00040E4B" w:rsidRPr="0071378B">
      <w:rPr>
        <w:rFonts w:ascii="mylotus" w:hAnsi="mylotus" w:cs="mylotus"/>
        <w:b/>
        <w:bCs/>
        <w:sz w:val="27"/>
        <w:szCs w:val="27"/>
      </w:rPr>
      <w:instrText xml:space="preserve"> PAGE </w:instrText>
    </w:r>
    <w:r w:rsidR="00040E4B" w:rsidRPr="0071378B">
      <w:rPr>
        <w:rFonts w:ascii="mylotus" w:hAnsi="mylotus" w:cs="mylotus"/>
        <w:b/>
        <w:bCs/>
        <w:sz w:val="27"/>
        <w:szCs w:val="27"/>
        <w:rtl/>
      </w:rPr>
      <w:fldChar w:fldCharType="separate"/>
    </w:r>
    <w:r>
      <w:rPr>
        <w:rFonts w:ascii="mylotus" w:hAnsi="mylotus" w:cs="mylotus"/>
        <w:b/>
        <w:bCs/>
        <w:noProof/>
        <w:sz w:val="27"/>
        <w:szCs w:val="27"/>
        <w:rtl/>
      </w:rPr>
      <w:t>9</w:t>
    </w:r>
    <w:r w:rsidR="00040E4B" w:rsidRPr="0071378B">
      <w:rPr>
        <w:rFonts w:ascii="mylotus" w:hAnsi="mylotus" w:cs="mylotus"/>
        <w:b/>
        <w:bCs/>
        <w:sz w:val="27"/>
        <w:szCs w:val="27"/>
        <w:rtl/>
      </w:rPr>
      <w:fldChar w:fldCharType="end"/>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40E4B" w:rsidRPr="0019155B" w:rsidRDefault="00FC42D5" w:rsidP="00040E4B">
    <w:pPr>
      <w:pStyle w:val="Header"/>
      <w:tabs>
        <w:tab w:val="left" w:pos="254"/>
        <w:tab w:val="left" w:pos="2353"/>
        <w:tab w:val="right" w:pos="7370"/>
      </w:tabs>
      <w:spacing w:after="120"/>
      <w:ind w:left="284" w:right="284"/>
      <w:jc w:val="both"/>
      <w:rPr>
        <w:rFonts w:ascii="mylotus" w:hAnsi="mylotus" w:cs="mylotus"/>
        <w:b/>
        <w:bCs/>
        <w:sz w:val="27"/>
        <w:szCs w:val="27"/>
      </w:rPr>
    </w:pPr>
    <w:r>
      <w:rPr>
        <w:noProof/>
        <w:sz w:val="36"/>
        <w:szCs w:val="42"/>
      </w:rPr>
      <mc:AlternateContent>
        <mc:Choice Requires="wps">
          <w:drawing>
            <wp:anchor distT="4294967290" distB="4294967290" distL="114300" distR="114300" simplePos="0" relativeHeight="251655680" behindDoc="0" locked="0" layoutInCell="1" allowOverlap="1">
              <wp:simplePos x="0" y="0"/>
              <wp:positionH relativeFrom="column">
                <wp:posOffset>0</wp:posOffset>
              </wp:positionH>
              <wp:positionV relativeFrom="paragraph">
                <wp:posOffset>324484</wp:posOffset>
              </wp:positionV>
              <wp:extent cx="4860290" cy="0"/>
              <wp:effectExtent l="0" t="19050" r="16510" b="19050"/>
              <wp:wrapNone/>
              <wp:docPr id="9"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flip:x;z-index:251655680;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0,25.55pt" to="382.7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" strokeweight="3pt">
              <v:stroke linestyle="thinThin"/>
            </v:line>
          </w:pict>
        </mc:Fallback>
      </mc:AlternateContent>
    </w:r>
    <w:r w:rsidR="00040E4B">
      <w:rPr>
        <w:rFonts w:ascii="mylotus" w:hAnsi="mylotus" w:cs="mylotus" w:hint="cs"/>
        <w:b/>
        <w:bCs/>
        <w:sz w:val="28"/>
        <w:szCs w:val="28"/>
        <w:rtl/>
        <w:lang w:bidi="fa-IR"/>
      </w:rPr>
      <w:t>الباب التمهيدي</w:t>
    </w:r>
    <w:r w:rsidR="005014CD">
      <w:rPr>
        <w:rFonts w:ascii="mylotus" w:hAnsi="mylotus" w:cs="mylotus" w:hint="cs"/>
        <w:b/>
        <w:bCs/>
        <w:sz w:val="28"/>
        <w:szCs w:val="28"/>
        <w:rtl/>
        <w:lang w:bidi="fa-IR"/>
      </w:rPr>
      <w:t xml:space="preserve"> (سیرة العلامة الشیخ عبدالله بن زید آل محمود)</w:t>
    </w:r>
    <w:r w:rsidR="00040E4B" w:rsidRPr="0071378B">
      <w:rPr>
        <w:rFonts w:ascii="mylotus" w:hAnsi="mylotus" w:cs="mylotus"/>
        <w:b/>
        <w:bCs/>
        <w:sz w:val="27"/>
        <w:szCs w:val="27"/>
        <w:rtl/>
      </w:rPr>
      <w:tab/>
    </w:r>
    <w:r w:rsidR="00040E4B" w:rsidRPr="0071378B">
      <w:rPr>
        <w:rFonts w:ascii="mylotus" w:hAnsi="mylotus" w:cs="mylotus"/>
        <w:b/>
        <w:bCs/>
        <w:sz w:val="27"/>
        <w:szCs w:val="27"/>
        <w:rtl/>
      </w:rPr>
      <w:fldChar w:fldCharType="begin"/>
    </w:r>
    <w:r w:rsidR="00040E4B" w:rsidRPr="0071378B">
      <w:rPr>
        <w:rFonts w:ascii="mylotus" w:hAnsi="mylotus" w:cs="mylotus"/>
        <w:b/>
        <w:bCs/>
        <w:sz w:val="27"/>
        <w:szCs w:val="27"/>
      </w:rPr>
      <w:instrText xml:space="preserve"> PAGE </w:instrText>
    </w:r>
    <w:r w:rsidR="00040E4B" w:rsidRPr="0071378B">
      <w:rPr>
        <w:rFonts w:ascii="mylotus" w:hAnsi="mylotus" w:cs="mylotus"/>
        <w:b/>
        <w:bCs/>
        <w:sz w:val="27"/>
        <w:szCs w:val="27"/>
        <w:rtl/>
      </w:rPr>
      <w:fldChar w:fldCharType="separate"/>
    </w:r>
    <w:r w:rsidR="005014CD">
      <w:rPr>
        <w:rFonts w:ascii="mylotus" w:hAnsi="mylotus" w:cs="mylotus"/>
        <w:b/>
        <w:bCs/>
        <w:noProof/>
        <w:sz w:val="27"/>
        <w:szCs w:val="27"/>
        <w:rtl/>
      </w:rPr>
      <w:t>69</w:t>
    </w:r>
    <w:r w:rsidR="00040E4B" w:rsidRPr="0071378B">
      <w:rPr>
        <w:rFonts w:ascii="mylotus" w:hAnsi="mylotus" w:cs="mylotus"/>
        <w:b/>
        <w:bCs/>
        <w:sz w:val="27"/>
        <w:szCs w:val="27"/>
        <w:rtl/>
      </w:rPr>
      <w:fldChar w:fldCharType="end"/>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014CD" w:rsidRPr="0019155B" w:rsidRDefault="00FC42D5" w:rsidP="005014CD">
    <w:pPr>
      <w:pStyle w:val="Header"/>
      <w:tabs>
        <w:tab w:val="left" w:pos="254"/>
        <w:tab w:val="left" w:pos="2353"/>
        <w:tab w:val="right" w:pos="7370"/>
      </w:tabs>
      <w:spacing w:after="120"/>
      <w:ind w:left="284" w:right="284"/>
      <w:jc w:val="both"/>
      <w:rPr>
        <w:rFonts w:ascii="mylotus" w:hAnsi="mylotus" w:cs="mylotus"/>
        <w:b/>
        <w:bCs/>
        <w:sz w:val="27"/>
        <w:szCs w:val="27"/>
      </w:rPr>
    </w:pPr>
    <w:r>
      <w:rPr>
        <w:noProof/>
        <w:sz w:val="36"/>
        <w:szCs w:val="42"/>
      </w:rPr>
      <mc:AlternateContent>
        <mc:Choice Requires="wps">
          <w:drawing>
            <wp:anchor distT="4294967290" distB="4294967290" distL="114300" distR="114300" simplePos="0" relativeHeight="251660800" behindDoc="0" locked="0" layoutInCell="1" allowOverlap="1">
              <wp:simplePos x="0" y="0"/>
              <wp:positionH relativeFrom="column">
                <wp:posOffset>0</wp:posOffset>
              </wp:positionH>
              <wp:positionV relativeFrom="paragraph">
                <wp:posOffset>324484</wp:posOffset>
              </wp:positionV>
              <wp:extent cx="4860290" cy="0"/>
              <wp:effectExtent l="0" t="19050" r="16510" b="19050"/>
              <wp:wrapNone/>
              <wp:docPr id="8" name="Line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60290" cy="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 o:spid="_x0000_s1026" style="position:absolute;flip:x;z-index:251660800;visibility:visible;mso-wrap-style:square;mso-width-percent:0;mso-height-percent:0;mso-wrap-distance-left:9pt;mso-wrap-distance-top:-17e-5mm;mso-wrap-distance-right:9pt;mso-wrap-distance-bottom:-17e-5mm;mso-position-horizontal:absolute;mso-position-horizontal-relative:text;mso-position-vertical:absolute;mso-position-vertical-relative:text;mso-width-percent:0;mso-height-percent:0;mso-width-relative:page;mso-height-relative:page" from="0,25.55pt" to="382.7pt,2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" strokeweight="3pt">
              <v:stroke linestyle="thinThin"/>
            </v:line>
          </w:pict>
        </mc:Fallback>
      </mc:AlternateContent>
    </w:r>
    <w:r w:rsidR="005014CD">
      <w:rPr>
        <w:rFonts w:ascii="mylotus" w:hAnsi="mylotus" w:cs="mylotus" w:hint="cs"/>
        <w:b/>
        <w:bCs/>
        <w:sz w:val="28"/>
        <w:szCs w:val="28"/>
        <w:rtl/>
        <w:lang w:bidi="fa-IR"/>
      </w:rPr>
      <w:t>الباب التمهيدي (صور من مخطوطات للشیخ رحمه الله)</w:t>
    </w:r>
    <w:r w:rsidR="005014CD" w:rsidRPr="0071378B">
      <w:rPr>
        <w:rFonts w:ascii="mylotus" w:hAnsi="mylotus" w:cs="mylotus"/>
        <w:b/>
        <w:bCs/>
        <w:sz w:val="27"/>
        <w:szCs w:val="27"/>
        <w:rtl/>
      </w:rPr>
      <w:tab/>
    </w:r>
    <w:r w:rsidR="005014CD" w:rsidRPr="0071378B">
      <w:rPr>
        <w:rFonts w:ascii="mylotus" w:hAnsi="mylotus" w:cs="mylotus"/>
        <w:b/>
        <w:bCs/>
        <w:sz w:val="27"/>
        <w:szCs w:val="27"/>
        <w:rtl/>
      </w:rPr>
      <w:fldChar w:fldCharType="begin"/>
    </w:r>
    <w:r w:rsidR="005014CD" w:rsidRPr="0071378B">
      <w:rPr>
        <w:rFonts w:ascii="mylotus" w:hAnsi="mylotus" w:cs="mylotus"/>
        <w:b/>
        <w:bCs/>
        <w:sz w:val="27"/>
        <w:szCs w:val="27"/>
      </w:rPr>
      <w:instrText xml:space="preserve"> PAGE </w:instrText>
    </w:r>
    <w:r w:rsidR="005014CD" w:rsidRPr="0071378B">
      <w:rPr>
        <w:rFonts w:ascii="mylotus" w:hAnsi="mylotus" w:cs="mylotus"/>
        <w:b/>
        <w:bCs/>
        <w:sz w:val="27"/>
        <w:szCs w:val="27"/>
        <w:rtl/>
      </w:rPr>
      <w:fldChar w:fldCharType="separate"/>
    </w:r>
    <w:r w:rsidR="005014CD">
      <w:rPr>
        <w:rFonts w:ascii="mylotus" w:hAnsi="mylotus" w:cs="mylotus"/>
        <w:b/>
        <w:bCs/>
        <w:noProof/>
        <w:sz w:val="27"/>
        <w:szCs w:val="27"/>
        <w:rtl/>
      </w:rPr>
      <w:t>85</w:t>
    </w:r>
    <w:r w:rsidR="005014CD" w:rsidRPr="0071378B">
      <w:rPr>
        <w:rFonts w:ascii="mylotus" w:hAnsi="mylotus" w:cs="mylotus"/>
        <w:b/>
        <w:bCs/>
        <w:sz w:val="27"/>
        <w:szCs w:val="27"/>
        <w:rtl/>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DE7347"/>
    <w:multiLevelType w:val="hybridMultilevel"/>
    <w:tmpl w:val="1DD497FE"/>
    <w:lvl w:ilvl="0" w:tplc="9F925652">
      <w:start w:val="463"/>
      <w:numFmt w:val="bullet"/>
      <w:lvlText w:val=""/>
      <w:lvlJc w:val="left"/>
      <w:pPr>
        <w:tabs>
          <w:tab w:val="num" w:pos="720"/>
        </w:tabs>
        <w:ind w:left="720" w:hanging="360"/>
      </w:pPr>
      <w:rPr>
        <w:rFonts w:ascii="Symbol" w:eastAsia="Times New Roman" w:hAnsi="Symbol" w:cs="Traditional Arabic"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05F2449A"/>
    <w:multiLevelType w:val="hybridMultilevel"/>
    <w:tmpl w:val="B5C8631E"/>
    <w:lvl w:ilvl="0" w:tplc="6F9E6C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BF908C0"/>
    <w:multiLevelType w:val="hybridMultilevel"/>
    <w:tmpl w:val="CBA61AAC"/>
    <w:lvl w:ilvl="0" w:tplc="4CEC64C8">
      <w:start w:val="3"/>
      <w:numFmt w:val="decimal"/>
      <w:lvlText w:val="(%1)"/>
      <w:lvlJc w:val="left"/>
      <w:pPr>
        <w:tabs>
          <w:tab w:val="num" w:pos="870"/>
        </w:tabs>
        <w:ind w:left="870" w:hanging="51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0C710C9F"/>
    <w:multiLevelType w:val="hybridMultilevel"/>
    <w:tmpl w:val="E16C81AE"/>
    <w:lvl w:ilvl="0" w:tplc="04090001">
      <w:start w:val="1"/>
      <w:numFmt w:val="bullet"/>
      <w:lvlText w:val=""/>
      <w:lvlJc w:val="left"/>
      <w:pPr>
        <w:tabs>
          <w:tab w:val="num" w:pos="720"/>
        </w:tabs>
        <w:ind w:left="720" w:hanging="360"/>
      </w:pPr>
      <w:rPr>
        <w:rFonts w:ascii="Symbol" w:hAnsi="Symbol"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0D9A0787"/>
    <w:multiLevelType w:val="hybridMultilevel"/>
    <w:tmpl w:val="22904072"/>
    <w:lvl w:ilvl="0" w:tplc="0409000F">
      <w:start w:val="1"/>
      <w:numFmt w:val="decimal"/>
      <w:lvlText w:val="%1."/>
      <w:lvlJc w:val="left"/>
      <w:pPr>
        <w:tabs>
          <w:tab w:val="num" w:pos="360"/>
        </w:tabs>
        <w:ind w:left="360" w:hanging="360"/>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5">
    <w:nsid w:val="1489703D"/>
    <w:multiLevelType w:val="hybridMultilevel"/>
    <w:tmpl w:val="B5E6BF32"/>
    <w:lvl w:ilvl="0" w:tplc="6CA8DB0E">
      <w:start w:val="1"/>
      <w:numFmt w:val="bullet"/>
      <w:lvlText w:val=""/>
      <w:lvlJc w:val="left"/>
      <w:pPr>
        <w:ind w:left="720" w:hanging="360"/>
      </w:pPr>
      <w:rPr>
        <w:rFonts w:ascii="Wingdings" w:hAnsi="Wingdings" w:hint="default"/>
        <w:b/>
        <w:bCs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4A11AF7"/>
    <w:multiLevelType w:val="hybridMultilevel"/>
    <w:tmpl w:val="374A6782"/>
    <w:lvl w:ilvl="0" w:tplc="04090001">
      <w:start w:val="1"/>
      <w:numFmt w:val="bullet"/>
      <w:lvlText w:val=""/>
      <w:lvlJc w:val="left"/>
      <w:pPr>
        <w:tabs>
          <w:tab w:val="num" w:pos="720"/>
        </w:tabs>
        <w:ind w:left="720" w:hanging="360"/>
      </w:pPr>
      <w:rPr>
        <w:rFonts w:ascii="Symbol" w:hAnsi="Symbol"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66A12C9"/>
    <w:multiLevelType w:val="hybridMultilevel"/>
    <w:tmpl w:val="A48888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9533D43"/>
    <w:multiLevelType w:val="hybridMultilevel"/>
    <w:tmpl w:val="97AC466C"/>
    <w:lvl w:ilvl="0" w:tplc="14F69610">
      <w:start w:val="1"/>
      <w:numFmt w:val="decimal"/>
      <w:lvlText w:val="%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E956E41"/>
    <w:multiLevelType w:val="hybridMultilevel"/>
    <w:tmpl w:val="B82033F4"/>
    <w:lvl w:ilvl="0" w:tplc="A208AE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972445"/>
    <w:multiLevelType w:val="hybridMultilevel"/>
    <w:tmpl w:val="AF7010AC"/>
    <w:lvl w:ilvl="0" w:tplc="31B445C8">
      <w:start w:val="1"/>
      <w:numFmt w:val="bullet"/>
      <w:lvlText w:val=""/>
      <w:lvlJc w:val="left"/>
      <w:pPr>
        <w:tabs>
          <w:tab w:val="num" w:pos="1080"/>
        </w:tabs>
        <w:ind w:left="1080" w:hanging="360"/>
      </w:pPr>
      <w:rPr>
        <w:rFonts w:ascii="Symbol" w:hAnsi="Symbol" w:hint="default"/>
        <w:lang w:bidi="ar-SA"/>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nsid w:val="2200198F"/>
    <w:multiLevelType w:val="hybridMultilevel"/>
    <w:tmpl w:val="05D4E4D0"/>
    <w:lvl w:ilvl="0" w:tplc="254E87C4">
      <w:numFmt w:val="bullet"/>
      <w:lvlText w:val=""/>
      <w:lvlJc w:val="left"/>
      <w:pPr>
        <w:tabs>
          <w:tab w:val="num" w:pos="927"/>
        </w:tabs>
        <w:ind w:left="927" w:hanging="360"/>
      </w:pPr>
      <w:rPr>
        <w:rFonts w:ascii="Symbol" w:eastAsia="Times New Roman" w:hAnsi="Symbol" w:cs="Traditional Arabic" w:hint="default"/>
      </w:rPr>
    </w:lvl>
    <w:lvl w:ilvl="1" w:tplc="04090003" w:tentative="1">
      <w:start w:val="1"/>
      <w:numFmt w:val="bullet"/>
      <w:lvlText w:val="o"/>
      <w:lvlJc w:val="left"/>
      <w:pPr>
        <w:tabs>
          <w:tab w:val="num" w:pos="1647"/>
        </w:tabs>
        <w:ind w:left="1647" w:hanging="360"/>
      </w:pPr>
      <w:rPr>
        <w:rFonts w:ascii="Courier New" w:hAnsi="Courier New" w:cs="Courier New" w:hint="default"/>
      </w:rPr>
    </w:lvl>
    <w:lvl w:ilvl="2" w:tplc="04090005" w:tentative="1">
      <w:start w:val="1"/>
      <w:numFmt w:val="bullet"/>
      <w:lvlText w:val=""/>
      <w:lvlJc w:val="left"/>
      <w:pPr>
        <w:tabs>
          <w:tab w:val="num" w:pos="2367"/>
        </w:tabs>
        <w:ind w:left="2367" w:hanging="360"/>
      </w:pPr>
      <w:rPr>
        <w:rFonts w:ascii="Wingdings" w:hAnsi="Wingdings" w:hint="default"/>
      </w:rPr>
    </w:lvl>
    <w:lvl w:ilvl="3" w:tplc="04090001" w:tentative="1">
      <w:start w:val="1"/>
      <w:numFmt w:val="bullet"/>
      <w:lvlText w:val=""/>
      <w:lvlJc w:val="left"/>
      <w:pPr>
        <w:tabs>
          <w:tab w:val="num" w:pos="3087"/>
        </w:tabs>
        <w:ind w:left="3087" w:hanging="360"/>
      </w:pPr>
      <w:rPr>
        <w:rFonts w:ascii="Symbol" w:hAnsi="Symbol" w:hint="default"/>
      </w:rPr>
    </w:lvl>
    <w:lvl w:ilvl="4" w:tplc="04090003" w:tentative="1">
      <w:start w:val="1"/>
      <w:numFmt w:val="bullet"/>
      <w:lvlText w:val="o"/>
      <w:lvlJc w:val="left"/>
      <w:pPr>
        <w:tabs>
          <w:tab w:val="num" w:pos="3807"/>
        </w:tabs>
        <w:ind w:left="3807" w:hanging="360"/>
      </w:pPr>
      <w:rPr>
        <w:rFonts w:ascii="Courier New" w:hAnsi="Courier New" w:cs="Courier New" w:hint="default"/>
      </w:rPr>
    </w:lvl>
    <w:lvl w:ilvl="5" w:tplc="04090005" w:tentative="1">
      <w:start w:val="1"/>
      <w:numFmt w:val="bullet"/>
      <w:lvlText w:val=""/>
      <w:lvlJc w:val="left"/>
      <w:pPr>
        <w:tabs>
          <w:tab w:val="num" w:pos="4527"/>
        </w:tabs>
        <w:ind w:left="4527" w:hanging="360"/>
      </w:pPr>
      <w:rPr>
        <w:rFonts w:ascii="Wingdings" w:hAnsi="Wingdings" w:hint="default"/>
      </w:rPr>
    </w:lvl>
    <w:lvl w:ilvl="6" w:tplc="04090001" w:tentative="1">
      <w:start w:val="1"/>
      <w:numFmt w:val="bullet"/>
      <w:lvlText w:val=""/>
      <w:lvlJc w:val="left"/>
      <w:pPr>
        <w:tabs>
          <w:tab w:val="num" w:pos="5247"/>
        </w:tabs>
        <w:ind w:left="5247" w:hanging="360"/>
      </w:pPr>
      <w:rPr>
        <w:rFonts w:ascii="Symbol" w:hAnsi="Symbol" w:hint="default"/>
      </w:rPr>
    </w:lvl>
    <w:lvl w:ilvl="7" w:tplc="04090003" w:tentative="1">
      <w:start w:val="1"/>
      <w:numFmt w:val="bullet"/>
      <w:lvlText w:val="o"/>
      <w:lvlJc w:val="left"/>
      <w:pPr>
        <w:tabs>
          <w:tab w:val="num" w:pos="5967"/>
        </w:tabs>
        <w:ind w:left="5967" w:hanging="360"/>
      </w:pPr>
      <w:rPr>
        <w:rFonts w:ascii="Courier New" w:hAnsi="Courier New" w:cs="Courier New" w:hint="default"/>
      </w:rPr>
    </w:lvl>
    <w:lvl w:ilvl="8" w:tplc="04090005" w:tentative="1">
      <w:start w:val="1"/>
      <w:numFmt w:val="bullet"/>
      <w:lvlText w:val=""/>
      <w:lvlJc w:val="left"/>
      <w:pPr>
        <w:tabs>
          <w:tab w:val="num" w:pos="6687"/>
        </w:tabs>
        <w:ind w:left="6687" w:hanging="360"/>
      </w:pPr>
      <w:rPr>
        <w:rFonts w:ascii="Wingdings" w:hAnsi="Wingdings" w:hint="default"/>
      </w:rPr>
    </w:lvl>
  </w:abstractNum>
  <w:abstractNum w:abstractNumId="12">
    <w:nsid w:val="22F13808"/>
    <w:multiLevelType w:val="hybridMultilevel"/>
    <w:tmpl w:val="1F6255A8"/>
    <w:lvl w:ilvl="0" w:tplc="8BE0BB8A">
      <w:numFmt w:val="bullet"/>
      <w:lvlText w:val=""/>
      <w:lvlJc w:val="left"/>
      <w:pPr>
        <w:tabs>
          <w:tab w:val="num" w:pos="927"/>
        </w:tabs>
        <w:ind w:left="927" w:hanging="360"/>
      </w:pPr>
      <w:rPr>
        <w:rFonts w:ascii="Symbol" w:eastAsia="Times New Roman" w:hAnsi="Symbol" w:cs="Traditional Arabic" w:hint="default"/>
      </w:rPr>
    </w:lvl>
    <w:lvl w:ilvl="1" w:tplc="04090003" w:tentative="1">
      <w:start w:val="1"/>
      <w:numFmt w:val="bullet"/>
      <w:lvlText w:val="o"/>
      <w:lvlJc w:val="left"/>
      <w:pPr>
        <w:tabs>
          <w:tab w:val="num" w:pos="1647"/>
        </w:tabs>
        <w:ind w:left="1647" w:hanging="360"/>
      </w:pPr>
      <w:rPr>
        <w:rFonts w:ascii="Courier New" w:hAnsi="Courier New" w:cs="Courier New" w:hint="default"/>
      </w:rPr>
    </w:lvl>
    <w:lvl w:ilvl="2" w:tplc="04090005" w:tentative="1">
      <w:start w:val="1"/>
      <w:numFmt w:val="bullet"/>
      <w:lvlText w:val=""/>
      <w:lvlJc w:val="left"/>
      <w:pPr>
        <w:tabs>
          <w:tab w:val="num" w:pos="2367"/>
        </w:tabs>
        <w:ind w:left="2367" w:hanging="360"/>
      </w:pPr>
      <w:rPr>
        <w:rFonts w:ascii="Wingdings" w:hAnsi="Wingdings" w:hint="default"/>
      </w:rPr>
    </w:lvl>
    <w:lvl w:ilvl="3" w:tplc="04090001" w:tentative="1">
      <w:start w:val="1"/>
      <w:numFmt w:val="bullet"/>
      <w:lvlText w:val=""/>
      <w:lvlJc w:val="left"/>
      <w:pPr>
        <w:tabs>
          <w:tab w:val="num" w:pos="3087"/>
        </w:tabs>
        <w:ind w:left="3087" w:hanging="360"/>
      </w:pPr>
      <w:rPr>
        <w:rFonts w:ascii="Symbol" w:hAnsi="Symbol" w:hint="default"/>
      </w:rPr>
    </w:lvl>
    <w:lvl w:ilvl="4" w:tplc="04090003" w:tentative="1">
      <w:start w:val="1"/>
      <w:numFmt w:val="bullet"/>
      <w:lvlText w:val="o"/>
      <w:lvlJc w:val="left"/>
      <w:pPr>
        <w:tabs>
          <w:tab w:val="num" w:pos="3807"/>
        </w:tabs>
        <w:ind w:left="3807" w:hanging="360"/>
      </w:pPr>
      <w:rPr>
        <w:rFonts w:ascii="Courier New" w:hAnsi="Courier New" w:cs="Courier New" w:hint="default"/>
      </w:rPr>
    </w:lvl>
    <w:lvl w:ilvl="5" w:tplc="04090005" w:tentative="1">
      <w:start w:val="1"/>
      <w:numFmt w:val="bullet"/>
      <w:lvlText w:val=""/>
      <w:lvlJc w:val="left"/>
      <w:pPr>
        <w:tabs>
          <w:tab w:val="num" w:pos="4527"/>
        </w:tabs>
        <w:ind w:left="4527" w:hanging="360"/>
      </w:pPr>
      <w:rPr>
        <w:rFonts w:ascii="Wingdings" w:hAnsi="Wingdings" w:hint="default"/>
      </w:rPr>
    </w:lvl>
    <w:lvl w:ilvl="6" w:tplc="04090001" w:tentative="1">
      <w:start w:val="1"/>
      <w:numFmt w:val="bullet"/>
      <w:lvlText w:val=""/>
      <w:lvlJc w:val="left"/>
      <w:pPr>
        <w:tabs>
          <w:tab w:val="num" w:pos="5247"/>
        </w:tabs>
        <w:ind w:left="5247" w:hanging="360"/>
      </w:pPr>
      <w:rPr>
        <w:rFonts w:ascii="Symbol" w:hAnsi="Symbol" w:hint="default"/>
      </w:rPr>
    </w:lvl>
    <w:lvl w:ilvl="7" w:tplc="04090003" w:tentative="1">
      <w:start w:val="1"/>
      <w:numFmt w:val="bullet"/>
      <w:lvlText w:val="o"/>
      <w:lvlJc w:val="left"/>
      <w:pPr>
        <w:tabs>
          <w:tab w:val="num" w:pos="5967"/>
        </w:tabs>
        <w:ind w:left="5967" w:hanging="360"/>
      </w:pPr>
      <w:rPr>
        <w:rFonts w:ascii="Courier New" w:hAnsi="Courier New" w:cs="Courier New" w:hint="default"/>
      </w:rPr>
    </w:lvl>
    <w:lvl w:ilvl="8" w:tplc="04090005" w:tentative="1">
      <w:start w:val="1"/>
      <w:numFmt w:val="bullet"/>
      <w:lvlText w:val=""/>
      <w:lvlJc w:val="left"/>
      <w:pPr>
        <w:tabs>
          <w:tab w:val="num" w:pos="6687"/>
        </w:tabs>
        <w:ind w:left="6687" w:hanging="360"/>
      </w:pPr>
      <w:rPr>
        <w:rFonts w:ascii="Wingdings" w:hAnsi="Wingdings" w:hint="default"/>
      </w:rPr>
    </w:lvl>
  </w:abstractNum>
  <w:abstractNum w:abstractNumId="13">
    <w:nsid w:val="263C07D6"/>
    <w:multiLevelType w:val="hybridMultilevel"/>
    <w:tmpl w:val="3B4E6834"/>
    <w:lvl w:ilvl="0" w:tplc="7A324568">
      <w:start w:val="1"/>
      <w:numFmt w:val="arabicAlpha"/>
      <w:lvlText w:val="(%1)"/>
      <w:lvlJc w:val="left"/>
      <w:pPr>
        <w:tabs>
          <w:tab w:val="num" w:pos="1512"/>
        </w:tabs>
        <w:ind w:left="1512" w:hanging="945"/>
      </w:pPr>
      <w:rPr>
        <w:rFonts w:hint="default"/>
      </w:rPr>
    </w:lvl>
    <w:lvl w:ilvl="1" w:tplc="04090019" w:tentative="1">
      <w:start w:val="1"/>
      <w:numFmt w:val="lowerLetter"/>
      <w:lvlText w:val="%2."/>
      <w:lvlJc w:val="left"/>
      <w:pPr>
        <w:tabs>
          <w:tab w:val="num" w:pos="1647"/>
        </w:tabs>
        <w:ind w:left="1647" w:hanging="360"/>
      </w:pPr>
    </w:lvl>
    <w:lvl w:ilvl="2" w:tplc="0409001B" w:tentative="1">
      <w:start w:val="1"/>
      <w:numFmt w:val="lowerRoman"/>
      <w:lvlText w:val="%3."/>
      <w:lvlJc w:val="right"/>
      <w:pPr>
        <w:tabs>
          <w:tab w:val="num" w:pos="2367"/>
        </w:tabs>
        <w:ind w:left="2367" w:hanging="180"/>
      </w:pPr>
    </w:lvl>
    <w:lvl w:ilvl="3" w:tplc="0409000F" w:tentative="1">
      <w:start w:val="1"/>
      <w:numFmt w:val="decimal"/>
      <w:lvlText w:val="%4."/>
      <w:lvlJc w:val="left"/>
      <w:pPr>
        <w:tabs>
          <w:tab w:val="num" w:pos="3087"/>
        </w:tabs>
        <w:ind w:left="3087" w:hanging="360"/>
      </w:pPr>
    </w:lvl>
    <w:lvl w:ilvl="4" w:tplc="04090019" w:tentative="1">
      <w:start w:val="1"/>
      <w:numFmt w:val="lowerLetter"/>
      <w:lvlText w:val="%5."/>
      <w:lvlJc w:val="left"/>
      <w:pPr>
        <w:tabs>
          <w:tab w:val="num" w:pos="3807"/>
        </w:tabs>
        <w:ind w:left="3807" w:hanging="360"/>
      </w:pPr>
    </w:lvl>
    <w:lvl w:ilvl="5" w:tplc="0409001B" w:tentative="1">
      <w:start w:val="1"/>
      <w:numFmt w:val="lowerRoman"/>
      <w:lvlText w:val="%6."/>
      <w:lvlJc w:val="right"/>
      <w:pPr>
        <w:tabs>
          <w:tab w:val="num" w:pos="4527"/>
        </w:tabs>
        <w:ind w:left="4527" w:hanging="180"/>
      </w:pPr>
    </w:lvl>
    <w:lvl w:ilvl="6" w:tplc="0409000F" w:tentative="1">
      <w:start w:val="1"/>
      <w:numFmt w:val="decimal"/>
      <w:lvlText w:val="%7."/>
      <w:lvlJc w:val="left"/>
      <w:pPr>
        <w:tabs>
          <w:tab w:val="num" w:pos="5247"/>
        </w:tabs>
        <w:ind w:left="5247" w:hanging="360"/>
      </w:pPr>
    </w:lvl>
    <w:lvl w:ilvl="7" w:tplc="04090019" w:tentative="1">
      <w:start w:val="1"/>
      <w:numFmt w:val="lowerLetter"/>
      <w:lvlText w:val="%8."/>
      <w:lvlJc w:val="left"/>
      <w:pPr>
        <w:tabs>
          <w:tab w:val="num" w:pos="5967"/>
        </w:tabs>
        <w:ind w:left="5967" w:hanging="360"/>
      </w:pPr>
    </w:lvl>
    <w:lvl w:ilvl="8" w:tplc="0409001B" w:tentative="1">
      <w:start w:val="1"/>
      <w:numFmt w:val="lowerRoman"/>
      <w:lvlText w:val="%9."/>
      <w:lvlJc w:val="right"/>
      <w:pPr>
        <w:tabs>
          <w:tab w:val="num" w:pos="6687"/>
        </w:tabs>
        <w:ind w:left="6687" w:hanging="180"/>
      </w:pPr>
    </w:lvl>
  </w:abstractNum>
  <w:abstractNum w:abstractNumId="14">
    <w:nsid w:val="2DAA0800"/>
    <w:multiLevelType w:val="hybridMultilevel"/>
    <w:tmpl w:val="02861950"/>
    <w:lvl w:ilvl="0" w:tplc="9CE225B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07112B1"/>
    <w:multiLevelType w:val="hybridMultilevel"/>
    <w:tmpl w:val="F0F466FC"/>
    <w:lvl w:ilvl="0" w:tplc="AFB8AC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31B659ED"/>
    <w:multiLevelType w:val="hybridMultilevel"/>
    <w:tmpl w:val="0C66F3C2"/>
    <w:lvl w:ilvl="0" w:tplc="8FAE99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2220709"/>
    <w:multiLevelType w:val="hybridMultilevel"/>
    <w:tmpl w:val="A970C8F8"/>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34CD564F"/>
    <w:multiLevelType w:val="hybridMultilevel"/>
    <w:tmpl w:val="C68CA25A"/>
    <w:lvl w:ilvl="0" w:tplc="1FB48B8A">
      <w:start w:val="1"/>
      <w:numFmt w:val="bullet"/>
      <w:lvlText w:val=""/>
      <w:lvlJc w:val="left"/>
      <w:pPr>
        <w:tabs>
          <w:tab w:val="num" w:pos="720"/>
        </w:tabs>
        <w:ind w:left="720" w:hanging="360"/>
      </w:pPr>
      <w:rPr>
        <w:rFonts w:ascii="Symbol" w:hAnsi="Symbol" w:hint="default"/>
        <w:lang w:bidi="ar-SA"/>
      </w:rPr>
    </w:lvl>
    <w:lvl w:ilvl="1" w:tplc="04090005">
      <w:start w:val="1"/>
      <w:numFmt w:val="bullet"/>
      <w:lvlText w:val=""/>
      <w:lvlJc w:val="left"/>
      <w:pPr>
        <w:tabs>
          <w:tab w:val="num" w:pos="927"/>
        </w:tabs>
        <w:ind w:left="927" w:hanging="360"/>
      </w:pPr>
      <w:rPr>
        <w:rFonts w:ascii="Wingdings" w:hAnsi="Wingdings" w:hint="default"/>
        <w:lang w:bidi="ar-SA"/>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nsid w:val="35E42121"/>
    <w:multiLevelType w:val="hybridMultilevel"/>
    <w:tmpl w:val="5BC2BC36"/>
    <w:lvl w:ilvl="0" w:tplc="04090001">
      <w:start w:val="1"/>
      <w:numFmt w:val="bullet"/>
      <w:lvlText w:val=""/>
      <w:lvlJc w:val="left"/>
      <w:pPr>
        <w:tabs>
          <w:tab w:val="num" w:pos="720"/>
        </w:tabs>
        <w:ind w:left="720" w:hanging="360"/>
      </w:pPr>
      <w:rPr>
        <w:rFonts w:ascii="Symbol" w:hAnsi="Symbol"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367D080E"/>
    <w:multiLevelType w:val="hybridMultilevel"/>
    <w:tmpl w:val="66DA33AA"/>
    <w:lvl w:ilvl="0" w:tplc="EF540C9E">
      <w:numFmt w:val="bullet"/>
      <w:lvlText w:val=""/>
      <w:lvlJc w:val="left"/>
      <w:pPr>
        <w:tabs>
          <w:tab w:val="num" w:pos="1080"/>
        </w:tabs>
        <w:ind w:left="1080" w:hanging="720"/>
      </w:pPr>
      <w:rPr>
        <w:rFonts w:ascii="Symbol" w:eastAsia="Times New Roman" w:hAnsi="Symbol" w:cs="Traditional Arabic"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374103EA"/>
    <w:multiLevelType w:val="multilevel"/>
    <w:tmpl w:val="D4FAF38E"/>
    <w:lvl w:ilvl="0">
      <w:start w:val="1"/>
      <w:numFmt w:val="bullet"/>
      <w:lvlText w:val=""/>
      <w:lvlJc w:val="left"/>
      <w:pPr>
        <w:tabs>
          <w:tab w:val="num" w:pos="720"/>
        </w:tabs>
        <w:ind w:left="720" w:hanging="360"/>
      </w:pPr>
      <w:rPr>
        <w:rFonts w:ascii="Symbol" w:hAnsi="Symbol" w:hint="default"/>
        <w:b/>
        <w:bCs/>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2">
    <w:nsid w:val="42533D6B"/>
    <w:multiLevelType w:val="hybridMultilevel"/>
    <w:tmpl w:val="D4E02A52"/>
    <w:lvl w:ilvl="0" w:tplc="2A847A0C">
      <w:start w:val="1"/>
      <w:numFmt w:val="decimal"/>
      <w:lvlText w:val="%1 ـ "/>
      <w:lvlJc w:val="left"/>
      <w:pPr>
        <w:tabs>
          <w:tab w:val="num" w:pos="720"/>
        </w:tabs>
        <w:ind w:left="720" w:hanging="360"/>
      </w:pPr>
      <w:rPr>
        <w:rFonts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44CA3A98"/>
    <w:multiLevelType w:val="hybridMultilevel"/>
    <w:tmpl w:val="4C5A87E4"/>
    <w:lvl w:ilvl="0" w:tplc="04090001">
      <w:start w:val="1"/>
      <w:numFmt w:val="bullet"/>
      <w:lvlText w:val=""/>
      <w:lvlJc w:val="left"/>
      <w:pPr>
        <w:tabs>
          <w:tab w:val="num" w:pos="720"/>
        </w:tabs>
        <w:ind w:left="720" w:hanging="360"/>
      </w:pPr>
      <w:rPr>
        <w:rFonts w:ascii="Symbol" w:hAnsi="Symbol"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461255B6"/>
    <w:multiLevelType w:val="hybridMultilevel"/>
    <w:tmpl w:val="0C4ADC0E"/>
    <w:lvl w:ilvl="0" w:tplc="BC00C826">
      <w:start w:val="428"/>
      <w:numFmt w:val="bullet"/>
      <w:lvlText w:val=""/>
      <w:lvlJc w:val="left"/>
      <w:pPr>
        <w:tabs>
          <w:tab w:val="num" w:pos="720"/>
        </w:tabs>
        <w:ind w:left="720" w:hanging="360"/>
      </w:pPr>
      <w:rPr>
        <w:rFonts w:ascii="Symbol" w:eastAsia="Times New Roman" w:hAnsi="Symbol" w:cs="Traditional Arabic"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4AB95BD8"/>
    <w:multiLevelType w:val="hybridMultilevel"/>
    <w:tmpl w:val="ABC407FC"/>
    <w:lvl w:ilvl="0" w:tplc="117AFB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E4C0909"/>
    <w:multiLevelType w:val="hybridMultilevel"/>
    <w:tmpl w:val="1886401C"/>
    <w:lvl w:ilvl="0" w:tplc="157EF72C">
      <w:start w:val="474"/>
      <w:numFmt w:val="bullet"/>
      <w:lvlText w:val=""/>
      <w:lvlJc w:val="left"/>
      <w:pPr>
        <w:tabs>
          <w:tab w:val="num" w:pos="720"/>
        </w:tabs>
        <w:ind w:left="720" w:hanging="360"/>
      </w:pPr>
      <w:rPr>
        <w:rFonts w:ascii="Symbol" w:eastAsia="Times New Roman" w:hAnsi="Symbol" w:cs="Traditional Arabic"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52205B54"/>
    <w:multiLevelType w:val="hybridMultilevel"/>
    <w:tmpl w:val="4CC0D56E"/>
    <w:lvl w:ilvl="0" w:tplc="7AF2FB46">
      <w:start w:val="2"/>
      <w:numFmt w:val="bullet"/>
      <w:lvlText w:val=""/>
      <w:lvlJc w:val="left"/>
      <w:pPr>
        <w:tabs>
          <w:tab w:val="num" w:pos="720"/>
        </w:tabs>
        <w:ind w:left="720" w:hanging="360"/>
      </w:pPr>
      <w:rPr>
        <w:rFonts w:ascii="Symbol" w:eastAsia="Times New Roman" w:hAnsi="Symbol" w:cs="Traditional Arabic"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53343714"/>
    <w:multiLevelType w:val="hybridMultilevel"/>
    <w:tmpl w:val="D4FAF38E"/>
    <w:lvl w:ilvl="0" w:tplc="04090001">
      <w:start w:val="1"/>
      <w:numFmt w:val="bullet"/>
      <w:lvlText w:val=""/>
      <w:lvlJc w:val="left"/>
      <w:pPr>
        <w:tabs>
          <w:tab w:val="num" w:pos="720"/>
        </w:tabs>
        <w:ind w:left="720" w:hanging="360"/>
      </w:pPr>
      <w:rPr>
        <w:rFonts w:ascii="Symbol" w:hAnsi="Symbol"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nsid w:val="59596A25"/>
    <w:multiLevelType w:val="hybridMultilevel"/>
    <w:tmpl w:val="049C391A"/>
    <w:lvl w:ilvl="0" w:tplc="CC1CE580">
      <w:start w:val="611"/>
      <w:numFmt w:val="bullet"/>
      <w:lvlText w:val=""/>
      <w:lvlJc w:val="left"/>
      <w:pPr>
        <w:tabs>
          <w:tab w:val="num" w:pos="720"/>
        </w:tabs>
        <w:ind w:left="720" w:hanging="360"/>
      </w:pPr>
      <w:rPr>
        <w:rFonts w:ascii="Symbol" w:eastAsia="Times New Roman" w:hAnsi="Symbol" w:cs="Traditional Arabic"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5E0A6363"/>
    <w:multiLevelType w:val="hybridMultilevel"/>
    <w:tmpl w:val="2E26C482"/>
    <w:lvl w:ilvl="0" w:tplc="04090005">
      <w:start w:val="1"/>
      <w:numFmt w:val="bullet"/>
      <w:lvlText w:val=""/>
      <w:lvlJc w:val="left"/>
      <w:pPr>
        <w:tabs>
          <w:tab w:val="num" w:pos="720"/>
        </w:tabs>
        <w:ind w:left="720" w:hanging="360"/>
      </w:pPr>
      <w:rPr>
        <w:rFonts w:ascii="Wingdings" w:hAnsi="Wingdings" w:hint="default"/>
        <w:b/>
        <w:b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5F9C27E9"/>
    <w:multiLevelType w:val="hybridMultilevel"/>
    <w:tmpl w:val="F4785FC8"/>
    <w:lvl w:ilvl="0" w:tplc="E0188C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0DC6E06"/>
    <w:multiLevelType w:val="hybridMultilevel"/>
    <w:tmpl w:val="7D0A5EEA"/>
    <w:lvl w:ilvl="0" w:tplc="31B445C8">
      <w:start w:val="1"/>
      <w:numFmt w:val="bullet"/>
      <w:lvlText w:val=""/>
      <w:lvlJc w:val="left"/>
      <w:pPr>
        <w:tabs>
          <w:tab w:val="num" w:pos="1800"/>
        </w:tabs>
        <w:ind w:left="1800" w:hanging="360"/>
      </w:pPr>
      <w:rPr>
        <w:rFonts w:ascii="Symbol" w:hAnsi="Symbol" w:hint="default"/>
        <w:lang w:bidi="ar-SA"/>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33">
    <w:nsid w:val="74ED0181"/>
    <w:multiLevelType w:val="hybridMultilevel"/>
    <w:tmpl w:val="F7B0C246"/>
    <w:lvl w:ilvl="0" w:tplc="9E965896">
      <w:start w:val="1"/>
      <w:numFmt w:val="decimal"/>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nsid w:val="76626EF6"/>
    <w:multiLevelType w:val="hybridMultilevel"/>
    <w:tmpl w:val="AB707ECA"/>
    <w:lvl w:ilvl="0" w:tplc="8B6E6802">
      <w:start w:val="3"/>
      <w:numFmt w:val="decimal"/>
      <w:lvlText w:val="(%1)"/>
      <w:lvlJc w:val="left"/>
      <w:pPr>
        <w:tabs>
          <w:tab w:val="num" w:pos="630"/>
        </w:tabs>
        <w:ind w:left="630" w:hanging="555"/>
      </w:pPr>
      <w:rPr>
        <w:rFonts w:hint="default"/>
      </w:rPr>
    </w:lvl>
    <w:lvl w:ilvl="1" w:tplc="04090019" w:tentative="1">
      <w:start w:val="1"/>
      <w:numFmt w:val="lowerLetter"/>
      <w:lvlText w:val="%2."/>
      <w:lvlJc w:val="left"/>
      <w:pPr>
        <w:tabs>
          <w:tab w:val="num" w:pos="1155"/>
        </w:tabs>
        <w:ind w:left="1155" w:hanging="360"/>
      </w:pPr>
    </w:lvl>
    <w:lvl w:ilvl="2" w:tplc="0409001B" w:tentative="1">
      <w:start w:val="1"/>
      <w:numFmt w:val="lowerRoman"/>
      <w:lvlText w:val="%3."/>
      <w:lvlJc w:val="right"/>
      <w:pPr>
        <w:tabs>
          <w:tab w:val="num" w:pos="1875"/>
        </w:tabs>
        <w:ind w:left="1875" w:hanging="180"/>
      </w:pPr>
    </w:lvl>
    <w:lvl w:ilvl="3" w:tplc="0409000F" w:tentative="1">
      <w:start w:val="1"/>
      <w:numFmt w:val="decimal"/>
      <w:lvlText w:val="%4."/>
      <w:lvlJc w:val="left"/>
      <w:pPr>
        <w:tabs>
          <w:tab w:val="num" w:pos="2595"/>
        </w:tabs>
        <w:ind w:left="2595" w:hanging="360"/>
      </w:pPr>
    </w:lvl>
    <w:lvl w:ilvl="4" w:tplc="04090019" w:tentative="1">
      <w:start w:val="1"/>
      <w:numFmt w:val="lowerLetter"/>
      <w:lvlText w:val="%5."/>
      <w:lvlJc w:val="left"/>
      <w:pPr>
        <w:tabs>
          <w:tab w:val="num" w:pos="3315"/>
        </w:tabs>
        <w:ind w:left="3315" w:hanging="360"/>
      </w:pPr>
    </w:lvl>
    <w:lvl w:ilvl="5" w:tplc="0409001B" w:tentative="1">
      <w:start w:val="1"/>
      <w:numFmt w:val="lowerRoman"/>
      <w:lvlText w:val="%6."/>
      <w:lvlJc w:val="right"/>
      <w:pPr>
        <w:tabs>
          <w:tab w:val="num" w:pos="4035"/>
        </w:tabs>
        <w:ind w:left="4035" w:hanging="180"/>
      </w:pPr>
    </w:lvl>
    <w:lvl w:ilvl="6" w:tplc="0409000F" w:tentative="1">
      <w:start w:val="1"/>
      <w:numFmt w:val="decimal"/>
      <w:lvlText w:val="%7."/>
      <w:lvlJc w:val="left"/>
      <w:pPr>
        <w:tabs>
          <w:tab w:val="num" w:pos="4755"/>
        </w:tabs>
        <w:ind w:left="4755" w:hanging="360"/>
      </w:pPr>
    </w:lvl>
    <w:lvl w:ilvl="7" w:tplc="04090019" w:tentative="1">
      <w:start w:val="1"/>
      <w:numFmt w:val="lowerLetter"/>
      <w:lvlText w:val="%8."/>
      <w:lvlJc w:val="left"/>
      <w:pPr>
        <w:tabs>
          <w:tab w:val="num" w:pos="5475"/>
        </w:tabs>
        <w:ind w:left="5475" w:hanging="360"/>
      </w:pPr>
    </w:lvl>
    <w:lvl w:ilvl="8" w:tplc="0409001B" w:tentative="1">
      <w:start w:val="1"/>
      <w:numFmt w:val="lowerRoman"/>
      <w:lvlText w:val="%9."/>
      <w:lvlJc w:val="right"/>
      <w:pPr>
        <w:tabs>
          <w:tab w:val="num" w:pos="6195"/>
        </w:tabs>
        <w:ind w:left="6195" w:hanging="180"/>
      </w:pPr>
    </w:lvl>
  </w:abstractNum>
  <w:abstractNum w:abstractNumId="35">
    <w:nsid w:val="76B70E48"/>
    <w:multiLevelType w:val="hybridMultilevel"/>
    <w:tmpl w:val="7FE28CE0"/>
    <w:lvl w:ilvl="0" w:tplc="E544FEDA">
      <w:start w:val="5"/>
      <w:numFmt w:val="bullet"/>
      <w:lvlText w:val=""/>
      <w:lvlJc w:val="left"/>
      <w:pPr>
        <w:tabs>
          <w:tab w:val="num" w:pos="720"/>
        </w:tabs>
        <w:ind w:left="720" w:hanging="360"/>
      </w:pPr>
      <w:rPr>
        <w:rFonts w:ascii="Symbol" w:eastAsia="Times New Roman" w:hAnsi="Symbol" w:cs="Traditional Arabic"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78DD75E4"/>
    <w:multiLevelType w:val="hybridMultilevel"/>
    <w:tmpl w:val="F872D9A0"/>
    <w:lvl w:ilvl="0" w:tplc="3CE46076">
      <w:start w:val="422"/>
      <w:numFmt w:val="bullet"/>
      <w:lvlText w:val=""/>
      <w:lvlJc w:val="left"/>
      <w:pPr>
        <w:tabs>
          <w:tab w:val="num" w:pos="720"/>
        </w:tabs>
        <w:ind w:left="720" w:hanging="360"/>
      </w:pPr>
      <w:rPr>
        <w:rFonts w:ascii="Symbol" w:eastAsia="Times New Roman" w:hAnsi="Symbol" w:cs="Traditional Arabic"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8"/>
  </w:num>
  <w:num w:numId="2">
    <w:abstractNumId w:val="22"/>
  </w:num>
  <w:num w:numId="3">
    <w:abstractNumId w:val="18"/>
  </w:num>
  <w:num w:numId="4">
    <w:abstractNumId w:val="6"/>
  </w:num>
  <w:num w:numId="5">
    <w:abstractNumId w:val="19"/>
  </w:num>
  <w:num w:numId="6">
    <w:abstractNumId w:val="3"/>
  </w:num>
  <w:num w:numId="7">
    <w:abstractNumId w:val="23"/>
  </w:num>
  <w:num w:numId="8">
    <w:abstractNumId w:val="28"/>
  </w:num>
  <w:num w:numId="9">
    <w:abstractNumId w:val="17"/>
  </w:num>
  <w:num w:numId="10">
    <w:abstractNumId w:val="10"/>
  </w:num>
  <w:num w:numId="11">
    <w:abstractNumId w:val="32"/>
  </w:num>
  <w:num w:numId="12">
    <w:abstractNumId w:val="33"/>
  </w:num>
  <w:num w:numId="13">
    <w:abstractNumId w:val="4"/>
  </w:num>
  <w:num w:numId="14">
    <w:abstractNumId w:val="21"/>
  </w:num>
  <w:num w:numId="15">
    <w:abstractNumId w:val="30"/>
  </w:num>
  <w:num w:numId="16">
    <w:abstractNumId w:val="16"/>
  </w:num>
  <w:num w:numId="17">
    <w:abstractNumId w:val="9"/>
  </w:num>
  <w:num w:numId="18">
    <w:abstractNumId w:val="25"/>
  </w:num>
  <w:num w:numId="19">
    <w:abstractNumId w:val="31"/>
  </w:num>
  <w:num w:numId="20">
    <w:abstractNumId w:val="1"/>
  </w:num>
  <w:num w:numId="21">
    <w:abstractNumId w:val="14"/>
  </w:num>
  <w:num w:numId="22">
    <w:abstractNumId w:val="15"/>
  </w:num>
  <w:num w:numId="23">
    <w:abstractNumId w:val="13"/>
  </w:num>
  <w:num w:numId="24">
    <w:abstractNumId w:val="12"/>
  </w:num>
  <w:num w:numId="25">
    <w:abstractNumId w:val="11"/>
  </w:num>
  <w:num w:numId="26">
    <w:abstractNumId w:val="7"/>
  </w:num>
  <w:num w:numId="27">
    <w:abstractNumId w:val="27"/>
  </w:num>
  <w:num w:numId="28">
    <w:abstractNumId w:val="36"/>
  </w:num>
  <w:num w:numId="29">
    <w:abstractNumId w:val="24"/>
  </w:num>
  <w:num w:numId="30">
    <w:abstractNumId w:val="0"/>
  </w:num>
  <w:num w:numId="31">
    <w:abstractNumId w:val="26"/>
  </w:num>
  <w:num w:numId="32">
    <w:abstractNumId w:val="29"/>
  </w:num>
  <w:num w:numId="33">
    <w:abstractNumId w:val="35"/>
  </w:num>
  <w:num w:numId="34">
    <w:abstractNumId w:val="5"/>
  </w:num>
  <w:num w:numId="35">
    <w:abstractNumId w:val="20"/>
  </w:num>
  <w:num w:numId="36">
    <w:abstractNumId w:val="2"/>
  </w:num>
  <w:num w:numId="37">
    <w:abstractNumId w:val="3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hideGrammaticalErrors/>
  <w:defaultTabStop w:val="113"/>
  <w:evenAndOddHeaders/>
  <w:characterSpacingControl w:val="doNotCompress"/>
  <w:savePreviewPicture/>
  <w:hdrShapeDefaults>
    <o:shapedefaults v:ext="edit" spidmax="2049"/>
  </w:hdrShapeDefaults>
  <w:footnotePr>
    <w:numRestart w:val="eachPage"/>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97D23"/>
    <w:rsid w:val="0000185A"/>
    <w:rsid w:val="0000242A"/>
    <w:rsid w:val="00002563"/>
    <w:rsid w:val="00003F07"/>
    <w:rsid w:val="00005C06"/>
    <w:rsid w:val="00006175"/>
    <w:rsid w:val="00006781"/>
    <w:rsid w:val="000069CD"/>
    <w:rsid w:val="00006E34"/>
    <w:rsid w:val="00006EE3"/>
    <w:rsid w:val="00006FB5"/>
    <w:rsid w:val="00007586"/>
    <w:rsid w:val="0001008D"/>
    <w:rsid w:val="00010586"/>
    <w:rsid w:val="000110B5"/>
    <w:rsid w:val="00011DA2"/>
    <w:rsid w:val="000120AE"/>
    <w:rsid w:val="000121BF"/>
    <w:rsid w:val="000124DF"/>
    <w:rsid w:val="00012C46"/>
    <w:rsid w:val="00012C6E"/>
    <w:rsid w:val="00012ED4"/>
    <w:rsid w:val="00013677"/>
    <w:rsid w:val="00013DBE"/>
    <w:rsid w:val="00014132"/>
    <w:rsid w:val="0001494D"/>
    <w:rsid w:val="00014B2C"/>
    <w:rsid w:val="00014D70"/>
    <w:rsid w:val="00017C92"/>
    <w:rsid w:val="00020089"/>
    <w:rsid w:val="000200AD"/>
    <w:rsid w:val="00020184"/>
    <w:rsid w:val="00020399"/>
    <w:rsid w:val="00020F3D"/>
    <w:rsid w:val="00021119"/>
    <w:rsid w:val="00021B68"/>
    <w:rsid w:val="00021C8E"/>
    <w:rsid w:val="00022112"/>
    <w:rsid w:val="00022226"/>
    <w:rsid w:val="00022372"/>
    <w:rsid w:val="00022758"/>
    <w:rsid w:val="00023079"/>
    <w:rsid w:val="0002334D"/>
    <w:rsid w:val="00023A70"/>
    <w:rsid w:val="000242F3"/>
    <w:rsid w:val="000246B8"/>
    <w:rsid w:val="00025154"/>
    <w:rsid w:val="000251E4"/>
    <w:rsid w:val="00026B33"/>
    <w:rsid w:val="00026BA2"/>
    <w:rsid w:val="000271F9"/>
    <w:rsid w:val="000277F1"/>
    <w:rsid w:val="00027B81"/>
    <w:rsid w:val="00027C54"/>
    <w:rsid w:val="00027FCA"/>
    <w:rsid w:val="000305F4"/>
    <w:rsid w:val="00030A46"/>
    <w:rsid w:val="00030C97"/>
    <w:rsid w:val="0003133B"/>
    <w:rsid w:val="0003161A"/>
    <w:rsid w:val="0003186C"/>
    <w:rsid w:val="000318CA"/>
    <w:rsid w:val="000321A6"/>
    <w:rsid w:val="000323D7"/>
    <w:rsid w:val="000328A3"/>
    <w:rsid w:val="00033C92"/>
    <w:rsid w:val="00033EEA"/>
    <w:rsid w:val="00034283"/>
    <w:rsid w:val="00034D5E"/>
    <w:rsid w:val="0003540B"/>
    <w:rsid w:val="00036006"/>
    <w:rsid w:val="000367FC"/>
    <w:rsid w:val="00036C35"/>
    <w:rsid w:val="000372BD"/>
    <w:rsid w:val="000404E9"/>
    <w:rsid w:val="00040545"/>
    <w:rsid w:val="00040B38"/>
    <w:rsid w:val="00040E4B"/>
    <w:rsid w:val="0004119D"/>
    <w:rsid w:val="000411AE"/>
    <w:rsid w:val="000413AA"/>
    <w:rsid w:val="00042B56"/>
    <w:rsid w:val="00042EB1"/>
    <w:rsid w:val="00042EC9"/>
    <w:rsid w:val="000440C0"/>
    <w:rsid w:val="00044926"/>
    <w:rsid w:val="00044EE1"/>
    <w:rsid w:val="00044F04"/>
    <w:rsid w:val="00045580"/>
    <w:rsid w:val="000455CB"/>
    <w:rsid w:val="000457FB"/>
    <w:rsid w:val="00045AB9"/>
    <w:rsid w:val="00045E5F"/>
    <w:rsid w:val="00046E90"/>
    <w:rsid w:val="00047AFD"/>
    <w:rsid w:val="00050029"/>
    <w:rsid w:val="0005013A"/>
    <w:rsid w:val="0005037D"/>
    <w:rsid w:val="0005175D"/>
    <w:rsid w:val="0005176A"/>
    <w:rsid w:val="000520EC"/>
    <w:rsid w:val="000522F0"/>
    <w:rsid w:val="000526D3"/>
    <w:rsid w:val="0005286F"/>
    <w:rsid w:val="0005289E"/>
    <w:rsid w:val="00053932"/>
    <w:rsid w:val="00053DC9"/>
    <w:rsid w:val="00054618"/>
    <w:rsid w:val="00054ADB"/>
    <w:rsid w:val="00054BA7"/>
    <w:rsid w:val="00054F78"/>
    <w:rsid w:val="000550A0"/>
    <w:rsid w:val="000555D4"/>
    <w:rsid w:val="00055DC2"/>
    <w:rsid w:val="00056122"/>
    <w:rsid w:val="000568E6"/>
    <w:rsid w:val="00056F5E"/>
    <w:rsid w:val="00057191"/>
    <w:rsid w:val="00057480"/>
    <w:rsid w:val="000601D2"/>
    <w:rsid w:val="00060217"/>
    <w:rsid w:val="00060AAD"/>
    <w:rsid w:val="00060B2E"/>
    <w:rsid w:val="00060D32"/>
    <w:rsid w:val="00061135"/>
    <w:rsid w:val="0006113C"/>
    <w:rsid w:val="00061536"/>
    <w:rsid w:val="00061B9E"/>
    <w:rsid w:val="00061E1B"/>
    <w:rsid w:val="000621D3"/>
    <w:rsid w:val="00062346"/>
    <w:rsid w:val="0006255E"/>
    <w:rsid w:val="0006266B"/>
    <w:rsid w:val="00062DA3"/>
    <w:rsid w:val="00063051"/>
    <w:rsid w:val="0006332F"/>
    <w:rsid w:val="000637A3"/>
    <w:rsid w:val="00063878"/>
    <w:rsid w:val="00063C64"/>
    <w:rsid w:val="00063F16"/>
    <w:rsid w:val="00065662"/>
    <w:rsid w:val="00065967"/>
    <w:rsid w:val="00065E1A"/>
    <w:rsid w:val="000662CD"/>
    <w:rsid w:val="000662EF"/>
    <w:rsid w:val="0006648F"/>
    <w:rsid w:val="000664E9"/>
    <w:rsid w:val="00066787"/>
    <w:rsid w:val="00066B8F"/>
    <w:rsid w:val="00066E6C"/>
    <w:rsid w:val="00067A03"/>
    <w:rsid w:val="00067BBE"/>
    <w:rsid w:val="00070344"/>
    <w:rsid w:val="000703D0"/>
    <w:rsid w:val="000708EA"/>
    <w:rsid w:val="000724F7"/>
    <w:rsid w:val="00073574"/>
    <w:rsid w:val="00073592"/>
    <w:rsid w:val="000738D0"/>
    <w:rsid w:val="00073D3B"/>
    <w:rsid w:val="00073E74"/>
    <w:rsid w:val="0007492E"/>
    <w:rsid w:val="000751B3"/>
    <w:rsid w:val="000755B4"/>
    <w:rsid w:val="000762C8"/>
    <w:rsid w:val="00077458"/>
    <w:rsid w:val="000774EE"/>
    <w:rsid w:val="00080A7E"/>
    <w:rsid w:val="000811E4"/>
    <w:rsid w:val="000829C1"/>
    <w:rsid w:val="00083092"/>
    <w:rsid w:val="000839D7"/>
    <w:rsid w:val="00083D78"/>
    <w:rsid w:val="00083E1C"/>
    <w:rsid w:val="000848E2"/>
    <w:rsid w:val="00084918"/>
    <w:rsid w:val="00084CDF"/>
    <w:rsid w:val="00085229"/>
    <w:rsid w:val="000856C7"/>
    <w:rsid w:val="0008674F"/>
    <w:rsid w:val="00087554"/>
    <w:rsid w:val="0008777C"/>
    <w:rsid w:val="00090954"/>
    <w:rsid w:val="00092121"/>
    <w:rsid w:val="00092129"/>
    <w:rsid w:val="000924F5"/>
    <w:rsid w:val="000925EF"/>
    <w:rsid w:val="00092744"/>
    <w:rsid w:val="0009284C"/>
    <w:rsid w:val="000929F4"/>
    <w:rsid w:val="00093802"/>
    <w:rsid w:val="0009472B"/>
    <w:rsid w:val="00094982"/>
    <w:rsid w:val="00094B4E"/>
    <w:rsid w:val="00094E2E"/>
    <w:rsid w:val="0009511F"/>
    <w:rsid w:val="0009597C"/>
    <w:rsid w:val="00095C6E"/>
    <w:rsid w:val="00095E00"/>
    <w:rsid w:val="00096072"/>
    <w:rsid w:val="00096A56"/>
    <w:rsid w:val="0009753E"/>
    <w:rsid w:val="0009774E"/>
    <w:rsid w:val="000A00A7"/>
    <w:rsid w:val="000A0661"/>
    <w:rsid w:val="000A0E81"/>
    <w:rsid w:val="000A151F"/>
    <w:rsid w:val="000A1A00"/>
    <w:rsid w:val="000A1C53"/>
    <w:rsid w:val="000A231F"/>
    <w:rsid w:val="000A24F7"/>
    <w:rsid w:val="000A2989"/>
    <w:rsid w:val="000A3158"/>
    <w:rsid w:val="000A339C"/>
    <w:rsid w:val="000A339F"/>
    <w:rsid w:val="000A38EB"/>
    <w:rsid w:val="000A3B10"/>
    <w:rsid w:val="000A3F8C"/>
    <w:rsid w:val="000A416F"/>
    <w:rsid w:val="000A43B3"/>
    <w:rsid w:val="000A4459"/>
    <w:rsid w:val="000A4581"/>
    <w:rsid w:val="000A532C"/>
    <w:rsid w:val="000A539C"/>
    <w:rsid w:val="000A5621"/>
    <w:rsid w:val="000A6783"/>
    <w:rsid w:val="000A6BF3"/>
    <w:rsid w:val="000A7125"/>
    <w:rsid w:val="000A7A18"/>
    <w:rsid w:val="000B05D8"/>
    <w:rsid w:val="000B06E2"/>
    <w:rsid w:val="000B124A"/>
    <w:rsid w:val="000B1C7E"/>
    <w:rsid w:val="000B2661"/>
    <w:rsid w:val="000B2EA9"/>
    <w:rsid w:val="000B3072"/>
    <w:rsid w:val="000B38FB"/>
    <w:rsid w:val="000B50A5"/>
    <w:rsid w:val="000B582A"/>
    <w:rsid w:val="000B58FB"/>
    <w:rsid w:val="000B5B6E"/>
    <w:rsid w:val="000B6166"/>
    <w:rsid w:val="000B63DB"/>
    <w:rsid w:val="000B6F50"/>
    <w:rsid w:val="000B73EE"/>
    <w:rsid w:val="000B7479"/>
    <w:rsid w:val="000B74BF"/>
    <w:rsid w:val="000B76B9"/>
    <w:rsid w:val="000C0152"/>
    <w:rsid w:val="000C059D"/>
    <w:rsid w:val="000C0658"/>
    <w:rsid w:val="000C0B52"/>
    <w:rsid w:val="000C26A0"/>
    <w:rsid w:val="000C2CB4"/>
    <w:rsid w:val="000C313E"/>
    <w:rsid w:val="000C38EA"/>
    <w:rsid w:val="000C41FA"/>
    <w:rsid w:val="000C426F"/>
    <w:rsid w:val="000C4A93"/>
    <w:rsid w:val="000C5218"/>
    <w:rsid w:val="000C5BF5"/>
    <w:rsid w:val="000C5D02"/>
    <w:rsid w:val="000C5FF1"/>
    <w:rsid w:val="000C6752"/>
    <w:rsid w:val="000C6775"/>
    <w:rsid w:val="000C6992"/>
    <w:rsid w:val="000C6CAA"/>
    <w:rsid w:val="000C7249"/>
    <w:rsid w:val="000C74CF"/>
    <w:rsid w:val="000C7505"/>
    <w:rsid w:val="000C77D6"/>
    <w:rsid w:val="000C79BC"/>
    <w:rsid w:val="000D128E"/>
    <w:rsid w:val="000D20D1"/>
    <w:rsid w:val="000D211A"/>
    <w:rsid w:val="000D2433"/>
    <w:rsid w:val="000D2456"/>
    <w:rsid w:val="000D247E"/>
    <w:rsid w:val="000D2489"/>
    <w:rsid w:val="000D24A1"/>
    <w:rsid w:val="000D2DC9"/>
    <w:rsid w:val="000D2E00"/>
    <w:rsid w:val="000D3583"/>
    <w:rsid w:val="000D36C7"/>
    <w:rsid w:val="000D40D5"/>
    <w:rsid w:val="000D42DF"/>
    <w:rsid w:val="000D44BE"/>
    <w:rsid w:val="000D4C4F"/>
    <w:rsid w:val="000D6524"/>
    <w:rsid w:val="000D67C1"/>
    <w:rsid w:val="000D72FF"/>
    <w:rsid w:val="000D799D"/>
    <w:rsid w:val="000E01D2"/>
    <w:rsid w:val="000E06D3"/>
    <w:rsid w:val="000E1DF9"/>
    <w:rsid w:val="000E1E15"/>
    <w:rsid w:val="000E1E2E"/>
    <w:rsid w:val="000E1FCF"/>
    <w:rsid w:val="000E2C1A"/>
    <w:rsid w:val="000E2EED"/>
    <w:rsid w:val="000E36EB"/>
    <w:rsid w:val="000E402E"/>
    <w:rsid w:val="000E4357"/>
    <w:rsid w:val="000E4545"/>
    <w:rsid w:val="000E4836"/>
    <w:rsid w:val="000E4DD3"/>
    <w:rsid w:val="000E5F07"/>
    <w:rsid w:val="000E5FA1"/>
    <w:rsid w:val="000E61D9"/>
    <w:rsid w:val="000E632C"/>
    <w:rsid w:val="000E68F0"/>
    <w:rsid w:val="000E6DD1"/>
    <w:rsid w:val="000E74B4"/>
    <w:rsid w:val="000E7720"/>
    <w:rsid w:val="000E7860"/>
    <w:rsid w:val="000F09C8"/>
    <w:rsid w:val="000F10DF"/>
    <w:rsid w:val="000F1E89"/>
    <w:rsid w:val="000F2105"/>
    <w:rsid w:val="000F229A"/>
    <w:rsid w:val="000F23AF"/>
    <w:rsid w:val="000F2576"/>
    <w:rsid w:val="000F29CE"/>
    <w:rsid w:val="000F2C1A"/>
    <w:rsid w:val="000F3149"/>
    <w:rsid w:val="000F3CCC"/>
    <w:rsid w:val="000F4627"/>
    <w:rsid w:val="000F4C8E"/>
    <w:rsid w:val="000F4D02"/>
    <w:rsid w:val="000F4D65"/>
    <w:rsid w:val="000F5114"/>
    <w:rsid w:val="000F5385"/>
    <w:rsid w:val="000F5892"/>
    <w:rsid w:val="000F60E2"/>
    <w:rsid w:val="000F65D8"/>
    <w:rsid w:val="000F66AE"/>
    <w:rsid w:val="000F71D5"/>
    <w:rsid w:val="000F7C65"/>
    <w:rsid w:val="000F7C97"/>
    <w:rsid w:val="000F7D0B"/>
    <w:rsid w:val="0010024C"/>
    <w:rsid w:val="00101364"/>
    <w:rsid w:val="00101642"/>
    <w:rsid w:val="00101FB2"/>
    <w:rsid w:val="00102603"/>
    <w:rsid w:val="0010276E"/>
    <w:rsid w:val="0010285C"/>
    <w:rsid w:val="0010296E"/>
    <w:rsid w:val="00102F98"/>
    <w:rsid w:val="00102FA9"/>
    <w:rsid w:val="00103163"/>
    <w:rsid w:val="00103B68"/>
    <w:rsid w:val="00103D16"/>
    <w:rsid w:val="00103FE5"/>
    <w:rsid w:val="00104E24"/>
    <w:rsid w:val="00104F33"/>
    <w:rsid w:val="001052FC"/>
    <w:rsid w:val="0010566C"/>
    <w:rsid w:val="00106003"/>
    <w:rsid w:val="00106660"/>
    <w:rsid w:val="0010677E"/>
    <w:rsid w:val="00106BBB"/>
    <w:rsid w:val="00106DD2"/>
    <w:rsid w:val="00106DE2"/>
    <w:rsid w:val="00107CD7"/>
    <w:rsid w:val="001106F3"/>
    <w:rsid w:val="00111122"/>
    <w:rsid w:val="001123A2"/>
    <w:rsid w:val="00112B00"/>
    <w:rsid w:val="00112DDF"/>
    <w:rsid w:val="0011309E"/>
    <w:rsid w:val="0011332A"/>
    <w:rsid w:val="001136ED"/>
    <w:rsid w:val="00113773"/>
    <w:rsid w:val="00114011"/>
    <w:rsid w:val="0011433C"/>
    <w:rsid w:val="0011480D"/>
    <w:rsid w:val="00114B9F"/>
    <w:rsid w:val="00114F48"/>
    <w:rsid w:val="001156EA"/>
    <w:rsid w:val="00115E8A"/>
    <w:rsid w:val="00115EB2"/>
    <w:rsid w:val="00116198"/>
    <w:rsid w:val="001162DB"/>
    <w:rsid w:val="001169C5"/>
    <w:rsid w:val="00116E05"/>
    <w:rsid w:val="00116F3B"/>
    <w:rsid w:val="00117123"/>
    <w:rsid w:val="00117667"/>
    <w:rsid w:val="00117702"/>
    <w:rsid w:val="00117AA3"/>
    <w:rsid w:val="00117B6E"/>
    <w:rsid w:val="0012052B"/>
    <w:rsid w:val="00120555"/>
    <w:rsid w:val="0012075A"/>
    <w:rsid w:val="001209E4"/>
    <w:rsid w:val="0012103A"/>
    <w:rsid w:val="00121861"/>
    <w:rsid w:val="001221CB"/>
    <w:rsid w:val="00122212"/>
    <w:rsid w:val="0012242C"/>
    <w:rsid w:val="00122D68"/>
    <w:rsid w:val="001232D3"/>
    <w:rsid w:val="00123BDE"/>
    <w:rsid w:val="001241ED"/>
    <w:rsid w:val="0012458B"/>
    <w:rsid w:val="001245C0"/>
    <w:rsid w:val="00124B44"/>
    <w:rsid w:val="00125954"/>
    <w:rsid w:val="00125DC4"/>
    <w:rsid w:val="0012602D"/>
    <w:rsid w:val="001260F3"/>
    <w:rsid w:val="00126A0C"/>
    <w:rsid w:val="0012797B"/>
    <w:rsid w:val="001304FE"/>
    <w:rsid w:val="00130B18"/>
    <w:rsid w:val="00130D49"/>
    <w:rsid w:val="00131403"/>
    <w:rsid w:val="001318C4"/>
    <w:rsid w:val="00131C64"/>
    <w:rsid w:val="00132BCA"/>
    <w:rsid w:val="00132C7F"/>
    <w:rsid w:val="00132D10"/>
    <w:rsid w:val="00132D96"/>
    <w:rsid w:val="00132F7D"/>
    <w:rsid w:val="001330FA"/>
    <w:rsid w:val="0013326B"/>
    <w:rsid w:val="001334AB"/>
    <w:rsid w:val="00133ADA"/>
    <w:rsid w:val="001348E0"/>
    <w:rsid w:val="00134953"/>
    <w:rsid w:val="0013565C"/>
    <w:rsid w:val="001356FB"/>
    <w:rsid w:val="00135DA2"/>
    <w:rsid w:val="00135EC6"/>
    <w:rsid w:val="001364FD"/>
    <w:rsid w:val="00136B52"/>
    <w:rsid w:val="00137F46"/>
    <w:rsid w:val="0014012D"/>
    <w:rsid w:val="00140DC7"/>
    <w:rsid w:val="00141A72"/>
    <w:rsid w:val="00141B27"/>
    <w:rsid w:val="00141B33"/>
    <w:rsid w:val="0014231D"/>
    <w:rsid w:val="00142526"/>
    <w:rsid w:val="00142881"/>
    <w:rsid w:val="0014295D"/>
    <w:rsid w:val="00142D44"/>
    <w:rsid w:val="00142E9C"/>
    <w:rsid w:val="001430C7"/>
    <w:rsid w:val="0014344E"/>
    <w:rsid w:val="00143737"/>
    <w:rsid w:val="00143954"/>
    <w:rsid w:val="00143C3A"/>
    <w:rsid w:val="00145203"/>
    <w:rsid w:val="001456C2"/>
    <w:rsid w:val="0014583C"/>
    <w:rsid w:val="00145AB2"/>
    <w:rsid w:val="00145D3C"/>
    <w:rsid w:val="001466BB"/>
    <w:rsid w:val="00146A69"/>
    <w:rsid w:val="00146C04"/>
    <w:rsid w:val="0014734D"/>
    <w:rsid w:val="00150016"/>
    <w:rsid w:val="00150502"/>
    <w:rsid w:val="001505C5"/>
    <w:rsid w:val="001511C1"/>
    <w:rsid w:val="0015122F"/>
    <w:rsid w:val="001523A6"/>
    <w:rsid w:val="001523E4"/>
    <w:rsid w:val="001525BA"/>
    <w:rsid w:val="00152AE0"/>
    <w:rsid w:val="00152D95"/>
    <w:rsid w:val="0015323B"/>
    <w:rsid w:val="0015362A"/>
    <w:rsid w:val="001536F7"/>
    <w:rsid w:val="00153711"/>
    <w:rsid w:val="00153D63"/>
    <w:rsid w:val="00153FC8"/>
    <w:rsid w:val="00154C35"/>
    <w:rsid w:val="0015507B"/>
    <w:rsid w:val="001552A9"/>
    <w:rsid w:val="0015582E"/>
    <w:rsid w:val="00155C2D"/>
    <w:rsid w:val="00155D88"/>
    <w:rsid w:val="0015611C"/>
    <w:rsid w:val="00156673"/>
    <w:rsid w:val="00156988"/>
    <w:rsid w:val="00156E99"/>
    <w:rsid w:val="0015717A"/>
    <w:rsid w:val="0016012C"/>
    <w:rsid w:val="001605D0"/>
    <w:rsid w:val="001606F3"/>
    <w:rsid w:val="00160A3A"/>
    <w:rsid w:val="00160A60"/>
    <w:rsid w:val="0016102F"/>
    <w:rsid w:val="001612FB"/>
    <w:rsid w:val="001616EB"/>
    <w:rsid w:val="001619BA"/>
    <w:rsid w:val="0016242A"/>
    <w:rsid w:val="00162E1F"/>
    <w:rsid w:val="00162E5A"/>
    <w:rsid w:val="00162EFA"/>
    <w:rsid w:val="00163076"/>
    <w:rsid w:val="001630C7"/>
    <w:rsid w:val="00163556"/>
    <w:rsid w:val="0016389D"/>
    <w:rsid w:val="001643D7"/>
    <w:rsid w:val="0016571B"/>
    <w:rsid w:val="001665C4"/>
    <w:rsid w:val="00166A2D"/>
    <w:rsid w:val="00167094"/>
    <w:rsid w:val="0016766C"/>
    <w:rsid w:val="0016769E"/>
    <w:rsid w:val="0016773B"/>
    <w:rsid w:val="00167842"/>
    <w:rsid w:val="001709D3"/>
    <w:rsid w:val="00170D7B"/>
    <w:rsid w:val="001710E2"/>
    <w:rsid w:val="001716EF"/>
    <w:rsid w:val="001721F3"/>
    <w:rsid w:val="00173753"/>
    <w:rsid w:val="00173CA5"/>
    <w:rsid w:val="0017403D"/>
    <w:rsid w:val="001755E5"/>
    <w:rsid w:val="001758B8"/>
    <w:rsid w:val="00175F8B"/>
    <w:rsid w:val="0017655E"/>
    <w:rsid w:val="00177572"/>
    <w:rsid w:val="0017764A"/>
    <w:rsid w:val="0018083F"/>
    <w:rsid w:val="0018101F"/>
    <w:rsid w:val="0018112C"/>
    <w:rsid w:val="0018124E"/>
    <w:rsid w:val="001812F6"/>
    <w:rsid w:val="00181434"/>
    <w:rsid w:val="00182236"/>
    <w:rsid w:val="00182497"/>
    <w:rsid w:val="00182ED8"/>
    <w:rsid w:val="00182EE4"/>
    <w:rsid w:val="00183CE0"/>
    <w:rsid w:val="00183EA9"/>
    <w:rsid w:val="00184A61"/>
    <w:rsid w:val="001852C3"/>
    <w:rsid w:val="00185436"/>
    <w:rsid w:val="00185EF6"/>
    <w:rsid w:val="00186734"/>
    <w:rsid w:val="00186961"/>
    <w:rsid w:val="0018732F"/>
    <w:rsid w:val="001878C2"/>
    <w:rsid w:val="00187992"/>
    <w:rsid w:val="00187A3E"/>
    <w:rsid w:val="00187B6C"/>
    <w:rsid w:val="00187ED1"/>
    <w:rsid w:val="00190559"/>
    <w:rsid w:val="00190895"/>
    <w:rsid w:val="001911AA"/>
    <w:rsid w:val="0019155B"/>
    <w:rsid w:val="00192467"/>
    <w:rsid w:val="001925D0"/>
    <w:rsid w:val="00192DBF"/>
    <w:rsid w:val="00192F26"/>
    <w:rsid w:val="0019313F"/>
    <w:rsid w:val="00193267"/>
    <w:rsid w:val="00193C9F"/>
    <w:rsid w:val="00193E0B"/>
    <w:rsid w:val="00194061"/>
    <w:rsid w:val="0019416B"/>
    <w:rsid w:val="001945C5"/>
    <w:rsid w:val="00194820"/>
    <w:rsid w:val="00194CBA"/>
    <w:rsid w:val="00194D0C"/>
    <w:rsid w:val="00195838"/>
    <w:rsid w:val="00195CE9"/>
    <w:rsid w:val="00195FE2"/>
    <w:rsid w:val="00196010"/>
    <w:rsid w:val="0019612B"/>
    <w:rsid w:val="00196B86"/>
    <w:rsid w:val="00197E58"/>
    <w:rsid w:val="001A20F9"/>
    <w:rsid w:val="001A21AE"/>
    <w:rsid w:val="001A2E6E"/>
    <w:rsid w:val="001A300F"/>
    <w:rsid w:val="001A32A8"/>
    <w:rsid w:val="001A4079"/>
    <w:rsid w:val="001A4091"/>
    <w:rsid w:val="001A40B6"/>
    <w:rsid w:val="001A4312"/>
    <w:rsid w:val="001A482E"/>
    <w:rsid w:val="001A5145"/>
    <w:rsid w:val="001A6087"/>
    <w:rsid w:val="001A629E"/>
    <w:rsid w:val="001A6A2A"/>
    <w:rsid w:val="001A714B"/>
    <w:rsid w:val="001A7D5F"/>
    <w:rsid w:val="001B05A2"/>
    <w:rsid w:val="001B0A21"/>
    <w:rsid w:val="001B0C6D"/>
    <w:rsid w:val="001B0CB9"/>
    <w:rsid w:val="001B169F"/>
    <w:rsid w:val="001B16F8"/>
    <w:rsid w:val="001B1D23"/>
    <w:rsid w:val="001B2670"/>
    <w:rsid w:val="001B2DFD"/>
    <w:rsid w:val="001B2FD3"/>
    <w:rsid w:val="001B35B4"/>
    <w:rsid w:val="001B392D"/>
    <w:rsid w:val="001B3C1F"/>
    <w:rsid w:val="001B4479"/>
    <w:rsid w:val="001B45CA"/>
    <w:rsid w:val="001B4ACE"/>
    <w:rsid w:val="001B4B03"/>
    <w:rsid w:val="001B5066"/>
    <w:rsid w:val="001B51E1"/>
    <w:rsid w:val="001B5293"/>
    <w:rsid w:val="001B6654"/>
    <w:rsid w:val="001B6759"/>
    <w:rsid w:val="001B743A"/>
    <w:rsid w:val="001B7D2D"/>
    <w:rsid w:val="001B7EAF"/>
    <w:rsid w:val="001B7F6F"/>
    <w:rsid w:val="001C0333"/>
    <w:rsid w:val="001C0B75"/>
    <w:rsid w:val="001C110C"/>
    <w:rsid w:val="001C1CF7"/>
    <w:rsid w:val="001C204B"/>
    <w:rsid w:val="001C27ED"/>
    <w:rsid w:val="001C2D04"/>
    <w:rsid w:val="001C2F20"/>
    <w:rsid w:val="001C324D"/>
    <w:rsid w:val="001C340E"/>
    <w:rsid w:val="001C39AF"/>
    <w:rsid w:val="001C4356"/>
    <w:rsid w:val="001C44DF"/>
    <w:rsid w:val="001C518C"/>
    <w:rsid w:val="001C55F3"/>
    <w:rsid w:val="001C572D"/>
    <w:rsid w:val="001C5BEA"/>
    <w:rsid w:val="001C668A"/>
    <w:rsid w:val="001C6C6E"/>
    <w:rsid w:val="001C72BC"/>
    <w:rsid w:val="001C74C6"/>
    <w:rsid w:val="001C7B65"/>
    <w:rsid w:val="001D0427"/>
    <w:rsid w:val="001D0BCD"/>
    <w:rsid w:val="001D0C53"/>
    <w:rsid w:val="001D0D1C"/>
    <w:rsid w:val="001D1185"/>
    <w:rsid w:val="001D152F"/>
    <w:rsid w:val="001D1E30"/>
    <w:rsid w:val="001D226E"/>
    <w:rsid w:val="001D33A3"/>
    <w:rsid w:val="001D36C5"/>
    <w:rsid w:val="001D3E47"/>
    <w:rsid w:val="001D4647"/>
    <w:rsid w:val="001D47CF"/>
    <w:rsid w:val="001D4D2C"/>
    <w:rsid w:val="001D58EC"/>
    <w:rsid w:val="001D5C06"/>
    <w:rsid w:val="001D7949"/>
    <w:rsid w:val="001D7E1A"/>
    <w:rsid w:val="001E04DF"/>
    <w:rsid w:val="001E061D"/>
    <w:rsid w:val="001E10F6"/>
    <w:rsid w:val="001E110B"/>
    <w:rsid w:val="001E126D"/>
    <w:rsid w:val="001E1686"/>
    <w:rsid w:val="001E1899"/>
    <w:rsid w:val="001E19B3"/>
    <w:rsid w:val="001E1FA1"/>
    <w:rsid w:val="001E21F7"/>
    <w:rsid w:val="001E282B"/>
    <w:rsid w:val="001E2A03"/>
    <w:rsid w:val="001E3049"/>
    <w:rsid w:val="001E3263"/>
    <w:rsid w:val="001E32AB"/>
    <w:rsid w:val="001E3AAF"/>
    <w:rsid w:val="001E4AD4"/>
    <w:rsid w:val="001E55E6"/>
    <w:rsid w:val="001E5DE3"/>
    <w:rsid w:val="001E5FD8"/>
    <w:rsid w:val="001E6DEA"/>
    <w:rsid w:val="001E6F0F"/>
    <w:rsid w:val="001E775B"/>
    <w:rsid w:val="001E7858"/>
    <w:rsid w:val="001F01CE"/>
    <w:rsid w:val="001F0254"/>
    <w:rsid w:val="001F0645"/>
    <w:rsid w:val="001F0BE8"/>
    <w:rsid w:val="001F1544"/>
    <w:rsid w:val="001F21CA"/>
    <w:rsid w:val="001F3B96"/>
    <w:rsid w:val="001F3D82"/>
    <w:rsid w:val="001F3F87"/>
    <w:rsid w:val="001F44A4"/>
    <w:rsid w:val="001F47B4"/>
    <w:rsid w:val="001F558C"/>
    <w:rsid w:val="001F5800"/>
    <w:rsid w:val="001F59E8"/>
    <w:rsid w:val="001F5CE4"/>
    <w:rsid w:val="001F5F8F"/>
    <w:rsid w:val="001F6557"/>
    <w:rsid w:val="001F6807"/>
    <w:rsid w:val="001F682C"/>
    <w:rsid w:val="001F68EF"/>
    <w:rsid w:val="001F7E6C"/>
    <w:rsid w:val="002006A3"/>
    <w:rsid w:val="0020073B"/>
    <w:rsid w:val="00200B3E"/>
    <w:rsid w:val="00200D23"/>
    <w:rsid w:val="002015F1"/>
    <w:rsid w:val="0020172F"/>
    <w:rsid w:val="00201DAE"/>
    <w:rsid w:val="00201EC9"/>
    <w:rsid w:val="00202012"/>
    <w:rsid w:val="00202559"/>
    <w:rsid w:val="0020268F"/>
    <w:rsid w:val="00202FA8"/>
    <w:rsid w:val="002033A9"/>
    <w:rsid w:val="002033EA"/>
    <w:rsid w:val="00203400"/>
    <w:rsid w:val="00203653"/>
    <w:rsid w:val="00204613"/>
    <w:rsid w:val="00204711"/>
    <w:rsid w:val="00204C4F"/>
    <w:rsid w:val="00204FC5"/>
    <w:rsid w:val="00205309"/>
    <w:rsid w:val="0020548E"/>
    <w:rsid w:val="00205516"/>
    <w:rsid w:val="00205CE9"/>
    <w:rsid w:val="00207D46"/>
    <w:rsid w:val="00210954"/>
    <w:rsid w:val="00210D33"/>
    <w:rsid w:val="00211DD4"/>
    <w:rsid w:val="00212F8C"/>
    <w:rsid w:val="002135EC"/>
    <w:rsid w:val="00213908"/>
    <w:rsid w:val="00213C38"/>
    <w:rsid w:val="00214224"/>
    <w:rsid w:val="002156BD"/>
    <w:rsid w:val="002158A4"/>
    <w:rsid w:val="00215CA4"/>
    <w:rsid w:val="00215E91"/>
    <w:rsid w:val="00216742"/>
    <w:rsid w:val="002169BE"/>
    <w:rsid w:val="00216D02"/>
    <w:rsid w:val="00216E17"/>
    <w:rsid w:val="00217376"/>
    <w:rsid w:val="002176CF"/>
    <w:rsid w:val="00217F81"/>
    <w:rsid w:val="00220298"/>
    <w:rsid w:val="00221515"/>
    <w:rsid w:val="002220E5"/>
    <w:rsid w:val="002224C8"/>
    <w:rsid w:val="0022343D"/>
    <w:rsid w:val="00224740"/>
    <w:rsid w:val="002253AB"/>
    <w:rsid w:val="0022650A"/>
    <w:rsid w:val="002265F0"/>
    <w:rsid w:val="00226DCC"/>
    <w:rsid w:val="00227FD7"/>
    <w:rsid w:val="0023063B"/>
    <w:rsid w:val="00230702"/>
    <w:rsid w:val="00230D52"/>
    <w:rsid w:val="00230FD2"/>
    <w:rsid w:val="00231902"/>
    <w:rsid w:val="00232288"/>
    <w:rsid w:val="0023251E"/>
    <w:rsid w:val="002329D8"/>
    <w:rsid w:val="00233051"/>
    <w:rsid w:val="002337DA"/>
    <w:rsid w:val="0023425F"/>
    <w:rsid w:val="0023442C"/>
    <w:rsid w:val="002350A9"/>
    <w:rsid w:val="002350EE"/>
    <w:rsid w:val="00235434"/>
    <w:rsid w:val="0023551C"/>
    <w:rsid w:val="002358E9"/>
    <w:rsid w:val="00235F01"/>
    <w:rsid w:val="002367ED"/>
    <w:rsid w:val="00236903"/>
    <w:rsid w:val="00237CD5"/>
    <w:rsid w:val="00240261"/>
    <w:rsid w:val="002404EE"/>
    <w:rsid w:val="002412B2"/>
    <w:rsid w:val="002412E5"/>
    <w:rsid w:val="00241608"/>
    <w:rsid w:val="00242F0F"/>
    <w:rsid w:val="00243298"/>
    <w:rsid w:val="002432D4"/>
    <w:rsid w:val="0024399A"/>
    <w:rsid w:val="00243A00"/>
    <w:rsid w:val="00244264"/>
    <w:rsid w:val="00244958"/>
    <w:rsid w:val="00244B8A"/>
    <w:rsid w:val="00244C3C"/>
    <w:rsid w:val="00245F1F"/>
    <w:rsid w:val="00245FBE"/>
    <w:rsid w:val="00246751"/>
    <w:rsid w:val="00246EBB"/>
    <w:rsid w:val="00247444"/>
    <w:rsid w:val="00247B0D"/>
    <w:rsid w:val="00247B62"/>
    <w:rsid w:val="00247DD2"/>
    <w:rsid w:val="00247FCA"/>
    <w:rsid w:val="00250D24"/>
    <w:rsid w:val="002511C6"/>
    <w:rsid w:val="00251846"/>
    <w:rsid w:val="00251D8C"/>
    <w:rsid w:val="00252103"/>
    <w:rsid w:val="00252395"/>
    <w:rsid w:val="00252557"/>
    <w:rsid w:val="00252AEC"/>
    <w:rsid w:val="00252D34"/>
    <w:rsid w:val="00253168"/>
    <w:rsid w:val="002536C4"/>
    <w:rsid w:val="002538C5"/>
    <w:rsid w:val="0025392F"/>
    <w:rsid w:val="002543FD"/>
    <w:rsid w:val="0025486E"/>
    <w:rsid w:val="002549D8"/>
    <w:rsid w:val="002551E5"/>
    <w:rsid w:val="002568A6"/>
    <w:rsid w:val="00256A1D"/>
    <w:rsid w:val="00256D0A"/>
    <w:rsid w:val="002572A6"/>
    <w:rsid w:val="002579E2"/>
    <w:rsid w:val="00257BCE"/>
    <w:rsid w:val="00257D49"/>
    <w:rsid w:val="00257E9E"/>
    <w:rsid w:val="0026007B"/>
    <w:rsid w:val="0026074E"/>
    <w:rsid w:val="00260868"/>
    <w:rsid w:val="00260A5A"/>
    <w:rsid w:val="00260AE2"/>
    <w:rsid w:val="0026101F"/>
    <w:rsid w:val="00263039"/>
    <w:rsid w:val="00263312"/>
    <w:rsid w:val="00263810"/>
    <w:rsid w:val="00263A51"/>
    <w:rsid w:val="00263A70"/>
    <w:rsid w:val="00263BC1"/>
    <w:rsid w:val="00263D6B"/>
    <w:rsid w:val="002640E1"/>
    <w:rsid w:val="0026590D"/>
    <w:rsid w:val="00265C57"/>
    <w:rsid w:val="00265F9C"/>
    <w:rsid w:val="002662B6"/>
    <w:rsid w:val="002662D3"/>
    <w:rsid w:val="00267E74"/>
    <w:rsid w:val="002703C2"/>
    <w:rsid w:val="00270A26"/>
    <w:rsid w:val="00270BD7"/>
    <w:rsid w:val="00271400"/>
    <w:rsid w:val="00271938"/>
    <w:rsid w:val="0027327D"/>
    <w:rsid w:val="00273452"/>
    <w:rsid w:val="00273E35"/>
    <w:rsid w:val="00273F4C"/>
    <w:rsid w:val="00275907"/>
    <w:rsid w:val="00276616"/>
    <w:rsid w:val="00276907"/>
    <w:rsid w:val="002769A3"/>
    <w:rsid w:val="002772D4"/>
    <w:rsid w:val="00277A0A"/>
    <w:rsid w:val="00277CCC"/>
    <w:rsid w:val="00277D55"/>
    <w:rsid w:val="00280731"/>
    <w:rsid w:val="0028086E"/>
    <w:rsid w:val="00280D5F"/>
    <w:rsid w:val="002813EF"/>
    <w:rsid w:val="00281475"/>
    <w:rsid w:val="002815A5"/>
    <w:rsid w:val="00282148"/>
    <w:rsid w:val="00282179"/>
    <w:rsid w:val="00282315"/>
    <w:rsid w:val="00282ADB"/>
    <w:rsid w:val="00283240"/>
    <w:rsid w:val="00283E4C"/>
    <w:rsid w:val="00284008"/>
    <w:rsid w:val="002841B1"/>
    <w:rsid w:val="0028461D"/>
    <w:rsid w:val="00284ABB"/>
    <w:rsid w:val="00284D6C"/>
    <w:rsid w:val="00284F20"/>
    <w:rsid w:val="002864AF"/>
    <w:rsid w:val="00287704"/>
    <w:rsid w:val="002878AF"/>
    <w:rsid w:val="002879CF"/>
    <w:rsid w:val="002879EC"/>
    <w:rsid w:val="0029011D"/>
    <w:rsid w:val="002907EE"/>
    <w:rsid w:val="0029117D"/>
    <w:rsid w:val="002915D9"/>
    <w:rsid w:val="00292202"/>
    <w:rsid w:val="0029228A"/>
    <w:rsid w:val="002928A1"/>
    <w:rsid w:val="00292993"/>
    <w:rsid w:val="00292CAB"/>
    <w:rsid w:val="00293242"/>
    <w:rsid w:val="0029376B"/>
    <w:rsid w:val="00294121"/>
    <w:rsid w:val="00294614"/>
    <w:rsid w:val="00294C25"/>
    <w:rsid w:val="00294F16"/>
    <w:rsid w:val="00294FA3"/>
    <w:rsid w:val="00295B49"/>
    <w:rsid w:val="002965C5"/>
    <w:rsid w:val="0029661D"/>
    <w:rsid w:val="00296BF9"/>
    <w:rsid w:val="00296EEB"/>
    <w:rsid w:val="00296F0F"/>
    <w:rsid w:val="00297075"/>
    <w:rsid w:val="00297457"/>
    <w:rsid w:val="002975BE"/>
    <w:rsid w:val="002975DC"/>
    <w:rsid w:val="00297806"/>
    <w:rsid w:val="00297948"/>
    <w:rsid w:val="002A0390"/>
    <w:rsid w:val="002A04B5"/>
    <w:rsid w:val="002A076A"/>
    <w:rsid w:val="002A08C4"/>
    <w:rsid w:val="002A09FA"/>
    <w:rsid w:val="002A0C38"/>
    <w:rsid w:val="002A0D95"/>
    <w:rsid w:val="002A0E00"/>
    <w:rsid w:val="002A103A"/>
    <w:rsid w:val="002A12FE"/>
    <w:rsid w:val="002A1F3C"/>
    <w:rsid w:val="002A23F9"/>
    <w:rsid w:val="002A25EA"/>
    <w:rsid w:val="002A2D3C"/>
    <w:rsid w:val="002A39F6"/>
    <w:rsid w:val="002A3CA0"/>
    <w:rsid w:val="002A42FA"/>
    <w:rsid w:val="002A45BD"/>
    <w:rsid w:val="002A4D25"/>
    <w:rsid w:val="002A4E5C"/>
    <w:rsid w:val="002A53E2"/>
    <w:rsid w:val="002A68A6"/>
    <w:rsid w:val="002A6C40"/>
    <w:rsid w:val="002A7267"/>
    <w:rsid w:val="002A74D8"/>
    <w:rsid w:val="002B0121"/>
    <w:rsid w:val="002B05BC"/>
    <w:rsid w:val="002B0E37"/>
    <w:rsid w:val="002B10EA"/>
    <w:rsid w:val="002B13CC"/>
    <w:rsid w:val="002B2313"/>
    <w:rsid w:val="002B2DF6"/>
    <w:rsid w:val="002B35EB"/>
    <w:rsid w:val="002B47FF"/>
    <w:rsid w:val="002B4995"/>
    <w:rsid w:val="002B5086"/>
    <w:rsid w:val="002B61D0"/>
    <w:rsid w:val="002B656F"/>
    <w:rsid w:val="002B66B1"/>
    <w:rsid w:val="002B6FA0"/>
    <w:rsid w:val="002B70BA"/>
    <w:rsid w:val="002B7A38"/>
    <w:rsid w:val="002B7BF6"/>
    <w:rsid w:val="002B7E73"/>
    <w:rsid w:val="002C02B8"/>
    <w:rsid w:val="002C0838"/>
    <w:rsid w:val="002C2097"/>
    <w:rsid w:val="002C2A9A"/>
    <w:rsid w:val="002C2D69"/>
    <w:rsid w:val="002C3047"/>
    <w:rsid w:val="002C3397"/>
    <w:rsid w:val="002C3869"/>
    <w:rsid w:val="002C3F01"/>
    <w:rsid w:val="002C4943"/>
    <w:rsid w:val="002C496F"/>
    <w:rsid w:val="002C5996"/>
    <w:rsid w:val="002C60F2"/>
    <w:rsid w:val="002C6543"/>
    <w:rsid w:val="002C793A"/>
    <w:rsid w:val="002D00F3"/>
    <w:rsid w:val="002D1830"/>
    <w:rsid w:val="002D1C9E"/>
    <w:rsid w:val="002D1D37"/>
    <w:rsid w:val="002D2265"/>
    <w:rsid w:val="002D253A"/>
    <w:rsid w:val="002D328A"/>
    <w:rsid w:val="002D3467"/>
    <w:rsid w:val="002D3902"/>
    <w:rsid w:val="002D46C4"/>
    <w:rsid w:val="002D4C51"/>
    <w:rsid w:val="002D56DE"/>
    <w:rsid w:val="002D5E9B"/>
    <w:rsid w:val="002D63DC"/>
    <w:rsid w:val="002D6558"/>
    <w:rsid w:val="002D664F"/>
    <w:rsid w:val="002D66E3"/>
    <w:rsid w:val="002D7006"/>
    <w:rsid w:val="002D7416"/>
    <w:rsid w:val="002E02D2"/>
    <w:rsid w:val="002E030E"/>
    <w:rsid w:val="002E0B91"/>
    <w:rsid w:val="002E0CA5"/>
    <w:rsid w:val="002E0E3A"/>
    <w:rsid w:val="002E1C5F"/>
    <w:rsid w:val="002E2390"/>
    <w:rsid w:val="002E2860"/>
    <w:rsid w:val="002E2879"/>
    <w:rsid w:val="002E2C69"/>
    <w:rsid w:val="002E3319"/>
    <w:rsid w:val="002E365B"/>
    <w:rsid w:val="002E37AB"/>
    <w:rsid w:val="002E37C5"/>
    <w:rsid w:val="002E3F1D"/>
    <w:rsid w:val="002E4005"/>
    <w:rsid w:val="002E4153"/>
    <w:rsid w:val="002E41D9"/>
    <w:rsid w:val="002E49C1"/>
    <w:rsid w:val="002E4DAC"/>
    <w:rsid w:val="002E4DAE"/>
    <w:rsid w:val="002E5CF5"/>
    <w:rsid w:val="002E6574"/>
    <w:rsid w:val="002E6A40"/>
    <w:rsid w:val="002E713F"/>
    <w:rsid w:val="002E7225"/>
    <w:rsid w:val="002E7699"/>
    <w:rsid w:val="002F0023"/>
    <w:rsid w:val="002F03B4"/>
    <w:rsid w:val="002F05BC"/>
    <w:rsid w:val="002F0698"/>
    <w:rsid w:val="002F1AD1"/>
    <w:rsid w:val="002F1D1B"/>
    <w:rsid w:val="002F2677"/>
    <w:rsid w:val="002F27C0"/>
    <w:rsid w:val="002F2A0B"/>
    <w:rsid w:val="002F38EF"/>
    <w:rsid w:val="002F3EA2"/>
    <w:rsid w:val="002F41D4"/>
    <w:rsid w:val="002F4268"/>
    <w:rsid w:val="002F4AE0"/>
    <w:rsid w:val="002F4CC8"/>
    <w:rsid w:val="002F4EBE"/>
    <w:rsid w:val="002F5628"/>
    <w:rsid w:val="002F5CCD"/>
    <w:rsid w:val="002F69AE"/>
    <w:rsid w:val="002F7085"/>
    <w:rsid w:val="002F7278"/>
    <w:rsid w:val="002F7343"/>
    <w:rsid w:val="002F7ABC"/>
    <w:rsid w:val="002F7DC7"/>
    <w:rsid w:val="002F7EEB"/>
    <w:rsid w:val="00300449"/>
    <w:rsid w:val="003019BB"/>
    <w:rsid w:val="00301A5B"/>
    <w:rsid w:val="00301C9C"/>
    <w:rsid w:val="00302A37"/>
    <w:rsid w:val="00303CD3"/>
    <w:rsid w:val="0030464B"/>
    <w:rsid w:val="003046B6"/>
    <w:rsid w:val="003052B5"/>
    <w:rsid w:val="00305803"/>
    <w:rsid w:val="003063FC"/>
    <w:rsid w:val="0030657C"/>
    <w:rsid w:val="00306605"/>
    <w:rsid w:val="00306E05"/>
    <w:rsid w:val="0030709E"/>
    <w:rsid w:val="00310A3A"/>
    <w:rsid w:val="00310B50"/>
    <w:rsid w:val="0031103E"/>
    <w:rsid w:val="0031132E"/>
    <w:rsid w:val="00311EEB"/>
    <w:rsid w:val="003124A9"/>
    <w:rsid w:val="003124E7"/>
    <w:rsid w:val="00313ABB"/>
    <w:rsid w:val="00313BEC"/>
    <w:rsid w:val="00314079"/>
    <w:rsid w:val="00314475"/>
    <w:rsid w:val="0031455D"/>
    <w:rsid w:val="003145E6"/>
    <w:rsid w:val="00315320"/>
    <w:rsid w:val="00315BD3"/>
    <w:rsid w:val="00315F2B"/>
    <w:rsid w:val="00316064"/>
    <w:rsid w:val="003167B7"/>
    <w:rsid w:val="00317321"/>
    <w:rsid w:val="0031745A"/>
    <w:rsid w:val="003175AB"/>
    <w:rsid w:val="0031768F"/>
    <w:rsid w:val="003176AB"/>
    <w:rsid w:val="003176DA"/>
    <w:rsid w:val="0032015E"/>
    <w:rsid w:val="003204C9"/>
    <w:rsid w:val="0032058D"/>
    <w:rsid w:val="0032090A"/>
    <w:rsid w:val="003215E7"/>
    <w:rsid w:val="00321CF1"/>
    <w:rsid w:val="00322312"/>
    <w:rsid w:val="00322411"/>
    <w:rsid w:val="0032290B"/>
    <w:rsid w:val="00323189"/>
    <w:rsid w:val="00324001"/>
    <w:rsid w:val="0032404A"/>
    <w:rsid w:val="00324437"/>
    <w:rsid w:val="00324510"/>
    <w:rsid w:val="00324A6E"/>
    <w:rsid w:val="00324B70"/>
    <w:rsid w:val="003266A9"/>
    <w:rsid w:val="00326BF4"/>
    <w:rsid w:val="00327225"/>
    <w:rsid w:val="003274BF"/>
    <w:rsid w:val="00327B0E"/>
    <w:rsid w:val="00327F3F"/>
    <w:rsid w:val="00331190"/>
    <w:rsid w:val="003328C8"/>
    <w:rsid w:val="00332C99"/>
    <w:rsid w:val="00332CFB"/>
    <w:rsid w:val="00333173"/>
    <w:rsid w:val="003332C1"/>
    <w:rsid w:val="003337B2"/>
    <w:rsid w:val="0033431A"/>
    <w:rsid w:val="00334817"/>
    <w:rsid w:val="003352AE"/>
    <w:rsid w:val="003355CD"/>
    <w:rsid w:val="003357F4"/>
    <w:rsid w:val="00335FB5"/>
    <w:rsid w:val="00337EA8"/>
    <w:rsid w:val="003402D3"/>
    <w:rsid w:val="00340516"/>
    <w:rsid w:val="00340588"/>
    <w:rsid w:val="0034078D"/>
    <w:rsid w:val="00340C81"/>
    <w:rsid w:val="003414A1"/>
    <w:rsid w:val="00341621"/>
    <w:rsid w:val="00341DFA"/>
    <w:rsid w:val="00342001"/>
    <w:rsid w:val="003423D3"/>
    <w:rsid w:val="00342629"/>
    <w:rsid w:val="0034344F"/>
    <w:rsid w:val="0034383E"/>
    <w:rsid w:val="00343849"/>
    <w:rsid w:val="00343EBA"/>
    <w:rsid w:val="0034426D"/>
    <w:rsid w:val="0034444C"/>
    <w:rsid w:val="00345DBE"/>
    <w:rsid w:val="0034600A"/>
    <w:rsid w:val="0034777E"/>
    <w:rsid w:val="00347A6B"/>
    <w:rsid w:val="00347AD8"/>
    <w:rsid w:val="0035057D"/>
    <w:rsid w:val="003506E9"/>
    <w:rsid w:val="00350CAF"/>
    <w:rsid w:val="00351B67"/>
    <w:rsid w:val="00351C0E"/>
    <w:rsid w:val="00351E8C"/>
    <w:rsid w:val="00352612"/>
    <w:rsid w:val="0035378B"/>
    <w:rsid w:val="003540D6"/>
    <w:rsid w:val="00354720"/>
    <w:rsid w:val="00354794"/>
    <w:rsid w:val="003548A3"/>
    <w:rsid w:val="00354E19"/>
    <w:rsid w:val="00354FBC"/>
    <w:rsid w:val="0035571E"/>
    <w:rsid w:val="00356435"/>
    <w:rsid w:val="00356485"/>
    <w:rsid w:val="0035693C"/>
    <w:rsid w:val="00357056"/>
    <w:rsid w:val="00357176"/>
    <w:rsid w:val="003571EB"/>
    <w:rsid w:val="00357FBB"/>
    <w:rsid w:val="003607DC"/>
    <w:rsid w:val="0036114A"/>
    <w:rsid w:val="00361B33"/>
    <w:rsid w:val="00361B3F"/>
    <w:rsid w:val="00361BC1"/>
    <w:rsid w:val="00362692"/>
    <w:rsid w:val="0036269C"/>
    <w:rsid w:val="00362A6C"/>
    <w:rsid w:val="00362AC8"/>
    <w:rsid w:val="00362EEC"/>
    <w:rsid w:val="00363120"/>
    <w:rsid w:val="0036333E"/>
    <w:rsid w:val="0036340D"/>
    <w:rsid w:val="00363E96"/>
    <w:rsid w:val="00364E7C"/>
    <w:rsid w:val="00364F5C"/>
    <w:rsid w:val="0036571D"/>
    <w:rsid w:val="00365AD4"/>
    <w:rsid w:val="00365EA3"/>
    <w:rsid w:val="00365FC1"/>
    <w:rsid w:val="003662B7"/>
    <w:rsid w:val="0036650C"/>
    <w:rsid w:val="00366BF2"/>
    <w:rsid w:val="00367494"/>
    <w:rsid w:val="00367C04"/>
    <w:rsid w:val="003707F5"/>
    <w:rsid w:val="00370C19"/>
    <w:rsid w:val="00370CEE"/>
    <w:rsid w:val="0037127F"/>
    <w:rsid w:val="0037145E"/>
    <w:rsid w:val="003720C1"/>
    <w:rsid w:val="003732C2"/>
    <w:rsid w:val="003736A6"/>
    <w:rsid w:val="00373B2A"/>
    <w:rsid w:val="00373F7B"/>
    <w:rsid w:val="00374C63"/>
    <w:rsid w:val="00374CCD"/>
    <w:rsid w:val="00375182"/>
    <w:rsid w:val="00380760"/>
    <w:rsid w:val="003808BB"/>
    <w:rsid w:val="003819AE"/>
    <w:rsid w:val="00381C5B"/>
    <w:rsid w:val="00381CAB"/>
    <w:rsid w:val="003822BD"/>
    <w:rsid w:val="003834EF"/>
    <w:rsid w:val="0038397C"/>
    <w:rsid w:val="00383F95"/>
    <w:rsid w:val="00384442"/>
    <w:rsid w:val="0038492D"/>
    <w:rsid w:val="00384C17"/>
    <w:rsid w:val="00384F01"/>
    <w:rsid w:val="00385F00"/>
    <w:rsid w:val="003862F6"/>
    <w:rsid w:val="003876E7"/>
    <w:rsid w:val="00387C67"/>
    <w:rsid w:val="00387DCC"/>
    <w:rsid w:val="00390071"/>
    <w:rsid w:val="0039008E"/>
    <w:rsid w:val="0039058F"/>
    <w:rsid w:val="003908A9"/>
    <w:rsid w:val="00391469"/>
    <w:rsid w:val="00391759"/>
    <w:rsid w:val="00391A12"/>
    <w:rsid w:val="00391DF8"/>
    <w:rsid w:val="00392007"/>
    <w:rsid w:val="003921A0"/>
    <w:rsid w:val="00392536"/>
    <w:rsid w:val="00392584"/>
    <w:rsid w:val="00392BA6"/>
    <w:rsid w:val="00392DE3"/>
    <w:rsid w:val="003935DD"/>
    <w:rsid w:val="0039362C"/>
    <w:rsid w:val="003940CD"/>
    <w:rsid w:val="00394134"/>
    <w:rsid w:val="003945F2"/>
    <w:rsid w:val="00394806"/>
    <w:rsid w:val="00394E11"/>
    <w:rsid w:val="0039553B"/>
    <w:rsid w:val="00396575"/>
    <w:rsid w:val="00396D14"/>
    <w:rsid w:val="00396EFA"/>
    <w:rsid w:val="0039741E"/>
    <w:rsid w:val="0039768B"/>
    <w:rsid w:val="00397B62"/>
    <w:rsid w:val="003A06BF"/>
    <w:rsid w:val="003A0AFC"/>
    <w:rsid w:val="003A0C57"/>
    <w:rsid w:val="003A198B"/>
    <w:rsid w:val="003A1B9C"/>
    <w:rsid w:val="003A25B0"/>
    <w:rsid w:val="003A2C88"/>
    <w:rsid w:val="003A2E22"/>
    <w:rsid w:val="003A2F84"/>
    <w:rsid w:val="003A358C"/>
    <w:rsid w:val="003A3741"/>
    <w:rsid w:val="003A3E83"/>
    <w:rsid w:val="003A3FB0"/>
    <w:rsid w:val="003A3FD8"/>
    <w:rsid w:val="003A41ED"/>
    <w:rsid w:val="003A420F"/>
    <w:rsid w:val="003A432B"/>
    <w:rsid w:val="003A451B"/>
    <w:rsid w:val="003A512C"/>
    <w:rsid w:val="003A51F3"/>
    <w:rsid w:val="003A559B"/>
    <w:rsid w:val="003A5DCC"/>
    <w:rsid w:val="003A5E32"/>
    <w:rsid w:val="003A6412"/>
    <w:rsid w:val="003A7513"/>
    <w:rsid w:val="003B0A6F"/>
    <w:rsid w:val="003B1425"/>
    <w:rsid w:val="003B1BC0"/>
    <w:rsid w:val="003B30CA"/>
    <w:rsid w:val="003B312C"/>
    <w:rsid w:val="003B3601"/>
    <w:rsid w:val="003B369A"/>
    <w:rsid w:val="003B4297"/>
    <w:rsid w:val="003B4584"/>
    <w:rsid w:val="003B4687"/>
    <w:rsid w:val="003B49E8"/>
    <w:rsid w:val="003B4B1E"/>
    <w:rsid w:val="003B4C2A"/>
    <w:rsid w:val="003B58AC"/>
    <w:rsid w:val="003B6169"/>
    <w:rsid w:val="003B67CE"/>
    <w:rsid w:val="003B6F7A"/>
    <w:rsid w:val="003B7F11"/>
    <w:rsid w:val="003C0135"/>
    <w:rsid w:val="003C0849"/>
    <w:rsid w:val="003C0865"/>
    <w:rsid w:val="003C0BB2"/>
    <w:rsid w:val="003C1393"/>
    <w:rsid w:val="003C1640"/>
    <w:rsid w:val="003C237A"/>
    <w:rsid w:val="003C2E73"/>
    <w:rsid w:val="003C2FCA"/>
    <w:rsid w:val="003C3088"/>
    <w:rsid w:val="003C30DB"/>
    <w:rsid w:val="003C325A"/>
    <w:rsid w:val="003C33BD"/>
    <w:rsid w:val="003C3568"/>
    <w:rsid w:val="003C4BF0"/>
    <w:rsid w:val="003C4C8C"/>
    <w:rsid w:val="003C4FA5"/>
    <w:rsid w:val="003C5158"/>
    <w:rsid w:val="003C616C"/>
    <w:rsid w:val="003C61FE"/>
    <w:rsid w:val="003C67C8"/>
    <w:rsid w:val="003C6BE4"/>
    <w:rsid w:val="003C710B"/>
    <w:rsid w:val="003C7401"/>
    <w:rsid w:val="003C78FD"/>
    <w:rsid w:val="003C7EB2"/>
    <w:rsid w:val="003C7F62"/>
    <w:rsid w:val="003D008C"/>
    <w:rsid w:val="003D0D70"/>
    <w:rsid w:val="003D0E19"/>
    <w:rsid w:val="003D1743"/>
    <w:rsid w:val="003D199F"/>
    <w:rsid w:val="003D1F85"/>
    <w:rsid w:val="003D2188"/>
    <w:rsid w:val="003D2C54"/>
    <w:rsid w:val="003D3162"/>
    <w:rsid w:val="003D34B5"/>
    <w:rsid w:val="003D3605"/>
    <w:rsid w:val="003D3A1A"/>
    <w:rsid w:val="003D3D5B"/>
    <w:rsid w:val="003D4BB8"/>
    <w:rsid w:val="003D4C9D"/>
    <w:rsid w:val="003D5056"/>
    <w:rsid w:val="003D5A3B"/>
    <w:rsid w:val="003D626F"/>
    <w:rsid w:val="003D62E3"/>
    <w:rsid w:val="003D6B0D"/>
    <w:rsid w:val="003D71B3"/>
    <w:rsid w:val="003D7283"/>
    <w:rsid w:val="003D740D"/>
    <w:rsid w:val="003E040F"/>
    <w:rsid w:val="003E0BBC"/>
    <w:rsid w:val="003E0DC7"/>
    <w:rsid w:val="003E1ABC"/>
    <w:rsid w:val="003E2471"/>
    <w:rsid w:val="003E33CC"/>
    <w:rsid w:val="003E34D6"/>
    <w:rsid w:val="003E375C"/>
    <w:rsid w:val="003E37E4"/>
    <w:rsid w:val="003E3A8E"/>
    <w:rsid w:val="003E3C38"/>
    <w:rsid w:val="003E3F6B"/>
    <w:rsid w:val="003E4130"/>
    <w:rsid w:val="003E4183"/>
    <w:rsid w:val="003E444C"/>
    <w:rsid w:val="003E48ED"/>
    <w:rsid w:val="003E48F8"/>
    <w:rsid w:val="003E49A5"/>
    <w:rsid w:val="003E4CDD"/>
    <w:rsid w:val="003E503D"/>
    <w:rsid w:val="003E571C"/>
    <w:rsid w:val="003E5C57"/>
    <w:rsid w:val="003E6BC9"/>
    <w:rsid w:val="003E6DF2"/>
    <w:rsid w:val="003E6E94"/>
    <w:rsid w:val="003E6F9E"/>
    <w:rsid w:val="003E7552"/>
    <w:rsid w:val="003E7BAB"/>
    <w:rsid w:val="003E7BBC"/>
    <w:rsid w:val="003F14CA"/>
    <w:rsid w:val="003F1CEC"/>
    <w:rsid w:val="003F1F71"/>
    <w:rsid w:val="003F21F2"/>
    <w:rsid w:val="003F291F"/>
    <w:rsid w:val="003F2DD4"/>
    <w:rsid w:val="003F308E"/>
    <w:rsid w:val="003F38AA"/>
    <w:rsid w:val="003F3900"/>
    <w:rsid w:val="003F41C9"/>
    <w:rsid w:val="003F43F0"/>
    <w:rsid w:val="003F4769"/>
    <w:rsid w:val="003F5A98"/>
    <w:rsid w:val="003F5D2D"/>
    <w:rsid w:val="003F6433"/>
    <w:rsid w:val="003F6A3F"/>
    <w:rsid w:val="004011CD"/>
    <w:rsid w:val="004012BA"/>
    <w:rsid w:val="00401641"/>
    <w:rsid w:val="00401AE1"/>
    <w:rsid w:val="00401CAD"/>
    <w:rsid w:val="00402CE3"/>
    <w:rsid w:val="00403A8E"/>
    <w:rsid w:val="00403FC8"/>
    <w:rsid w:val="00404433"/>
    <w:rsid w:val="00404717"/>
    <w:rsid w:val="00404A80"/>
    <w:rsid w:val="00404B6F"/>
    <w:rsid w:val="00405437"/>
    <w:rsid w:val="004059EE"/>
    <w:rsid w:val="00405A58"/>
    <w:rsid w:val="00405AB6"/>
    <w:rsid w:val="00405ECB"/>
    <w:rsid w:val="00405F12"/>
    <w:rsid w:val="00405F5B"/>
    <w:rsid w:val="0040605F"/>
    <w:rsid w:val="00406CEC"/>
    <w:rsid w:val="00406FBB"/>
    <w:rsid w:val="004100C8"/>
    <w:rsid w:val="00410DAF"/>
    <w:rsid w:val="00410FFB"/>
    <w:rsid w:val="00411D7A"/>
    <w:rsid w:val="00412C48"/>
    <w:rsid w:val="00412DDB"/>
    <w:rsid w:val="004136FB"/>
    <w:rsid w:val="004137DC"/>
    <w:rsid w:val="004138A1"/>
    <w:rsid w:val="00414053"/>
    <w:rsid w:val="0041415E"/>
    <w:rsid w:val="004142E5"/>
    <w:rsid w:val="004149F0"/>
    <w:rsid w:val="00414EF0"/>
    <w:rsid w:val="00415062"/>
    <w:rsid w:val="004160CC"/>
    <w:rsid w:val="00416671"/>
    <w:rsid w:val="00416C99"/>
    <w:rsid w:val="00416DB9"/>
    <w:rsid w:val="00416F2F"/>
    <w:rsid w:val="004174CC"/>
    <w:rsid w:val="00417525"/>
    <w:rsid w:val="00420380"/>
    <w:rsid w:val="004207F4"/>
    <w:rsid w:val="00420AE3"/>
    <w:rsid w:val="00420C64"/>
    <w:rsid w:val="0042128C"/>
    <w:rsid w:val="0042129C"/>
    <w:rsid w:val="004218D8"/>
    <w:rsid w:val="004221B2"/>
    <w:rsid w:val="00422E67"/>
    <w:rsid w:val="004234B1"/>
    <w:rsid w:val="0042394E"/>
    <w:rsid w:val="00424790"/>
    <w:rsid w:val="00424CF5"/>
    <w:rsid w:val="00424E5C"/>
    <w:rsid w:val="00424F04"/>
    <w:rsid w:val="004256D6"/>
    <w:rsid w:val="00425866"/>
    <w:rsid w:val="00425DA4"/>
    <w:rsid w:val="00426580"/>
    <w:rsid w:val="004275A4"/>
    <w:rsid w:val="00427651"/>
    <w:rsid w:val="00430484"/>
    <w:rsid w:val="004304B3"/>
    <w:rsid w:val="0043050E"/>
    <w:rsid w:val="004305FE"/>
    <w:rsid w:val="00431050"/>
    <w:rsid w:val="004313A9"/>
    <w:rsid w:val="0043270E"/>
    <w:rsid w:val="00432EDC"/>
    <w:rsid w:val="0043327C"/>
    <w:rsid w:val="004333A8"/>
    <w:rsid w:val="00433423"/>
    <w:rsid w:val="00433D30"/>
    <w:rsid w:val="00433F35"/>
    <w:rsid w:val="00433FC3"/>
    <w:rsid w:val="00434C64"/>
    <w:rsid w:val="00434DFC"/>
    <w:rsid w:val="00435BBD"/>
    <w:rsid w:val="00436049"/>
    <w:rsid w:val="004365E3"/>
    <w:rsid w:val="00436793"/>
    <w:rsid w:val="004367E9"/>
    <w:rsid w:val="004375DB"/>
    <w:rsid w:val="004378C4"/>
    <w:rsid w:val="00437BD5"/>
    <w:rsid w:val="004402E7"/>
    <w:rsid w:val="0044053D"/>
    <w:rsid w:val="004408CE"/>
    <w:rsid w:val="00441670"/>
    <w:rsid w:val="00442248"/>
    <w:rsid w:val="00442545"/>
    <w:rsid w:val="004425DE"/>
    <w:rsid w:val="00442AAE"/>
    <w:rsid w:val="004432A3"/>
    <w:rsid w:val="004439E3"/>
    <w:rsid w:val="004442BD"/>
    <w:rsid w:val="00444701"/>
    <w:rsid w:val="00444798"/>
    <w:rsid w:val="0044490F"/>
    <w:rsid w:val="00444A12"/>
    <w:rsid w:val="00444C33"/>
    <w:rsid w:val="00444E2D"/>
    <w:rsid w:val="00444EE2"/>
    <w:rsid w:val="00445BDE"/>
    <w:rsid w:val="00445DA1"/>
    <w:rsid w:val="00445E04"/>
    <w:rsid w:val="00445EEF"/>
    <w:rsid w:val="00445F91"/>
    <w:rsid w:val="00446796"/>
    <w:rsid w:val="00446A7D"/>
    <w:rsid w:val="004479FD"/>
    <w:rsid w:val="00447C83"/>
    <w:rsid w:val="00450383"/>
    <w:rsid w:val="00450BE2"/>
    <w:rsid w:val="00450E45"/>
    <w:rsid w:val="004510F8"/>
    <w:rsid w:val="00451898"/>
    <w:rsid w:val="00451BB4"/>
    <w:rsid w:val="00451E4E"/>
    <w:rsid w:val="0045292E"/>
    <w:rsid w:val="00452935"/>
    <w:rsid w:val="00453503"/>
    <w:rsid w:val="00453E81"/>
    <w:rsid w:val="00454521"/>
    <w:rsid w:val="0045484B"/>
    <w:rsid w:val="004548E5"/>
    <w:rsid w:val="00456282"/>
    <w:rsid w:val="00456B03"/>
    <w:rsid w:val="00456DC2"/>
    <w:rsid w:val="00457044"/>
    <w:rsid w:val="004574F9"/>
    <w:rsid w:val="0045753B"/>
    <w:rsid w:val="00457586"/>
    <w:rsid w:val="0046023C"/>
    <w:rsid w:val="00460481"/>
    <w:rsid w:val="004606F0"/>
    <w:rsid w:val="00460F51"/>
    <w:rsid w:val="00461602"/>
    <w:rsid w:val="004616AC"/>
    <w:rsid w:val="00461E01"/>
    <w:rsid w:val="00462133"/>
    <w:rsid w:val="004623CC"/>
    <w:rsid w:val="004626C9"/>
    <w:rsid w:val="004628DE"/>
    <w:rsid w:val="00462FB4"/>
    <w:rsid w:val="004632E9"/>
    <w:rsid w:val="004638A5"/>
    <w:rsid w:val="0046396D"/>
    <w:rsid w:val="004648E2"/>
    <w:rsid w:val="00464D83"/>
    <w:rsid w:val="00464F41"/>
    <w:rsid w:val="00465E55"/>
    <w:rsid w:val="00466505"/>
    <w:rsid w:val="00467CF8"/>
    <w:rsid w:val="00467EEC"/>
    <w:rsid w:val="00470286"/>
    <w:rsid w:val="00470942"/>
    <w:rsid w:val="00470AD2"/>
    <w:rsid w:val="00470C48"/>
    <w:rsid w:val="00470CDB"/>
    <w:rsid w:val="00471B91"/>
    <w:rsid w:val="00471D0B"/>
    <w:rsid w:val="00471F74"/>
    <w:rsid w:val="00472390"/>
    <w:rsid w:val="00472491"/>
    <w:rsid w:val="00472643"/>
    <w:rsid w:val="00472E3D"/>
    <w:rsid w:val="00473988"/>
    <w:rsid w:val="00473BC4"/>
    <w:rsid w:val="0047452F"/>
    <w:rsid w:val="004747DB"/>
    <w:rsid w:val="0047481F"/>
    <w:rsid w:val="00474ACC"/>
    <w:rsid w:val="00474C17"/>
    <w:rsid w:val="00475D03"/>
    <w:rsid w:val="00475F54"/>
    <w:rsid w:val="004762D1"/>
    <w:rsid w:val="00476A55"/>
    <w:rsid w:val="00476D43"/>
    <w:rsid w:val="0047774C"/>
    <w:rsid w:val="00477A61"/>
    <w:rsid w:val="00480A69"/>
    <w:rsid w:val="00480C86"/>
    <w:rsid w:val="0048135C"/>
    <w:rsid w:val="00481E1A"/>
    <w:rsid w:val="00482C8C"/>
    <w:rsid w:val="0048343F"/>
    <w:rsid w:val="004836A7"/>
    <w:rsid w:val="00483C52"/>
    <w:rsid w:val="004855C7"/>
    <w:rsid w:val="00485DD2"/>
    <w:rsid w:val="00486937"/>
    <w:rsid w:val="00487AE6"/>
    <w:rsid w:val="0049063C"/>
    <w:rsid w:val="0049126F"/>
    <w:rsid w:val="00491435"/>
    <w:rsid w:val="004917C8"/>
    <w:rsid w:val="00491D48"/>
    <w:rsid w:val="00492BFF"/>
    <w:rsid w:val="00493562"/>
    <w:rsid w:val="0049445D"/>
    <w:rsid w:val="004949C0"/>
    <w:rsid w:val="00494E4A"/>
    <w:rsid w:val="00494FD4"/>
    <w:rsid w:val="004962BA"/>
    <w:rsid w:val="00496346"/>
    <w:rsid w:val="004964B2"/>
    <w:rsid w:val="00496B7C"/>
    <w:rsid w:val="0049718A"/>
    <w:rsid w:val="004975D4"/>
    <w:rsid w:val="004979D9"/>
    <w:rsid w:val="00497AAF"/>
    <w:rsid w:val="00497BA9"/>
    <w:rsid w:val="00497EF4"/>
    <w:rsid w:val="004A0818"/>
    <w:rsid w:val="004A16E7"/>
    <w:rsid w:val="004A1916"/>
    <w:rsid w:val="004A1DE1"/>
    <w:rsid w:val="004A1E58"/>
    <w:rsid w:val="004A2ACE"/>
    <w:rsid w:val="004A31A4"/>
    <w:rsid w:val="004A37C3"/>
    <w:rsid w:val="004A3BD7"/>
    <w:rsid w:val="004A41B6"/>
    <w:rsid w:val="004A464E"/>
    <w:rsid w:val="004A47C5"/>
    <w:rsid w:val="004A4A15"/>
    <w:rsid w:val="004A54B0"/>
    <w:rsid w:val="004A5786"/>
    <w:rsid w:val="004A5AC1"/>
    <w:rsid w:val="004A5E86"/>
    <w:rsid w:val="004A5EB8"/>
    <w:rsid w:val="004A60DF"/>
    <w:rsid w:val="004A6529"/>
    <w:rsid w:val="004A6A3F"/>
    <w:rsid w:val="004A6C70"/>
    <w:rsid w:val="004A6DBE"/>
    <w:rsid w:val="004A739A"/>
    <w:rsid w:val="004A73B6"/>
    <w:rsid w:val="004A7580"/>
    <w:rsid w:val="004B0BA8"/>
    <w:rsid w:val="004B146A"/>
    <w:rsid w:val="004B1705"/>
    <w:rsid w:val="004B1717"/>
    <w:rsid w:val="004B1B68"/>
    <w:rsid w:val="004B1CDF"/>
    <w:rsid w:val="004B1D1D"/>
    <w:rsid w:val="004B1D25"/>
    <w:rsid w:val="004B1F70"/>
    <w:rsid w:val="004B270D"/>
    <w:rsid w:val="004B2D66"/>
    <w:rsid w:val="004B378F"/>
    <w:rsid w:val="004B38D1"/>
    <w:rsid w:val="004B3A62"/>
    <w:rsid w:val="004B44C5"/>
    <w:rsid w:val="004B469C"/>
    <w:rsid w:val="004B484E"/>
    <w:rsid w:val="004B56AD"/>
    <w:rsid w:val="004B6910"/>
    <w:rsid w:val="004B6BF6"/>
    <w:rsid w:val="004B6E24"/>
    <w:rsid w:val="004B6E79"/>
    <w:rsid w:val="004C02D4"/>
    <w:rsid w:val="004C0702"/>
    <w:rsid w:val="004C079F"/>
    <w:rsid w:val="004C1257"/>
    <w:rsid w:val="004C1CFE"/>
    <w:rsid w:val="004C1F4B"/>
    <w:rsid w:val="004C2B3B"/>
    <w:rsid w:val="004C3214"/>
    <w:rsid w:val="004C347B"/>
    <w:rsid w:val="004C38A4"/>
    <w:rsid w:val="004C429F"/>
    <w:rsid w:val="004C4567"/>
    <w:rsid w:val="004C4B62"/>
    <w:rsid w:val="004C4E07"/>
    <w:rsid w:val="004C4E95"/>
    <w:rsid w:val="004C5630"/>
    <w:rsid w:val="004C56EF"/>
    <w:rsid w:val="004C5A97"/>
    <w:rsid w:val="004C5F2E"/>
    <w:rsid w:val="004C61F0"/>
    <w:rsid w:val="004C64D4"/>
    <w:rsid w:val="004C65DA"/>
    <w:rsid w:val="004C6D25"/>
    <w:rsid w:val="004C6E11"/>
    <w:rsid w:val="004C72AD"/>
    <w:rsid w:val="004C7515"/>
    <w:rsid w:val="004C7667"/>
    <w:rsid w:val="004C7EFC"/>
    <w:rsid w:val="004D0884"/>
    <w:rsid w:val="004D0ABB"/>
    <w:rsid w:val="004D0E2A"/>
    <w:rsid w:val="004D2A30"/>
    <w:rsid w:val="004D3100"/>
    <w:rsid w:val="004D43F4"/>
    <w:rsid w:val="004D46FC"/>
    <w:rsid w:val="004D47C6"/>
    <w:rsid w:val="004D4B59"/>
    <w:rsid w:val="004D4EB5"/>
    <w:rsid w:val="004D5231"/>
    <w:rsid w:val="004D57DF"/>
    <w:rsid w:val="004D5803"/>
    <w:rsid w:val="004D63A2"/>
    <w:rsid w:val="004D6E18"/>
    <w:rsid w:val="004D7480"/>
    <w:rsid w:val="004E0276"/>
    <w:rsid w:val="004E0871"/>
    <w:rsid w:val="004E1ADA"/>
    <w:rsid w:val="004E1B45"/>
    <w:rsid w:val="004E1E33"/>
    <w:rsid w:val="004E1F93"/>
    <w:rsid w:val="004E293B"/>
    <w:rsid w:val="004E33CC"/>
    <w:rsid w:val="004E3C8F"/>
    <w:rsid w:val="004E4AAA"/>
    <w:rsid w:val="004E4FDC"/>
    <w:rsid w:val="004E5546"/>
    <w:rsid w:val="004E5A7E"/>
    <w:rsid w:val="004E5E02"/>
    <w:rsid w:val="004E68B6"/>
    <w:rsid w:val="004E7026"/>
    <w:rsid w:val="004E7542"/>
    <w:rsid w:val="004F0695"/>
    <w:rsid w:val="004F0FF8"/>
    <w:rsid w:val="004F105D"/>
    <w:rsid w:val="004F111B"/>
    <w:rsid w:val="004F1151"/>
    <w:rsid w:val="004F1582"/>
    <w:rsid w:val="004F1CCC"/>
    <w:rsid w:val="004F1DD9"/>
    <w:rsid w:val="004F1E39"/>
    <w:rsid w:val="004F2033"/>
    <w:rsid w:val="004F21A1"/>
    <w:rsid w:val="004F2B56"/>
    <w:rsid w:val="004F2C7D"/>
    <w:rsid w:val="004F3197"/>
    <w:rsid w:val="004F45DE"/>
    <w:rsid w:val="004F48AB"/>
    <w:rsid w:val="004F4DAA"/>
    <w:rsid w:val="004F4E15"/>
    <w:rsid w:val="004F4FE2"/>
    <w:rsid w:val="004F5647"/>
    <w:rsid w:val="004F5928"/>
    <w:rsid w:val="004F6037"/>
    <w:rsid w:val="004F6086"/>
    <w:rsid w:val="004F659E"/>
    <w:rsid w:val="004F6BC1"/>
    <w:rsid w:val="004F6E96"/>
    <w:rsid w:val="004F6EE6"/>
    <w:rsid w:val="004F6F34"/>
    <w:rsid w:val="004F7132"/>
    <w:rsid w:val="004F7177"/>
    <w:rsid w:val="004F75AA"/>
    <w:rsid w:val="004F799F"/>
    <w:rsid w:val="0050034B"/>
    <w:rsid w:val="00500496"/>
    <w:rsid w:val="00500EF2"/>
    <w:rsid w:val="005014CD"/>
    <w:rsid w:val="005017BF"/>
    <w:rsid w:val="00501CEA"/>
    <w:rsid w:val="00502005"/>
    <w:rsid w:val="00502D51"/>
    <w:rsid w:val="00503DED"/>
    <w:rsid w:val="005043B3"/>
    <w:rsid w:val="005045FC"/>
    <w:rsid w:val="00504DEF"/>
    <w:rsid w:val="00504FA1"/>
    <w:rsid w:val="005055EF"/>
    <w:rsid w:val="0050574D"/>
    <w:rsid w:val="00505C8B"/>
    <w:rsid w:val="00505CE2"/>
    <w:rsid w:val="00506232"/>
    <w:rsid w:val="005068A3"/>
    <w:rsid w:val="0050703E"/>
    <w:rsid w:val="00507ECC"/>
    <w:rsid w:val="00507EEB"/>
    <w:rsid w:val="00507F7C"/>
    <w:rsid w:val="00510258"/>
    <w:rsid w:val="00510777"/>
    <w:rsid w:val="00510B0D"/>
    <w:rsid w:val="005114B1"/>
    <w:rsid w:val="0051198A"/>
    <w:rsid w:val="00511DDF"/>
    <w:rsid w:val="00512068"/>
    <w:rsid w:val="005122A8"/>
    <w:rsid w:val="00512D38"/>
    <w:rsid w:val="00512F9B"/>
    <w:rsid w:val="00513112"/>
    <w:rsid w:val="00513F25"/>
    <w:rsid w:val="0051440B"/>
    <w:rsid w:val="00515272"/>
    <w:rsid w:val="00515303"/>
    <w:rsid w:val="0051549A"/>
    <w:rsid w:val="005166AB"/>
    <w:rsid w:val="00516B28"/>
    <w:rsid w:val="00517356"/>
    <w:rsid w:val="00520BE6"/>
    <w:rsid w:val="00520C65"/>
    <w:rsid w:val="00521725"/>
    <w:rsid w:val="00522825"/>
    <w:rsid w:val="005240B8"/>
    <w:rsid w:val="00524162"/>
    <w:rsid w:val="00524FBE"/>
    <w:rsid w:val="00526055"/>
    <w:rsid w:val="00526178"/>
    <w:rsid w:val="00526B9A"/>
    <w:rsid w:val="00527D73"/>
    <w:rsid w:val="00527F30"/>
    <w:rsid w:val="0053033D"/>
    <w:rsid w:val="00530423"/>
    <w:rsid w:val="00530895"/>
    <w:rsid w:val="00530C11"/>
    <w:rsid w:val="00530C76"/>
    <w:rsid w:val="005311C1"/>
    <w:rsid w:val="005313E0"/>
    <w:rsid w:val="00531950"/>
    <w:rsid w:val="00531B3D"/>
    <w:rsid w:val="00531C20"/>
    <w:rsid w:val="0053248E"/>
    <w:rsid w:val="00532830"/>
    <w:rsid w:val="005330D9"/>
    <w:rsid w:val="00533CA3"/>
    <w:rsid w:val="00534BCE"/>
    <w:rsid w:val="00535012"/>
    <w:rsid w:val="0053564E"/>
    <w:rsid w:val="0053589D"/>
    <w:rsid w:val="00535931"/>
    <w:rsid w:val="00535E4D"/>
    <w:rsid w:val="005364B0"/>
    <w:rsid w:val="0053710A"/>
    <w:rsid w:val="00537165"/>
    <w:rsid w:val="005373FE"/>
    <w:rsid w:val="00537C98"/>
    <w:rsid w:val="00540AD2"/>
    <w:rsid w:val="00541554"/>
    <w:rsid w:val="00541729"/>
    <w:rsid w:val="00541753"/>
    <w:rsid w:val="00541F42"/>
    <w:rsid w:val="00542060"/>
    <w:rsid w:val="00542AA9"/>
    <w:rsid w:val="00542C90"/>
    <w:rsid w:val="00543F3B"/>
    <w:rsid w:val="0054505B"/>
    <w:rsid w:val="005450A1"/>
    <w:rsid w:val="00545EE9"/>
    <w:rsid w:val="00546882"/>
    <w:rsid w:val="00550064"/>
    <w:rsid w:val="005506DD"/>
    <w:rsid w:val="00550B9B"/>
    <w:rsid w:val="00550C57"/>
    <w:rsid w:val="00550FD2"/>
    <w:rsid w:val="00551D56"/>
    <w:rsid w:val="0055203C"/>
    <w:rsid w:val="005521B3"/>
    <w:rsid w:val="005526A5"/>
    <w:rsid w:val="00552DA7"/>
    <w:rsid w:val="00552FD8"/>
    <w:rsid w:val="0055305C"/>
    <w:rsid w:val="00553538"/>
    <w:rsid w:val="005535ED"/>
    <w:rsid w:val="00553959"/>
    <w:rsid w:val="00553E9F"/>
    <w:rsid w:val="00554B63"/>
    <w:rsid w:val="00554FED"/>
    <w:rsid w:val="0055551F"/>
    <w:rsid w:val="00555E7B"/>
    <w:rsid w:val="00556395"/>
    <w:rsid w:val="00557C12"/>
    <w:rsid w:val="00560283"/>
    <w:rsid w:val="0056111B"/>
    <w:rsid w:val="0056178E"/>
    <w:rsid w:val="00563690"/>
    <w:rsid w:val="0056378B"/>
    <w:rsid w:val="00563B0B"/>
    <w:rsid w:val="00563E4F"/>
    <w:rsid w:val="00563F3C"/>
    <w:rsid w:val="005645B2"/>
    <w:rsid w:val="00564AD8"/>
    <w:rsid w:val="00564BD5"/>
    <w:rsid w:val="00565437"/>
    <w:rsid w:val="00565505"/>
    <w:rsid w:val="005657AC"/>
    <w:rsid w:val="00565962"/>
    <w:rsid w:val="00565A75"/>
    <w:rsid w:val="00566BFD"/>
    <w:rsid w:val="00567B8B"/>
    <w:rsid w:val="00570436"/>
    <w:rsid w:val="00570632"/>
    <w:rsid w:val="005706E4"/>
    <w:rsid w:val="0057105D"/>
    <w:rsid w:val="005713E9"/>
    <w:rsid w:val="00571B55"/>
    <w:rsid w:val="00571D56"/>
    <w:rsid w:val="00571D97"/>
    <w:rsid w:val="005726FF"/>
    <w:rsid w:val="005744AE"/>
    <w:rsid w:val="005745C9"/>
    <w:rsid w:val="005746F3"/>
    <w:rsid w:val="00574782"/>
    <w:rsid w:val="005761E2"/>
    <w:rsid w:val="00577142"/>
    <w:rsid w:val="005771C0"/>
    <w:rsid w:val="005776B5"/>
    <w:rsid w:val="0057771E"/>
    <w:rsid w:val="0057788D"/>
    <w:rsid w:val="00577DAF"/>
    <w:rsid w:val="00580A77"/>
    <w:rsid w:val="00580C2A"/>
    <w:rsid w:val="005815A7"/>
    <w:rsid w:val="00581F92"/>
    <w:rsid w:val="00582062"/>
    <w:rsid w:val="00582C11"/>
    <w:rsid w:val="00582DA6"/>
    <w:rsid w:val="005831FC"/>
    <w:rsid w:val="00583442"/>
    <w:rsid w:val="00583675"/>
    <w:rsid w:val="00583878"/>
    <w:rsid w:val="00584429"/>
    <w:rsid w:val="0058555D"/>
    <w:rsid w:val="00585DBE"/>
    <w:rsid w:val="005860FB"/>
    <w:rsid w:val="00586B2D"/>
    <w:rsid w:val="005873AE"/>
    <w:rsid w:val="00587466"/>
    <w:rsid w:val="00587ED6"/>
    <w:rsid w:val="005902C3"/>
    <w:rsid w:val="0059198B"/>
    <w:rsid w:val="00591BAE"/>
    <w:rsid w:val="00591EE4"/>
    <w:rsid w:val="00591FA3"/>
    <w:rsid w:val="00592B8A"/>
    <w:rsid w:val="00594689"/>
    <w:rsid w:val="00595D16"/>
    <w:rsid w:val="005962F7"/>
    <w:rsid w:val="00596905"/>
    <w:rsid w:val="00596A5A"/>
    <w:rsid w:val="00596A7B"/>
    <w:rsid w:val="00596D4A"/>
    <w:rsid w:val="0059770D"/>
    <w:rsid w:val="00597D23"/>
    <w:rsid w:val="005A08D0"/>
    <w:rsid w:val="005A0B09"/>
    <w:rsid w:val="005A142A"/>
    <w:rsid w:val="005A17E9"/>
    <w:rsid w:val="005A2767"/>
    <w:rsid w:val="005A28B0"/>
    <w:rsid w:val="005A2A74"/>
    <w:rsid w:val="005A3279"/>
    <w:rsid w:val="005A3818"/>
    <w:rsid w:val="005A3F7E"/>
    <w:rsid w:val="005A4336"/>
    <w:rsid w:val="005A4EAC"/>
    <w:rsid w:val="005A575F"/>
    <w:rsid w:val="005A62B0"/>
    <w:rsid w:val="005A6A10"/>
    <w:rsid w:val="005A6DA7"/>
    <w:rsid w:val="005A6DE5"/>
    <w:rsid w:val="005A7867"/>
    <w:rsid w:val="005A7FC4"/>
    <w:rsid w:val="005B1177"/>
    <w:rsid w:val="005B1250"/>
    <w:rsid w:val="005B1C56"/>
    <w:rsid w:val="005B1D00"/>
    <w:rsid w:val="005B2B3A"/>
    <w:rsid w:val="005B3094"/>
    <w:rsid w:val="005B35CD"/>
    <w:rsid w:val="005B3A2B"/>
    <w:rsid w:val="005B3AD1"/>
    <w:rsid w:val="005B40DA"/>
    <w:rsid w:val="005B4312"/>
    <w:rsid w:val="005B43AE"/>
    <w:rsid w:val="005B4A5E"/>
    <w:rsid w:val="005B4B0A"/>
    <w:rsid w:val="005B54B7"/>
    <w:rsid w:val="005B556A"/>
    <w:rsid w:val="005B5CB5"/>
    <w:rsid w:val="005B60FF"/>
    <w:rsid w:val="005B66FF"/>
    <w:rsid w:val="005B6DFC"/>
    <w:rsid w:val="005B7170"/>
    <w:rsid w:val="005B792F"/>
    <w:rsid w:val="005C0290"/>
    <w:rsid w:val="005C0A66"/>
    <w:rsid w:val="005C0E0C"/>
    <w:rsid w:val="005C10E4"/>
    <w:rsid w:val="005C10F7"/>
    <w:rsid w:val="005C1AAD"/>
    <w:rsid w:val="005C1F5C"/>
    <w:rsid w:val="005C2AA1"/>
    <w:rsid w:val="005C3A9D"/>
    <w:rsid w:val="005C428B"/>
    <w:rsid w:val="005C43B2"/>
    <w:rsid w:val="005C4592"/>
    <w:rsid w:val="005C4742"/>
    <w:rsid w:val="005C4EF4"/>
    <w:rsid w:val="005C5747"/>
    <w:rsid w:val="005C5A8F"/>
    <w:rsid w:val="005C5ADA"/>
    <w:rsid w:val="005C5C87"/>
    <w:rsid w:val="005C679E"/>
    <w:rsid w:val="005C6C11"/>
    <w:rsid w:val="005C7745"/>
    <w:rsid w:val="005C7CA7"/>
    <w:rsid w:val="005D056D"/>
    <w:rsid w:val="005D0B6E"/>
    <w:rsid w:val="005D152D"/>
    <w:rsid w:val="005D1C21"/>
    <w:rsid w:val="005D22ED"/>
    <w:rsid w:val="005D2B0F"/>
    <w:rsid w:val="005D2EE1"/>
    <w:rsid w:val="005D3F21"/>
    <w:rsid w:val="005D479A"/>
    <w:rsid w:val="005D4CA6"/>
    <w:rsid w:val="005D4D43"/>
    <w:rsid w:val="005D4F0C"/>
    <w:rsid w:val="005D5130"/>
    <w:rsid w:val="005D53AF"/>
    <w:rsid w:val="005D5911"/>
    <w:rsid w:val="005D5CB9"/>
    <w:rsid w:val="005D5DCC"/>
    <w:rsid w:val="005D5EC7"/>
    <w:rsid w:val="005D62A4"/>
    <w:rsid w:val="005D65A2"/>
    <w:rsid w:val="005D6B56"/>
    <w:rsid w:val="005D756C"/>
    <w:rsid w:val="005D7BEE"/>
    <w:rsid w:val="005D7CB4"/>
    <w:rsid w:val="005E0D59"/>
    <w:rsid w:val="005E0EA0"/>
    <w:rsid w:val="005E14B4"/>
    <w:rsid w:val="005E14C7"/>
    <w:rsid w:val="005E1716"/>
    <w:rsid w:val="005E1D96"/>
    <w:rsid w:val="005E28E3"/>
    <w:rsid w:val="005E2A7C"/>
    <w:rsid w:val="005E2D3E"/>
    <w:rsid w:val="005E2DFA"/>
    <w:rsid w:val="005E37CC"/>
    <w:rsid w:val="005E3E71"/>
    <w:rsid w:val="005E4346"/>
    <w:rsid w:val="005E45F8"/>
    <w:rsid w:val="005E4793"/>
    <w:rsid w:val="005E4833"/>
    <w:rsid w:val="005E4E46"/>
    <w:rsid w:val="005E536F"/>
    <w:rsid w:val="005E543A"/>
    <w:rsid w:val="005E5583"/>
    <w:rsid w:val="005E5E5D"/>
    <w:rsid w:val="005E601F"/>
    <w:rsid w:val="005E6B87"/>
    <w:rsid w:val="005E7091"/>
    <w:rsid w:val="005E7D8F"/>
    <w:rsid w:val="005E7D93"/>
    <w:rsid w:val="005F0DF9"/>
    <w:rsid w:val="005F136E"/>
    <w:rsid w:val="005F14BC"/>
    <w:rsid w:val="005F1A88"/>
    <w:rsid w:val="005F1CE8"/>
    <w:rsid w:val="005F2364"/>
    <w:rsid w:val="005F283B"/>
    <w:rsid w:val="005F363C"/>
    <w:rsid w:val="005F42A3"/>
    <w:rsid w:val="005F43A0"/>
    <w:rsid w:val="005F60A2"/>
    <w:rsid w:val="005F6786"/>
    <w:rsid w:val="005F6824"/>
    <w:rsid w:val="005F6988"/>
    <w:rsid w:val="005F69E9"/>
    <w:rsid w:val="005F6ACE"/>
    <w:rsid w:val="005F730E"/>
    <w:rsid w:val="005F7CE1"/>
    <w:rsid w:val="005F7E37"/>
    <w:rsid w:val="00600107"/>
    <w:rsid w:val="006003B2"/>
    <w:rsid w:val="00600540"/>
    <w:rsid w:val="00601E01"/>
    <w:rsid w:val="00602AAA"/>
    <w:rsid w:val="00603737"/>
    <w:rsid w:val="00605A0A"/>
    <w:rsid w:val="00605D17"/>
    <w:rsid w:val="00605E35"/>
    <w:rsid w:val="0060624A"/>
    <w:rsid w:val="00606A37"/>
    <w:rsid w:val="00606C5F"/>
    <w:rsid w:val="006074F3"/>
    <w:rsid w:val="006075DC"/>
    <w:rsid w:val="00607A3B"/>
    <w:rsid w:val="006101FC"/>
    <w:rsid w:val="00610DBD"/>
    <w:rsid w:val="006110C2"/>
    <w:rsid w:val="006110CE"/>
    <w:rsid w:val="006111BD"/>
    <w:rsid w:val="00611305"/>
    <w:rsid w:val="0061142C"/>
    <w:rsid w:val="006115D3"/>
    <w:rsid w:val="006121D5"/>
    <w:rsid w:val="00612626"/>
    <w:rsid w:val="00612B64"/>
    <w:rsid w:val="00613063"/>
    <w:rsid w:val="0061330E"/>
    <w:rsid w:val="00613568"/>
    <w:rsid w:val="006139FD"/>
    <w:rsid w:val="006151D1"/>
    <w:rsid w:val="006153DB"/>
    <w:rsid w:val="006156AB"/>
    <w:rsid w:val="00615FA2"/>
    <w:rsid w:val="006161E8"/>
    <w:rsid w:val="00616540"/>
    <w:rsid w:val="00616FC9"/>
    <w:rsid w:val="0062056F"/>
    <w:rsid w:val="006214EC"/>
    <w:rsid w:val="006215C0"/>
    <w:rsid w:val="0062165B"/>
    <w:rsid w:val="00621C80"/>
    <w:rsid w:val="0062207C"/>
    <w:rsid w:val="006230C1"/>
    <w:rsid w:val="006237AA"/>
    <w:rsid w:val="00623986"/>
    <w:rsid w:val="00624429"/>
    <w:rsid w:val="00626596"/>
    <w:rsid w:val="006267D0"/>
    <w:rsid w:val="006269B0"/>
    <w:rsid w:val="0062755E"/>
    <w:rsid w:val="006275A5"/>
    <w:rsid w:val="00627938"/>
    <w:rsid w:val="00627957"/>
    <w:rsid w:val="00627BF0"/>
    <w:rsid w:val="00630038"/>
    <w:rsid w:val="00630336"/>
    <w:rsid w:val="0063044D"/>
    <w:rsid w:val="006305C6"/>
    <w:rsid w:val="00630DCA"/>
    <w:rsid w:val="0063110D"/>
    <w:rsid w:val="006312BA"/>
    <w:rsid w:val="006327CD"/>
    <w:rsid w:val="00632FF1"/>
    <w:rsid w:val="0063305B"/>
    <w:rsid w:val="00633B2B"/>
    <w:rsid w:val="00633BE9"/>
    <w:rsid w:val="00633DA3"/>
    <w:rsid w:val="00633EE3"/>
    <w:rsid w:val="00634497"/>
    <w:rsid w:val="00634843"/>
    <w:rsid w:val="00634EEA"/>
    <w:rsid w:val="00634F64"/>
    <w:rsid w:val="0063509F"/>
    <w:rsid w:val="00635259"/>
    <w:rsid w:val="00635276"/>
    <w:rsid w:val="00635897"/>
    <w:rsid w:val="00635B17"/>
    <w:rsid w:val="00635F8B"/>
    <w:rsid w:val="006363C6"/>
    <w:rsid w:val="00636BF0"/>
    <w:rsid w:val="00640DC0"/>
    <w:rsid w:val="00640E42"/>
    <w:rsid w:val="0064141E"/>
    <w:rsid w:val="00641B67"/>
    <w:rsid w:val="00642988"/>
    <w:rsid w:val="00642A85"/>
    <w:rsid w:val="0064387E"/>
    <w:rsid w:val="00643918"/>
    <w:rsid w:val="006441CE"/>
    <w:rsid w:val="006446B0"/>
    <w:rsid w:val="00645210"/>
    <w:rsid w:val="00646816"/>
    <w:rsid w:val="00646FB1"/>
    <w:rsid w:val="0064720F"/>
    <w:rsid w:val="0064725B"/>
    <w:rsid w:val="00647780"/>
    <w:rsid w:val="00647D0F"/>
    <w:rsid w:val="00650608"/>
    <w:rsid w:val="0065118C"/>
    <w:rsid w:val="00651B7A"/>
    <w:rsid w:val="006527F7"/>
    <w:rsid w:val="00652C66"/>
    <w:rsid w:val="006535EA"/>
    <w:rsid w:val="00653819"/>
    <w:rsid w:val="00653964"/>
    <w:rsid w:val="006539FD"/>
    <w:rsid w:val="00653DEC"/>
    <w:rsid w:val="0065419D"/>
    <w:rsid w:val="00654221"/>
    <w:rsid w:val="0065469C"/>
    <w:rsid w:val="006548CD"/>
    <w:rsid w:val="00655086"/>
    <w:rsid w:val="00655143"/>
    <w:rsid w:val="006556DB"/>
    <w:rsid w:val="00655D44"/>
    <w:rsid w:val="00656047"/>
    <w:rsid w:val="00656596"/>
    <w:rsid w:val="0065682B"/>
    <w:rsid w:val="00656DDB"/>
    <w:rsid w:val="00657A50"/>
    <w:rsid w:val="00657CA0"/>
    <w:rsid w:val="00660A9A"/>
    <w:rsid w:val="00660C60"/>
    <w:rsid w:val="00661C52"/>
    <w:rsid w:val="00662AD8"/>
    <w:rsid w:val="00663068"/>
    <w:rsid w:val="00664059"/>
    <w:rsid w:val="0066448D"/>
    <w:rsid w:val="006644C3"/>
    <w:rsid w:val="00664A48"/>
    <w:rsid w:val="00665187"/>
    <w:rsid w:val="00665CEA"/>
    <w:rsid w:val="006662D7"/>
    <w:rsid w:val="0066642A"/>
    <w:rsid w:val="00670366"/>
    <w:rsid w:val="0067061A"/>
    <w:rsid w:val="00670626"/>
    <w:rsid w:val="00670861"/>
    <w:rsid w:val="00670D84"/>
    <w:rsid w:val="00670D87"/>
    <w:rsid w:val="006712B3"/>
    <w:rsid w:val="00671409"/>
    <w:rsid w:val="006719C6"/>
    <w:rsid w:val="0067462B"/>
    <w:rsid w:val="00675A7B"/>
    <w:rsid w:val="00675F1E"/>
    <w:rsid w:val="006761B8"/>
    <w:rsid w:val="00676247"/>
    <w:rsid w:val="00676CF0"/>
    <w:rsid w:val="006770D3"/>
    <w:rsid w:val="0067733A"/>
    <w:rsid w:val="00677EF5"/>
    <w:rsid w:val="0068038E"/>
    <w:rsid w:val="0068091F"/>
    <w:rsid w:val="00680C5D"/>
    <w:rsid w:val="00680EFB"/>
    <w:rsid w:val="0068148B"/>
    <w:rsid w:val="00682AB6"/>
    <w:rsid w:val="00682BA4"/>
    <w:rsid w:val="00682C8C"/>
    <w:rsid w:val="00683256"/>
    <w:rsid w:val="00683471"/>
    <w:rsid w:val="006838B8"/>
    <w:rsid w:val="00683CC9"/>
    <w:rsid w:val="00683DED"/>
    <w:rsid w:val="00683E7B"/>
    <w:rsid w:val="0068470D"/>
    <w:rsid w:val="00684AE5"/>
    <w:rsid w:val="00684B49"/>
    <w:rsid w:val="00684FDE"/>
    <w:rsid w:val="006857F3"/>
    <w:rsid w:val="00685CB0"/>
    <w:rsid w:val="006862C2"/>
    <w:rsid w:val="006876D7"/>
    <w:rsid w:val="006878C0"/>
    <w:rsid w:val="00687FF3"/>
    <w:rsid w:val="00690369"/>
    <w:rsid w:val="00690415"/>
    <w:rsid w:val="006907D3"/>
    <w:rsid w:val="00690BC2"/>
    <w:rsid w:val="006917EB"/>
    <w:rsid w:val="00691BEF"/>
    <w:rsid w:val="00691F00"/>
    <w:rsid w:val="00692A21"/>
    <w:rsid w:val="00692CEF"/>
    <w:rsid w:val="006930F5"/>
    <w:rsid w:val="006935DA"/>
    <w:rsid w:val="006939F3"/>
    <w:rsid w:val="00693A30"/>
    <w:rsid w:val="00694198"/>
    <w:rsid w:val="00694292"/>
    <w:rsid w:val="00694295"/>
    <w:rsid w:val="0069443B"/>
    <w:rsid w:val="00696968"/>
    <w:rsid w:val="00696BD0"/>
    <w:rsid w:val="00697F90"/>
    <w:rsid w:val="006A0566"/>
    <w:rsid w:val="006A085F"/>
    <w:rsid w:val="006A11C4"/>
    <w:rsid w:val="006A15C1"/>
    <w:rsid w:val="006A2390"/>
    <w:rsid w:val="006A29C9"/>
    <w:rsid w:val="006A2B1E"/>
    <w:rsid w:val="006A30A8"/>
    <w:rsid w:val="006A342D"/>
    <w:rsid w:val="006A3534"/>
    <w:rsid w:val="006A3929"/>
    <w:rsid w:val="006A3D5B"/>
    <w:rsid w:val="006A4A13"/>
    <w:rsid w:val="006A4CF8"/>
    <w:rsid w:val="006A5099"/>
    <w:rsid w:val="006A5E01"/>
    <w:rsid w:val="006A62E8"/>
    <w:rsid w:val="006A69C0"/>
    <w:rsid w:val="006A7212"/>
    <w:rsid w:val="006A7D1D"/>
    <w:rsid w:val="006A7FB8"/>
    <w:rsid w:val="006B09A7"/>
    <w:rsid w:val="006B107E"/>
    <w:rsid w:val="006B1907"/>
    <w:rsid w:val="006B2B01"/>
    <w:rsid w:val="006B2CDC"/>
    <w:rsid w:val="006B3557"/>
    <w:rsid w:val="006B3EDD"/>
    <w:rsid w:val="006B4189"/>
    <w:rsid w:val="006B418B"/>
    <w:rsid w:val="006B441F"/>
    <w:rsid w:val="006B4C67"/>
    <w:rsid w:val="006B4DFC"/>
    <w:rsid w:val="006B545A"/>
    <w:rsid w:val="006B5572"/>
    <w:rsid w:val="006B56E6"/>
    <w:rsid w:val="006B667B"/>
    <w:rsid w:val="006B6C53"/>
    <w:rsid w:val="006B7F24"/>
    <w:rsid w:val="006C0369"/>
    <w:rsid w:val="006C0D5F"/>
    <w:rsid w:val="006C1498"/>
    <w:rsid w:val="006C156C"/>
    <w:rsid w:val="006C1694"/>
    <w:rsid w:val="006C45E6"/>
    <w:rsid w:val="006C4B6A"/>
    <w:rsid w:val="006C4E8E"/>
    <w:rsid w:val="006C5505"/>
    <w:rsid w:val="006C5743"/>
    <w:rsid w:val="006C5857"/>
    <w:rsid w:val="006C5A4E"/>
    <w:rsid w:val="006C5B7B"/>
    <w:rsid w:val="006C5BD3"/>
    <w:rsid w:val="006C6033"/>
    <w:rsid w:val="006C6117"/>
    <w:rsid w:val="006C62D0"/>
    <w:rsid w:val="006C676E"/>
    <w:rsid w:val="006C67C4"/>
    <w:rsid w:val="006C75DB"/>
    <w:rsid w:val="006C764E"/>
    <w:rsid w:val="006C7861"/>
    <w:rsid w:val="006C7935"/>
    <w:rsid w:val="006D05CC"/>
    <w:rsid w:val="006D0962"/>
    <w:rsid w:val="006D0EF5"/>
    <w:rsid w:val="006D1719"/>
    <w:rsid w:val="006D1F74"/>
    <w:rsid w:val="006D2092"/>
    <w:rsid w:val="006D2229"/>
    <w:rsid w:val="006D2365"/>
    <w:rsid w:val="006D3E77"/>
    <w:rsid w:val="006D3F9E"/>
    <w:rsid w:val="006D4110"/>
    <w:rsid w:val="006D4D14"/>
    <w:rsid w:val="006D4E8C"/>
    <w:rsid w:val="006D4EB3"/>
    <w:rsid w:val="006D513F"/>
    <w:rsid w:val="006D5689"/>
    <w:rsid w:val="006D6202"/>
    <w:rsid w:val="006D65B3"/>
    <w:rsid w:val="006D660F"/>
    <w:rsid w:val="006D6FA7"/>
    <w:rsid w:val="006D710A"/>
    <w:rsid w:val="006D77E8"/>
    <w:rsid w:val="006D7862"/>
    <w:rsid w:val="006D7927"/>
    <w:rsid w:val="006E0A7E"/>
    <w:rsid w:val="006E28BC"/>
    <w:rsid w:val="006E2C9B"/>
    <w:rsid w:val="006E2CF6"/>
    <w:rsid w:val="006E2F2E"/>
    <w:rsid w:val="006E34A1"/>
    <w:rsid w:val="006E48CA"/>
    <w:rsid w:val="006E58D0"/>
    <w:rsid w:val="006E596F"/>
    <w:rsid w:val="006E677D"/>
    <w:rsid w:val="006E67D6"/>
    <w:rsid w:val="006E6B58"/>
    <w:rsid w:val="006E6EF7"/>
    <w:rsid w:val="006E6FD6"/>
    <w:rsid w:val="006E7643"/>
    <w:rsid w:val="006E764E"/>
    <w:rsid w:val="006E7B77"/>
    <w:rsid w:val="006E7FC9"/>
    <w:rsid w:val="006F0174"/>
    <w:rsid w:val="006F0BCB"/>
    <w:rsid w:val="006F0D05"/>
    <w:rsid w:val="006F0FB8"/>
    <w:rsid w:val="006F11BE"/>
    <w:rsid w:val="006F11C0"/>
    <w:rsid w:val="006F1222"/>
    <w:rsid w:val="006F1477"/>
    <w:rsid w:val="006F1C88"/>
    <w:rsid w:val="006F2280"/>
    <w:rsid w:val="006F33EC"/>
    <w:rsid w:val="006F35C0"/>
    <w:rsid w:val="006F4949"/>
    <w:rsid w:val="006F4B6E"/>
    <w:rsid w:val="006F4D6B"/>
    <w:rsid w:val="006F5907"/>
    <w:rsid w:val="006F595B"/>
    <w:rsid w:val="006F5ACB"/>
    <w:rsid w:val="006F61C3"/>
    <w:rsid w:val="006F670C"/>
    <w:rsid w:val="006F6905"/>
    <w:rsid w:val="006F7213"/>
    <w:rsid w:val="006F7A7E"/>
    <w:rsid w:val="006F7D93"/>
    <w:rsid w:val="006F7F1F"/>
    <w:rsid w:val="00700842"/>
    <w:rsid w:val="007010ED"/>
    <w:rsid w:val="007011AC"/>
    <w:rsid w:val="00701B24"/>
    <w:rsid w:val="00701F0A"/>
    <w:rsid w:val="007021FB"/>
    <w:rsid w:val="00702B33"/>
    <w:rsid w:val="00702EBD"/>
    <w:rsid w:val="00703241"/>
    <w:rsid w:val="00703BAC"/>
    <w:rsid w:val="007042BD"/>
    <w:rsid w:val="00704501"/>
    <w:rsid w:val="00704585"/>
    <w:rsid w:val="007047CF"/>
    <w:rsid w:val="007049AB"/>
    <w:rsid w:val="00705218"/>
    <w:rsid w:val="007058B8"/>
    <w:rsid w:val="00705D29"/>
    <w:rsid w:val="00706D71"/>
    <w:rsid w:val="00706FB7"/>
    <w:rsid w:val="0070750D"/>
    <w:rsid w:val="00707605"/>
    <w:rsid w:val="00707DA5"/>
    <w:rsid w:val="00710191"/>
    <w:rsid w:val="007108FA"/>
    <w:rsid w:val="00710EFD"/>
    <w:rsid w:val="0071107E"/>
    <w:rsid w:val="00711944"/>
    <w:rsid w:val="00712DBE"/>
    <w:rsid w:val="007141A0"/>
    <w:rsid w:val="007145B4"/>
    <w:rsid w:val="0071472A"/>
    <w:rsid w:val="00715166"/>
    <w:rsid w:val="00715622"/>
    <w:rsid w:val="00716AD5"/>
    <w:rsid w:val="00716CDF"/>
    <w:rsid w:val="00716E26"/>
    <w:rsid w:val="00717DEF"/>
    <w:rsid w:val="007200C3"/>
    <w:rsid w:val="00720123"/>
    <w:rsid w:val="00720435"/>
    <w:rsid w:val="00720761"/>
    <w:rsid w:val="00720AB5"/>
    <w:rsid w:val="00720C49"/>
    <w:rsid w:val="00722033"/>
    <w:rsid w:val="00722E11"/>
    <w:rsid w:val="0072330D"/>
    <w:rsid w:val="00723D26"/>
    <w:rsid w:val="00724446"/>
    <w:rsid w:val="00724447"/>
    <w:rsid w:val="0072452B"/>
    <w:rsid w:val="00724640"/>
    <w:rsid w:val="00725193"/>
    <w:rsid w:val="00725449"/>
    <w:rsid w:val="00725A48"/>
    <w:rsid w:val="00725B62"/>
    <w:rsid w:val="00725BBE"/>
    <w:rsid w:val="00725EF1"/>
    <w:rsid w:val="007261D6"/>
    <w:rsid w:val="00726217"/>
    <w:rsid w:val="007267A5"/>
    <w:rsid w:val="00727037"/>
    <w:rsid w:val="00727E6E"/>
    <w:rsid w:val="00727EC9"/>
    <w:rsid w:val="00730C7B"/>
    <w:rsid w:val="007311F0"/>
    <w:rsid w:val="00732259"/>
    <w:rsid w:val="00732340"/>
    <w:rsid w:val="0073249E"/>
    <w:rsid w:val="00733238"/>
    <w:rsid w:val="0073343E"/>
    <w:rsid w:val="00733872"/>
    <w:rsid w:val="007339D3"/>
    <w:rsid w:val="00734234"/>
    <w:rsid w:val="00734558"/>
    <w:rsid w:val="007350BC"/>
    <w:rsid w:val="00735644"/>
    <w:rsid w:val="007358CE"/>
    <w:rsid w:val="00735C95"/>
    <w:rsid w:val="00735ED0"/>
    <w:rsid w:val="00736AE8"/>
    <w:rsid w:val="00737373"/>
    <w:rsid w:val="007373B5"/>
    <w:rsid w:val="007374E3"/>
    <w:rsid w:val="007379AD"/>
    <w:rsid w:val="00740089"/>
    <w:rsid w:val="0074094A"/>
    <w:rsid w:val="00740A29"/>
    <w:rsid w:val="00740F18"/>
    <w:rsid w:val="007410DF"/>
    <w:rsid w:val="007411ED"/>
    <w:rsid w:val="00741266"/>
    <w:rsid w:val="0074155D"/>
    <w:rsid w:val="00741585"/>
    <w:rsid w:val="00741CEC"/>
    <w:rsid w:val="007425CC"/>
    <w:rsid w:val="00742D6F"/>
    <w:rsid w:val="007431CF"/>
    <w:rsid w:val="00744E43"/>
    <w:rsid w:val="00744FB9"/>
    <w:rsid w:val="00744FFA"/>
    <w:rsid w:val="007455D2"/>
    <w:rsid w:val="00745824"/>
    <w:rsid w:val="0074608E"/>
    <w:rsid w:val="00746129"/>
    <w:rsid w:val="0074618C"/>
    <w:rsid w:val="0074715C"/>
    <w:rsid w:val="00747ACC"/>
    <w:rsid w:val="00747B8B"/>
    <w:rsid w:val="007509BD"/>
    <w:rsid w:val="00751B19"/>
    <w:rsid w:val="00752115"/>
    <w:rsid w:val="00752C46"/>
    <w:rsid w:val="007535B3"/>
    <w:rsid w:val="007536BF"/>
    <w:rsid w:val="00755429"/>
    <w:rsid w:val="00755BBD"/>
    <w:rsid w:val="00755FF8"/>
    <w:rsid w:val="0075605A"/>
    <w:rsid w:val="007560CB"/>
    <w:rsid w:val="00756340"/>
    <w:rsid w:val="00756A28"/>
    <w:rsid w:val="00756D74"/>
    <w:rsid w:val="00756F3D"/>
    <w:rsid w:val="00756F52"/>
    <w:rsid w:val="00756FCA"/>
    <w:rsid w:val="00757754"/>
    <w:rsid w:val="0076036C"/>
    <w:rsid w:val="00761013"/>
    <w:rsid w:val="00761458"/>
    <w:rsid w:val="00761868"/>
    <w:rsid w:val="00762406"/>
    <w:rsid w:val="007625E5"/>
    <w:rsid w:val="007625F0"/>
    <w:rsid w:val="00762A6F"/>
    <w:rsid w:val="00762B3C"/>
    <w:rsid w:val="00762E0A"/>
    <w:rsid w:val="007637E0"/>
    <w:rsid w:val="00763A67"/>
    <w:rsid w:val="00763EAB"/>
    <w:rsid w:val="00763EEF"/>
    <w:rsid w:val="007645C8"/>
    <w:rsid w:val="00764693"/>
    <w:rsid w:val="00764877"/>
    <w:rsid w:val="007653AF"/>
    <w:rsid w:val="007658C3"/>
    <w:rsid w:val="00765DE0"/>
    <w:rsid w:val="007664DB"/>
    <w:rsid w:val="007668C1"/>
    <w:rsid w:val="00767676"/>
    <w:rsid w:val="00767B1B"/>
    <w:rsid w:val="007700A5"/>
    <w:rsid w:val="0077011A"/>
    <w:rsid w:val="00770878"/>
    <w:rsid w:val="00770EDE"/>
    <w:rsid w:val="007717A2"/>
    <w:rsid w:val="00771F13"/>
    <w:rsid w:val="007721EC"/>
    <w:rsid w:val="00772982"/>
    <w:rsid w:val="00772E0F"/>
    <w:rsid w:val="007749A0"/>
    <w:rsid w:val="007752CB"/>
    <w:rsid w:val="007752CD"/>
    <w:rsid w:val="007757A2"/>
    <w:rsid w:val="00775D38"/>
    <w:rsid w:val="00775EFF"/>
    <w:rsid w:val="00776238"/>
    <w:rsid w:val="00776B44"/>
    <w:rsid w:val="00776C98"/>
    <w:rsid w:val="00777183"/>
    <w:rsid w:val="0077779A"/>
    <w:rsid w:val="00777841"/>
    <w:rsid w:val="00777EB4"/>
    <w:rsid w:val="00777F7B"/>
    <w:rsid w:val="007800B2"/>
    <w:rsid w:val="00780521"/>
    <w:rsid w:val="00780CB5"/>
    <w:rsid w:val="00780CD5"/>
    <w:rsid w:val="00780D2C"/>
    <w:rsid w:val="00781686"/>
    <w:rsid w:val="007818A4"/>
    <w:rsid w:val="007819FF"/>
    <w:rsid w:val="00781AAD"/>
    <w:rsid w:val="00781AF2"/>
    <w:rsid w:val="007825B9"/>
    <w:rsid w:val="00782EA7"/>
    <w:rsid w:val="00782F8C"/>
    <w:rsid w:val="0078329E"/>
    <w:rsid w:val="00783C34"/>
    <w:rsid w:val="00783F08"/>
    <w:rsid w:val="007848B5"/>
    <w:rsid w:val="00784EFD"/>
    <w:rsid w:val="00785175"/>
    <w:rsid w:val="007855B4"/>
    <w:rsid w:val="007859E9"/>
    <w:rsid w:val="00785B32"/>
    <w:rsid w:val="00785F67"/>
    <w:rsid w:val="00786B62"/>
    <w:rsid w:val="00786BE6"/>
    <w:rsid w:val="00786E0B"/>
    <w:rsid w:val="00786E8B"/>
    <w:rsid w:val="00787ADF"/>
    <w:rsid w:val="007902A6"/>
    <w:rsid w:val="00790744"/>
    <w:rsid w:val="0079096D"/>
    <w:rsid w:val="00790B12"/>
    <w:rsid w:val="00790C99"/>
    <w:rsid w:val="007917B0"/>
    <w:rsid w:val="0079187A"/>
    <w:rsid w:val="00791D3A"/>
    <w:rsid w:val="00792074"/>
    <w:rsid w:val="0079241F"/>
    <w:rsid w:val="00792CB3"/>
    <w:rsid w:val="007933CF"/>
    <w:rsid w:val="0079421B"/>
    <w:rsid w:val="0079436B"/>
    <w:rsid w:val="00794808"/>
    <w:rsid w:val="007949B0"/>
    <w:rsid w:val="00794CED"/>
    <w:rsid w:val="00794D83"/>
    <w:rsid w:val="00795373"/>
    <w:rsid w:val="00795D60"/>
    <w:rsid w:val="00795E5C"/>
    <w:rsid w:val="00796810"/>
    <w:rsid w:val="00796F24"/>
    <w:rsid w:val="007971BA"/>
    <w:rsid w:val="00797CD5"/>
    <w:rsid w:val="007A007C"/>
    <w:rsid w:val="007A03DF"/>
    <w:rsid w:val="007A06F6"/>
    <w:rsid w:val="007A0AA9"/>
    <w:rsid w:val="007A0DEE"/>
    <w:rsid w:val="007A113A"/>
    <w:rsid w:val="007A19B9"/>
    <w:rsid w:val="007A29EC"/>
    <w:rsid w:val="007A30B9"/>
    <w:rsid w:val="007A378B"/>
    <w:rsid w:val="007A3817"/>
    <w:rsid w:val="007A395F"/>
    <w:rsid w:val="007A3B5E"/>
    <w:rsid w:val="007A4436"/>
    <w:rsid w:val="007A450C"/>
    <w:rsid w:val="007A4777"/>
    <w:rsid w:val="007A47BC"/>
    <w:rsid w:val="007A4875"/>
    <w:rsid w:val="007A4938"/>
    <w:rsid w:val="007A4ADA"/>
    <w:rsid w:val="007A4F76"/>
    <w:rsid w:val="007A618A"/>
    <w:rsid w:val="007A6461"/>
    <w:rsid w:val="007A7337"/>
    <w:rsid w:val="007A78E1"/>
    <w:rsid w:val="007A7A64"/>
    <w:rsid w:val="007A7CE9"/>
    <w:rsid w:val="007A7E58"/>
    <w:rsid w:val="007A7FBD"/>
    <w:rsid w:val="007B00B3"/>
    <w:rsid w:val="007B013E"/>
    <w:rsid w:val="007B029A"/>
    <w:rsid w:val="007B0723"/>
    <w:rsid w:val="007B07AD"/>
    <w:rsid w:val="007B1021"/>
    <w:rsid w:val="007B2111"/>
    <w:rsid w:val="007B3008"/>
    <w:rsid w:val="007B30B5"/>
    <w:rsid w:val="007B33F4"/>
    <w:rsid w:val="007B3744"/>
    <w:rsid w:val="007B38B7"/>
    <w:rsid w:val="007B3DDB"/>
    <w:rsid w:val="007B4D52"/>
    <w:rsid w:val="007B4E24"/>
    <w:rsid w:val="007B53EA"/>
    <w:rsid w:val="007B59AA"/>
    <w:rsid w:val="007B672C"/>
    <w:rsid w:val="007B7D2A"/>
    <w:rsid w:val="007B7F43"/>
    <w:rsid w:val="007C0125"/>
    <w:rsid w:val="007C0523"/>
    <w:rsid w:val="007C0609"/>
    <w:rsid w:val="007C060B"/>
    <w:rsid w:val="007C0AF9"/>
    <w:rsid w:val="007C18DC"/>
    <w:rsid w:val="007C19DF"/>
    <w:rsid w:val="007C2519"/>
    <w:rsid w:val="007C2D23"/>
    <w:rsid w:val="007C3756"/>
    <w:rsid w:val="007C3902"/>
    <w:rsid w:val="007C3B6F"/>
    <w:rsid w:val="007C4838"/>
    <w:rsid w:val="007C4A53"/>
    <w:rsid w:val="007C4A82"/>
    <w:rsid w:val="007C507B"/>
    <w:rsid w:val="007C514D"/>
    <w:rsid w:val="007C55F9"/>
    <w:rsid w:val="007C5AA7"/>
    <w:rsid w:val="007C68B8"/>
    <w:rsid w:val="007C6B66"/>
    <w:rsid w:val="007C7097"/>
    <w:rsid w:val="007C720A"/>
    <w:rsid w:val="007C761D"/>
    <w:rsid w:val="007C7FE2"/>
    <w:rsid w:val="007D08B8"/>
    <w:rsid w:val="007D1092"/>
    <w:rsid w:val="007D19D5"/>
    <w:rsid w:val="007D1E62"/>
    <w:rsid w:val="007D1FF6"/>
    <w:rsid w:val="007D3282"/>
    <w:rsid w:val="007D33B4"/>
    <w:rsid w:val="007D3F76"/>
    <w:rsid w:val="007D4514"/>
    <w:rsid w:val="007D48A3"/>
    <w:rsid w:val="007D4D9F"/>
    <w:rsid w:val="007D5100"/>
    <w:rsid w:val="007D53C4"/>
    <w:rsid w:val="007D553B"/>
    <w:rsid w:val="007D5D22"/>
    <w:rsid w:val="007D6038"/>
    <w:rsid w:val="007D6AAC"/>
    <w:rsid w:val="007D6E0A"/>
    <w:rsid w:val="007D6E20"/>
    <w:rsid w:val="007D70F3"/>
    <w:rsid w:val="007D7133"/>
    <w:rsid w:val="007D7172"/>
    <w:rsid w:val="007E0139"/>
    <w:rsid w:val="007E081F"/>
    <w:rsid w:val="007E0B6A"/>
    <w:rsid w:val="007E133E"/>
    <w:rsid w:val="007E16A4"/>
    <w:rsid w:val="007E16C1"/>
    <w:rsid w:val="007E19F6"/>
    <w:rsid w:val="007E21B3"/>
    <w:rsid w:val="007E26AC"/>
    <w:rsid w:val="007E2F3D"/>
    <w:rsid w:val="007E38AB"/>
    <w:rsid w:val="007E3EDE"/>
    <w:rsid w:val="007E40C3"/>
    <w:rsid w:val="007E498A"/>
    <w:rsid w:val="007E4C9D"/>
    <w:rsid w:val="007E51E2"/>
    <w:rsid w:val="007E5750"/>
    <w:rsid w:val="007E698D"/>
    <w:rsid w:val="007E7005"/>
    <w:rsid w:val="007E726B"/>
    <w:rsid w:val="007E7436"/>
    <w:rsid w:val="007E7750"/>
    <w:rsid w:val="007E7ACA"/>
    <w:rsid w:val="007E7F23"/>
    <w:rsid w:val="007F0126"/>
    <w:rsid w:val="007F032A"/>
    <w:rsid w:val="007F0747"/>
    <w:rsid w:val="007F0794"/>
    <w:rsid w:val="007F07D9"/>
    <w:rsid w:val="007F0ADB"/>
    <w:rsid w:val="007F1178"/>
    <w:rsid w:val="007F2A3E"/>
    <w:rsid w:val="007F30B9"/>
    <w:rsid w:val="007F3E60"/>
    <w:rsid w:val="007F3FA2"/>
    <w:rsid w:val="007F4C91"/>
    <w:rsid w:val="007F570E"/>
    <w:rsid w:val="007F59F4"/>
    <w:rsid w:val="007F5DA3"/>
    <w:rsid w:val="007F601E"/>
    <w:rsid w:val="007F6E4A"/>
    <w:rsid w:val="007F741A"/>
    <w:rsid w:val="007F74F9"/>
    <w:rsid w:val="00800941"/>
    <w:rsid w:val="008019A0"/>
    <w:rsid w:val="0080259A"/>
    <w:rsid w:val="00802886"/>
    <w:rsid w:val="008028D7"/>
    <w:rsid w:val="008030DC"/>
    <w:rsid w:val="0080326A"/>
    <w:rsid w:val="008032A1"/>
    <w:rsid w:val="0080389A"/>
    <w:rsid w:val="008040C1"/>
    <w:rsid w:val="0080469D"/>
    <w:rsid w:val="00806526"/>
    <w:rsid w:val="0080739C"/>
    <w:rsid w:val="008074AC"/>
    <w:rsid w:val="0080787A"/>
    <w:rsid w:val="0081000B"/>
    <w:rsid w:val="00810259"/>
    <w:rsid w:val="008110D7"/>
    <w:rsid w:val="00811452"/>
    <w:rsid w:val="008122CC"/>
    <w:rsid w:val="008129C9"/>
    <w:rsid w:val="00812E9C"/>
    <w:rsid w:val="00813AA7"/>
    <w:rsid w:val="00813B24"/>
    <w:rsid w:val="00814583"/>
    <w:rsid w:val="00814C8B"/>
    <w:rsid w:val="008150A3"/>
    <w:rsid w:val="00815780"/>
    <w:rsid w:val="008157DF"/>
    <w:rsid w:val="00815C82"/>
    <w:rsid w:val="008161EA"/>
    <w:rsid w:val="00816C1A"/>
    <w:rsid w:val="008175A8"/>
    <w:rsid w:val="00817B3D"/>
    <w:rsid w:val="00817C7C"/>
    <w:rsid w:val="00817F0A"/>
    <w:rsid w:val="00820018"/>
    <w:rsid w:val="00820200"/>
    <w:rsid w:val="008203B5"/>
    <w:rsid w:val="008203C2"/>
    <w:rsid w:val="00820BEB"/>
    <w:rsid w:val="00821298"/>
    <w:rsid w:val="0082240F"/>
    <w:rsid w:val="008239B7"/>
    <w:rsid w:val="00823B0D"/>
    <w:rsid w:val="00823B99"/>
    <w:rsid w:val="00824839"/>
    <w:rsid w:val="0082562F"/>
    <w:rsid w:val="0082595C"/>
    <w:rsid w:val="00825DBB"/>
    <w:rsid w:val="00825F01"/>
    <w:rsid w:val="008264CA"/>
    <w:rsid w:val="00826657"/>
    <w:rsid w:val="00826D5E"/>
    <w:rsid w:val="00827082"/>
    <w:rsid w:val="0083018E"/>
    <w:rsid w:val="0083067E"/>
    <w:rsid w:val="00830DBD"/>
    <w:rsid w:val="00830E5F"/>
    <w:rsid w:val="00831D15"/>
    <w:rsid w:val="00832656"/>
    <w:rsid w:val="00832AA6"/>
    <w:rsid w:val="00833150"/>
    <w:rsid w:val="00833EE6"/>
    <w:rsid w:val="008344DC"/>
    <w:rsid w:val="00835188"/>
    <w:rsid w:val="008352C8"/>
    <w:rsid w:val="00835865"/>
    <w:rsid w:val="00835BCF"/>
    <w:rsid w:val="00837E17"/>
    <w:rsid w:val="00837FE8"/>
    <w:rsid w:val="008400D6"/>
    <w:rsid w:val="0084084C"/>
    <w:rsid w:val="00840D57"/>
    <w:rsid w:val="008410F4"/>
    <w:rsid w:val="00841520"/>
    <w:rsid w:val="0084163A"/>
    <w:rsid w:val="00841841"/>
    <w:rsid w:val="00841B60"/>
    <w:rsid w:val="008436FC"/>
    <w:rsid w:val="008441F9"/>
    <w:rsid w:val="00844CBF"/>
    <w:rsid w:val="00844F8C"/>
    <w:rsid w:val="0084563A"/>
    <w:rsid w:val="00845811"/>
    <w:rsid w:val="00845E54"/>
    <w:rsid w:val="008479EC"/>
    <w:rsid w:val="00851537"/>
    <w:rsid w:val="0085168B"/>
    <w:rsid w:val="0085173B"/>
    <w:rsid w:val="008524DB"/>
    <w:rsid w:val="00852FE2"/>
    <w:rsid w:val="008533A1"/>
    <w:rsid w:val="008536A6"/>
    <w:rsid w:val="00854A6E"/>
    <w:rsid w:val="00854FF6"/>
    <w:rsid w:val="008550E1"/>
    <w:rsid w:val="00855712"/>
    <w:rsid w:val="00855745"/>
    <w:rsid w:val="0085636B"/>
    <w:rsid w:val="008564A4"/>
    <w:rsid w:val="00856868"/>
    <w:rsid w:val="00856C81"/>
    <w:rsid w:val="00856F65"/>
    <w:rsid w:val="00857498"/>
    <w:rsid w:val="00857556"/>
    <w:rsid w:val="00857849"/>
    <w:rsid w:val="00857C2D"/>
    <w:rsid w:val="008602D8"/>
    <w:rsid w:val="00860CD0"/>
    <w:rsid w:val="00861194"/>
    <w:rsid w:val="00861503"/>
    <w:rsid w:val="00861A83"/>
    <w:rsid w:val="00861D35"/>
    <w:rsid w:val="008629EC"/>
    <w:rsid w:val="00862BF4"/>
    <w:rsid w:val="0086346D"/>
    <w:rsid w:val="008638C1"/>
    <w:rsid w:val="00863B5E"/>
    <w:rsid w:val="0086447A"/>
    <w:rsid w:val="00864481"/>
    <w:rsid w:val="008645D0"/>
    <w:rsid w:val="00864625"/>
    <w:rsid w:val="008656CA"/>
    <w:rsid w:val="00865767"/>
    <w:rsid w:val="00865873"/>
    <w:rsid w:val="00865ABF"/>
    <w:rsid w:val="00865F8C"/>
    <w:rsid w:val="0086641A"/>
    <w:rsid w:val="008675BD"/>
    <w:rsid w:val="00867A63"/>
    <w:rsid w:val="00867D43"/>
    <w:rsid w:val="00867DAC"/>
    <w:rsid w:val="00870EBF"/>
    <w:rsid w:val="00871444"/>
    <w:rsid w:val="00871534"/>
    <w:rsid w:val="00871C0A"/>
    <w:rsid w:val="0087247C"/>
    <w:rsid w:val="008725AD"/>
    <w:rsid w:val="00872753"/>
    <w:rsid w:val="0087348C"/>
    <w:rsid w:val="00873747"/>
    <w:rsid w:val="00873891"/>
    <w:rsid w:val="00873F65"/>
    <w:rsid w:val="008741F4"/>
    <w:rsid w:val="008744E5"/>
    <w:rsid w:val="00874587"/>
    <w:rsid w:val="00874A7E"/>
    <w:rsid w:val="0087552D"/>
    <w:rsid w:val="0087580B"/>
    <w:rsid w:val="00875F57"/>
    <w:rsid w:val="00876571"/>
    <w:rsid w:val="00876655"/>
    <w:rsid w:val="0087670F"/>
    <w:rsid w:val="008769E3"/>
    <w:rsid w:val="00876C47"/>
    <w:rsid w:val="00876CFE"/>
    <w:rsid w:val="008801BE"/>
    <w:rsid w:val="00880222"/>
    <w:rsid w:val="008806F3"/>
    <w:rsid w:val="0088083E"/>
    <w:rsid w:val="008808CE"/>
    <w:rsid w:val="008818C8"/>
    <w:rsid w:val="00881B55"/>
    <w:rsid w:val="00881D20"/>
    <w:rsid w:val="00882478"/>
    <w:rsid w:val="00882A42"/>
    <w:rsid w:val="008833E3"/>
    <w:rsid w:val="00883E17"/>
    <w:rsid w:val="00883E52"/>
    <w:rsid w:val="00884528"/>
    <w:rsid w:val="00885139"/>
    <w:rsid w:val="0088568F"/>
    <w:rsid w:val="00885940"/>
    <w:rsid w:val="008867E8"/>
    <w:rsid w:val="008868D8"/>
    <w:rsid w:val="00886F65"/>
    <w:rsid w:val="008875F2"/>
    <w:rsid w:val="00887A62"/>
    <w:rsid w:val="008904B8"/>
    <w:rsid w:val="00890572"/>
    <w:rsid w:val="008907F4"/>
    <w:rsid w:val="00890E60"/>
    <w:rsid w:val="00891041"/>
    <w:rsid w:val="0089105D"/>
    <w:rsid w:val="00891159"/>
    <w:rsid w:val="0089169F"/>
    <w:rsid w:val="0089256F"/>
    <w:rsid w:val="00892DBC"/>
    <w:rsid w:val="0089313A"/>
    <w:rsid w:val="00893232"/>
    <w:rsid w:val="008935CB"/>
    <w:rsid w:val="00893E18"/>
    <w:rsid w:val="008949BF"/>
    <w:rsid w:val="008956D8"/>
    <w:rsid w:val="0089587A"/>
    <w:rsid w:val="0089610A"/>
    <w:rsid w:val="0089684C"/>
    <w:rsid w:val="00897180"/>
    <w:rsid w:val="008973FD"/>
    <w:rsid w:val="0089772B"/>
    <w:rsid w:val="00897825"/>
    <w:rsid w:val="008A038A"/>
    <w:rsid w:val="008A0584"/>
    <w:rsid w:val="008A063B"/>
    <w:rsid w:val="008A0A61"/>
    <w:rsid w:val="008A0BC9"/>
    <w:rsid w:val="008A136B"/>
    <w:rsid w:val="008A1DD5"/>
    <w:rsid w:val="008A25FD"/>
    <w:rsid w:val="008A2814"/>
    <w:rsid w:val="008A299D"/>
    <w:rsid w:val="008A329E"/>
    <w:rsid w:val="008A406A"/>
    <w:rsid w:val="008A4F1C"/>
    <w:rsid w:val="008A5066"/>
    <w:rsid w:val="008A5263"/>
    <w:rsid w:val="008A53C3"/>
    <w:rsid w:val="008A53E1"/>
    <w:rsid w:val="008A54C0"/>
    <w:rsid w:val="008A5E14"/>
    <w:rsid w:val="008A5F74"/>
    <w:rsid w:val="008A6E9A"/>
    <w:rsid w:val="008B03C2"/>
    <w:rsid w:val="008B0A51"/>
    <w:rsid w:val="008B111D"/>
    <w:rsid w:val="008B1CBE"/>
    <w:rsid w:val="008B218E"/>
    <w:rsid w:val="008B21E5"/>
    <w:rsid w:val="008B25B8"/>
    <w:rsid w:val="008B2879"/>
    <w:rsid w:val="008B2B0D"/>
    <w:rsid w:val="008B35DD"/>
    <w:rsid w:val="008B4217"/>
    <w:rsid w:val="008B48BF"/>
    <w:rsid w:val="008B4C59"/>
    <w:rsid w:val="008B4D3D"/>
    <w:rsid w:val="008B4F31"/>
    <w:rsid w:val="008B5149"/>
    <w:rsid w:val="008B518F"/>
    <w:rsid w:val="008B566F"/>
    <w:rsid w:val="008B6C38"/>
    <w:rsid w:val="008B73CE"/>
    <w:rsid w:val="008C03BD"/>
    <w:rsid w:val="008C100D"/>
    <w:rsid w:val="008C12C8"/>
    <w:rsid w:val="008C15BB"/>
    <w:rsid w:val="008C162A"/>
    <w:rsid w:val="008C1EB6"/>
    <w:rsid w:val="008C2448"/>
    <w:rsid w:val="008C2846"/>
    <w:rsid w:val="008C2F39"/>
    <w:rsid w:val="008C3553"/>
    <w:rsid w:val="008C42E9"/>
    <w:rsid w:val="008C460B"/>
    <w:rsid w:val="008C4A8C"/>
    <w:rsid w:val="008C5671"/>
    <w:rsid w:val="008C56CA"/>
    <w:rsid w:val="008C584D"/>
    <w:rsid w:val="008C5CDC"/>
    <w:rsid w:val="008C5E54"/>
    <w:rsid w:val="008C5F32"/>
    <w:rsid w:val="008C641D"/>
    <w:rsid w:val="008C648F"/>
    <w:rsid w:val="008C66BC"/>
    <w:rsid w:val="008C784D"/>
    <w:rsid w:val="008D074E"/>
    <w:rsid w:val="008D099D"/>
    <w:rsid w:val="008D1493"/>
    <w:rsid w:val="008D1A79"/>
    <w:rsid w:val="008D1DC8"/>
    <w:rsid w:val="008D22E8"/>
    <w:rsid w:val="008D286A"/>
    <w:rsid w:val="008D2A5F"/>
    <w:rsid w:val="008D2A98"/>
    <w:rsid w:val="008D2C93"/>
    <w:rsid w:val="008D4C6E"/>
    <w:rsid w:val="008D4D4B"/>
    <w:rsid w:val="008D5630"/>
    <w:rsid w:val="008D5AFA"/>
    <w:rsid w:val="008D5FD3"/>
    <w:rsid w:val="008D6173"/>
    <w:rsid w:val="008D63D0"/>
    <w:rsid w:val="008D6C24"/>
    <w:rsid w:val="008D6DE8"/>
    <w:rsid w:val="008D6E31"/>
    <w:rsid w:val="008D749D"/>
    <w:rsid w:val="008D78EC"/>
    <w:rsid w:val="008E01D1"/>
    <w:rsid w:val="008E02AF"/>
    <w:rsid w:val="008E09D8"/>
    <w:rsid w:val="008E0BB2"/>
    <w:rsid w:val="008E1043"/>
    <w:rsid w:val="008E10BF"/>
    <w:rsid w:val="008E1137"/>
    <w:rsid w:val="008E1FB3"/>
    <w:rsid w:val="008E2097"/>
    <w:rsid w:val="008E221E"/>
    <w:rsid w:val="008E3199"/>
    <w:rsid w:val="008E335F"/>
    <w:rsid w:val="008E394A"/>
    <w:rsid w:val="008E40EA"/>
    <w:rsid w:val="008E4A04"/>
    <w:rsid w:val="008E4ADF"/>
    <w:rsid w:val="008E5AB3"/>
    <w:rsid w:val="008E5B76"/>
    <w:rsid w:val="008E6F30"/>
    <w:rsid w:val="008F00A5"/>
    <w:rsid w:val="008F0124"/>
    <w:rsid w:val="008F04B8"/>
    <w:rsid w:val="008F058F"/>
    <w:rsid w:val="008F130E"/>
    <w:rsid w:val="008F1B69"/>
    <w:rsid w:val="008F1FB3"/>
    <w:rsid w:val="008F2094"/>
    <w:rsid w:val="008F255B"/>
    <w:rsid w:val="008F2659"/>
    <w:rsid w:val="008F2CA3"/>
    <w:rsid w:val="008F2D77"/>
    <w:rsid w:val="008F2F42"/>
    <w:rsid w:val="008F37F0"/>
    <w:rsid w:val="008F3B84"/>
    <w:rsid w:val="008F3FC6"/>
    <w:rsid w:val="008F42C9"/>
    <w:rsid w:val="008F4804"/>
    <w:rsid w:val="008F4D10"/>
    <w:rsid w:val="008F5769"/>
    <w:rsid w:val="008F589B"/>
    <w:rsid w:val="008F6152"/>
    <w:rsid w:val="008F65F9"/>
    <w:rsid w:val="008F68FA"/>
    <w:rsid w:val="008F6983"/>
    <w:rsid w:val="008F70F3"/>
    <w:rsid w:val="008F70F5"/>
    <w:rsid w:val="00900121"/>
    <w:rsid w:val="00900425"/>
    <w:rsid w:val="00901581"/>
    <w:rsid w:val="00901604"/>
    <w:rsid w:val="00901634"/>
    <w:rsid w:val="009018CA"/>
    <w:rsid w:val="00901976"/>
    <w:rsid w:val="00901CB2"/>
    <w:rsid w:val="0090214E"/>
    <w:rsid w:val="0090369A"/>
    <w:rsid w:val="00904326"/>
    <w:rsid w:val="00904BAB"/>
    <w:rsid w:val="00904E72"/>
    <w:rsid w:val="0090507D"/>
    <w:rsid w:val="00905AC2"/>
    <w:rsid w:val="00905ADA"/>
    <w:rsid w:val="00905F4C"/>
    <w:rsid w:val="00906CDA"/>
    <w:rsid w:val="00906D8E"/>
    <w:rsid w:val="0090706E"/>
    <w:rsid w:val="00907B7D"/>
    <w:rsid w:val="00907CBE"/>
    <w:rsid w:val="009101D7"/>
    <w:rsid w:val="00911291"/>
    <w:rsid w:val="0091270B"/>
    <w:rsid w:val="00912B80"/>
    <w:rsid w:val="00913054"/>
    <w:rsid w:val="0091333D"/>
    <w:rsid w:val="00913733"/>
    <w:rsid w:val="00913766"/>
    <w:rsid w:val="0091386B"/>
    <w:rsid w:val="00913CD8"/>
    <w:rsid w:val="00914712"/>
    <w:rsid w:val="00914D1D"/>
    <w:rsid w:val="00916670"/>
    <w:rsid w:val="009168A9"/>
    <w:rsid w:val="00916A22"/>
    <w:rsid w:val="00916B4E"/>
    <w:rsid w:val="0091784F"/>
    <w:rsid w:val="009202E2"/>
    <w:rsid w:val="009207AC"/>
    <w:rsid w:val="0092159E"/>
    <w:rsid w:val="00921689"/>
    <w:rsid w:val="00921E61"/>
    <w:rsid w:val="00922E2F"/>
    <w:rsid w:val="00922E95"/>
    <w:rsid w:val="00924062"/>
    <w:rsid w:val="009248B6"/>
    <w:rsid w:val="0092563F"/>
    <w:rsid w:val="00925956"/>
    <w:rsid w:val="00926473"/>
    <w:rsid w:val="00926670"/>
    <w:rsid w:val="009267C4"/>
    <w:rsid w:val="00926A80"/>
    <w:rsid w:val="00926A8B"/>
    <w:rsid w:val="00926FBB"/>
    <w:rsid w:val="009274C6"/>
    <w:rsid w:val="00927A7C"/>
    <w:rsid w:val="0093038D"/>
    <w:rsid w:val="00930EAC"/>
    <w:rsid w:val="00931186"/>
    <w:rsid w:val="009314CD"/>
    <w:rsid w:val="00931C41"/>
    <w:rsid w:val="0093248E"/>
    <w:rsid w:val="009335C7"/>
    <w:rsid w:val="0093389B"/>
    <w:rsid w:val="00933C2B"/>
    <w:rsid w:val="009347FA"/>
    <w:rsid w:val="00934B52"/>
    <w:rsid w:val="00934F28"/>
    <w:rsid w:val="00935579"/>
    <w:rsid w:val="00935ABA"/>
    <w:rsid w:val="00936275"/>
    <w:rsid w:val="00936F32"/>
    <w:rsid w:val="009373BB"/>
    <w:rsid w:val="00937DF0"/>
    <w:rsid w:val="00937FDA"/>
    <w:rsid w:val="00940273"/>
    <w:rsid w:val="0094074A"/>
    <w:rsid w:val="009408A3"/>
    <w:rsid w:val="00941E62"/>
    <w:rsid w:val="009422E2"/>
    <w:rsid w:val="00942A1C"/>
    <w:rsid w:val="00942FAB"/>
    <w:rsid w:val="009434EF"/>
    <w:rsid w:val="009437AF"/>
    <w:rsid w:val="00943B30"/>
    <w:rsid w:val="00943B32"/>
    <w:rsid w:val="00943B57"/>
    <w:rsid w:val="00943D5C"/>
    <w:rsid w:val="00944429"/>
    <w:rsid w:val="00944697"/>
    <w:rsid w:val="009459B6"/>
    <w:rsid w:val="00945D11"/>
    <w:rsid w:val="00945E7E"/>
    <w:rsid w:val="009465BA"/>
    <w:rsid w:val="009466EC"/>
    <w:rsid w:val="00946759"/>
    <w:rsid w:val="00950660"/>
    <w:rsid w:val="00950848"/>
    <w:rsid w:val="00950F73"/>
    <w:rsid w:val="0095134C"/>
    <w:rsid w:val="00951392"/>
    <w:rsid w:val="00951749"/>
    <w:rsid w:val="00951D6D"/>
    <w:rsid w:val="00952412"/>
    <w:rsid w:val="0095267C"/>
    <w:rsid w:val="00952A72"/>
    <w:rsid w:val="00952B28"/>
    <w:rsid w:val="00952B35"/>
    <w:rsid w:val="00952E6C"/>
    <w:rsid w:val="00953D4D"/>
    <w:rsid w:val="009541B2"/>
    <w:rsid w:val="00954381"/>
    <w:rsid w:val="0095456D"/>
    <w:rsid w:val="00955644"/>
    <w:rsid w:val="00955F81"/>
    <w:rsid w:val="009560FE"/>
    <w:rsid w:val="0095619F"/>
    <w:rsid w:val="009567DE"/>
    <w:rsid w:val="00956B10"/>
    <w:rsid w:val="00956E82"/>
    <w:rsid w:val="00956FEE"/>
    <w:rsid w:val="0095744B"/>
    <w:rsid w:val="00957928"/>
    <w:rsid w:val="00957D08"/>
    <w:rsid w:val="00957E2F"/>
    <w:rsid w:val="009612D7"/>
    <w:rsid w:val="00961BB4"/>
    <w:rsid w:val="00961C03"/>
    <w:rsid w:val="00961F3F"/>
    <w:rsid w:val="009621EB"/>
    <w:rsid w:val="00962286"/>
    <w:rsid w:val="009629D3"/>
    <w:rsid w:val="009636A3"/>
    <w:rsid w:val="00964106"/>
    <w:rsid w:val="00964521"/>
    <w:rsid w:val="00964E8B"/>
    <w:rsid w:val="00964F3A"/>
    <w:rsid w:val="0096547E"/>
    <w:rsid w:val="009658AE"/>
    <w:rsid w:val="00966943"/>
    <w:rsid w:val="0096728F"/>
    <w:rsid w:val="00967669"/>
    <w:rsid w:val="00967EAB"/>
    <w:rsid w:val="00967F49"/>
    <w:rsid w:val="0097000B"/>
    <w:rsid w:val="0097095C"/>
    <w:rsid w:val="00970B44"/>
    <w:rsid w:val="00970C55"/>
    <w:rsid w:val="009718C9"/>
    <w:rsid w:val="00971A7B"/>
    <w:rsid w:val="00972610"/>
    <w:rsid w:val="00972A2F"/>
    <w:rsid w:val="00972E71"/>
    <w:rsid w:val="00972F9B"/>
    <w:rsid w:val="00974305"/>
    <w:rsid w:val="00974311"/>
    <w:rsid w:val="00974F33"/>
    <w:rsid w:val="00974FE1"/>
    <w:rsid w:val="00974FF9"/>
    <w:rsid w:val="00975009"/>
    <w:rsid w:val="00975066"/>
    <w:rsid w:val="00975A0C"/>
    <w:rsid w:val="0097694A"/>
    <w:rsid w:val="00976977"/>
    <w:rsid w:val="00980C15"/>
    <w:rsid w:val="00980F84"/>
    <w:rsid w:val="009826B1"/>
    <w:rsid w:val="009828C7"/>
    <w:rsid w:val="00983207"/>
    <w:rsid w:val="009837BE"/>
    <w:rsid w:val="00983869"/>
    <w:rsid w:val="00983ABB"/>
    <w:rsid w:val="00984240"/>
    <w:rsid w:val="00984B61"/>
    <w:rsid w:val="00984FC5"/>
    <w:rsid w:val="00985053"/>
    <w:rsid w:val="0098538F"/>
    <w:rsid w:val="009853C6"/>
    <w:rsid w:val="009855C0"/>
    <w:rsid w:val="009856A2"/>
    <w:rsid w:val="00985E89"/>
    <w:rsid w:val="00986339"/>
    <w:rsid w:val="009870E7"/>
    <w:rsid w:val="009873A6"/>
    <w:rsid w:val="00987C0A"/>
    <w:rsid w:val="00987D61"/>
    <w:rsid w:val="009901CE"/>
    <w:rsid w:val="0099046D"/>
    <w:rsid w:val="00990C67"/>
    <w:rsid w:val="00990D44"/>
    <w:rsid w:val="00990F91"/>
    <w:rsid w:val="0099151A"/>
    <w:rsid w:val="0099184F"/>
    <w:rsid w:val="00991889"/>
    <w:rsid w:val="00992377"/>
    <w:rsid w:val="00992514"/>
    <w:rsid w:val="00993B0D"/>
    <w:rsid w:val="009944F0"/>
    <w:rsid w:val="00994A32"/>
    <w:rsid w:val="00994B93"/>
    <w:rsid w:val="009953F2"/>
    <w:rsid w:val="00995783"/>
    <w:rsid w:val="00995957"/>
    <w:rsid w:val="00995D61"/>
    <w:rsid w:val="0099617A"/>
    <w:rsid w:val="009970DD"/>
    <w:rsid w:val="0099775F"/>
    <w:rsid w:val="00997E03"/>
    <w:rsid w:val="009A0236"/>
    <w:rsid w:val="009A03EF"/>
    <w:rsid w:val="009A0AC2"/>
    <w:rsid w:val="009A119D"/>
    <w:rsid w:val="009A1650"/>
    <w:rsid w:val="009A1D01"/>
    <w:rsid w:val="009A27D7"/>
    <w:rsid w:val="009A2C63"/>
    <w:rsid w:val="009A2D4E"/>
    <w:rsid w:val="009A2E83"/>
    <w:rsid w:val="009A2F36"/>
    <w:rsid w:val="009A359D"/>
    <w:rsid w:val="009A362B"/>
    <w:rsid w:val="009A402E"/>
    <w:rsid w:val="009A4168"/>
    <w:rsid w:val="009A4F32"/>
    <w:rsid w:val="009A5172"/>
    <w:rsid w:val="009A5262"/>
    <w:rsid w:val="009A5CAC"/>
    <w:rsid w:val="009A5EE9"/>
    <w:rsid w:val="009A6321"/>
    <w:rsid w:val="009A69C9"/>
    <w:rsid w:val="009A7550"/>
    <w:rsid w:val="009A77E8"/>
    <w:rsid w:val="009A7C76"/>
    <w:rsid w:val="009B026F"/>
    <w:rsid w:val="009B0DBE"/>
    <w:rsid w:val="009B0DE0"/>
    <w:rsid w:val="009B1150"/>
    <w:rsid w:val="009B11AA"/>
    <w:rsid w:val="009B11B2"/>
    <w:rsid w:val="009B2114"/>
    <w:rsid w:val="009B2236"/>
    <w:rsid w:val="009B25E5"/>
    <w:rsid w:val="009B2EE7"/>
    <w:rsid w:val="009B305B"/>
    <w:rsid w:val="009B3273"/>
    <w:rsid w:val="009B36D6"/>
    <w:rsid w:val="009B376C"/>
    <w:rsid w:val="009B39FE"/>
    <w:rsid w:val="009B3A7C"/>
    <w:rsid w:val="009B3B5F"/>
    <w:rsid w:val="009B466A"/>
    <w:rsid w:val="009B49DF"/>
    <w:rsid w:val="009B4A12"/>
    <w:rsid w:val="009B52F6"/>
    <w:rsid w:val="009B54D1"/>
    <w:rsid w:val="009B5D84"/>
    <w:rsid w:val="009B5DF8"/>
    <w:rsid w:val="009B5FAB"/>
    <w:rsid w:val="009B61F9"/>
    <w:rsid w:val="009B62B4"/>
    <w:rsid w:val="009B69DC"/>
    <w:rsid w:val="009B69EA"/>
    <w:rsid w:val="009B6BE5"/>
    <w:rsid w:val="009B73AC"/>
    <w:rsid w:val="009B7870"/>
    <w:rsid w:val="009B7E08"/>
    <w:rsid w:val="009B7F45"/>
    <w:rsid w:val="009B7F5D"/>
    <w:rsid w:val="009C052B"/>
    <w:rsid w:val="009C05EE"/>
    <w:rsid w:val="009C0608"/>
    <w:rsid w:val="009C133C"/>
    <w:rsid w:val="009C15B3"/>
    <w:rsid w:val="009C1C79"/>
    <w:rsid w:val="009C2353"/>
    <w:rsid w:val="009C2387"/>
    <w:rsid w:val="009C2423"/>
    <w:rsid w:val="009C269B"/>
    <w:rsid w:val="009C273A"/>
    <w:rsid w:val="009C2BF5"/>
    <w:rsid w:val="009C3035"/>
    <w:rsid w:val="009C3174"/>
    <w:rsid w:val="009C33B8"/>
    <w:rsid w:val="009C41DB"/>
    <w:rsid w:val="009C47C7"/>
    <w:rsid w:val="009C49C8"/>
    <w:rsid w:val="009C4C59"/>
    <w:rsid w:val="009C5D78"/>
    <w:rsid w:val="009C6675"/>
    <w:rsid w:val="009C6B7A"/>
    <w:rsid w:val="009C782B"/>
    <w:rsid w:val="009C7F95"/>
    <w:rsid w:val="009D0488"/>
    <w:rsid w:val="009D054D"/>
    <w:rsid w:val="009D1100"/>
    <w:rsid w:val="009D1712"/>
    <w:rsid w:val="009D29BC"/>
    <w:rsid w:val="009D3729"/>
    <w:rsid w:val="009D3784"/>
    <w:rsid w:val="009D3D84"/>
    <w:rsid w:val="009D447A"/>
    <w:rsid w:val="009D56EC"/>
    <w:rsid w:val="009D6AB3"/>
    <w:rsid w:val="009D6C2F"/>
    <w:rsid w:val="009D7027"/>
    <w:rsid w:val="009D72CC"/>
    <w:rsid w:val="009E006C"/>
    <w:rsid w:val="009E04D1"/>
    <w:rsid w:val="009E0A36"/>
    <w:rsid w:val="009E0C0F"/>
    <w:rsid w:val="009E0D1B"/>
    <w:rsid w:val="009E0D8D"/>
    <w:rsid w:val="009E103A"/>
    <w:rsid w:val="009E12E0"/>
    <w:rsid w:val="009E1410"/>
    <w:rsid w:val="009E1653"/>
    <w:rsid w:val="009E174A"/>
    <w:rsid w:val="009E2370"/>
    <w:rsid w:val="009E24A4"/>
    <w:rsid w:val="009E2CE3"/>
    <w:rsid w:val="009E3351"/>
    <w:rsid w:val="009E379F"/>
    <w:rsid w:val="009E3972"/>
    <w:rsid w:val="009E3D6B"/>
    <w:rsid w:val="009E3FF5"/>
    <w:rsid w:val="009E40AE"/>
    <w:rsid w:val="009E40BA"/>
    <w:rsid w:val="009E43BE"/>
    <w:rsid w:val="009E47CD"/>
    <w:rsid w:val="009E4932"/>
    <w:rsid w:val="009E4CE3"/>
    <w:rsid w:val="009E51F4"/>
    <w:rsid w:val="009E6245"/>
    <w:rsid w:val="009E6E66"/>
    <w:rsid w:val="009E72F6"/>
    <w:rsid w:val="009E7629"/>
    <w:rsid w:val="009E7B6F"/>
    <w:rsid w:val="009F03A3"/>
    <w:rsid w:val="009F089E"/>
    <w:rsid w:val="009F0BAB"/>
    <w:rsid w:val="009F0CC2"/>
    <w:rsid w:val="009F0D1C"/>
    <w:rsid w:val="009F186F"/>
    <w:rsid w:val="009F23DA"/>
    <w:rsid w:val="009F24D4"/>
    <w:rsid w:val="009F2CAC"/>
    <w:rsid w:val="009F30F9"/>
    <w:rsid w:val="009F42D0"/>
    <w:rsid w:val="009F4598"/>
    <w:rsid w:val="009F46D2"/>
    <w:rsid w:val="009F4734"/>
    <w:rsid w:val="009F4F91"/>
    <w:rsid w:val="009F525B"/>
    <w:rsid w:val="009F552E"/>
    <w:rsid w:val="009F677E"/>
    <w:rsid w:val="009F7222"/>
    <w:rsid w:val="009F7479"/>
    <w:rsid w:val="009F75B2"/>
    <w:rsid w:val="00A004C3"/>
    <w:rsid w:val="00A00B9A"/>
    <w:rsid w:val="00A00BB1"/>
    <w:rsid w:val="00A00DF0"/>
    <w:rsid w:val="00A00F93"/>
    <w:rsid w:val="00A01523"/>
    <w:rsid w:val="00A01958"/>
    <w:rsid w:val="00A02514"/>
    <w:rsid w:val="00A025A9"/>
    <w:rsid w:val="00A03325"/>
    <w:rsid w:val="00A035B1"/>
    <w:rsid w:val="00A03B79"/>
    <w:rsid w:val="00A0428B"/>
    <w:rsid w:val="00A04403"/>
    <w:rsid w:val="00A049F3"/>
    <w:rsid w:val="00A0550A"/>
    <w:rsid w:val="00A0582F"/>
    <w:rsid w:val="00A05B93"/>
    <w:rsid w:val="00A05CEF"/>
    <w:rsid w:val="00A06051"/>
    <w:rsid w:val="00A069E0"/>
    <w:rsid w:val="00A06BD7"/>
    <w:rsid w:val="00A07913"/>
    <w:rsid w:val="00A07DCE"/>
    <w:rsid w:val="00A07DED"/>
    <w:rsid w:val="00A104EA"/>
    <w:rsid w:val="00A10E5F"/>
    <w:rsid w:val="00A1104C"/>
    <w:rsid w:val="00A1105A"/>
    <w:rsid w:val="00A11C6E"/>
    <w:rsid w:val="00A12211"/>
    <w:rsid w:val="00A123A4"/>
    <w:rsid w:val="00A12548"/>
    <w:rsid w:val="00A126A0"/>
    <w:rsid w:val="00A12DCA"/>
    <w:rsid w:val="00A12FCA"/>
    <w:rsid w:val="00A13B86"/>
    <w:rsid w:val="00A141C5"/>
    <w:rsid w:val="00A14750"/>
    <w:rsid w:val="00A1480D"/>
    <w:rsid w:val="00A14B64"/>
    <w:rsid w:val="00A1536D"/>
    <w:rsid w:val="00A156E8"/>
    <w:rsid w:val="00A1585D"/>
    <w:rsid w:val="00A166E5"/>
    <w:rsid w:val="00A16785"/>
    <w:rsid w:val="00A16845"/>
    <w:rsid w:val="00A17513"/>
    <w:rsid w:val="00A17E0D"/>
    <w:rsid w:val="00A17FD2"/>
    <w:rsid w:val="00A20412"/>
    <w:rsid w:val="00A20B2B"/>
    <w:rsid w:val="00A20CFA"/>
    <w:rsid w:val="00A212D0"/>
    <w:rsid w:val="00A2228B"/>
    <w:rsid w:val="00A228FC"/>
    <w:rsid w:val="00A23045"/>
    <w:rsid w:val="00A23B3F"/>
    <w:rsid w:val="00A23D63"/>
    <w:rsid w:val="00A23E5B"/>
    <w:rsid w:val="00A23FEE"/>
    <w:rsid w:val="00A24349"/>
    <w:rsid w:val="00A2452A"/>
    <w:rsid w:val="00A24D55"/>
    <w:rsid w:val="00A24EAF"/>
    <w:rsid w:val="00A25695"/>
    <w:rsid w:val="00A25819"/>
    <w:rsid w:val="00A25DC3"/>
    <w:rsid w:val="00A26239"/>
    <w:rsid w:val="00A264DE"/>
    <w:rsid w:val="00A267FE"/>
    <w:rsid w:val="00A26FE2"/>
    <w:rsid w:val="00A27898"/>
    <w:rsid w:val="00A279BB"/>
    <w:rsid w:val="00A27B5E"/>
    <w:rsid w:val="00A312DF"/>
    <w:rsid w:val="00A31829"/>
    <w:rsid w:val="00A31D21"/>
    <w:rsid w:val="00A31DAD"/>
    <w:rsid w:val="00A31F06"/>
    <w:rsid w:val="00A32AA5"/>
    <w:rsid w:val="00A32D3B"/>
    <w:rsid w:val="00A32FAC"/>
    <w:rsid w:val="00A332C2"/>
    <w:rsid w:val="00A334F6"/>
    <w:rsid w:val="00A33919"/>
    <w:rsid w:val="00A339BC"/>
    <w:rsid w:val="00A33D41"/>
    <w:rsid w:val="00A34397"/>
    <w:rsid w:val="00A34ECA"/>
    <w:rsid w:val="00A35090"/>
    <w:rsid w:val="00A355F1"/>
    <w:rsid w:val="00A358A9"/>
    <w:rsid w:val="00A3605A"/>
    <w:rsid w:val="00A36BCF"/>
    <w:rsid w:val="00A36FC4"/>
    <w:rsid w:val="00A37132"/>
    <w:rsid w:val="00A37632"/>
    <w:rsid w:val="00A37998"/>
    <w:rsid w:val="00A37B74"/>
    <w:rsid w:val="00A4072F"/>
    <w:rsid w:val="00A409EB"/>
    <w:rsid w:val="00A40A09"/>
    <w:rsid w:val="00A410C7"/>
    <w:rsid w:val="00A41C63"/>
    <w:rsid w:val="00A429B0"/>
    <w:rsid w:val="00A431A2"/>
    <w:rsid w:val="00A43843"/>
    <w:rsid w:val="00A43E47"/>
    <w:rsid w:val="00A44DC9"/>
    <w:rsid w:val="00A4564B"/>
    <w:rsid w:val="00A45C04"/>
    <w:rsid w:val="00A45CEE"/>
    <w:rsid w:val="00A46110"/>
    <w:rsid w:val="00A4638C"/>
    <w:rsid w:val="00A47190"/>
    <w:rsid w:val="00A4750D"/>
    <w:rsid w:val="00A47C27"/>
    <w:rsid w:val="00A47F10"/>
    <w:rsid w:val="00A500E3"/>
    <w:rsid w:val="00A5040A"/>
    <w:rsid w:val="00A50EC7"/>
    <w:rsid w:val="00A5149F"/>
    <w:rsid w:val="00A51969"/>
    <w:rsid w:val="00A522BA"/>
    <w:rsid w:val="00A52816"/>
    <w:rsid w:val="00A52ADE"/>
    <w:rsid w:val="00A52BFB"/>
    <w:rsid w:val="00A52F4D"/>
    <w:rsid w:val="00A52F68"/>
    <w:rsid w:val="00A53275"/>
    <w:rsid w:val="00A53BC8"/>
    <w:rsid w:val="00A53C95"/>
    <w:rsid w:val="00A54A36"/>
    <w:rsid w:val="00A54E96"/>
    <w:rsid w:val="00A569EC"/>
    <w:rsid w:val="00A57009"/>
    <w:rsid w:val="00A57397"/>
    <w:rsid w:val="00A57903"/>
    <w:rsid w:val="00A5790F"/>
    <w:rsid w:val="00A6178C"/>
    <w:rsid w:val="00A61A7A"/>
    <w:rsid w:val="00A61CED"/>
    <w:rsid w:val="00A61FEC"/>
    <w:rsid w:val="00A622AB"/>
    <w:rsid w:val="00A63ED2"/>
    <w:rsid w:val="00A64309"/>
    <w:rsid w:val="00A64CCD"/>
    <w:rsid w:val="00A64DED"/>
    <w:rsid w:val="00A65074"/>
    <w:rsid w:val="00A65377"/>
    <w:rsid w:val="00A65A4D"/>
    <w:rsid w:val="00A65D20"/>
    <w:rsid w:val="00A6734A"/>
    <w:rsid w:val="00A678E9"/>
    <w:rsid w:val="00A70743"/>
    <w:rsid w:val="00A70963"/>
    <w:rsid w:val="00A70974"/>
    <w:rsid w:val="00A70C71"/>
    <w:rsid w:val="00A71FDD"/>
    <w:rsid w:val="00A725CD"/>
    <w:rsid w:val="00A72878"/>
    <w:rsid w:val="00A7291B"/>
    <w:rsid w:val="00A729A7"/>
    <w:rsid w:val="00A732AF"/>
    <w:rsid w:val="00A7339B"/>
    <w:rsid w:val="00A73496"/>
    <w:rsid w:val="00A73DA5"/>
    <w:rsid w:val="00A73DA9"/>
    <w:rsid w:val="00A74147"/>
    <w:rsid w:val="00A74810"/>
    <w:rsid w:val="00A74B05"/>
    <w:rsid w:val="00A74C4B"/>
    <w:rsid w:val="00A750C5"/>
    <w:rsid w:val="00A7710C"/>
    <w:rsid w:val="00A7778F"/>
    <w:rsid w:val="00A80A86"/>
    <w:rsid w:val="00A80B5F"/>
    <w:rsid w:val="00A80EF2"/>
    <w:rsid w:val="00A82511"/>
    <w:rsid w:val="00A8266C"/>
    <w:rsid w:val="00A8269A"/>
    <w:rsid w:val="00A82ABE"/>
    <w:rsid w:val="00A82DC9"/>
    <w:rsid w:val="00A83ACF"/>
    <w:rsid w:val="00A83B1A"/>
    <w:rsid w:val="00A83EF7"/>
    <w:rsid w:val="00A8452A"/>
    <w:rsid w:val="00A846BB"/>
    <w:rsid w:val="00A84763"/>
    <w:rsid w:val="00A85961"/>
    <w:rsid w:val="00A85A00"/>
    <w:rsid w:val="00A85AD0"/>
    <w:rsid w:val="00A85BDE"/>
    <w:rsid w:val="00A86257"/>
    <w:rsid w:val="00A862F1"/>
    <w:rsid w:val="00A86C0D"/>
    <w:rsid w:val="00A86E29"/>
    <w:rsid w:val="00A86F2C"/>
    <w:rsid w:val="00A87025"/>
    <w:rsid w:val="00A870BC"/>
    <w:rsid w:val="00A87200"/>
    <w:rsid w:val="00A8732F"/>
    <w:rsid w:val="00A8753A"/>
    <w:rsid w:val="00A87FAD"/>
    <w:rsid w:val="00A90109"/>
    <w:rsid w:val="00A901F6"/>
    <w:rsid w:val="00A90DAB"/>
    <w:rsid w:val="00A90DE5"/>
    <w:rsid w:val="00A90FAD"/>
    <w:rsid w:val="00A915CC"/>
    <w:rsid w:val="00A918FE"/>
    <w:rsid w:val="00A91AC8"/>
    <w:rsid w:val="00A92269"/>
    <w:rsid w:val="00A92794"/>
    <w:rsid w:val="00A9306B"/>
    <w:rsid w:val="00A934BD"/>
    <w:rsid w:val="00A93654"/>
    <w:rsid w:val="00A93731"/>
    <w:rsid w:val="00A9466C"/>
    <w:rsid w:val="00A94ACC"/>
    <w:rsid w:val="00A94D1D"/>
    <w:rsid w:val="00A94E55"/>
    <w:rsid w:val="00A94EB9"/>
    <w:rsid w:val="00A95023"/>
    <w:rsid w:val="00A950FC"/>
    <w:rsid w:val="00A965B8"/>
    <w:rsid w:val="00A97710"/>
    <w:rsid w:val="00A9783B"/>
    <w:rsid w:val="00A97EC1"/>
    <w:rsid w:val="00AA0514"/>
    <w:rsid w:val="00AA0996"/>
    <w:rsid w:val="00AA0F0B"/>
    <w:rsid w:val="00AA10C4"/>
    <w:rsid w:val="00AA12CF"/>
    <w:rsid w:val="00AA1862"/>
    <w:rsid w:val="00AA201B"/>
    <w:rsid w:val="00AA2024"/>
    <w:rsid w:val="00AA205D"/>
    <w:rsid w:val="00AA2273"/>
    <w:rsid w:val="00AA2755"/>
    <w:rsid w:val="00AA36DE"/>
    <w:rsid w:val="00AA385A"/>
    <w:rsid w:val="00AA3A50"/>
    <w:rsid w:val="00AA4069"/>
    <w:rsid w:val="00AA514F"/>
    <w:rsid w:val="00AA528F"/>
    <w:rsid w:val="00AA52D6"/>
    <w:rsid w:val="00AA5776"/>
    <w:rsid w:val="00AA5B1F"/>
    <w:rsid w:val="00AA5EA0"/>
    <w:rsid w:val="00AA5FF1"/>
    <w:rsid w:val="00AA7205"/>
    <w:rsid w:val="00AA72A2"/>
    <w:rsid w:val="00AA777F"/>
    <w:rsid w:val="00AA7E85"/>
    <w:rsid w:val="00AA7FBD"/>
    <w:rsid w:val="00AB0068"/>
    <w:rsid w:val="00AB0A1C"/>
    <w:rsid w:val="00AB0C93"/>
    <w:rsid w:val="00AB15D2"/>
    <w:rsid w:val="00AB1684"/>
    <w:rsid w:val="00AB1699"/>
    <w:rsid w:val="00AB1BC5"/>
    <w:rsid w:val="00AB1D46"/>
    <w:rsid w:val="00AB2026"/>
    <w:rsid w:val="00AB2847"/>
    <w:rsid w:val="00AB2AAA"/>
    <w:rsid w:val="00AB2D0B"/>
    <w:rsid w:val="00AB3489"/>
    <w:rsid w:val="00AB35CC"/>
    <w:rsid w:val="00AB39E8"/>
    <w:rsid w:val="00AB3B87"/>
    <w:rsid w:val="00AB3CCD"/>
    <w:rsid w:val="00AB3D3C"/>
    <w:rsid w:val="00AB413B"/>
    <w:rsid w:val="00AB469D"/>
    <w:rsid w:val="00AB4A9C"/>
    <w:rsid w:val="00AB4ED8"/>
    <w:rsid w:val="00AB50DF"/>
    <w:rsid w:val="00AB5150"/>
    <w:rsid w:val="00AB51C4"/>
    <w:rsid w:val="00AB539D"/>
    <w:rsid w:val="00AB5F83"/>
    <w:rsid w:val="00AB611A"/>
    <w:rsid w:val="00AB64DC"/>
    <w:rsid w:val="00AB65A7"/>
    <w:rsid w:val="00AB6A39"/>
    <w:rsid w:val="00AB6E3E"/>
    <w:rsid w:val="00AB75C1"/>
    <w:rsid w:val="00AB762C"/>
    <w:rsid w:val="00AB7EC4"/>
    <w:rsid w:val="00AC03E3"/>
    <w:rsid w:val="00AC07B4"/>
    <w:rsid w:val="00AC081C"/>
    <w:rsid w:val="00AC0F03"/>
    <w:rsid w:val="00AC115F"/>
    <w:rsid w:val="00AC189C"/>
    <w:rsid w:val="00AC1D5A"/>
    <w:rsid w:val="00AC2659"/>
    <w:rsid w:val="00AC343C"/>
    <w:rsid w:val="00AC3B56"/>
    <w:rsid w:val="00AC3C31"/>
    <w:rsid w:val="00AC4004"/>
    <w:rsid w:val="00AC4077"/>
    <w:rsid w:val="00AC4334"/>
    <w:rsid w:val="00AC4FB5"/>
    <w:rsid w:val="00AC53FA"/>
    <w:rsid w:val="00AC5567"/>
    <w:rsid w:val="00AC57FD"/>
    <w:rsid w:val="00AC5C20"/>
    <w:rsid w:val="00AC64CF"/>
    <w:rsid w:val="00AC6AA5"/>
    <w:rsid w:val="00AC6CD0"/>
    <w:rsid w:val="00AC7488"/>
    <w:rsid w:val="00AC74ED"/>
    <w:rsid w:val="00AD0258"/>
    <w:rsid w:val="00AD037E"/>
    <w:rsid w:val="00AD0428"/>
    <w:rsid w:val="00AD044B"/>
    <w:rsid w:val="00AD068F"/>
    <w:rsid w:val="00AD1201"/>
    <w:rsid w:val="00AD216E"/>
    <w:rsid w:val="00AD27A0"/>
    <w:rsid w:val="00AD294B"/>
    <w:rsid w:val="00AD2FEA"/>
    <w:rsid w:val="00AD3709"/>
    <w:rsid w:val="00AD3CB8"/>
    <w:rsid w:val="00AD45EE"/>
    <w:rsid w:val="00AD4718"/>
    <w:rsid w:val="00AD540A"/>
    <w:rsid w:val="00AD548D"/>
    <w:rsid w:val="00AD5F47"/>
    <w:rsid w:val="00AD70BC"/>
    <w:rsid w:val="00AD76B9"/>
    <w:rsid w:val="00AD7A1C"/>
    <w:rsid w:val="00AE067B"/>
    <w:rsid w:val="00AE0833"/>
    <w:rsid w:val="00AE185E"/>
    <w:rsid w:val="00AE2162"/>
    <w:rsid w:val="00AE2437"/>
    <w:rsid w:val="00AE29D0"/>
    <w:rsid w:val="00AE2C48"/>
    <w:rsid w:val="00AE314D"/>
    <w:rsid w:val="00AE3163"/>
    <w:rsid w:val="00AE3402"/>
    <w:rsid w:val="00AE34B9"/>
    <w:rsid w:val="00AE3D93"/>
    <w:rsid w:val="00AE431E"/>
    <w:rsid w:val="00AE4758"/>
    <w:rsid w:val="00AE4A2B"/>
    <w:rsid w:val="00AE5A11"/>
    <w:rsid w:val="00AE645C"/>
    <w:rsid w:val="00AE697A"/>
    <w:rsid w:val="00AE6C5A"/>
    <w:rsid w:val="00AF0802"/>
    <w:rsid w:val="00AF11AF"/>
    <w:rsid w:val="00AF2677"/>
    <w:rsid w:val="00AF2C58"/>
    <w:rsid w:val="00AF32A2"/>
    <w:rsid w:val="00AF3452"/>
    <w:rsid w:val="00AF35AE"/>
    <w:rsid w:val="00AF3AFC"/>
    <w:rsid w:val="00AF3DD2"/>
    <w:rsid w:val="00AF4733"/>
    <w:rsid w:val="00AF4845"/>
    <w:rsid w:val="00AF4981"/>
    <w:rsid w:val="00AF4FB3"/>
    <w:rsid w:val="00AF537A"/>
    <w:rsid w:val="00AF55A5"/>
    <w:rsid w:val="00AF55B2"/>
    <w:rsid w:val="00AF57E3"/>
    <w:rsid w:val="00AF67CA"/>
    <w:rsid w:val="00AF67F3"/>
    <w:rsid w:val="00AF6A81"/>
    <w:rsid w:val="00AF6C24"/>
    <w:rsid w:val="00AF6E33"/>
    <w:rsid w:val="00AF7882"/>
    <w:rsid w:val="00AF7D01"/>
    <w:rsid w:val="00AF7EAB"/>
    <w:rsid w:val="00B00CFE"/>
    <w:rsid w:val="00B018C0"/>
    <w:rsid w:val="00B01EF9"/>
    <w:rsid w:val="00B022C5"/>
    <w:rsid w:val="00B025F5"/>
    <w:rsid w:val="00B03491"/>
    <w:rsid w:val="00B03542"/>
    <w:rsid w:val="00B036B7"/>
    <w:rsid w:val="00B045CF"/>
    <w:rsid w:val="00B049DA"/>
    <w:rsid w:val="00B04A1F"/>
    <w:rsid w:val="00B0593A"/>
    <w:rsid w:val="00B0594D"/>
    <w:rsid w:val="00B05AB1"/>
    <w:rsid w:val="00B05C52"/>
    <w:rsid w:val="00B05CF5"/>
    <w:rsid w:val="00B05D0D"/>
    <w:rsid w:val="00B06377"/>
    <w:rsid w:val="00B066FD"/>
    <w:rsid w:val="00B067B7"/>
    <w:rsid w:val="00B077CD"/>
    <w:rsid w:val="00B07A59"/>
    <w:rsid w:val="00B07B39"/>
    <w:rsid w:val="00B07C46"/>
    <w:rsid w:val="00B100EB"/>
    <w:rsid w:val="00B10389"/>
    <w:rsid w:val="00B105E4"/>
    <w:rsid w:val="00B1099E"/>
    <w:rsid w:val="00B10A18"/>
    <w:rsid w:val="00B10FD5"/>
    <w:rsid w:val="00B11354"/>
    <w:rsid w:val="00B1182D"/>
    <w:rsid w:val="00B11E7A"/>
    <w:rsid w:val="00B12112"/>
    <w:rsid w:val="00B12496"/>
    <w:rsid w:val="00B1288F"/>
    <w:rsid w:val="00B1385F"/>
    <w:rsid w:val="00B13A53"/>
    <w:rsid w:val="00B13D0B"/>
    <w:rsid w:val="00B144FB"/>
    <w:rsid w:val="00B147CA"/>
    <w:rsid w:val="00B14A83"/>
    <w:rsid w:val="00B157F8"/>
    <w:rsid w:val="00B15ABF"/>
    <w:rsid w:val="00B16B19"/>
    <w:rsid w:val="00B179C5"/>
    <w:rsid w:val="00B2022A"/>
    <w:rsid w:val="00B20568"/>
    <w:rsid w:val="00B2138C"/>
    <w:rsid w:val="00B22194"/>
    <w:rsid w:val="00B22967"/>
    <w:rsid w:val="00B23443"/>
    <w:rsid w:val="00B23539"/>
    <w:rsid w:val="00B23C89"/>
    <w:rsid w:val="00B23FB6"/>
    <w:rsid w:val="00B24FB6"/>
    <w:rsid w:val="00B252CE"/>
    <w:rsid w:val="00B2606B"/>
    <w:rsid w:val="00B260C2"/>
    <w:rsid w:val="00B26326"/>
    <w:rsid w:val="00B26ADA"/>
    <w:rsid w:val="00B26F61"/>
    <w:rsid w:val="00B27851"/>
    <w:rsid w:val="00B30391"/>
    <w:rsid w:val="00B30AAD"/>
    <w:rsid w:val="00B319D9"/>
    <w:rsid w:val="00B31E00"/>
    <w:rsid w:val="00B32117"/>
    <w:rsid w:val="00B32475"/>
    <w:rsid w:val="00B325A1"/>
    <w:rsid w:val="00B32650"/>
    <w:rsid w:val="00B331A0"/>
    <w:rsid w:val="00B33229"/>
    <w:rsid w:val="00B33395"/>
    <w:rsid w:val="00B335B3"/>
    <w:rsid w:val="00B33675"/>
    <w:rsid w:val="00B33E69"/>
    <w:rsid w:val="00B33F25"/>
    <w:rsid w:val="00B33F52"/>
    <w:rsid w:val="00B349BE"/>
    <w:rsid w:val="00B34E80"/>
    <w:rsid w:val="00B3562C"/>
    <w:rsid w:val="00B35A9A"/>
    <w:rsid w:val="00B35E33"/>
    <w:rsid w:val="00B36754"/>
    <w:rsid w:val="00B373D1"/>
    <w:rsid w:val="00B3778A"/>
    <w:rsid w:val="00B3784E"/>
    <w:rsid w:val="00B37DE2"/>
    <w:rsid w:val="00B40091"/>
    <w:rsid w:val="00B40643"/>
    <w:rsid w:val="00B407F1"/>
    <w:rsid w:val="00B408C9"/>
    <w:rsid w:val="00B416A3"/>
    <w:rsid w:val="00B4175B"/>
    <w:rsid w:val="00B41ACA"/>
    <w:rsid w:val="00B42866"/>
    <w:rsid w:val="00B42A00"/>
    <w:rsid w:val="00B42C31"/>
    <w:rsid w:val="00B42F16"/>
    <w:rsid w:val="00B43863"/>
    <w:rsid w:val="00B43D94"/>
    <w:rsid w:val="00B44CE3"/>
    <w:rsid w:val="00B45844"/>
    <w:rsid w:val="00B45B5D"/>
    <w:rsid w:val="00B45C36"/>
    <w:rsid w:val="00B45CE0"/>
    <w:rsid w:val="00B45F67"/>
    <w:rsid w:val="00B460C8"/>
    <w:rsid w:val="00B4721F"/>
    <w:rsid w:val="00B47AE0"/>
    <w:rsid w:val="00B47D51"/>
    <w:rsid w:val="00B50706"/>
    <w:rsid w:val="00B510F3"/>
    <w:rsid w:val="00B51215"/>
    <w:rsid w:val="00B512F3"/>
    <w:rsid w:val="00B513FD"/>
    <w:rsid w:val="00B52365"/>
    <w:rsid w:val="00B52D14"/>
    <w:rsid w:val="00B538AA"/>
    <w:rsid w:val="00B53DE2"/>
    <w:rsid w:val="00B54306"/>
    <w:rsid w:val="00B54B03"/>
    <w:rsid w:val="00B5508D"/>
    <w:rsid w:val="00B55251"/>
    <w:rsid w:val="00B552B5"/>
    <w:rsid w:val="00B55512"/>
    <w:rsid w:val="00B55F92"/>
    <w:rsid w:val="00B56ADC"/>
    <w:rsid w:val="00B56E2B"/>
    <w:rsid w:val="00B56E85"/>
    <w:rsid w:val="00B57B43"/>
    <w:rsid w:val="00B61009"/>
    <w:rsid w:val="00B61052"/>
    <w:rsid w:val="00B621C9"/>
    <w:rsid w:val="00B62246"/>
    <w:rsid w:val="00B6238A"/>
    <w:rsid w:val="00B62447"/>
    <w:rsid w:val="00B62C7A"/>
    <w:rsid w:val="00B6303C"/>
    <w:rsid w:val="00B635A2"/>
    <w:rsid w:val="00B635C8"/>
    <w:rsid w:val="00B63A25"/>
    <w:rsid w:val="00B63EBC"/>
    <w:rsid w:val="00B6425A"/>
    <w:rsid w:val="00B64AE9"/>
    <w:rsid w:val="00B64C3B"/>
    <w:rsid w:val="00B658ED"/>
    <w:rsid w:val="00B65D4D"/>
    <w:rsid w:val="00B6797B"/>
    <w:rsid w:val="00B7083B"/>
    <w:rsid w:val="00B70A6C"/>
    <w:rsid w:val="00B71D34"/>
    <w:rsid w:val="00B7279D"/>
    <w:rsid w:val="00B72C4A"/>
    <w:rsid w:val="00B7367C"/>
    <w:rsid w:val="00B7386D"/>
    <w:rsid w:val="00B73F58"/>
    <w:rsid w:val="00B745A9"/>
    <w:rsid w:val="00B74651"/>
    <w:rsid w:val="00B746C8"/>
    <w:rsid w:val="00B7490A"/>
    <w:rsid w:val="00B76897"/>
    <w:rsid w:val="00B7702F"/>
    <w:rsid w:val="00B77C23"/>
    <w:rsid w:val="00B80584"/>
    <w:rsid w:val="00B80D6C"/>
    <w:rsid w:val="00B815C6"/>
    <w:rsid w:val="00B8382A"/>
    <w:rsid w:val="00B83927"/>
    <w:rsid w:val="00B83AC6"/>
    <w:rsid w:val="00B83D57"/>
    <w:rsid w:val="00B83EA8"/>
    <w:rsid w:val="00B83FBD"/>
    <w:rsid w:val="00B853EB"/>
    <w:rsid w:val="00B90DC7"/>
    <w:rsid w:val="00B910E1"/>
    <w:rsid w:val="00B915A6"/>
    <w:rsid w:val="00B9185D"/>
    <w:rsid w:val="00B91CB6"/>
    <w:rsid w:val="00B920F4"/>
    <w:rsid w:val="00B925AB"/>
    <w:rsid w:val="00B927B2"/>
    <w:rsid w:val="00B92C32"/>
    <w:rsid w:val="00B933A8"/>
    <w:rsid w:val="00B93518"/>
    <w:rsid w:val="00B93B87"/>
    <w:rsid w:val="00B9416D"/>
    <w:rsid w:val="00B9433E"/>
    <w:rsid w:val="00B953E9"/>
    <w:rsid w:val="00B95407"/>
    <w:rsid w:val="00B958AD"/>
    <w:rsid w:val="00B963CE"/>
    <w:rsid w:val="00B975A6"/>
    <w:rsid w:val="00B97D7D"/>
    <w:rsid w:val="00BA0857"/>
    <w:rsid w:val="00BA0977"/>
    <w:rsid w:val="00BA11C4"/>
    <w:rsid w:val="00BA1237"/>
    <w:rsid w:val="00BA14FA"/>
    <w:rsid w:val="00BA2164"/>
    <w:rsid w:val="00BA2354"/>
    <w:rsid w:val="00BA260F"/>
    <w:rsid w:val="00BA2618"/>
    <w:rsid w:val="00BA2672"/>
    <w:rsid w:val="00BA2B97"/>
    <w:rsid w:val="00BA3A69"/>
    <w:rsid w:val="00BA3D28"/>
    <w:rsid w:val="00BA3D5C"/>
    <w:rsid w:val="00BA3D9E"/>
    <w:rsid w:val="00BA3DA9"/>
    <w:rsid w:val="00BA4240"/>
    <w:rsid w:val="00BA43FA"/>
    <w:rsid w:val="00BA4586"/>
    <w:rsid w:val="00BA59D0"/>
    <w:rsid w:val="00BA5D7E"/>
    <w:rsid w:val="00BA65E6"/>
    <w:rsid w:val="00BA6BC3"/>
    <w:rsid w:val="00BA6BC4"/>
    <w:rsid w:val="00BA70C6"/>
    <w:rsid w:val="00BA76C6"/>
    <w:rsid w:val="00BB0322"/>
    <w:rsid w:val="00BB0530"/>
    <w:rsid w:val="00BB085E"/>
    <w:rsid w:val="00BB08DC"/>
    <w:rsid w:val="00BB0997"/>
    <w:rsid w:val="00BB17F9"/>
    <w:rsid w:val="00BB33F9"/>
    <w:rsid w:val="00BB4082"/>
    <w:rsid w:val="00BB4671"/>
    <w:rsid w:val="00BB49B5"/>
    <w:rsid w:val="00BB4D7F"/>
    <w:rsid w:val="00BB56BE"/>
    <w:rsid w:val="00BB577C"/>
    <w:rsid w:val="00BB5E94"/>
    <w:rsid w:val="00BB6FAF"/>
    <w:rsid w:val="00BB7EE3"/>
    <w:rsid w:val="00BC035B"/>
    <w:rsid w:val="00BC03A6"/>
    <w:rsid w:val="00BC061C"/>
    <w:rsid w:val="00BC1DB7"/>
    <w:rsid w:val="00BC230C"/>
    <w:rsid w:val="00BC2939"/>
    <w:rsid w:val="00BC29C8"/>
    <w:rsid w:val="00BC33A0"/>
    <w:rsid w:val="00BC3804"/>
    <w:rsid w:val="00BC408A"/>
    <w:rsid w:val="00BC44D0"/>
    <w:rsid w:val="00BC4CC8"/>
    <w:rsid w:val="00BC4E1C"/>
    <w:rsid w:val="00BC4F81"/>
    <w:rsid w:val="00BC5206"/>
    <w:rsid w:val="00BC5D04"/>
    <w:rsid w:val="00BC63D3"/>
    <w:rsid w:val="00BC677B"/>
    <w:rsid w:val="00BC6819"/>
    <w:rsid w:val="00BC69E6"/>
    <w:rsid w:val="00BC6ADD"/>
    <w:rsid w:val="00BC7C10"/>
    <w:rsid w:val="00BD0C3A"/>
    <w:rsid w:val="00BD0E02"/>
    <w:rsid w:val="00BD1127"/>
    <w:rsid w:val="00BD1C33"/>
    <w:rsid w:val="00BD34B0"/>
    <w:rsid w:val="00BD4C7D"/>
    <w:rsid w:val="00BD4F7C"/>
    <w:rsid w:val="00BD5EB3"/>
    <w:rsid w:val="00BD611B"/>
    <w:rsid w:val="00BD65D6"/>
    <w:rsid w:val="00BD695C"/>
    <w:rsid w:val="00BD70B7"/>
    <w:rsid w:val="00BD7120"/>
    <w:rsid w:val="00BD717A"/>
    <w:rsid w:val="00BD77A4"/>
    <w:rsid w:val="00BD78B3"/>
    <w:rsid w:val="00BD7905"/>
    <w:rsid w:val="00BD794E"/>
    <w:rsid w:val="00BD7DA9"/>
    <w:rsid w:val="00BE0349"/>
    <w:rsid w:val="00BE04EC"/>
    <w:rsid w:val="00BE0636"/>
    <w:rsid w:val="00BE0A88"/>
    <w:rsid w:val="00BE0C9A"/>
    <w:rsid w:val="00BE0DC3"/>
    <w:rsid w:val="00BE1EC0"/>
    <w:rsid w:val="00BE2068"/>
    <w:rsid w:val="00BE2588"/>
    <w:rsid w:val="00BE26B9"/>
    <w:rsid w:val="00BE2B5C"/>
    <w:rsid w:val="00BE2D41"/>
    <w:rsid w:val="00BE37F1"/>
    <w:rsid w:val="00BE3E84"/>
    <w:rsid w:val="00BE3EAA"/>
    <w:rsid w:val="00BE468E"/>
    <w:rsid w:val="00BE47AC"/>
    <w:rsid w:val="00BE51CA"/>
    <w:rsid w:val="00BE552E"/>
    <w:rsid w:val="00BE5720"/>
    <w:rsid w:val="00BE5974"/>
    <w:rsid w:val="00BE5B8A"/>
    <w:rsid w:val="00BE6307"/>
    <w:rsid w:val="00BE63E1"/>
    <w:rsid w:val="00BE66FA"/>
    <w:rsid w:val="00BE769A"/>
    <w:rsid w:val="00BE7AB7"/>
    <w:rsid w:val="00BF013B"/>
    <w:rsid w:val="00BF01FC"/>
    <w:rsid w:val="00BF0CC1"/>
    <w:rsid w:val="00BF0ED1"/>
    <w:rsid w:val="00BF1370"/>
    <w:rsid w:val="00BF1BAA"/>
    <w:rsid w:val="00BF29F6"/>
    <w:rsid w:val="00BF2B51"/>
    <w:rsid w:val="00BF2C1A"/>
    <w:rsid w:val="00BF3154"/>
    <w:rsid w:val="00BF3842"/>
    <w:rsid w:val="00BF3B6F"/>
    <w:rsid w:val="00BF3C65"/>
    <w:rsid w:val="00BF555C"/>
    <w:rsid w:val="00BF5C4A"/>
    <w:rsid w:val="00BF60A0"/>
    <w:rsid w:val="00BF6381"/>
    <w:rsid w:val="00BF6AD7"/>
    <w:rsid w:val="00BF72E1"/>
    <w:rsid w:val="00BF73F2"/>
    <w:rsid w:val="00BF74AA"/>
    <w:rsid w:val="00BF7594"/>
    <w:rsid w:val="00BF7F33"/>
    <w:rsid w:val="00C0038D"/>
    <w:rsid w:val="00C007A7"/>
    <w:rsid w:val="00C00FBD"/>
    <w:rsid w:val="00C0135D"/>
    <w:rsid w:val="00C027D0"/>
    <w:rsid w:val="00C028EA"/>
    <w:rsid w:val="00C03220"/>
    <w:rsid w:val="00C03363"/>
    <w:rsid w:val="00C03C0D"/>
    <w:rsid w:val="00C04868"/>
    <w:rsid w:val="00C04CC2"/>
    <w:rsid w:val="00C06596"/>
    <w:rsid w:val="00C06F97"/>
    <w:rsid w:val="00C06FCE"/>
    <w:rsid w:val="00C077E2"/>
    <w:rsid w:val="00C10701"/>
    <w:rsid w:val="00C1131C"/>
    <w:rsid w:val="00C12727"/>
    <w:rsid w:val="00C128CC"/>
    <w:rsid w:val="00C12927"/>
    <w:rsid w:val="00C13CB0"/>
    <w:rsid w:val="00C13D0B"/>
    <w:rsid w:val="00C14727"/>
    <w:rsid w:val="00C14847"/>
    <w:rsid w:val="00C14C2F"/>
    <w:rsid w:val="00C1524F"/>
    <w:rsid w:val="00C15888"/>
    <w:rsid w:val="00C159C9"/>
    <w:rsid w:val="00C15D83"/>
    <w:rsid w:val="00C15FD0"/>
    <w:rsid w:val="00C16847"/>
    <w:rsid w:val="00C168DE"/>
    <w:rsid w:val="00C168FE"/>
    <w:rsid w:val="00C16A1B"/>
    <w:rsid w:val="00C1720B"/>
    <w:rsid w:val="00C17B40"/>
    <w:rsid w:val="00C17BCF"/>
    <w:rsid w:val="00C204DD"/>
    <w:rsid w:val="00C218D8"/>
    <w:rsid w:val="00C21D86"/>
    <w:rsid w:val="00C22372"/>
    <w:rsid w:val="00C23267"/>
    <w:rsid w:val="00C23304"/>
    <w:rsid w:val="00C23DC5"/>
    <w:rsid w:val="00C24F26"/>
    <w:rsid w:val="00C252FA"/>
    <w:rsid w:val="00C25648"/>
    <w:rsid w:val="00C25D05"/>
    <w:rsid w:val="00C2607D"/>
    <w:rsid w:val="00C26EB9"/>
    <w:rsid w:val="00C270FF"/>
    <w:rsid w:val="00C272BB"/>
    <w:rsid w:val="00C274E2"/>
    <w:rsid w:val="00C27523"/>
    <w:rsid w:val="00C276FC"/>
    <w:rsid w:val="00C27902"/>
    <w:rsid w:val="00C27D1B"/>
    <w:rsid w:val="00C27DEF"/>
    <w:rsid w:val="00C304C1"/>
    <w:rsid w:val="00C3062F"/>
    <w:rsid w:val="00C30A25"/>
    <w:rsid w:val="00C30BE3"/>
    <w:rsid w:val="00C30D1B"/>
    <w:rsid w:val="00C319DD"/>
    <w:rsid w:val="00C322CF"/>
    <w:rsid w:val="00C3280D"/>
    <w:rsid w:val="00C32B68"/>
    <w:rsid w:val="00C34062"/>
    <w:rsid w:val="00C341D1"/>
    <w:rsid w:val="00C34841"/>
    <w:rsid w:val="00C3571D"/>
    <w:rsid w:val="00C35C0C"/>
    <w:rsid w:val="00C35FF5"/>
    <w:rsid w:val="00C370D5"/>
    <w:rsid w:val="00C37283"/>
    <w:rsid w:val="00C377C3"/>
    <w:rsid w:val="00C378AC"/>
    <w:rsid w:val="00C37AB1"/>
    <w:rsid w:val="00C37AD4"/>
    <w:rsid w:val="00C404A1"/>
    <w:rsid w:val="00C4070C"/>
    <w:rsid w:val="00C40815"/>
    <w:rsid w:val="00C409CF"/>
    <w:rsid w:val="00C412CB"/>
    <w:rsid w:val="00C41C79"/>
    <w:rsid w:val="00C421B7"/>
    <w:rsid w:val="00C424F8"/>
    <w:rsid w:val="00C430BF"/>
    <w:rsid w:val="00C462DB"/>
    <w:rsid w:val="00C4649F"/>
    <w:rsid w:val="00C4650F"/>
    <w:rsid w:val="00C46C93"/>
    <w:rsid w:val="00C473EE"/>
    <w:rsid w:val="00C4754F"/>
    <w:rsid w:val="00C475A5"/>
    <w:rsid w:val="00C47622"/>
    <w:rsid w:val="00C477E9"/>
    <w:rsid w:val="00C5022A"/>
    <w:rsid w:val="00C50308"/>
    <w:rsid w:val="00C50599"/>
    <w:rsid w:val="00C50E61"/>
    <w:rsid w:val="00C51136"/>
    <w:rsid w:val="00C517E6"/>
    <w:rsid w:val="00C51A51"/>
    <w:rsid w:val="00C51FDF"/>
    <w:rsid w:val="00C520C9"/>
    <w:rsid w:val="00C52116"/>
    <w:rsid w:val="00C52D03"/>
    <w:rsid w:val="00C52DB4"/>
    <w:rsid w:val="00C5370A"/>
    <w:rsid w:val="00C538EB"/>
    <w:rsid w:val="00C53959"/>
    <w:rsid w:val="00C53DFF"/>
    <w:rsid w:val="00C54559"/>
    <w:rsid w:val="00C54A6F"/>
    <w:rsid w:val="00C5513D"/>
    <w:rsid w:val="00C551ED"/>
    <w:rsid w:val="00C559A4"/>
    <w:rsid w:val="00C56320"/>
    <w:rsid w:val="00C567C9"/>
    <w:rsid w:val="00C571A5"/>
    <w:rsid w:val="00C573DF"/>
    <w:rsid w:val="00C576FC"/>
    <w:rsid w:val="00C578B7"/>
    <w:rsid w:val="00C57A5F"/>
    <w:rsid w:val="00C57FB0"/>
    <w:rsid w:val="00C6029C"/>
    <w:rsid w:val="00C604B2"/>
    <w:rsid w:val="00C609BB"/>
    <w:rsid w:val="00C60D0D"/>
    <w:rsid w:val="00C60DFD"/>
    <w:rsid w:val="00C6109E"/>
    <w:rsid w:val="00C6130A"/>
    <w:rsid w:val="00C61D21"/>
    <w:rsid w:val="00C620D2"/>
    <w:rsid w:val="00C6222D"/>
    <w:rsid w:val="00C623C8"/>
    <w:rsid w:val="00C62581"/>
    <w:rsid w:val="00C628FF"/>
    <w:rsid w:val="00C62EA3"/>
    <w:rsid w:val="00C6379C"/>
    <w:rsid w:val="00C63891"/>
    <w:rsid w:val="00C642D9"/>
    <w:rsid w:val="00C648B6"/>
    <w:rsid w:val="00C648B8"/>
    <w:rsid w:val="00C64945"/>
    <w:rsid w:val="00C64B37"/>
    <w:rsid w:val="00C6624F"/>
    <w:rsid w:val="00C66944"/>
    <w:rsid w:val="00C66FA7"/>
    <w:rsid w:val="00C67199"/>
    <w:rsid w:val="00C67CE0"/>
    <w:rsid w:val="00C70F8C"/>
    <w:rsid w:val="00C72C59"/>
    <w:rsid w:val="00C72ECF"/>
    <w:rsid w:val="00C73073"/>
    <w:rsid w:val="00C731AF"/>
    <w:rsid w:val="00C73297"/>
    <w:rsid w:val="00C738AC"/>
    <w:rsid w:val="00C74934"/>
    <w:rsid w:val="00C74979"/>
    <w:rsid w:val="00C74D5A"/>
    <w:rsid w:val="00C74DD0"/>
    <w:rsid w:val="00C74FE5"/>
    <w:rsid w:val="00C757F0"/>
    <w:rsid w:val="00C7618A"/>
    <w:rsid w:val="00C7685A"/>
    <w:rsid w:val="00C76B0B"/>
    <w:rsid w:val="00C778DE"/>
    <w:rsid w:val="00C77A48"/>
    <w:rsid w:val="00C77E0C"/>
    <w:rsid w:val="00C809F3"/>
    <w:rsid w:val="00C8110C"/>
    <w:rsid w:val="00C81FD7"/>
    <w:rsid w:val="00C823C8"/>
    <w:rsid w:val="00C82497"/>
    <w:rsid w:val="00C82686"/>
    <w:rsid w:val="00C827A5"/>
    <w:rsid w:val="00C82B30"/>
    <w:rsid w:val="00C83333"/>
    <w:rsid w:val="00C834E0"/>
    <w:rsid w:val="00C83632"/>
    <w:rsid w:val="00C84887"/>
    <w:rsid w:val="00C84BC9"/>
    <w:rsid w:val="00C85086"/>
    <w:rsid w:val="00C854E2"/>
    <w:rsid w:val="00C85590"/>
    <w:rsid w:val="00C85D89"/>
    <w:rsid w:val="00C86161"/>
    <w:rsid w:val="00C861F0"/>
    <w:rsid w:val="00C8674D"/>
    <w:rsid w:val="00C869C2"/>
    <w:rsid w:val="00C86A89"/>
    <w:rsid w:val="00C871EA"/>
    <w:rsid w:val="00C876E8"/>
    <w:rsid w:val="00C87700"/>
    <w:rsid w:val="00C91F4C"/>
    <w:rsid w:val="00C9246F"/>
    <w:rsid w:val="00C927B8"/>
    <w:rsid w:val="00C92C88"/>
    <w:rsid w:val="00C9338E"/>
    <w:rsid w:val="00C93746"/>
    <w:rsid w:val="00C93751"/>
    <w:rsid w:val="00C93902"/>
    <w:rsid w:val="00C93935"/>
    <w:rsid w:val="00C93E49"/>
    <w:rsid w:val="00C93E5A"/>
    <w:rsid w:val="00C95099"/>
    <w:rsid w:val="00C952CE"/>
    <w:rsid w:val="00C9532A"/>
    <w:rsid w:val="00C95B31"/>
    <w:rsid w:val="00C95C8D"/>
    <w:rsid w:val="00C96647"/>
    <w:rsid w:val="00C96A1C"/>
    <w:rsid w:val="00C96F4B"/>
    <w:rsid w:val="00C973B5"/>
    <w:rsid w:val="00C977E2"/>
    <w:rsid w:val="00C97C3A"/>
    <w:rsid w:val="00C97C56"/>
    <w:rsid w:val="00CA0004"/>
    <w:rsid w:val="00CA104C"/>
    <w:rsid w:val="00CA1496"/>
    <w:rsid w:val="00CA232D"/>
    <w:rsid w:val="00CA2535"/>
    <w:rsid w:val="00CA2B2F"/>
    <w:rsid w:val="00CA2C67"/>
    <w:rsid w:val="00CA3722"/>
    <w:rsid w:val="00CA3759"/>
    <w:rsid w:val="00CA3967"/>
    <w:rsid w:val="00CA3C65"/>
    <w:rsid w:val="00CA4267"/>
    <w:rsid w:val="00CA4768"/>
    <w:rsid w:val="00CA4919"/>
    <w:rsid w:val="00CA4B0C"/>
    <w:rsid w:val="00CA4CAA"/>
    <w:rsid w:val="00CA4F23"/>
    <w:rsid w:val="00CA4F8E"/>
    <w:rsid w:val="00CA50C8"/>
    <w:rsid w:val="00CA5634"/>
    <w:rsid w:val="00CA6417"/>
    <w:rsid w:val="00CA6861"/>
    <w:rsid w:val="00CA6AB7"/>
    <w:rsid w:val="00CA6B97"/>
    <w:rsid w:val="00CB044D"/>
    <w:rsid w:val="00CB1534"/>
    <w:rsid w:val="00CB1581"/>
    <w:rsid w:val="00CB194F"/>
    <w:rsid w:val="00CB267E"/>
    <w:rsid w:val="00CB2B0D"/>
    <w:rsid w:val="00CB2F57"/>
    <w:rsid w:val="00CB3B59"/>
    <w:rsid w:val="00CB3E99"/>
    <w:rsid w:val="00CB427E"/>
    <w:rsid w:val="00CB4D78"/>
    <w:rsid w:val="00CB566D"/>
    <w:rsid w:val="00CB5AD1"/>
    <w:rsid w:val="00CB5B78"/>
    <w:rsid w:val="00CB686F"/>
    <w:rsid w:val="00CB7C9D"/>
    <w:rsid w:val="00CC0EB5"/>
    <w:rsid w:val="00CC1015"/>
    <w:rsid w:val="00CC1349"/>
    <w:rsid w:val="00CC190C"/>
    <w:rsid w:val="00CC1CF6"/>
    <w:rsid w:val="00CC20B6"/>
    <w:rsid w:val="00CC21BC"/>
    <w:rsid w:val="00CC27B8"/>
    <w:rsid w:val="00CC2BA6"/>
    <w:rsid w:val="00CC324D"/>
    <w:rsid w:val="00CC4C4B"/>
    <w:rsid w:val="00CC5174"/>
    <w:rsid w:val="00CC5589"/>
    <w:rsid w:val="00CC5FF0"/>
    <w:rsid w:val="00CC64EC"/>
    <w:rsid w:val="00CC71C4"/>
    <w:rsid w:val="00CD03CC"/>
    <w:rsid w:val="00CD087E"/>
    <w:rsid w:val="00CD0CE0"/>
    <w:rsid w:val="00CD0FBC"/>
    <w:rsid w:val="00CD12E2"/>
    <w:rsid w:val="00CD138D"/>
    <w:rsid w:val="00CD179B"/>
    <w:rsid w:val="00CD1A3B"/>
    <w:rsid w:val="00CD1B48"/>
    <w:rsid w:val="00CD247B"/>
    <w:rsid w:val="00CD37D2"/>
    <w:rsid w:val="00CD388D"/>
    <w:rsid w:val="00CD3D6F"/>
    <w:rsid w:val="00CD4E38"/>
    <w:rsid w:val="00CD594A"/>
    <w:rsid w:val="00CD5AAD"/>
    <w:rsid w:val="00CD65B1"/>
    <w:rsid w:val="00CD69E8"/>
    <w:rsid w:val="00CD6E8B"/>
    <w:rsid w:val="00CD738F"/>
    <w:rsid w:val="00CD78B8"/>
    <w:rsid w:val="00CD7963"/>
    <w:rsid w:val="00CE0390"/>
    <w:rsid w:val="00CE0446"/>
    <w:rsid w:val="00CE1110"/>
    <w:rsid w:val="00CE2206"/>
    <w:rsid w:val="00CE242B"/>
    <w:rsid w:val="00CE2493"/>
    <w:rsid w:val="00CE2826"/>
    <w:rsid w:val="00CE2951"/>
    <w:rsid w:val="00CE3055"/>
    <w:rsid w:val="00CE36E3"/>
    <w:rsid w:val="00CE4745"/>
    <w:rsid w:val="00CE4F10"/>
    <w:rsid w:val="00CE5068"/>
    <w:rsid w:val="00CE5421"/>
    <w:rsid w:val="00CE5548"/>
    <w:rsid w:val="00CE555B"/>
    <w:rsid w:val="00CE5647"/>
    <w:rsid w:val="00CE5909"/>
    <w:rsid w:val="00CE5B8B"/>
    <w:rsid w:val="00CE605E"/>
    <w:rsid w:val="00CE66E6"/>
    <w:rsid w:val="00CE682B"/>
    <w:rsid w:val="00CE6A25"/>
    <w:rsid w:val="00CE6F14"/>
    <w:rsid w:val="00CE7A74"/>
    <w:rsid w:val="00CE7BF4"/>
    <w:rsid w:val="00CE7F0B"/>
    <w:rsid w:val="00CF12BC"/>
    <w:rsid w:val="00CF2039"/>
    <w:rsid w:val="00CF2AC6"/>
    <w:rsid w:val="00CF3057"/>
    <w:rsid w:val="00CF376F"/>
    <w:rsid w:val="00CF3D5C"/>
    <w:rsid w:val="00CF535C"/>
    <w:rsid w:val="00CF55E5"/>
    <w:rsid w:val="00CF61F6"/>
    <w:rsid w:val="00CF6BB3"/>
    <w:rsid w:val="00CF77D7"/>
    <w:rsid w:val="00CF7C73"/>
    <w:rsid w:val="00D00550"/>
    <w:rsid w:val="00D007CB"/>
    <w:rsid w:val="00D00872"/>
    <w:rsid w:val="00D00A93"/>
    <w:rsid w:val="00D0158D"/>
    <w:rsid w:val="00D01A8F"/>
    <w:rsid w:val="00D02831"/>
    <w:rsid w:val="00D02891"/>
    <w:rsid w:val="00D02AA3"/>
    <w:rsid w:val="00D02D49"/>
    <w:rsid w:val="00D03925"/>
    <w:rsid w:val="00D03CA0"/>
    <w:rsid w:val="00D0415A"/>
    <w:rsid w:val="00D04624"/>
    <w:rsid w:val="00D048E5"/>
    <w:rsid w:val="00D04943"/>
    <w:rsid w:val="00D04951"/>
    <w:rsid w:val="00D04B7E"/>
    <w:rsid w:val="00D04D7A"/>
    <w:rsid w:val="00D052D2"/>
    <w:rsid w:val="00D058AA"/>
    <w:rsid w:val="00D05BFF"/>
    <w:rsid w:val="00D05F60"/>
    <w:rsid w:val="00D05F8D"/>
    <w:rsid w:val="00D06308"/>
    <w:rsid w:val="00D0631C"/>
    <w:rsid w:val="00D063FE"/>
    <w:rsid w:val="00D06984"/>
    <w:rsid w:val="00D06B61"/>
    <w:rsid w:val="00D06F96"/>
    <w:rsid w:val="00D070AC"/>
    <w:rsid w:val="00D071CD"/>
    <w:rsid w:val="00D07D97"/>
    <w:rsid w:val="00D10740"/>
    <w:rsid w:val="00D10C89"/>
    <w:rsid w:val="00D11079"/>
    <w:rsid w:val="00D1116F"/>
    <w:rsid w:val="00D11973"/>
    <w:rsid w:val="00D11BBD"/>
    <w:rsid w:val="00D11DAC"/>
    <w:rsid w:val="00D1202A"/>
    <w:rsid w:val="00D12188"/>
    <w:rsid w:val="00D1219B"/>
    <w:rsid w:val="00D1413B"/>
    <w:rsid w:val="00D143E9"/>
    <w:rsid w:val="00D14965"/>
    <w:rsid w:val="00D15473"/>
    <w:rsid w:val="00D16093"/>
    <w:rsid w:val="00D160AE"/>
    <w:rsid w:val="00D1619F"/>
    <w:rsid w:val="00D16AC9"/>
    <w:rsid w:val="00D16D3E"/>
    <w:rsid w:val="00D16EE9"/>
    <w:rsid w:val="00D172BA"/>
    <w:rsid w:val="00D176E5"/>
    <w:rsid w:val="00D177D3"/>
    <w:rsid w:val="00D2059D"/>
    <w:rsid w:val="00D20ABC"/>
    <w:rsid w:val="00D20EC4"/>
    <w:rsid w:val="00D22762"/>
    <w:rsid w:val="00D2287E"/>
    <w:rsid w:val="00D22F7E"/>
    <w:rsid w:val="00D231E3"/>
    <w:rsid w:val="00D23849"/>
    <w:rsid w:val="00D2422B"/>
    <w:rsid w:val="00D243C1"/>
    <w:rsid w:val="00D25BFD"/>
    <w:rsid w:val="00D266DE"/>
    <w:rsid w:val="00D26821"/>
    <w:rsid w:val="00D26D57"/>
    <w:rsid w:val="00D26E03"/>
    <w:rsid w:val="00D273CC"/>
    <w:rsid w:val="00D27640"/>
    <w:rsid w:val="00D3000E"/>
    <w:rsid w:val="00D3192A"/>
    <w:rsid w:val="00D3207E"/>
    <w:rsid w:val="00D326F3"/>
    <w:rsid w:val="00D32888"/>
    <w:rsid w:val="00D3312F"/>
    <w:rsid w:val="00D33D93"/>
    <w:rsid w:val="00D340DA"/>
    <w:rsid w:val="00D341C0"/>
    <w:rsid w:val="00D342FF"/>
    <w:rsid w:val="00D3481C"/>
    <w:rsid w:val="00D349B2"/>
    <w:rsid w:val="00D350F8"/>
    <w:rsid w:val="00D353C6"/>
    <w:rsid w:val="00D35DD5"/>
    <w:rsid w:val="00D3628D"/>
    <w:rsid w:val="00D36A10"/>
    <w:rsid w:val="00D37B54"/>
    <w:rsid w:val="00D401E5"/>
    <w:rsid w:val="00D40282"/>
    <w:rsid w:val="00D41C85"/>
    <w:rsid w:val="00D422D0"/>
    <w:rsid w:val="00D4285D"/>
    <w:rsid w:val="00D42B9A"/>
    <w:rsid w:val="00D4361D"/>
    <w:rsid w:val="00D43DA3"/>
    <w:rsid w:val="00D44225"/>
    <w:rsid w:val="00D4501E"/>
    <w:rsid w:val="00D457FA"/>
    <w:rsid w:val="00D46170"/>
    <w:rsid w:val="00D46696"/>
    <w:rsid w:val="00D46AB8"/>
    <w:rsid w:val="00D46B90"/>
    <w:rsid w:val="00D471DC"/>
    <w:rsid w:val="00D479E0"/>
    <w:rsid w:val="00D47A8D"/>
    <w:rsid w:val="00D47A9B"/>
    <w:rsid w:val="00D47AF6"/>
    <w:rsid w:val="00D47B9D"/>
    <w:rsid w:val="00D47C28"/>
    <w:rsid w:val="00D47E30"/>
    <w:rsid w:val="00D50003"/>
    <w:rsid w:val="00D50AAB"/>
    <w:rsid w:val="00D51401"/>
    <w:rsid w:val="00D51630"/>
    <w:rsid w:val="00D524B1"/>
    <w:rsid w:val="00D53AB4"/>
    <w:rsid w:val="00D53CF0"/>
    <w:rsid w:val="00D53D5F"/>
    <w:rsid w:val="00D53ED4"/>
    <w:rsid w:val="00D5493F"/>
    <w:rsid w:val="00D55074"/>
    <w:rsid w:val="00D56056"/>
    <w:rsid w:val="00D564C6"/>
    <w:rsid w:val="00D565BB"/>
    <w:rsid w:val="00D56EA8"/>
    <w:rsid w:val="00D6001A"/>
    <w:rsid w:val="00D60495"/>
    <w:rsid w:val="00D6081F"/>
    <w:rsid w:val="00D60AC7"/>
    <w:rsid w:val="00D61E11"/>
    <w:rsid w:val="00D62586"/>
    <w:rsid w:val="00D62E03"/>
    <w:rsid w:val="00D63019"/>
    <w:rsid w:val="00D6356C"/>
    <w:rsid w:val="00D637EF"/>
    <w:rsid w:val="00D64030"/>
    <w:rsid w:val="00D645A3"/>
    <w:rsid w:val="00D650A5"/>
    <w:rsid w:val="00D660A5"/>
    <w:rsid w:val="00D66DEC"/>
    <w:rsid w:val="00D6722E"/>
    <w:rsid w:val="00D674FE"/>
    <w:rsid w:val="00D7063F"/>
    <w:rsid w:val="00D70770"/>
    <w:rsid w:val="00D70F06"/>
    <w:rsid w:val="00D70F52"/>
    <w:rsid w:val="00D71F09"/>
    <w:rsid w:val="00D725A5"/>
    <w:rsid w:val="00D72746"/>
    <w:rsid w:val="00D72F44"/>
    <w:rsid w:val="00D73296"/>
    <w:rsid w:val="00D733AC"/>
    <w:rsid w:val="00D741FF"/>
    <w:rsid w:val="00D7468A"/>
    <w:rsid w:val="00D74EEC"/>
    <w:rsid w:val="00D7505A"/>
    <w:rsid w:val="00D75BEE"/>
    <w:rsid w:val="00D764EC"/>
    <w:rsid w:val="00D76736"/>
    <w:rsid w:val="00D76C47"/>
    <w:rsid w:val="00D77437"/>
    <w:rsid w:val="00D774DA"/>
    <w:rsid w:val="00D777FC"/>
    <w:rsid w:val="00D77A59"/>
    <w:rsid w:val="00D80314"/>
    <w:rsid w:val="00D805A7"/>
    <w:rsid w:val="00D814FD"/>
    <w:rsid w:val="00D822A7"/>
    <w:rsid w:val="00D82910"/>
    <w:rsid w:val="00D8294B"/>
    <w:rsid w:val="00D838AA"/>
    <w:rsid w:val="00D844E9"/>
    <w:rsid w:val="00D84583"/>
    <w:rsid w:val="00D84810"/>
    <w:rsid w:val="00D851BC"/>
    <w:rsid w:val="00D855C2"/>
    <w:rsid w:val="00D856DA"/>
    <w:rsid w:val="00D8633F"/>
    <w:rsid w:val="00D86B42"/>
    <w:rsid w:val="00D87CAE"/>
    <w:rsid w:val="00D903C0"/>
    <w:rsid w:val="00D917DE"/>
    <w:rsid w:val="00D917FC"/>
    <w:rsid w:val="00D9197B"/>
    <w:rsid w:val="00D91A6B"/>
    <w:rsid w:val="00D92AB9"/>
    <w:rsid w:val="00D9320D"/>
    <w:rsid w:val="00D93631"/>
    <w:rsid w:val="00D93D86"/>
    <w:rsid w:val="00D941BD"/>
    <w:rsid w:val="00D941E0"/>
    <w:rsid w:val="00D94BA5"/>
    <w:rsid w:val="00D94DC7"/>
    <w:rsid w:val="00D94F5A"/>
    <w:rsid w:val="00D95134"/>
    <w:rsid w:val="00D95144"/>
    <w:rsid w:val="00D95345"/>
    <w:rsid w:val="00D96476"/>
    <w:rsid w:val="00D97AE7"/>
    <w:rsid w:val="00DA0936"/>
    <w:rsid w:val="00DA0B02"/>
    <w:rsid w:val="00DA17F1"/>
    <w:rsid w:val="00DA2BD7"/>
    <w:rsid w:val="00DA31CD"/>
    <w:rsid w:val="00DA34FC"/>
    <w:rsid w:val="00DA38C0"/>
    <w:rsid w:val="00DA4EB0"/>
    <w:rsid w:val="00DA5105"/>
    <w:rsid w:val="00DA5316"/>
    <w:rsid w:val="00DA5DFA"/>
    <w:rsid w:val="00DA60B9"/>
    <w:rsid w:val="00DA7218"/>
    <w:rsid w:val="00DA764F"/>
    <w:rsid w:val="00DA79C7"/>
    <w:rsid w:val="00DA7F73"/>
    <w:rsid w:val="00DA7FBA"/>
    <w:rsid w:val="00DB0BFC"/>
    <w:rsid w:val="00DB0C14"/>
    <w:rsid w:val="00DB118F"/>
    <w:rsid w:val="00DB22B8"/>
    <w:rsid w:val="00DB2608"/>
    <w:rsid w:val="00DB2A66"/>
    <w:rsid w:val="00DB2C16"/>
    <w:rsid w:val="00DB31EC"/>
    <w:rsid w:val="00DB36A4"/>
    <w:rsid w:val="00DB37E5"/>
    <w:rsid w:val="00DB392F"/>
    <w:rsid w:val="00DB43D4"/>
    <w:rsid w:val="00DB4474"/>
    <w:rsid w:val="00DB4E76"/>
    <w:rsid w:val="00DB5168"/>
    <w:rsid w:val="00DB53B3"/>
    <w:rsid w:val="00DB5580"/>
    <w:rsid w:val="00DB59A8"/>
    <w:rsid w:val="00DB5CEB"/>
    <w:rsid w:val="00DB6155"/>
    <w:rsid w:val="00DB7515"/>
    <w:rsid w:val="00DB7849"/>
    <w:rsid w:val="00DB7F35"/>
    <w:rsid w:val="00DC0423"/>
    <w:rsid w:val="00DC0B24"/>
    <w:rsid w:val="00DC0C2D"/>
    <w:rsid w:val="00DC15BD"/>
    <w:rsid w:val="00DC2835"/>
    <w:rsid w:val="00DC2AC5"/>
    <w:rsid w:val="00DC373E"/>
    <w:rsid w:val="00DC38BC"/>
    <w:rsid w:val="00DC3913"/>
    <w:rsid w:val="00DC3ADD"/>
    <w:rsid w:val="00DC4328"/>
    <w:rsid w:val="00DC49C9"/>
    <w:rsid w:val="00DC4C2A"/>
    <w:rsid w:val="00DC537B"/>
    <w:rsid w:val="00DC5B1E"/>
    <w:rsid w:val="00DC5DFF"/>
    <w:rsid w:val="00DC650D"/>
    <w:rsid w:val="00DC6596"/>
    <w:rsid w:val="00DC66B1"/>
    <w:rsid w:val="00DC6BAC"/>
    <w:rsid w:val="00DC6FDA"/>
    <w:rsid w:val="00DC75ED"/>
    <w:rsid w:val="00DD11BB"/>
    <w:rsid w:val="00DD18E4"/>
    <w:rsid w:val="00DD1A13"/>
    <w:rsid w:val="00DD1E4E"/>
    <w:rsid w:val="00DD2111"/>
    <w:rsid w:val="00DD25ED"/>
    <w:rsid w:val="00DD27A7"/>
    <w:rsid w:val="00DD2A9D"/>
    <w:rsid w:val="00DD3519"/>
    <w:rsid w:val="00DD3BB2"/>
    <w:rsid w:val="00DD3DA9"/>
    <w:rsid w:val="00DD4450"/>
    <w:rsid w:val="00DD4847"/>
    <w:rsid w:val="00DD48B3"/>
    <w:rsid w:val="00DD49FC"/>
    <w:rsid w:val="00DD50DF"/>
    <w:rsid w:val="00DD5B54"/>
    <w:rsid w:val="00DD668A"/>
    <w:rsid w:val="00DD6FC6"/>
    <w:rsid w:val="00DD72CA"/>
    <w:rsid w:val="00DD7AC3"/>
    <w:rsid w:val="00DE05A0"/>
    <w:rsid w:val="00DE07B4"/>
    <w:rsid w:val="00DE09E7"/>
    <w:rsid w:val="00DE0AAD"/>
    <w:rsid w:val="00DE0E34"/>
    <w:rsid w:val="00DE0E6D"/>
    <w:rsid w:val="00DE0F70"/>
    <w:rsid w:val="00DE21A2"/>
    <w:rsid w:val="00DE228F"/>
    <w:rsid w:val="00DE29D9"/>
    <w:rsid w:val="00DE30A1"/>
    <w:rsid w:val="00DE35FC"/>
    <w:rsid w:val="00DE3C67"/>
    <w:rsid w:val="00DE3F59"/>
    <w:rsid w:val="00DE418A"/>
    <w:rsid w:val="00DE464C"/>
    <w:rsid w:val="00DE4A3A"/>
    <w:rsid w:val="00DE4C72"/>
    <w:rsid w:val="00DE5725"/>
    <w:rsid w:val="00DE6070"/>
    <w:rsid w:val="00DE64E0"/>
    <w:rsid w:val="00DE6585"/>
    <w:rsid w:val="00DE6687"/>
    <w:rsid w:val="00DE68C4"/>
    <w:rsid w:val="00DE6AEC"/>
    <w:rsid w:val="00DE6C34"/>
    <w:rsid w:val="00DE6F1B"/>
    <w:rsid w:val="00DE71E3"/>
    <w:rsid w:val="00DE7A94"/>
    <w:rsid w:val="00DE7BC1"/>
    <w:rsid w:val="00DE7F8A"/>
    <w:rsid w:val="00DF0323"/>
    <w:rsid w:val="00DF066B"/>
    <w:rsid w:val="00DF11BE"/>
    <w:rsid w:val="00DF128E"/>
    <w:rsid w:val="00DF1838"/>
    <w:rsid w:val="00DF1F62"/>
    <w:rsid w:val="00DF24EF"/>
    <w:rsid w:val="00DF2C2F"/>
    <w:rsid w:val="00DF2C8F"/>
    <w:rsid w:val="00DF2CBD"/>
    <w:rsid w:val="00DF2E72"/>
    <w:rsid w:val="00DF3091"/>
    <w:rsid w:val="00DF3E71"/>
    <w:rsid w:val="00DF42D5"/>
    <w:rsid w:val="00DF459E"/>
    <w:rsid w:val="00DF4F27"/>
    <w:rsid w:val="00DF57C6"/>
    <w:rsid w:val="00DF585D"/>
    <w:rsid w:val="00DF5960"/>
    <w:rsid w:val="00DF642E"/>
    <w:rsid w:val="00DF6453"/>
    <w:rsid w:val="00DF68F5"/>
    <w:rsid w:val="00DF754A"/>
    <w:rsid w:val="00DF7845"/>
    <w:rsid w:val="00E0092A"/>
    <w:rsid w:val="00E01218"/>
    <w:rsid w:val="00E01424"/>
    <w:rsid w:val="00E01CBF"/>
    <w:rsid w:val="00E02090"/>
    <w:rsid w:val="00E0256D"/>
    <w:rsid w:val="00E02823"/>
    <w:rsid w:val="00E041DF"/>
    <w:rsid w:val="00E04BA9"/>
    <w:rsid w:val="00E0508F"/>
    <w:rsid w:val="00E05D79"/>
    <w:rsid w:val="00E05DA6"/>
    <w:rsid w:val="00E05E5A"/>
    <w:rsid w:val="00E06634"/>
    <w:rsid w:val="00E071F0"/>
    <w:rsid w:val="00E0791D"/>
    <w:rsid w:val="00E1053F"/>
    <w:rsid w:val="00E10E92"/>
    <w:rsid w:val="00E11398"/>
    <w:rsid w:val="00E11B88"/>
    <w:rsid w:val="00E120BB"/>
    <w:rsid w:val="00E120E5"/>
    <w:rsid w:val="00E123F3"/>
    <w:rsid w:val="00E13259"/>
    <w:rsid w:val="00E13AD8"/>
    <w:rsid w:val="00E14F45"/>
    <w:rsid w:val="00E157C1"/>
    <w:rsid w:val="00E15B1A"/>
    <w:rsid w:val="00E15DAE"/>
    <w:rsid w:val="00E16966"/>
    <w:rsid w:val="00E16C99"/>
    <w:rsid w:val="00E17257"/>
    <w:rsid w:val="00E17515"/>
    <w:rsid w:val="00E17C91"/>
    <w:rsid w:val="00E17DB5"/>
    <w:rsid w:val="00E205B3"/>
    <w:rsid w:val="00E208D5"/>
    <w:rsid w:val="00E21997"/>
    <w:rsid w:val="00E22AB7"/>
    <w:rsid w:val="00E230F0"/>
    <w:rsid w:val="00E23896"/>
    <w:rsid w:val="00E23EBF"/>
    <w:rsid w:val="00E24AF1"/>
    <w:rsid w:val="00E25124"/>
    <w:rsid w:val="00E25213"/>
    <w:rsid w:val="00E2595F"/>
    <w:rsid w:val="00E26202"/>
    <w:rsid w:val="00E26203"/>
    <w:rsid w:val="00E265E7"/>
    <w:rsid w:val="00E26749"/>
    <w:rsid w:val="00E269B7"/>
    <w:rsid w:val="00E276DC"/>
    <w:rsid w:val="00E27720"/>
    <w:rsid w:val="00E27CC0"/>
    <w:rsid w:val="00E3016F"/>
    <w:rsid w:val="00E30D05"/>
    <w:rsid w:val="00E30E23"/>
    <w:rsid w:val="00E316DD"/>
    <w:rsid w:val="00E319B6"/>
    <w:rsid w:val="00E31B6F"/>
    <w:rsid w:val="00E31DA3"/>
    <w:rsid w:val="00E31F7B"/>
    <w:rsid w:val="00E32049"/>
    <w:rsid w:val="00E325BF"/>
    <w:rsid w:val="00E326BB"/>
    <w:rsid w:val="00E32BEB"/>
    <w:rsid w:val="00E3345C"/>
    <w:rsid w:val="00E337D8"/>
    <w:rsid w:val="00E345B3"/>
    <w:rsid w:val="00E34741"/>
    <w:rsid w:val="00E34DBE"/>
    <w:rsid w:val="00E3502D"/>
    <w:rsid w:val="00E35606"/>
    <w:rsid w:val="00E35770"/>
    <w:rsid w:val="00E35D08"/>
    <w:rsid w:val="00E36354"/>
    <w:rsid w:val="00E3795A"/>
    <w:rsid w:val="00E37E0F"/>
    <w:rsid w:val="00E403DC"/>
    <w:rsid w:val="00E40F49"/>
    <w:rsid w:val="00E41730"/>
    <w:rsid w:val="00E41901"/>
    <w:rsid w:val="00E41C5A"/>
    <w:rsid w:val="00E42188"/>
    <w:rsid w:val="00E421B5"/>
    <w:rsid w:val="00E42760"/>
    <w:rsid w:val="00E42EB8"/>
    <w:rsid w:val="00E44C8D"/>
    <w:rsid w:val="00E453DC"/>
    <w:rsid w:val="00E455C0"/>
    <w:rsid w:val="00E45B26"/>
    <w:rsid w:val="00E45BC9"/>
    <w:rsid w:val="00E45E0D"/>
    <w:rsid w:val="00E45EB1"/>
    <w:rsid w:val="00E460CB"/>
    <w:rsid w:val="00E46173"/>
    <w:rsid w:val="00E4676C"/>
    <w:rsid w:val="00E46869"/>
    <w:rsid w:val="00E46E18"/>
    <w:rsid w:val="00E471A0"/>
    <w:rsid w:val="00E47567"/>
    <w:rsid w:val="00E47CA9"/>
    <w:rsid w:val="00E47FC3"/>
    <w:rsid w:val="00E50FA7"/>
    <w:rsid w:val="00E514CA"/>
    <w:rsid w:val="00E515C1"/>
    <w:rsid w:val="00E51653"/>
    <w:rsid w:val="00E51669"/>
    <w:rsid w:val="00E517DE"/>
    <w:rsid w:val="00E51BCB"/>
    <w:rsid w:val="00E52082"/>
    <w:rsid w:val="00E5286F"/>
    <w:rsid w:val="00E52EB8"/>
    <w:rsid w:val="00E52EF3"/>
    <w:rsid w:val="00E52F2B"/>
    <w:rsid w:val="00E536F1"/>
    <w:rsid w:val="00E54100"/>
    <w:rsid w:val="00E54293"/>
    <w:rsid w:val="00E547A6"/>
    <w:rsid w:val="00E54D08"/>
    <w:rsid w:val="00E55285"/>
    <w:rsid w:val="00E55702"/>
    <w:rsid w:val="00E558A1"/>
    <w:rsid w:val="00E55947"/>
    <w:rsid w:val="00E55B54"/>
    <w:rsid w:val="00E55C30"/>
    <w:rsid w:val="00E565D3"/>
    <w:rsid w:val="00E56B81"/>
    <w:rsid w:val="00E57076"/>
    <w:rsid w:val="00E57298"/>
    <w:rsid w:val="00E606CE"/>
    <w:rsid w:val="00E607C8"/>
    <w:rsid w:val="00E608FA"/>
    <w:rsid w:val="00E6143B"/>
    <w:rsid w:val="00E62368"/>
    <w:rsid w:val="00E62FA4"/>
    <w:rsid w:val="00E63610"/>
    <w:rsid w:val="00E63FFA"/>
    <w:rsid w:val="00E650BD"/>
    <w:rsid w:val="00E65394"/>
    <w:rsid w:val="00E654A1"/>
    <w:rsid w:val="00E65A1A"/>
    <w:rsid w:val="00E6623C"/>
    <w:rsid w:val="00E664B0"/>
    <w:rsid w:val="00E6676F"/>
    <w:rsid w:val="00E67645"/>
    <w:rsid w:val="00E67E8B"/>
    <w:rsid w:val="00E70138"/>
    <w:rsid w:val="00E7013E"/>
    <w:rsid w:val="00E708F2"/>
    <w:rsid w:val="00E70B4D"/>
    <w:rsid w:val="00E70F6F"/>
    <w:rsid w:val="00E7119F"/>
    <w:rsid w:val="00E71330"/>
    <w:rsid w:val="00E72B10"/>
    <w:rsid w:val="00E72D64"/>
    <w:rsid w:val="00E72E01"/>
    <w:rsid w:val="00E7362E"/>
    <w:rsid w:val="00E73961"/>
    <w:rsid w:val="00E73A5B"/>
    <w:rsid w:val="00E73B19"/>
    <w:rsid w:val="00E74E9E"/>
    <w:rsid w:val="00E7594C"/>
    <w:rsid w:val="00E75C5F"/>
    <w:rsid w:val="00E766A6"/>
    <w:rsid w:val="00E77459"/>
    <w:rsid w:val="00E77CDB"/>
    <w:rsid w:val="00E8059F"/>
    <w:rsid w:val="00E805A9"/>
    <w:rsid w:val="00E80BD0"/>
    <w:rsid w:val="00E80D1D"/>
    <w:rsid w:val="00E80E38"/>
    <w:rsid w:val="00E815B5"/>
    <w:rsid w:val="00E815C4"/>
    <w:rsid w:val="00E816E8"/>
    <w:rsid w:val="00E81BB7"/>
    <w:rsid w:val="00E82FD8"/>
    <w:rsid w:val="00E83C32"/>
    <w:rsid w:val="00E844F5"/>
    <w:rsid w:val="00E846E6"/>
    <w:rsid w:val="00E84A20"/>
    <w:rsid w:val="00E85A1D"/>
    <w:rsid w:val="00E85DAC"/>
    <w:rsid w:val="00E86037"/>
    <w:rsid w:val="00E86878"/>
    <w:rsid w:val="00E86F28"/>
    <w:rsid w:val="00E87023"/>
    <w:rsid w:val="00E90377"/>
    <w:rsid w:val="00E90B33"/>
    <w:rsid w:val="00E9207F"/>
    <w:rsid w:val="00E92FA4"/>
    <w:rsid w:val="00E93633"/>
    <w:rsid w:val="00E9385E"/>
    <w:rsid w:val="00E93D75"/>
    <w:rsid w:val="00E9467F"/>
    <w:rsid w:val="00E94DF2"/>
    <w:rsid w:val="00E94FE7"/>
    <w:rsid w:val="00E965B3"/>
    <w:rsid w:val="00E97187"/>
    <w:rsid w:val="00E97E3C"/>
    <w:rsid w:val="00EA08F0"/>
    <w:rsid w:val="00EA0904"/>
    <w:rsid w:val="00EA0BE9"/>
    <w:rsid w:val="00EA0C65"/>
    <w:rsid w:val="00EA11DB"/>
    <w:rsid w:val="00EA143C"/>
    <w:rsid w:val="00EA161A"/>
    <w:rsid w:val="00EA19EB"/>
    <w:rsid w:val="00EA1C43"/>
    <w:rsid w:val="00EA1F8E"/>
    <w:rsid w:val="00EA304C"/>
    <w:rsid w:val="00EA34AB"/>
    <w:rsid w:val="00EA3DD3"/>
    <w:rsid w:val="00EA432F"/>
    <w:rsid w:val="00EA4373"/>
    <w:rsid w:val="00EA4396"/>
    <w:rsid w:val="00EA4740"/>
    <w:rsid w:val="00EA5239"/>
    <w:rsid w:val="00EA56FA"/>
    <w:rsid w:val="00EA5788"/>
    <w:rsid w:val="00EA5E79"/>
    <w:rsid w:val="00EA62D8"/>
    <w:rsid w:val="00EA77A7"/>
    <w:rsid w:val="00EA7898"/>
    <w:rsid w:val="00EA7E4F"/>
    <w:rsid w:val="00EB0854"/>
    <w:rsid w:val="00EB086C"/>
    <w:rsid w:val="00EB0E39"/>
    <w:rsid w:val="00EB15C0"/>
    <w:rsid w:val="00EB1A33"/>
    <w:rsid w:val="00EB31AF"/>
    <w:rsid w:val="00EB31D1"/>
    <w:rsid w:val="00EB33A0"/>
    <w:rsid w:val="00EB3F7D"/>
    <w:rsid w:val="00EB470C"/>
    <w:rsid w:val="00EB52D7"/>
    <w:rsid w:val="00EB5739"/>
    <w:rsid w:val="00EB5C76"/>
    <w:rsid w:val="00EB6DFD"/>
    <w:rsid w:val="00EB701E"/>
    <w:rsid w:val="00EB7B36"/>
    <w:rsid w:val="00EB7C34"/>
    <w:rsid w:val="00EB7F23"/>
    <w:rsid w:val="00EC040C"/>
    <w:rsid w:val="00EC0548"/>
    <w:rsid w:val="00EC06FA"/>
    <w:rsid w:val="00EC073E"/>
    <w:rsid w:val="00EC0886"/>
    <w:rsid w:val="00EC0DE3"/>
    <w:rsid w:val="00EC0F1F"/>
    <w:rsid w:val="00EC149F"/>
    <w:rsid w:val="00EC17B6"/>
    <w:rsid w:val="00EC192F"/>
    <w:rsid w:val="00EC1D24"/>
    <w:rsid w:val="00EC2110"/>
    <w:rsid w:val="00EC2EF4"/>
    <w:rsid w:val="00EC2F5F"/>
    <w:rsid w:val="00EC2FAE"/>
    <w:rsid w:val="00EC3AAF"/>
    <w:rsid w:val="00EC3E5E"/>
    <w:rsid w:val="00EC40F3"/>
    <w:rsid w:val="00EC4396"/>
    <w:rsid w:val="00EC44F3"/>
    <w:rsid w:val="00EC47B0"/>
    <w:rsid w:val="00EC4957"/>
    <w:rsid w:val="00EC497F"/>
    <w:rsid w:val="00EC4ADC"/>
    <w:rsid w:val="00EC4CBC"/>
    <w:rsid w:val="00EC4E00"/>
    <w:rsid w:val="00EC5962"/>
    <w:rsid w:val="00EC6250"/>
    <w:rsid w:val="00EC6757"/>
    <w:rsid w:val="00EC6B2A"/>
    <w:rsid w:val="00EC7C9D"/>
    <w:rsid w:val="00EC7D13"/>
    <w:rsid w:val="00ED028D"/>
    <w:rsid w:val="00ED04CE"/>
    <w:rsid w:val="00ED0815"/>
    <w:rsid w:val="00ED121E"/>
    <w:rsid w:val="00ED126C"/>
    <w:rsid w:val="00ED13F9"/>
    <w:rsid w:val="00ED1528"/>
    <w:rsid w:val="00ED1EC8"/>
    <w:rsid w:val="00ED255D"/>
    <w:rsid w:val="00ED2A18"/>
    <w:rsid w:val="00ED3849"/>
    <w:rsid w:val="00ED4055"/>
    <w:rsid w:val="00ED4334"/>
    <w:rsid w:val="00ED478C"/>
    <w:rsid w:val="00ED4DB1"/>
    <w:rsid w:val="00ED5433"/>
    <w:rsid w:val="00ED5448"/>
    <w:rsid w:val="00ED6037"/>
    <w:rsid w:val="00ED60B2"/>
    <w:rsid w:val="00ED64A7"/>
    <w:rsid w:val="00ED64D3"/>
    <w:rsid w:val="00ED65E2"/>
    <w:rsid w:val="00ED6ED1"/>
    <w:rsid w:val="00ED7803"/>
    <w:rsid w:val="00ED7D9C"/>
    <w:rsid w:val="00EE0157"/>
    <w:rsid w:val="00EE01D9"/>
    <w:rsid w:val="00EE0501"/>
    <w:rsid w:val="00EE0785"/>
    <w:rsid w:val="00EE0B0E"/>
    <w:rsid w:val="00EE120D"/>
    <w:rsid w:val="00EE1A67"/>
    <w:rsid w:val="00EE1ABF"/>
    <w:rsid w:val="00EE20A2"/>
    <w:rsid w:val="00EE256F"/>
    <w:rsid w:val="00EE324D"/>
    <w:rsid w:val="00EE3BE2"/>
    <w:rsid w:val="00EE3EEE"/>
    <w:rsid w:val="00EE3FBF"/>
    <w:rsid w:val="00EE5D11"/>
    <w:rsid w:val="00EE64A0"/>
    <w:rsid w:val="00EE69A7"/>
    <w:rsid w:val="00EE6C19"/>
    <w:rsid w:val="00EE6E79"/>
    <w:rsid w:val="00EF12FB"/>
    <w:rsid w:val="00EF13D4"/>
    <w:rsid w:val="00EF262E"/>
    <w:rsid w:val="00EF36D9"/>
    <w:rsid w:val="00EF3789"/>
    <w:rsid w:val="00EF39C5"/>
    <w:rsid w:val="00EF3BE8"/>
    <w:rsid w:val="00EF3D6E"/>
    <w:rsid w:val="00EF3E58"/>
    <w:rsid w:val="00EF44CB"/>
    <w:rsid w:val="00EF45DC"/>
    <w:rsid w:val="00EF4E2C"/>
    <w:rsid w:val="00EF561C"/>
    <w:rsid w:val="00EF584E"/>
    <w:rsid w:val="00EF6034"/>
    <w:rsid w:val="00EF623F"/>
    <w:rsid w:val="00EF63A8"/>
    <w:rsid w:val="00EF6872"/>
    <w:rsid w:val="00EF6927"/>
    <w:rsid w:val="00EF6B86"/>
    <w:rsid w:val="00EF6CC9"/>
    <w:rsid w:val="00EF6F7E"/>
    <w:rsid w:val="00EF7227"/>
    <w:rsid w:val="00EF758B"/>
    <w:rsid w:val="00EF7D13"/>
    <w:rsid w:val="00EF7E10"/>
    <w:rsid w:val="00F012FC"/>
    <w:rsid w:val="00F02028"/>
    <w:rsid w:val="00F021D4"/>
    <w:rsid w:val="00F02804"/>
    <w:rsid w:val="00F02D54"/>
    <w:rsid w:val="00F040A7"/>
    <w:rsid w:val="00F04576"/>
    <w:rsid w:val="00F051BE"/>
    <w:rsid w:val="00F05545"/>
    <w:rsid w:val="00F05CD1"/>
    <w:rsid w:val="00F0688A"/>
    <w:rsid w:val="00F06A2A"/>
    <w:rsid w:val="00F07597"/>
    <w:rsid w:val="00F0784C"/>
    <w:rsid w:val="00F07AE4"/>
    <w:rsid w:val="00F07F11"/>
    <w:rsid w:val="00F07F86"/>
    <w:rsid w:val="00F10B32"/>
    <w:rsid w:val="00F10B7F"/>
    <w:rsid w:val="00F11287"/>
    <w:rsid w:val="00F112D7"/>
    <w:rsid w:val="00F11316"/>
    <w:rsid w:val="00F113B8"/>
    <w:rsid w:val="00F1185E"/>
    <w:rsid w:val="00F127C4"/>
    <w:rsid w:val="00F1337E"/>
    <w:rsid w:val="00F13A98"/>
    <w:rsid w:val="00F13BB7"/>
    <w:rsid w:val="00F1475E"/>
    <w:rsid w:val="00F14EF2"/>
    <w:rsid w:val="00F14FF1"/>
    <w:rsid w:val="00F15189"/>
    <w:rsid w:val="00F152CC"/>
    <w:rsid w:val="00F15C42"/>
    <w:rsid w:val="00F15C47"/>
    <w:rsid w:val="00F15D71"/>
    <w:rsid w:val="00F163F8"/>
    <w:rsid w:val="00F16793"/>
    <w:rsid w:val="00F16964"/>
    <w:rsid w:val="00F17248"/>
    <w:rsid w:val="00F1738A"/>
    <w:rsid w:val="00F20228"/>
    <w:rsid w:val="00F20C37"/>
    <w:rsid w:val="00F20FA6"/>
    <w:rsid w:val="00F21373"/>
    <w:rsid w:val="00F21407"/>
    <w:rsid w:val="00F21A2D"/>
    <w:rsid w:val="00F2247B"/>
    <w:rsid w:val="00F225FE"/>
    <w:rsid w:val="00F22E46"/>
    <w:rsid w:val="00F23FC9"/>
    <w:rsid w:val="00F244C7"/>
    <w:rsid w:val="00F24653"/>
    <w:rsid w:val="00F255EF"/>
    <w:rsid w:val="00F25673"/>
    <w:rsid w:val="00F259A6"/>
    <w:rsid w:val="00F263CA"/>
    <w:rsid w:val="00F2759F"/>
    <w:rsid w:val="00F277EC"/>
    <w:rsid w:val="00F27ABD"/>
    <w:rsid w:val="00F27B1F"/>
    <w:rsid w:val="00F27E16"/>
    <w:rsid w:val="00F30D14"/>
    <w:rsid w:val="00F30F99"/>
    <w:rsid w:val="00F31485"/>
    <w:rsid w:val="00F31DA5"/>
    <w:rsid w:val="00F3270A"/>
    <w:rsid w:val="00F32A0F"/>
    <w:rsid w:val="00F32A30"/>
    <w:rsid w:val="00F32BD4"/>
    <w:rsid w:val="00F348AE"/>
    <w:rsid w:val="00F352E7"/>
    <w:rsid w:val="00F355BF"/>
    <w:rsid w:val="00F36E27"/>
    <w:rsid w:val="00F372AE"/>
    <w:rsid w:val="00F3762D"/>
    <w:rsid w:val="00F37A25"/>
    <w:rsid w:val="00F37AD9"/>
    <w:rsid w:val="00F37AFD"/>
    <w:rsid w:val="00F4022B"/>
    <w:rsid w:val="00F4056C"/>
    <w:rsid w:val="00F4083A"/>
    <w:rsid w:val="00F4119E"/>
    <w:rsid w:val="00F416A4"/>
    <w:rsid w:val="00F41E47"/>
    <w:rsid w:val="00F41E54"/>
    <w:rsid w:val="00F41EF1"/>
    <w:rsid w:val="00F41F71"/>
    <w:rsid w:val="00F42416"/>
    <w:rsid w:val="00F42DB4"/>
    <w:rsid w:val="00F4306A"/>
    <w:rsid w:val="00F43A36"/>
    <w:rsid w:val="00F43CC7"/>
    <w:rsid w:val="00F44200"/>
    <w:rsid w:val="00F44322"/>
    <w:rsid w:val="00F4451D"/>
    <w:rsid w:val="00F44AA7"/>
    <w:rsid w:val="00F456FA"/>
    <w:rsid w:val="00F458BE"/>
    <w:rsid w:val="00F45952"/>
    <w:rsid w:val="00F4617B"/>
    <w:rsid w:val="00F462CC"/>
    <w:rsid w:val="00F462D4"/>
    <w:rsid w:val="00F46C2E"/>
    <w:rsid w:val="00F4787C"/>
    <w:rsid w:val="00F47EA0"/>
    <w:rsid w:val="00F50FBF"/>
    <w:rsid w:val="00F5105F"/>
    <w:rsid w:val="00F5121F"/>
    <w:rsid w:val="00F51AD4"/>
    <w:rsid w:val="00F51C51"/>
    <w:rsid w:val="00F51F0D"/>
    <w:rsid w:val="00F51F90"/>
    <w:rsid w:val="00F52D15"/>
    <w:rsid w:val="00F5333B"/>
    <w:rsid w:val="00F53AF2"/>
    <w:rsid w:val="00F54633"/>
    <w:rsid w:val="00F54DC5"/>
    <w:rsid w:val="00F54F2C"/>
    <w:rsid w:val="00F559CA"/>
    <w:rsid w:val="00F5618C"/>
    <w:rsid w:val="00F57383"/>
    <w:rsid w:val="00F57987"/>
    <w:rsid w:val="00F57AC5"/>
    <w:rsid w:val="00F601BF"/>
    <w:rsid w:val="00F609FC"/>
    <w:rsid w:val="00F60B3F"/>
    <w:rsid w:val="00F6112B"/>
    <w:rsid w:val="00F6151C"/>
    <w:rsid w:val="00F61AAD"/>
    <w:rsid w:val="00F621D3"/>
    <w:rsid w:val="00F6260A"/>
    <w:rsid w:val="00F6277D"/>
    <w:rsid w:val="00F6333F"/>
    <w:rsid w:val="00F63726"/>
    <w:rsid w:val="00F64167"/>
    <w:rsid w:val="00F642CF"/>
    <w:rsid w:val="00F647EC"/>
    <w:rsid w:val="00F64B57"/>
    <w:rsid w:val="00F64C1E"/>
    <w:rsid w:val="00F654EA"/>
    <w:rsid w:val="00F65855"/>
    <w:rsid w:val="00F65962"/>
    <w:rsid w:val="00F659BF"/>
    <w:rsid w:val="00F6690B"/>
    <w:rsid w:val="00F66D00"/>
    <w:rsid w:val="00F67296"/>
    <w:rsid w:val="00F678E5"/>
    <w:rsid w:val="00F67A7A"/>
    <w:rsid w:val="00F67F26"/>
    <w:rsid w:val="00F700F3"/>
    <w:rsid w:val="00F7035D"/>
    <w:rsid w:val="00F70528"/>
    <w:rsid w:val="00F707CE"/>
    <w:rsid w:val="00F70836"/>
    <w:rsid w:val="00F7088C"/>
    <w:rsid w:val="00F72139"/>
    <w:rsid w:val="00F7236A"/>
    <w:rsid w:val="00F72C3C"/>
    <w:rsid w:val="00F73ED5"/>
    <w:rsid w:val="00F74441"/>
    <w:rsid w:val="00F744A9"/>
    <w:rsid w:val="00F74688"/>
    <w:rsid w:val="00F7479F"/>
    <w:rsid w:val="00F751EE"/>
    <w:rsid w:val="00F75360"/>
    <w:rsid w:val="00F76151"/>
    <w:rsid w:val="00F761F2"/>
    <w:rsid w:val="00F762F2"/>
    <w:rsid w:val="00F76491"/>
    <w:rsid w:val="00F76A18"/>
    <w:rsid w:val="00F77545"/>
    <w:rsid w:val="00F77CB9"/>
    <w:rsid w:val="00F804BB"/>
    <w:rsid w:val="00F807D0"/>
    <w:rsid w:val="00F80848"/>
    <w:rsid w:val="00F813A9"/>
    <w:rsid w:val="00F81D46"/>
    <w:rsid w:val="00F82499"/>
    <w:rsid w:val="00F82A8A"/>
    <w:rsid w:val="00F846E1"/>
    <w:rsid w:val="00F84ACC"/>
    <w:rsid w:val="00F84CAD"/>
    <w:rsid w:val="00F850C8"/>
    <w:rsid w:val="00F85952"/>
    <w:rsid w:val="00F85E0F"/>
    <w:rsid w:val="00F86441"/>
    <w:rsid w:val="00F86765"/>
    <w:rsid w:val="00F86BEC"/>
    <w:rsid w:val="00F86E6D"/>
    <w:rsid w:val="00F86EF4"/>
    <w:rsid w:val="00F87A21"/>
    <w:rsid w:val="00F908A3"/>
    <w:rsid w:val="00F916E9"/>
    <w:rsid w:val="00F91ABF"/>
    <w:rsid w:val="00F91DAD"/>
    <w:rsid w:val="00F92321"/>
    <w:rsid w:val="00F9233E"/>
    <w:rsid w:val="00F9267E"/>
    <w:rsid w:val="00F92819"/>
    <w:rsid w:val="00F929AC"/>
    <w:rsid w:val="00F92AF2"/>
    <w:rsid w:val="00F92E77"/>
    <w:rsid w:val="00F92EC1"/>
    <w:rsid w:val="00F932DE"/>
    <w:rsid w:val="00F934F8"/>
    <w:rsid w:val="00F9375A"/>
    <w:rsid w:val="00F94298"/>
    <w:rsid w:val="00F94B2E"/>
    <w:rsid w:val="00F94E57"/>
    <w:rsid w:val="00F95390"/>
    <w:rsid w:val="00F953D5"/>
    <w:rsid w:val="00F9582C"/>
    <w:rsid w:val="00F95878"/>
    <w:rsid w:val="00F95965"/>
    <w:rsid w:val="00F9641F"/>
    <w:rsid w:val="00F9647D"/>
    <w:rsid w:val="00F96611"/>
    <w:rsid w:val="00F96BF3"/>
    <w:rsid w:val="00F96D70"/>
    <w:rsid w:val="00F96ED6"/>
    <w:rsid w:val="00F97462"/>
    <w:rsid w:val="00F9776A"/>
    <w:rsid w:val="00F9798D"/>
    <w:rsid w:val="00F979E4"/>
    <w:rsid w:val="00F97C18"/>
    <w:rsid w:val="00F97D0F"/>
    <w:rsid w:val="00FA02F5"/>
    <w:rsid w:val="00FA0A2D"/>
    <w:rsid w:val="00FA0AA7"/>
    <w:rsid w:val="00FA0BA1"/>
    <w:rsid w:val="00FA110E"/>
    <w:rsid w:val="00FA138A"/>
    <w:rsid w:val="00FA16C3"/>
    <w:rsid w:val="00FA1BDE"/>
    <w:rsid w:val="00FA2815"/>
    <w:rsid w:val="00FA3858"/>
    <w:rsid w:val="00FA3B72"/>
    <w:rsid w:val="00FA3BC9"/>
    <w:rsid w:val="00FA46CD"/>
    <w:rsid w:val="00FA4A76"/>
    <w:rsid w:val="00FA5020"/>
    <w:rsid w:val="00FA5024"/>
    <w:rsid w:val="00FA6208"/>
    <w:rsid w:val="00FA62A6"/>
    <w:rsid w:val="00FA62EF"/>
    <w:rsid w:val="00FA6573"/>
    <w:rsid w:val="00FA6B10"/>
    <w:rsid w:val="00FA713C"/>
    <w:rsid w:val="00FA747B"/>
    <w:rsid w:val="00FA7984"/>
    <w:rsid w:val="00FA7C29"/>
    <w:rsid w:val="00FB0454"/>
    <w:rsid w:val="00FB051C"/>
    <w:rsid w:val="00FB0872"/>
    <w:rsid w:val="00FB1328"/>
    <w:rsid w:val="00FB183B"/>
    <w:rsid w:val="00FB2199"/>
    <w:rsid w:val="00FB2384"/>
    <w:rsid w:val="00FB26C1"/>
    <w:rsid w:val="00FB27D1"/>
    <w:rsid w:val="00FB2BB9"/>
    <w:rsid w:val="00FB33B2"/>
    <w:rsid w:val="00FB35B2"/>
    <w:rsid w:val="00FB35FD"/>
    <w:rsid w:val="00FB3850"/>
    <w:rsid w:val="00FB3893"/>
    <w:rsid w:val="00FB3F0C"/>
    <w:rsid w:val="00FB5111"/>
    <w:rsid w:val="00FB5361"/>
    <w:rsid w:val="00FB5925"/>
    <w:rsid w:val="00FB6236"/>
    <w:rsid w:val="00FB676C"/>
    <w:rsid w:val="00FB68A2"/>
    <w:rsid w:val="00FB73D7"/>
    <w:rsid w:val="00FC0009"/>
    <w:rsid w:val="00FC0EFB"/>
    <w:rsid w:val="00FC0F1A"/>
    <w:rsid w:val="00FC17CA"/>
    <w:rsid w:val="00FC22C9"/>
    <w:rsid w:val="00FC2948"/>
    <w:rsid w:val="00FC2B09"/>
    <w:rsid w:val="00FC2C55"/>
    <w:rsid w:val="00FC2FCD"/>
    <w:rsid w:val="00FC31AD"/>
    <w:rsid w:val="00FC3C79"/>
    <w:rsid w:val="00FC3CB5"/>
    <w:rsid w:val="00FC42D5"/>
    <w:rsid w:val="00FC47F1"/>
    <w:rsid w:val="00FC4AB6"/>
    <w:rsid w:val="00FC4DAF"/>
    <w:rsid w:val="00FC51C1"/>
    <w:rsid w:val="00FC57F4"/>
    <w:rsid w:val="00FC5A76"/>
    <w:rsid w:val="00FC5C76"/>
    <w:rsid w:val="00FC5CB4"/>
    <w:rsid w:val="00FC5DB6"/>
    <w:rsid w:val="00FC63C5"/>
    <w:rsid w:val="00FC679F"/>
    <w:rsid w:val="00FC6BDC"/>
    <w:rsid w:val="00FC6D2A"/>
    <w:rsid w:val="00FC6E13"/>
    <w:rsid w:val="00FC7A30"/>
    <w:rsid w:val="00FD04FA"/>
    <w:rsid w:val="00FD0543"/>
    <w:rsid w:val="00FD0869"/>
    <w:rsid w:val="00FD0F0D"/>
    <w:rsid w:val="00FD131B"/>
    <w:rsid w:val="00FD2118"/>
    <w:rsid w:val="00FD237F"/>
    <w:rsid w:val="00FD2CFA"/>
    <w:rsid w:val="00FD3C1A"/>
    <w:rsid w:val="00FD4C0F"/>
    <w:rsid w:val="00FD5254"/>
    <w:rsid w:val="00FD525E"/>
    <w:rsid w:val="00FD550F"/>
    <w:rsid w:val="00FD5A41"/>
    <w:rsid w:val="00FD645F"/>
    <w:rsid w:val="00FD6EBB"/>
    <w:rsid w:val="00FD752C"/>
    <w:rsid w:val="00FD797C"/>
    <w:rsid w:val="00FE0327"/>
    <w:rsid w:val="00FE0502"/>
    <w:rsid w:val="00FE0619"/>
    <w:rsid w:val="00FE0C9E"/>
    <w:rsid w:val="00FE14E1"/>
    <w:rsid w:val="00FE1783"/>
    <w:rsid w:val="00FE1CB9"/>
    <w:rsid w:val="00FE2988"/>
    <w:rsid w:val="00FE3059"/>
    <w:rsid w:val="00FE3385"/>
    <w:rsid w:val="00FE44C3"/>
    <w:rsid w:val="00FE5305"/>
    <w:rsid w:val="00FE6DF4"/>
    <w:rsid w:val="00FE6F66"/>
    <w:rsid w:val="00FE6FAF"/>
    <w:rsid w:val="00FE7DC8"/>
    <w:rsid w:val="00FF0812"/>
    <w:rsid w:val="00FF1035"/>
    <w:rsid w:val="00FF1058"/>
    <w:rsid w:val="00FF1265"/>
    <w:rsid w:val="00FF1357"/>
    <w:rsid w:val="00FF1610"/>
    <w:rsid w:val="00FF3028"/>
    <w:rsid w:val="00FF30FC"/>
    <w:rsid w:val="00FF37E3"/>
    <w:rsid w:val="00FF3C01"/>
    <w:rsid w:val="00FF445D"/>
    <w:rsid w:val="00FF45AB"/>
    <w:rsid w:val="00FF46EA"/>
    <w:rsid w:val="00FF4B9B"/>
    <w:rsid w:val="00FF503D"/>
    <w:rsid w:val="00FF50AE"/>
    <w:rsid w:val="00FF5301"/>
    <w:rsid w:val="00FF5DBE"/>
    <w:rsid w:val="00FF6298"/>
    <w:rsid w:val="00FF6567"/>
    <w:rsid w:val="00FF6798"/>
    <w:rsid w:val="00FF6AA6"/>
    <w:rsid w:val="00FF6F71"/>
    <w:rsid w:val="00FF77FD"/>
    <w:rsid w:val="00FF7816"/>
    <w:rsid w:val="00FF7A99"/>
    <w:rsid w:val="00FF7C8A"/>
    <w:rsid w:val="00FF7DAC"/>
    <w:rsid w:val="00FF7DF1"/>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3" w:uiPriority="0"/>
    <w:lsdException w:name="Strong" w:semiHidden="0" w:uiPriority="0" w:unhideWhenUsed="0" w:qFormat="1"/>
    <w:lsdException w:name="Emphasis" w:semiHidden="0" w:uiPriority="0" w:unhideWhenUsed="0" w:qFormat="1"/>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3A70"/>
    <w:pPr>
      <w:bidi/>
    </w:pPr>
    <w:rPr>
      <w:rFonts w:cs="Akhbar MT"/>
      <w:sz w:val="32"/>
      <w:szCs w:val="40"/>
    </w:rPr>
  </w:style>
  <w:style w:type="paragraph" w:styleId="Heading1">
    <w:name w:val="heading 1"/>
    <w:basedOn w:val="Normal"/>
    <w:next w:val="Normal"/>
    <w:link w:val="Heading1Char"/>
    <w:qFormat/>
    <w:rsid w:val="00FE6F66"/>
    <w:pPr>
      <w:keepNext/>
      <w:spacing w:after="120"/>
      <w:ind w:left="567" w:right="567"/>
      <w:jc w:val="right"/>
      <w:outlineLvl w:val="0"/>
    </w:pPr>
    <w:rPr>
      <w:rFonts w:cs="Traditional Arabic"/>
      <w:sz w:val="36"/>
      <w:szCs w:val="36"/>
    </w:rPr>
  </w:style>
  <w:style w:type="paragraph" w:styleId="Heading2">
    <w:name w:val="heading 2"/>
    <w:basedOn w:val="Normal"/>
    <w:next w:val="Normal"/>
    <w:link w:val="Heading2Char"/>
    <w:qFormat/>
    <w:rsid w:val="00FE6F66"/>
    <w:pPr>
      <w:keepNext/>
      <w:spacing w:after="120"/>
      <w:ind w:right="567"/>
      <w:jc w:val="lowKashida"/>
      <w:outlineLvl w:val="1"/>
    </w:pPr>
    <w:rPr>
      <w:rFonts w:cs="Traditional Arabic"/>
      <w:sz w:val="36"/>
      <w:szCs w:val="36"/>
    </w:rPr>
  </w:style>
  <w:style w:type="paragraph" w:styleId="Heading3">
    <w:name w:val="heading 3"/>
    <w:basedOn w:val="Normal"/>
    <w:next w:val="Normal"/>
    <w:link w:val="Heading3Char"/>
    <w:qFormat/>
    <w:rsid w:val="00FE6F66"/>
    <w:pPr>
      <w:keepNext/>
      <w:outlineLvl w:val="2"/>
    </w:pPr>
    <w:rPr>
      <w:rFonts w:cs="Traditional Arabic"/>
      <w:sz w:val="36"/>
      <w:szCs w:val="36"/>
    </w:rPr>
  </w:style>
  <w:style w:type="paragraph" w:styleId="Heading4">
    <w:name w:val="heading 4"/>
    <w:basedOn w:val="Normal"/>
    <w:next w:val="Normal"/>
    <w:link w:val="Heading4Char"/>
    <w:qFormat/>
    <w:rsid w:val="00FE6F66"/>
    <w:pPr>
      <w:keepNext/>
      <w:jc w:val="center"/>
      <w:outlineLvl w:val="3"/>
    </w:pPr>
    <w:rPr>
      <w:rFonts w:cs="Traditional Arabic"/>
      <w:b/>
      <w:bCs/>
      <w:sz w:val="36"/>
      <w:szCs w:val="36"/>
    </w:rPr>
  </w:style>
  <w:style w:type="paragraph" w:styleId="Heading5">
    <w:name w:val="heading 5"/>
    <w:basedOn w:val="Normal"/>
    <w:next w:val="Normal"/>
    <w:link w:val="Heading5Char"/>
    <w:qFormat/>
    <w:rsid w:val="00FE6F66"/>
    <w:pPr>
      <w:keepNext/>
      <w:outlineLvl w:val="4"/>
    </w:pPr>
    <w:rPr>
      <w:rFonts w:cs="Traditional Arabic"/>
      <w:sz w:val="36"/>
      <w:szCs w:val="36"/>
      <w:u w:val="single"/>
    </w:rPr>
  </w:style>
  <w:style w:type="paragraph" w:styleId="Heading6">
    <w:name w:val="heading 6"/>
    <w:basedOn w:val="Normal"/>
    <w:next w:val="Normal"/>
    <w:link w:val="Heading6Char"/>
    <w:qFormat/>
    <w:rsid w:val="00FE6F66"/>
    <w:pPr>
      <w:keepNext/>
      <w:jc w:val="lowKashida"/>
      <w:outlineLvl w:val="5"/>
    </w:pPr>
    <w:rPr>
      <w:rFonts w:cs="Traditional Arabic"/>
      <w:sz w:val="36"/>
      <w:szCs w:val="36"/>
    </w:rPr>
  </w:style>
  <w:style w:type="paragraph" w:styleId="Heading7">
    <w:name w:val="heading 7"/>
    <w:basedOn w:val="Normal"/>
    <w:next w:val="Normal"/>
    <w:link w:val="Heading7Char"/>
    <w:qFormat/>
    <w:rsid w:val="00FE6F66"/>
    <w:pPr>
      <w:keepNext/>
      <w:jc w:val="center"/>
      <w:outlineLvl w:val="6"/>
    </w:pPr>
    <w:rPr>
      <w:rFonts w:cs="Traditional Arabic"/>
      <w:sz w:val="36"/>
      <w:szCs w:val="36"/>
    </w:rPr>
  </w:style>
  <w:style w:type="paragraph" w:styleId="Heading8">
    <w:name w:val="heading 8"/>
    <w:basedOn w:val="Normal"/>
    <w:next w:val="Normal"/>
    <w:link w:val="Heading8Char"/>
    <w:qFormat/>
    <w:rsid w:val="00FE6F66"/>
    <w:pPr>
      <w:spacing w:before="240" w:after="60"/>
      <w:outlineLvl w:val="7"/>
    </w:pPr>
    <w:rPr>
      <w:i/>
      <w:iCs/>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FE6F66"/>
    <w:rPr>
      <w:rFonts w:cs="Traditional Arabic"/>
      <w:sz w:val="36"/>
      <w:szCs w:val="36"/>
      <w:lang w:eastAsia="ar-SA"/>
    </w:rPr>
  </w:style>
  <w:style w:type="character" w:customStyle="1" w:styleId="Heading2Char">
    <w:name w:val="Heading 2 Char"/>
    <w:link w:val="Heading2"/>
    <w:rsid w:val="00FE6F66"/>
    <w:rPr>
      <w:rFonts w:cs="Traditional Arabic"/>
      <w:sz w:val="36"/>
      <w:szCs w:val="36"/>
      <w:lang w:eastAsia="ar-SA"/>
    </w:rPr>
  </w:style>
  <w:style w:type="character" w:customStyle="1" w:styleId="Heading3Char">
    <w:name w:val="Heading 3 Char"/>
    <w:link w:val="Heading3"/>
    <w:rsid w:val="00FE6F66"/>
    <w:rPr>
      <w:rFonts w:cs="Traditional Arabic"/>
      <w:sz w:val="36"/>
      <w:szCs w:val="36"/>
      <w:lang w:eastAsia="ar-SA"/>
    </w:rPr>
  </w:style>
  <w:style w:type="character" w:customStyle="1" w:styleId="Heading4Char">
    <w:name w:val="Heading 4 Char"/>
    <w:link w:val="Heading4"/>
    <w:rsid w:val="00FE6F66"/>
    <w:rPr>
      <w:rFonts w:cs="Traditional Arabic"/>
      <w:b/>
      <w:bCs/>
      <w:sz w:val="36"/>
      <w:szCs w:val="36"/>
      <w:lang w:eastAsia="ar-SA"/>
    </w:rPr>
  </w:style>
  <w:style w:type="character" w:customStyle="1" w:styleId="Heading5Char">
    <w:name w:val="Heading 5 Char"/>
    <w:link w:val="Heading5"/>
    <w:rsid w:val="00FE6F66"/>
    <w:rPr>
      <w:rFonts w:cs="Traditional Arabic"/>
      <w:sz w:val="36"/>
      <w:szCs w:val="36"/>
      <w:u w:val="single"/>
      <w:lang w:eastAsia="ar-SA"/>
    </w:rPr>
  </w:style>
  <w:style w:type="character" w:customStyle="1" w:styleId="Heading6Char">
    <w:name w:val="Heading 6 Char"/>
    <w:link w:val="Heading6"/>
    <w:rsid w:val="00FE6F66"/>
    <w:rPr>
      <w:rFonts w:cs="Traditional Arabic"/>
      <w:sz w:val="36"/>
      <w:szCs w:val="36"/>
      <w:lang w:eastAsia="ar-SA"/>
    </w:rPr>
  </w:style>
  <w:style w:type="character" w:customStyle="1" w:styleId="Heading7Char">
    <w:name w:val="Heading 7 Char"/>
    <w:link w:val="Heading7"/>
    <w:rsid w:val="00FE6F66"/>
    <w:rPr>
      <w:rFonts w:cs="Traditional Arabic"/>
      <w:sz w:val="36"/>
      <w:szCs w:val="36"/>
      <w:lang w:eastAsia="ar-SA"/>
    </w:rPr>
  </w:style>
  <w:style w:type="character" w:customStyle="1" w:styleId="Heading8Char">
    <w:name w:val="Heading 8 Char"/>
    <w:link w:val="Heading8"/>
    <w:rsid w:val="00FE6F66"/>
    <w:rPr>
      <w:i/>
      <w:iCs/>
      <w:sz w:val="24"/>
      <w:szCs w:val="24"/>
      <w:lang w:eastAsia="ar-SA"/>
    </w:rPr>
  </w:style>
  <w:style w:type="paragraph" w:customStyle="1" w:styleId="20">
    <w:name w:val="نمط20"/>
    <w:basedOn w:val="Normal"/>
    <w:qFormat/>
    <w:rsid w:val="00605A0A"/>
    <w:pPr>
      <w:spacing w:after="120" w:line="440" w:lineRule="exact"/>
      <w:ind w:left="1247" w:right="1304"/>
      <w:jc w:val="lowKashida"/>
    </w:pPr>
    <w:rPr>
      <w:rFonts w:ascii="Arabic Nawader" w:hAnsi="Arabic Nawader" w:cs="Arabic Nawader"/>
      <w:sz w:val="30"/>
      <w:szCs w:val="30"/>
    </w:rPr>
  </w:style>
  <w:style w:type="paragraph" w:customStyle="1" w:styleId="18">
    <w:name w:val="نمط18"/>
    <w:basedOn w:val="Normal"/>
    <w:qFormat/>
    <w:rsid w:val="00D822A7"/>
    <w:pPr>
      <w:spacing w:after="120" w:line="440" w:lineRule="exact"/>
      <w:ind w:right="284"/>
      <w:jc w:val="lowKashida"/>
    </w:pPr>
    <w:rPr>
      <w:rFonts w:ascii="Arabic Nawader" w:hAnsi="Arabic Nawader" w:cs="Arabic Nawader"/>
      <w:sz w:val="30"/>
      <w:szCs w:val="30"/>
    </w:rPr>
  </w:style>
  <w:style w:type="paragraph" w:customStyle="1" w:styleId="24">
    <w:name w:val="نمط24"/>
    <w:basedOn w:val="Normal"/>
    <w:qFormat/>
    <w:rsid w:val="005E1716"/>
    <w:pPr>
      <w:spacing w:before="120" w:after="120" w:line="440" w:lineRule="exact"/>
      <w:ind w:firstLine="567"/>
      <w:jc w:val="both"/>
    </w:pPr>
    <w:rPr>
      <w:rFonts w:ascii="Arabic Nawader" w:hAnsi="Arabic Nawader" w:cs="Arabic Nawader"/>
      <w:sz w:val="30"/>
      <w:szCs w:val="30"/>
    </w:rPr>
  </w:style>
  <w:style w:type="paragraph" w:customStyle="1" w:styleId="15">
    <w:name w:val="نمط15"/>
    <w:basedOn w:val="Normal"/>
    <w:rsid w:val="00D60495"/>
    <w:pPr>
      <w:spacing w:before="240" w:after="120" w:line="480" w:lineRule="exact"/>
      <w:ind w:firstLine="567"/>
      <w:mirrorIndents/>
      <w:jc w:val="both"/>
    </w:pPr>
    <w:rPr>
      <w:rFonts w:ascii="Arabic Nawader" w:hAnsi="Arabic Nawader" w:cs="Arabic Nawader"/>
      <w:b/>
      <w:bCs/>
      <w:sz w:val="26"/>
      <w:szCs w:val="30"/>
    </w:rPr>
  </w:style>
  <w:style w:type="paragraph" w:styleId="Header">
    <w:name w:val="header"/>
    <w:basedOn w:val="Normal"/>
    <w:link w:val="HeaderChar"/>
    <w:unhideWhenUsed/>
    <w:rsid w:val="00597D23"/>
    <w:pPr>
      <w:tabs>
        <w:tab w:val="center" w:pos="4153"/>
        <w:tab w:val="right" w:pos="8306"/>
      </w:tabs>
    </w:pPr>
  </w:style>
  <w:style w:type="character" w:customStyle="1" w:styleId="HeaderChar">
    <w:name w:val="Header Char"/>
    <w:link w:val="Header"/>
    <w:uiPriority w:val="99"/>
    <w:rsid w:val="00597D23"/>
    <w:rPr>
      <w:sz w:val="24"/>
      <w:szCs w:val="24"/>
      <w:lang w:eastAsia="ar-SA"/>
    </w:rPr>
  </w:style>
  <w:style w:type="paragraph" w:styleId="Footer">
    <w:name w:val="footer"/>
    <w:basedOn w:val="Normal"/>
    <w:link w:val="FooterChar"/>
    <w:unhideWhenUsed/>
    <w:rsid w:val="00597D23"/>
    <w:pPr>
      <w:tabs>
        <w:tab w:val="center" w:pos="4153"/>
        <w:tab w:val="right" w:pos="8306"/>
      </w:tabs>
    </w:pPr>
  </w:style>
  <w:style w:type="character" w:customStyle="1" w:styleId="FooterChar">
    <w:name w:val="Footer Char"/>
    <w:link w:val="Footer"/>
    <w:rsid w:val="00597D23"/>
    <w:rPr>
      <w:sz w:val="24"/>
      <w:szCs w:val="24"/>
      <w:lang w:eastAsia="ar-SA"/>
    </w:rPr>
  </w:style>
  <w:style w:type="paragraph" w:styleId="FootnoteText">
    <w:name w:val="footnote text"/>
    <w:aliases w:val="الهوامش"/>
    <w:basedOn w:val="Normal"/>
    <w:link w:val="FootnoteTextChar"/>
    <w:qFormat/>
    <w:rsid w:val="00D46696"/>
    <w:pPr>
      <w:ind w:left="284" w:hanging="284"/>
      <w:jc w:val="both"/>
    </w:pPr>
    <w:rPr>
      <w:rFonts w:ascii="mylotus" w:hAnsi="mylotus" w:cs="mylotus"/>
      <w:sz w:val="23"/>
      <w:szCs w:val="23"/>
    </w:rPr>
  </w:style>
  <w:style w:type="character" w:customStyle="1" w:styleId="FootnoteTextChar">
    <w:name w:val="Footnote Text Char"/>
    <w:aliases w:val="الهوامش Char1"/>
    <w:link w:val="FootnoteText"/>
    <w:rsid w:val="00D46696"/>
    <w:rPr>
      <w:rFonts w:ascii="mylotus" w:hAnsi="mylotus" w:cs="mylotus"/>
      <w:sz w:val="23"/>
      <w:szCs w:val="23"/>
    </w:rPr>
  </w:style>
  <w:style w:type="character" w:styleId="FootnoteReference">
    <w:name w:val="footnote reference"/>
    <w:semiHidden/>
    <w:rsid w:val="00AA385A"/>
    <w:rPr>
      <w:vertAlign w:val="superscript"/>
    </w:rPr>
  </w:style>
  <w:style w:type="character" w:styleId="PageNumber">
    <w:name w:val="page number"/>
    <w:basedOn w:val="DefaultParagraphFont"/>
    <w:rsid w:val="00AA385A"/>
  </w:style>
  <w:style w:type="table" w:styleId="TableGrid">
    <w:name w:val="Table Grid"/>
    <w:basedOn w:val="TableNormal"/>
    <w:rsid w:val="00AA385A"/>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link w:val="DocumentMapChar"/>
    <w:semiHidden/>
    <w:rsid w:val="00AA385A"/>
    <w:pPr>
      <w:shd w:val="clear" w:color="auto" w:fill="000080"/>
    </w:pPr>
    <w:rPr>
      <w:rFonts w:ascii="Tahoma" w:hAnsi="Tahoma" w:cs="Tahoma"/>
      <w:sz w:val="20"/>
      <w:szCs w:val="20"/>
    </w:rPr>
  </w:style>
  <w:style w:type="character" w:customStyle="1" w:styleId="DocumentMapChar">
    <w:name w:val="Document Map Char"/>
    <w:link w:val="DocumentMap"/>
    <w:semiHidden/>
    <w:rsid w:val="00AA385A"/>
    <w:rPr>
      <w:rFonts w:ascii="Tahoma" w:hAnsi="Tahoma" w:cs="Tahoma"/>
      <w:shd w:val="clear" w:color="auto" w:fill="000080"/>
    </w:rPr>
  </w:style>
  <w:style w:type="paragraph" w:customStyle="1" w:styleId="1">
    <w:name w:val="نمط1"/>
    <w:basedOn w:val="Normal"/>
    <w:qFormat/>
    <w:rsid w:val="00AA385A"/>
    <w:pPr>
      <w:spacing w:after="120" w:line="540" w:lineRule="exact"/>
      <w:ind w:firstLine="567"/>
      <w:jc w:val="both"/>
    </w:pPr>
    <w:rPr>
      <w:rFonts w:ascii="Arabic Nawader" w:hAnsi="Arabic Nawader" w:cs="Arabic Nawader"/>
      <w:szCs w:val="32"/>
    </w:rPr>
  </w:style>
  <w:style w:type="paragraph" w:customStyle="1" w:styleId="2">
    <w:name w:val="نمط2"/>
    <w:basedOn w:val="1"/>
    <w:qFormat/>
    <w:rsid w:val="00AA385A"/>
    <w:pPr>
      <w:spacing w:line="340" w:lineRule="exact"/>
      <w:ind w:left="2155" w:firstLine="0"/>
      <w:jc w:val="center"/>
    </w:pPr>
    <w:rPr>
      <w:rFonts w:cs="AF_Najed"/>
    </w:rPr>
  </w:style>
  <w:style w:type="paragraph" w:customStyle="1" w:styleId="3">
    <w:name w:val="نمط3"/>
    <w:basedOn w:val="2"/>
    <w:qFormat/>
    <w:rsid w:val="00AA385A"/>
    <w:pPr>
      <w:ind w:left="2722"/>
    </w:pPr>
  </w:style>
  <w:style w:type="paragraph" w:customStyle="1" w:styleId="4">
    <w:name w:val="نمط4"/>
    <w:basedOn w:val="Normal"/>
    <w:qFormat/>
    <w:rsid w:val="009A2D4E"/>
    <w:pPr>
      <w:spacing w:before="240" w:after="120" w:line="540" w:lineRule="exact"/>
      <w:jc w:val="both"/>
    </w:pPr>
    <w:rPr>
      <w:rFonts w:ascii="Arabic Nawader" w:hAnsi="Arabic Nawader" w:cs="Monotype Koufi"/>
      <w:szCs w:val="32"/>
    </w:rPr>
  </w:style>
  <w:style w:type="paragraph" w:customStyle="1" w:styleId="a">
    <w:name w:val=" سرد الفقرات"/>
    <w:basedOn w:val="Normal"/>
    <w:uiPriority w:val="34"/>
    <w:qFormat/>
    <w:rsid w:val="00F348AE"/>
    <w:pPr>
      <w:ind w:left="720"/>
      <w:contextualSpacing/>
    </w:pPr>
  </w:style>
  <w:style w:type="paragraph" w:customStyle="1" w:styleId="5">
    <w:name w:val="نمط5"/>
    <w:basedOn w:val="Normal"/>
    <w:qFormat/>
    <w:rsid w:val="004C38A4"/>
    <w:pPr>
      <w:spacing w:before="360" w:line="600" w:lineRule="exact"/>
    </w:pPr>
    <w:rPr>
      <w:rFonts w:ascii="Arabic Nawader" w:hAnsi="Arabic Nawader" w:cs="Monotype Koufi"/>
      <w:b/>
      <w:bCs/>
      <w:szCs w:val="32"/>
    </w:rPr>
  </w:style>
  <w:style w:type="paragraph" w:customStyle="1" w:styleId="6">
    <w:name w:val="نمط6"/>
    <w:basedOn w:val="1"/>
    <w:qFormat/>
    <w:rsid w:val="00ED3849"/>
    <w:pPr>
      <w:spacing w:line="340" w:lineRule="exact"/>
      <w:ind w:left="2155" w:firstLine="0"/>
      <w:jc w:val="center"/>
    </w:pPr>
    <w:rPr>
      <w:rFonts w:cs="AF_Najed"/>
    </w:rPr>
  </w:style>
  <w:style w:type="paragraph" w:styleId="BalloonText">
    <w:name w:val="Balloon Text"/>
    <w:basedOn w:val="Normal"/>
    <w:link w:val="BalloonTextChar"/>
    <w:semiHidden/>
    <w:unhideWhenUsed/>
    <w:rsid w:val="008D2A98"/>
    <w:rPr>
      <w:rFonts w:ascii="Tahoma" w:hAnsi="Tahoma" w:cs="Tahoma"/>
      <w:sz w:val="16"/>
      <w:szCs w:val="16"/>
    </w:rPr>
  </w:style>
  <w:style w:type="character" w:customStyle="1" w:styleId="BalloonTextChar">
    <w:name w:val="Balloon Text Char"/>
    <w:link w:val="BalloonText"/>
    <w:semiHidden/>
    <w:rsid w:val="008D2A98"/>
    <w:rPr>
      <w:rFonts w:ascii="Tahoma" w:hAnsi="Tahoma" w:cs="Tahoma"/>
      <w:sz w:val="16"/>
      <w:szCs w:val="16"/>
    </w:rPr>
  </w:style>
  <w:style w:type="paragraph" w:customStyle="1" w:styleId="7">
    <w:name w:val="نمط7"/>
    <w:basedOn w:val="6"/>
    <w:qFormat/>
    <w:rsid w:val="000A231F"/>
  </w:style>
  <w:style w:type="character" w:customStyle="1" w:styleId="a0">
    <w:name w:val="نص العنصر النائب"/>
    <w:uiPriority w:val="99"/>
    <w:semiHidden/>
    <w:rsid w:val="00152D95"/>
    <w:rPr>
      <w:color w:val="808080"/>
    </w:rPr>
  </w:style>
  <w:style w:type="paragraph" w:styleId="EndnoteText">
    <w:name w:val="endnote text"/>
    <w:basedOn w:val="Normal"/>
    <w:link w:val="EndnoteTextChar"/>
    <w:uiPriority w:val="99"/>
    <w:semiHidden/>
    <w:unhideWhenUsed/>
    <w:rsid w:val="00767676"/>
    <w:rPr>
      <w:sz w:val="20"/>
      <w:szCs w:val="20"/>
    </w:rPr>
  </w:style>
  <w:style w:type="character" w:customStyle="1" w:styleId="EndnoteTextChar">
    <w:name w:val="Endnote Text Char"/>
    <w:link w:val="EndnoteText"/>
    <w:uiPriority w:val="99"/>
    <w:semiHidden/>
    <w:rsid w:val="00767676"/>
    <w:rPr>
      <w:rFonts w:cs="Akhbar MT"/>
    </w:rPr>
  </w:style>
  <w:style w:type="character" w:styleId="EndnoteReference">
    <w:name w:val="endnote reference"/>
    <w:uiPriority w:val="99"/>
    <w:semiHidden/>
    <w:unhideWhenUsed/>
    <w:rsid w:val="00767676"/>
    <w:rPr>
      <w:vertAlign w:val="superscript"/>
    </w:rPr>
  </w:style>
  <w:style w:type="paragraph" w:customStyle="1" w:styleId="8">
    <w:name w:val="نمط8"/>
    <w:basedOn w:val="5"/>
    <w:qFormat/>
    <w:rsid w:val="007A6461"/>
    <w:pPr>
      <w:spacing w:before="240" w:after="120" w:line="520" w:lineRule="exact"/>
    </w:pPr>
  </w:style>
  <w:style w:type="paragraph" w:customStyle="1" w:styleId="9">
    <w:name w:val="نمط9"/>
    <w:basedOn w:val="Normal"/>
    <w:rsid w:val="00B1182D"/>
    <w:pPr>
      <w:spacing w:before="240" w:after="120" w:line="600" w:lineRule="exact"/>
      <w:jc w:val="center"/>
    </w:pPr>
    <w:rPr>
      <w:rFonts w:ascii="Arabic Nawader" w:hAnsi="Arabic Nawader" w:cs="Hesham Cortoba"/>
      <w:sz w:val="60"/>
      <w:szCs w:val="60"/>
    </w:rPr>
  </w:style>
  <w:style w:type="paragraph" w:customStyle="1" w:styleId="10">
    <w:name w:val="نمط10"/>
    <w:basedOn w:val="1"/>
    <w:qFormat/>
    <w:rsid w:val="00B1182D"/>
    <w:pPr>
      <w:spacing w:before="120"/>
      <w:ind w:left="1701" w:firstLine="0"/>
    </w:pPr>
    <w:rPr>
      <w:rFonts w:cs="AF_Hijaz"/>
    </w:rPr>
  </w:style>
  <w:style w:type="paragraph" w:customStyle="1" w:styleId="11">
    <w:name w:val="نمط11"/>
    <w:basedOn w:val="6"/>
    <w:rsid w:val="00B95407"/>
    <w:pPr>
      <w:spacing w:before="240" w:line="400" w:lineRule="exact"/>
      <w:ind w:left="0"/>
    </w:pPr>
    <w:rPr>
      <w:sz w:val="38"/>
      <w:szCs w:val="38"/>
    </w:rPr>
  </w:style>
  <w:style w:type="paragraph" w:customStyle="1" w:styleId="12">
    <w:name w:val="نمط12"/>
    <w:basedOn w:val="Normal"/>
    <w:qFormat/>
    <w:rsid w:val="00AF11AF"/>
    <w:pPr>
      <w:spacing w:after="60" w:line="400" w:lineRule="exact"/>
      <w:jc w:val="center"/>
    </w:pPr>
    <w:rPr>
      <w:rFonts w:ascii="Arabic Nawader" w:hAnsi="Arabic Nawader" w:cs="Arabic Nawader"/>
      <w:b/>
      <w:bCs/>
      <w:sz w:val="28"/>
      <w:szCs w:val="28"/>
    </w:rPr>
  </w:style>
  <w:style w:type="paragraph" w:customStyle="1" w:styleId="13">
    <w:name w:val="نمط13"/>
    <w:basedOn w:val="Normal"/>
    <w:qFormat/>
    <w:rsid w:val="00D66DEC"/>
    <w:pPr>
      <w:spacing w:before="120" w:after="60" w:line="280" w:lineRule="exact"/>
      <w:jc w:val="center"/>
    </w:pPr>
    <w:rPr>
      <w:rFonts w:ascii="Arabic Nawader" w:hAnsi="Arabic Nawader" w:cs="Arabic Nawader"/>
      <w:sz w:val="26"/>
      <w:szCs w:val="26"/>
    </w:rPr>
  </w:style>
  <w:style w:type="paragraph" w:customStyle="1" w:styleId="14">
    <w:name w:val="نمط14"/>
    <w:basedOn w:val="Normal"/>
    <w:qFormat/>
    <w:rsid w:val="00D66DEC"/>
    <w:pPr>
      <w:spacing w:after="60" w:line="280" w:lineRule="exact"/>
      <w:jc w:val="center"/>
    </w:pPr>
    <w:rPr>
      <w:rFonts w:ascii="Arabic Nawader" w:hAnsi="Arabic Nawader" w:cs="Arabic Nawader"/>
      <w:sz w:val="26"/>
      <w:szCs w:val="26"/>
    </w:rPr>
  </w:style>
  <w:style w:type="paragraph" w:customStyle="1" w:styleId="16">
    <w:name w:val="نمط16"/>
    <w:basedOn w:val="13"/>
    <w:qFormat/>
    <w:rsid w:val="0008777C"/>
    <w:pPr>
      <w:spacing w:before="240"/>
    </w:pPr>
    <w:rPr>
      <w:b/>
      <w:bCs/>
      <w:sz w:val="20"/>
      <w:szCs w:val="20"/>
    </w:rPr>
  </w:style>
  <w:style w:type="paragraph" w:customStyle="1" w:styleId="17">
    <w:name w:val="نمط17"/>
    <w:basedOn w:val="14"/>
    <w:qFormat/>
    <w:rsid w:val="0008777C"/>
    <w:rPr>
      <w:b/>
      <w:bCs/>
      <w:sz w:val="24"/>
      <w:szCs w:val="24"/>
    </w:rPr>
  </w:style>
  <w:style w:type="paragraph" w:customStyle="1" w:styleId="a1">
    <w:name w:val="اي"/>
    <w:rsid w:val="00D94DC7"/>
    <w:rPr>
      <w:rFonts w:cs="Wingdings"/>
      <w:szCs w:val="24"/>
    </w:rPr>
  </w:style>
  <w:style w:type="paragraph" w:customStyle="1" w:styleId="a2">
    <w:name w:val="غلى"/>
    <w:rsid w:val="00D94DC7"/>
    <w:rPr>
      <w:rFonts w:cs="Wingdings"/>
      <w:szCs w:val="24"/>
    </w:rPr>
  </w:style>
  <w:style w:type="paragraph" w:customStyle="1" w:styleId="a3">
    <w:name w:val="غن"/>
    <w:rsid w:val="00D94DC7"/>
    <w:rPr>
      <w:rFonts w:cs="Wingdings"/>
      <w:szCs w:val="24"/>
    </w:rPr>
  </w:style>
  <w:style w:type="paragraph" w:customStyle="1" w:styleId="a4">
    <w:name w:val="غذا"/>
    <w:rsid w:val="00D94DC7"/>
    <w:rPr>
      <w:rFonts w:cs="Wingdings"/>
      <w:szCs w:val="24"/>
    </w:rPr>
  </w:style>
  <w:style w:type="paragraph" w:customStyle="1" w:styleId="a5">
    <w:name w:val="دشمق"/>
    <w:rsid w:val="00D94DC7"/>
    <w:rPr>
      <w:rFonts w:cs="Wingdings"/>
      <w:szCs w:val="24"/>
    </w:rPr>
  </w:style>
  <w:style w:type="paragraph" w:customStyle="1" w:styleId="a6">
    <w:name w:val="إلأيه"/>
    <w:rsid w:val="00D94DC7"/>
    <w:rPr>
      <w:rFonts w:cs="Wingdings"/>
      <w:szCs w:val="24"/>
    </w:rPr>
  </w:style>
  <w:style w:type="paragraph" w:customStyle="1" w:styleId="a7">
    <w:name w:val="قارر"/>
    <w:rsid w:val="00D94DC7"/>
    <w:rPr>
      <w:rFonts w:cs="Wingdings"/>
      <w:szCs w:val="24"/>
    </w:rPr>
  </w:style>
  <w:style w:type="paragraph" w:customStyle="1" w:styleId="a8">
    <w:name w:val="بترايخ"/>
    <w:rsid w:val="00D94DC7"/>
    <w:rPr>
      <w:rFonts w:cs="Wingdings"/>
      <w:szCs w:val="24"/>
    </w:rPr>
  </w:style>
  <w:style w:type="paragraph" w:customStyle="1" w:styleId="a9">
    <w:name w:val="الشكرة"/>
    <w:rsid w:val="00D94DC7"/>
    <w:rPr>
      <w:rFonts w:cs="Wingdings"/>
      <w:szCs w:val="24"/>
    </w:rPr>
  </w:style>
  <w:style w:type="paragraph" w:customStyle="1" w:styleId="aa">
    <w:name w:val="الخساشر"/>
    <w:rsid w:val="00D94DC7"/>
    <w:rPr>
      <w:rFonts w:cs="Wingdings"/>
      <w:szCs w:val="24"/>
    </w:rPr>
  </w:style>
  <w:style w:type="paragraph" w:customStyle="1" w:styleId="ab">
    <w:name w:val="أمرو"/>
    <w:rsid w:val="00D94DC7"/>
    <w:rPr>
      <w:rFonts w:cs="Wingdings"/>
      <w:szCs w:val="24"/>
    </w:rPr>
  </w:style>
  <w:style w:type="paragraph" w:customStyle="1" w:styleId="ac">
    <w:name w:val="الشكراء"/>
    <w:rsid w:val="00D94DC7"/>
    <w:rPr>
      <w:rFonts w:cs="Wingdings"/>
      <w:szCs w:val="24"/>
    </w:rPr>
  </w:style>
  <w:style w:type="paragraph" w:customStyle="1" w:styleId="ad">
    <w:name w:val="الوقاعة"/>
    <w:rsid w:val="00D94DC7"/>
    <w:rPr>
      <w:rFonts w:cs="Wingdings"/>
      <w:szCs w:val="24"/>
    </w:rPr>
  </w:style>
  <w:style w:type="paragraph" w:customStyle="1" w:styleId="ae">
    <w:name w:val="أجروا"/>
    <w:rsid w:val="00D94DC7"/>
    <w:rPr>
      <w:rFonts w:cs="Wingdings"/>
      <w:szCs w:val="24"/>
    </w:rPr>
  </w:style>
  <w:style w:type="paragraph" w:customStyle="1" w:styleId="af">
    <w:name w:val="أجرواً"/>
    <w:rsid w:val="00D94DC7"/>
    <w:rPr>
      <w:rFonts w:cs="Wingdings"/>
      <w:szCs w:val="24"/>
    </w:rPr>
  </w:style>
  <w:style w:type="paragraph" w:customStyle="1" w:styleId="af0">
    <w:name w:val="لى"/>
    <w:rsid w:val="00D94DC7"/>
    <w:rPr>
      <w:rFonts w:cs="Wingdings"/>
      <w:szCs w:val="24"/>
    </w:rPr>
  </w:style>
  <w:style w:type="paragraph" w:customStyle="1" w:styleId="af1">
    <w:name w:val="ترايخ"/>
    <w:rsid w:val="00D94DC7"/>
    <w:rPr>
      <w:rFonts w:cs="Wingdings"/>
      <w:szCs w:val="24"/>
    </w:rPr>
  </w:style>
  <w:style w:type="paragraph" w:customStyle="1" w:styleId="af2">
    <w:name w:val="تارخي"/>
    <w:rsid w:val="00D94DC7"/>
    <w:rPr>
      <w:rFonts w:cs="Wingdings"/>
      <w:szCs w:val="24"/>
    </w:rPr>
  </w:style>
  <w:style w:type="paragraph" w:customStyle="1" w:styleId="af3">
    <w:name w:val="تاريهخ"/>
    <w:rsid w:val="00D94DC7"/>
    <w:rPr>
      <w:rFonts w:cs="Wingdings"/>
      <w:szCs w:val="24"/>
    </w:rPr>
  </w:style>
  <w:style w:type="paragraph" w:customStyle="1" w:styleId="af4">
    <w:name w:val="التارخي"/>
    <w:rsid w:val="00D94DC7"/>
    <w:rPr>
      <w:rFonts w:cs="Wingdings"/>
      <w:szCs w:val="24"/>
    </w:rPr>
  </w:style>
  <w:style w:type="paragraph" w:customStyle="1" w:styleId="af5">
    <w:name w:val="الأساب"/>
    <w:rsid w:val="00D94DC7"/>
    <w:rPr>
      <w:rFonts w:cs="Wingdings"/>
      <w:szCs w:val="24"/>
    </w:rPr>
  </w:style>
  <w:style w:type="paragraph" w:customStyle="1" w:styleId="af6">
    <w:name w:val="استمثار"/>
    <w:rsid w:val="00D94DC7"/>
    <w:pPr>
      <w:bidi/>
    </w:pPr>
    <w:rPr>
      <w:rFonts w:cs="Wingdings"/>
      <w:szCs w:val="36"/>
    </w:rPr>
  </w:style>
  <w:style w:type="paragraph" w:customStyle="1" w:styleId="af7">
    <w:name w:val="الول"/>
    <w:rsid w:val="00D94DC7"/>
    <w:rPr>
      <w:rFonts w:cs="Wingdings"/>
      <w:szCs w:val="24"/>
    </w:rPr>
  </w:style>
  <w:style w:type="paragraph" w:customStyle="1" w:styleId="19">
    <w:name w:val="بسملة1"/>
    <w:rsid w:val="00D94DC7"/>
    <w:pPr>
      <w:bidi/>
    </w:pPr>
    <w:rPr>
      <w:rFonts w:cs="Wingdings"/>
      <w:szCs w:val="36"/>
    </w:rPr>
  </w:style>
  <w:style w:type="paragraph" w:customStyle="1" w:styleId="af8">
    <w:name w:val="البندد"/>
    <w:rsid w:val="00D94DC7"/>
    <w:pPr>
      <w:bidi/>
    </w:pPr>
    <w:rPr>
      <w:rFonts w:cs="Wingdings"/>
      <w:szCs w:val="36"/>
    </w:rPr>
  </w:style>
  <w:style w:type="paragraph" w:customStyle="1" w:styleId="af9">
    <w:name w:val="النبد"/>
    <w:rsid w:val="00D94DC7"/>
    <w:pPr>
      <w:bidi/>
    </w:pPr>
    <w:rPr>
      <w:rFonts w:cs="Wingdings"/>
      <w:szCs w:val="36"/>
    </w:rPr>
  </w:style>
  <w:style w:type="paragraph" w:customStyle="1" w:styleId="afa">
    <w:name w:val="ويكلة"/>
    <w:rsid w:val="00D94DC7"/>
    <w:pPr>
      <w:bidi/>
    </w:pPr>
    <w:rPr>
      <w:rFonts w:cs="Wingdings"/>
      <w:szCs w:val="36"/>
    </w:rPr>
  </w:style>
  <w:style w:type="paragraph" w:customStyle="1" w:styleId="afb">
    <w:name w:val="أ،"/>
    <w:rsid w:val="00D94DC7"/>
    <w:rPr>
      <w:rFonts w:cs="Wingdings"/>
      <w:szCs w:val="24"/>
    </w:rPr>
  </w:style>
  <w:style w:type="paragraph" w:customStyle="1" w:styleId="afc">
    <w:name w:val="بظهرو"/>
    <w:rsid w:val="00D94DC7"/>
    <w:rPr>
      <w:rFonts w:cs="Wingdings"/>
      <w:szCs w:val="24"/>
    </w:rPr>
  </w:style>
  <w:style w:type="paragraph" w:customStyle="1" w:styleId="afd">
    <w:name w:val="إل"/>
    <w:rsid w:val="00D94DC7"/>
    <w:rPr>
      <w:rFonts w:cs="Wingdings"/>
      <w:szCs w:val="24"/>
    </w:rPr>
  </w:style>
  <w:style w:type="paragraph" w:customStyle="1" w:styleId="afe">
    <w:name w:val="للأساب"/>
    <w:rsid w:val="00D94DC7"/>
    <w:pPr>
      <w:bidi/>
    </w:pPr>
    <w:rPr>
      <w:rFonts w:cs="Wingdings"/>
      <w:szCs w:val="36"/>
    </w:rPr>
  </w:style>
  <w:style w:type="paragraph" w:customStyle="1" w:styleId="aff">
    <w:name w:val="الصورةي"/>
    <w:rsid w:val="00D94DC7"/>
    <w:pPr>
      <w:bidi/>
    </w:pPr>
    <w:rPr>
      <w:rFonts w:cs="Wingdings"/>
      <w:sz w:val="28"/>
      <w:szCs w:val="36"/>
    </w:rPr>
  </w:style>
  <w:style w:type="paragraph" w:customStyle="1" w:styleId="aff0">
    <w:name w:val="علىة"/>
    <w:rsid w:val="00D94DC7"/>
    <w:pPr>
      <w:bidi/>
    </w:pPr>
    <w:rPr>
      <w:rFonts w:cs="Wingdings"/>
      <w:sz w:val="28"/>
      <w:szCs w:val="36"/>
    </w:rPr>
  </w:style>
  <w:style w:type="paragraph" w:customStyle="1" w:styleId="aff1">
    <w:name w:val="الشمروع"/>
    <w:rsid w:val="00D94DC7"/>
    <w:rPr>
      <w:rFonts w:cs="Wingdings"/>
      <w:szCs w:val="24"/>
    </w:rPr>
  </w:style>
  <w:style w:type="paragraph" w:customStyle="1" w:styleId="aff2">
    <w:name w:val="إىل"/>
    <w:rsid w:val="00D94DC7"/>
    <w:rPr>
      <w:rFonts w:cs="Wingdings"/>
      <w:szCs w:val="24"/>
    </w:rPr>
  </w:style>
  <w:style w:type="paragraph" w:customStyle="1" w:styleId="aff3">
    <w:name w:val="الأرضاي"/>
    <w:rsid w:val="00D94DC7"/>
    <w:rPr>
      <w:rFonts w:cs="Wingdings"/>
      <w:szCs w:val="24"/>
    </w:rPr>
  </w:style>
  <w:style w:type="paragraph" w:customStyle="1" w:styleId="aff4">
    <w:name w:val="السورةي"/>
    <w:rsid w:val="00D94DC7"/>
    <w:rPr>
      <w:rFonts w:cs="Wingdings"/>
      <w:szCs w:val="24"/>
    </w:rPr>
  </w:style>
  <w:style w:type="paragraph" w:customStyle="1" w:styleId="aff5">
    <w:name w:val="أولاًوقائع"/>
    <w:rsid w:val="00D94DC7"/>
    <w:rPr>
      <w:rFonts w:cs="Wingdings"/>
      <w:szCs w:val="24"/>
    </w:rPr>
  </w:style>
  <w:style w:type="paragraph" w:customStyle="1" w:styleId="aff6">
    <w:name w:val="المر"/>
    <w:rsid w:val="00D94DC7"/>
    <w:rPr>
      <w:rFonts w:cs="Wingdings"/>
      <w:szCs w:val="24"/>
    </w:rPr>
  </w:style>
  <w:style w:type="paragraph" w:customStyle="1" w:styleId="aff7">
    <w:name w:val="الى"/>
    <w:rsid w:val="00D94DC7"/>
    <w:pPr>
      <w:bidi/>
    </w:pPr>
    <w:rPr>
      <w:rFonts w:cs="Wingdings"/>
      <w:szCs w:val="36"/>
    </w:rPr>
  </w:style>
  <w:style w:type="paragraph" w:customStyle="1" w:styleId="31">
    <w:name w:val="م31"/>
    <w:rsid w:val="00D94DC7"/>
    <w:pPr>
      <w:bidi/>
    </w:pPr>
    <w:rPr>
      <w:rFonts w:cs="Wingdings"/>
      <w:szCs w:val="36"/>
    </w:rPr>
  </w:style>
  <w:style w:type="paragraph" w:customStyle="1" w:styleId="21">
    <w:name w:val="م2"/>
    <w:rsid w:val="00D94DC7"/>
    <w:pPr>
      <w:bidi/>
    </w:pPr>
    <w:rPr>
      <w:rFonts w:cs="Wingdings"/>
      <w:szCs w:val="36"/>
    </w:rPr>
  </w:style>
  <w:style w:type="paragraph" w:customStyle="1" w:styleId="aff8">
    <w:name w:val="أب"/>
    <w:rsid w:val="00D94DC7"/>
    <w:pPr>
      <w:bidi/>
      <w:spacing w:before="120"/>
      <w:jc w:val="lowKashida"/>
    </w:pPr>
    <w:rPr>
      <w:rFonts w:cs="Wingdings"/>
      <w:sz w:val="24"/>
      <w:szCs w:val="36"/>
    </w:rPr>
  </w:style>
  <w:style w:type="paragraph" w:customStyle="1" w:styleId="aff9">
    <w:name w:val="الان"/>
    <w:rsid w:val="00D94DC7"/>
    <w:rPr>
      <w:rFonts w:cs="Wingdings"/>
      <w:szCs w:val="24"/>
    </w:rPr>
  </w:style>
  <w:style w:type="paragraph" w:customStyle="1" w:styleId="affa">
    <w:name w:val="فاذا"/>
    <w:rsid w:val="00D94DC7"/>
    <w:rPr>
      <w:rFonts w:cs="Wingdings"/>
      <w:szCs w:val="24"/>
    </w:rPr>
  </w:style>
  <w:style w:type="paragraph" w:customStyle="1" w:styleId="affb">
    <w:name w:val="بازالة"/>
    <w:rsid w:val="00D94DC7"/>
    <w:rPr>
      <w:rFonts w:cs="Wingdings"/>
      <w:szCs w:val="24"/>
    </w:rPr>
  </w:style>
  <w:style w:type="paragraph" w:customStyle="1" w:styleId="affc">
    <w:name w:val="اضرارا"/>
    <w:rsid w:val="00D94DC7"/>
    <w:rPr>
      <w:rFonts w:cs="Wingdings"/>
      <w:szCs w:val="24"/>
    </w:rPr>
  </w:style>
  <w:style w:type="paragraph" w:customStyle="1" w:styleId="affd">
    <w:name w:val="ان"/>
    <w:rsid w:val="00D94DC7"/>
    <w:rPr>
      <w:rFonts w:cs="Wingdings"/>
      <w:szCs w:val="24"/>
    </w:rPr>
  </w:style>
  <w:style w:type="paragraph" w:customStyle="1" w:styleId="affe">
    <w:name w:val="اساس"/>
    <w:rsid w:val="00D94DC7"/>
    <w:rPr>
      <w:rFonts w:cs="Wingdings"/>
      <w:szCs w:val="24"/>
    </w:rPr>
  </w:style>
  <w:style w:type="paragraph" w:customStyle="1" w:styleId="afff">
    <w:name w:val="إلاهلية"/>
    <w:rsid w:val="00D94DC7"/>
    <w:rPr>
      <w:rFonts w:cs="Wingdings"/>
      <w:szCs w:val="24"/>
    </w:rPr>
  </w:style>
  <w:style w:type="paragraph" w:customStyle="1" w:styleId="afff0">
    <w:name w:val="اطلاقا"/>
    <w:rsid w:val="00D94DC7"/>
    <w:rPr>
      <w:rFonts w:cs="Wingdings"/>
      <w:szCs w:val="24"/>
    </w:rPr>
  </w:style>
  <w:style w:type="paragraph" w:customStyle="1" w:styleId="afff1">
    <w:name w:val="إلاغطية"/>
    <w:rsid w:val="00D94DC7"/>
    <w:rPr>
      <w:rFonts w:cs="Wingdings"/>
      <w:szCs w:val="24"/>
    </w:rPr>
  </w:style>
  <w:style w:type="paragraph" w:customStyle="1" w:styleId="afff2">
    <w:name w:val="اثناء"/>
    <w:rsid w:val="00D94DC7"/>
    <w:rPr>
      <w:rFonts w:cs="Wingdings"/>
      <w:szCs w:val="24"/>
    </w:rPr>
  </w:style>
  <w:style w:type="paragraph" w:customStyle="1" w:styleId="afff3">
    <w:name w:val="اوانها"/>
    <w:rsid w:val="00D94DC7"/>
    <w:rPr>
      <w:rFonts w:cs="Wingdings"/>
      <w:szCs w:val="24"/>
    </w:rPr>
  </w:style>
  <w:style w:type="paragraph" w:customStyle="1" w:styleId="afff4">
    <w:name w:val="اغطية"/>
    <w:rsid w:val="00D94DC7"/>
    <w:rPr>
      <w:rFonts w:cs="Wingdings"/>
      <w:szCs w:val="24"/>
    </w:rPr>
  </w:style>
  <w:style w:type="paragraph" w:customStyle="1" w:styleId="afff5">
    <w:name w:val="إلاصلية"/>
    <w:rsid w:val="00D94DC7"/>
    <w:rPr>
      <w:rFonts w:cs="Wingdings"/>
      <w:szCs w:val="24"/>
    </w:rPr>
  </w:style>
  <w:style w:type="paragraph" w:customStyle="1" w:styleId="afff6">
    <w:name w:val="إلاغلفة"/>
    <w:rsid w:val="00D94DC7"/>
    <w:rPr>
      <w:rFonts w:cs="Wingdings"/>
      <w:szCs w:val="24"/>
    </w:rPr>
  </w:style>
  <w:style w:type="paragraph" w:customStyle="1" w:styleId="afff7">
    <w:name w:val="إلاشعة"/>
    <w:rsid w:val="00D94DC7"/>
    <w:rPr>
      <w:rFonts w:cs="Wingdings"/>
      <w:szCs w:val="24"/>
    </w:rPr>
  </w:style>
  <w:style w:type="paragraph" w:customStyle="1" w:styleId="afff8">
    <w:name w:val="إلاجنبية"/>
    <w:rsid w:val="00D94DC7"/>
    <w:rPr>
      <w:rFonts w:cs="Wingdings"/>
      <w:szCs w:val="24"/>
    </w:rPr>
  </w:style>
  <w:style w:type="paragraph" w:customStyle="1" w:styleId="afff9">
    <w:name w:val="إلاسباب"/>
    <w:rsid w:val="00D94DC7"/>
    <w:rPr>
      <w:rFonts w:cs="Wingdings"/>
      <w:szCs w:val="24"/>
    </w:rPr>
  </w:style>
  <w:style w:type="paragraph" w:customStyle="1" w:styleId="afffa">
    <w:name w:val="إلاكيد"/>
    <w:rsid w:val="00D94DC7"/>
    <w:rPr>
      <w:rFonts w:cs="Wingdings"/>
      <w:szCs w:val="24"/>
    </w:rPr>
  </w:style>
  <w:style w:type="paragraph" w:customStyle="1" w:styleId="afffb">
    <w:name w:val="الاسف"/>
    <w:rsid w:val="00D94DC7"/>
    <w:rPr>
      <w:rFonts w:cs="Wingdings"/>
      <w:szCs w:val="24"/>
    </w:rPr>
  </w:style>
  <w:style w:type="paragraph" w:customStyle="1" w:styleId="afffc">
    <w:name w:val="إلاقل"/>
    <w:rsid w:val="00D94DC7"/>
    <w:rPr>
      <w:rFonts w:cs="Wingdings"/>
      <w:szCs w:val="24"/>
    </w:rPr>
  </w:style>
  <w:style w:type="paragraph" w:customStyle="1" w:styleId="afffd">
    <w:name w:val="اقرت"/>
    <w:rsid w:val="00D94DC7"/>
    <w:rPr>
      <w:rFonts w:cs="Wingdings"/>
      <w:szCs w:val="24"/>
    </w:rPr>
  </w:style>
  <w:style w:type="paragraph" w:customStyle="1" w:styleId="afffe">
    <w:name w:val="ارجاع"/>
    <w:rsid w:val="00D94DC7"/>
    <w:rPr>
      <w:rFonts w:cs="Wingdings"/>
      <w:szCs w:val="24"/>
    </w:rPr>
  </w:style>
  <w:style w:type="paragraph" w:customStyle="1" w:styleId="affff">
    <w:name w:val="اسباب"/>
    <w:rsid w:val="00D94DC7"/>
    <w:rPr>
      <w:rFonts w:cs="Wingdings"/>
      <w:szCs w:val="24"/>
    </w:rPr>
  </w:style>
  <w:style w:type="paragraph" w:customStyle="1" w:styleId="affff0">
    <w:name w:val="بالاقرار"/>
    <w:rsid w:val="00D94DC7"/>
    <w:rPr>
      <w:rFonts w:cs="Wingdings"/>
      <w:szCs w:val="24"/>
    </w:rPr>
  </w:style>
  <w:style w:type="paragraph" w:customStyle="1" w:styleId="affff1">
    <w:name w:val="اقوالها"/>
    <w:rsid w:val="00D94DC7"/>
    <w:rPr>
      <w:rFonts w:cs="Wingdings"/>
      <w:szCs w:val="24"/>
    </w:rPr>
  </w:style>
  <w:style w:type="paragraph" w:customStyle="1" w:styleId="affff2">
    <w:name w:val="اقامة"/>
    <w:rsid w:val="00D94DC7"/>
    <w:rPr>
      <w:rFonts w:cs="Wingdings"/>
      <w:szCs w:val="24"/>
    </w:rPr>
  </w:style>
  <w:style w:type="paragraph" w:customStyle="1" w:styleId="affff3">
    <w:name w:val="اخرى"/>
    <w:rsid w:val="00D94DC7"/>
    <w:rPr>
      <w:rFonts w:cs="Wingdings"/>
      <w:szCs w:val="24"/>
    </w:rPr>
  </w:style>
  <w:style w:type="paragraph" w:customStyle="1" w:styleId="affff4">
    <w:name w:val="وإلاستفادة"/>
    <w:rsid w:val="00D94DC7"/>
    <w:rPr>
      <w:rFonts w:cs="Wingdings"/>
      <w:szCs w:val="24"/>
    </w:rPr>
  </w:style>
  <w:style w:type="paragraph" w:customStyle="1" w:styleId="affff5">
    <w:name w:val="الامكان"/>
    <w:rsid w:val="00D94DC7"/>
    <w:rPr>
      <w:rFonts w:cs="Wingdings"/>
      <w:szCs w:val="24"/>
    </w:rPr>
  </w:style>
  <w:style w:type="paragraph" w:customStyle="1" w:styleId="affff6">
    <w:name w:val="اسعار"/>
    <w:rsid w:val="00D94DC7"/>
    <w:rPr>
      <w:rFonts w:cs="Wingdings"/>
      <w:szCs w:val="24"/>
    </w:rPr>
  </w:style>
  <w:style w:type="paragraph" w:customStyle="1" w:styleId="affff7">
    <w:name w:val="الاوراق"/>
    <w:rsid w:val="00D94DC7"/>
    <w:rPr>
      <w:rFonts w:cs="Wingdings"/>
      <w:szCs w:val="24"/>
    </w:rPr>
  </w:style>
  <w:style w:type="paragraph" w:customStyle="1" w:styleId="affff8">
    <w:name w:val="اكراه"/>
    <w:rsid w:val="00D94DC7"/>
    <w:pPr>
      <w:bidi/>
    </w:pPr>
    <w:rPr>
      <w:rFonts w:cs="Wingdings"/>
      <w:szCs w:val="36"/>
    </w:rPr>
  </w:style>
  <w:style w:type="paragraph" w:customStyle="1" w:styleId="affff9">
    <w:name w:val="بالابراء"/>
    <w:rsid w:val="00D94DC7"/>
    <w:pPr>
      <w:bidi/>
    </w:pPr>
    <w:rPr>
      <w:rFonts w:cs="Wingdings"/>
      <w:szCs w:val="36"/>
    </w:rPr>
  </w:style>
  <w:style w:type="paragraph" w:customStyle="1" w:styleId="affffa">
    <w:name w:val="الابراء"/>
    <w:rsid w:val="00D94DC7"/>
    <w:pPr>
      <w:bidi/>
    </w:pPr>
    <w:rPr>
      <w:rFonts w:cs="Wingdings"/>
      <w:szCs w:val="36"/>
    </w:rPr>
  </w:style>
  <w:style w:type="paragraph" w:customStyle="1" w:styleId="affffb">
    <w:name w:val="اقرارا"/>
    <w:rsid w:val="00D94DC7"/>
    <w:pPr>
      <w:bidi/>
    </w:pPr>
    <w:rPr>
      <w:rFonts w:cs="Wingdings"/>
      <w:szCs w:val="36"/>
    </w:rPr>
  </w:style>
  <w:style w:type="paragraph" w:customStyle="1" w:styleId="affffc">
    <w:name w:val="الايضاحية"/>
    <w:rsid w:val="00D94DC7"/>
    <w:pPr>
      <w:bidi/>
    </w:pPr>
    <w:rPr>
      <w:rFonts w:cs="Wingdings"/>
      <w:szCs w:val="36"/>
    </w:rPr>
  </w:style>
  <w:style w:type="paragraph" w:customStyle="1" w:styleId="affffd">
    <w:name w:val="اقراره"/>
    <w:rsid w:val="00D94DC7"/>
    <w:pPr>
      <w:bidi/>
    </w:pPr>
    <w:rPr>
      <w:rFonts w:cs="Wingdings"/>
      <w:szCs w:val="36"/>
    </w:rPr>
  </w:style>
  <w:style w:type="paragraph" w:customStyle="1" w:styleId="affffe">
    <w:name w:val="لابراء"/>
    <w:rsid w:val="00D94DC7"/>
    <w:pPr>
      <w:bidi/>
    </w:pPr>
    <w:rPr>
      <w:rFonts w:cs="Wingdings"/>
      <w:szCs w:val="36"/>
    </w:rPr>
  </w:style>
  <w:style w:type="paragraph" w:customStyle="1" w:styleId="afffff">
    <w:name w:val="لابسط"/>
    <w:rsid w:val="00D94DC7"/>
    <w:pPr>
      <w:bidi/>
    </w:pPr>
    <w:rPr>
      <w:rFonts w:cs="Wingdings"/>
      <w:szCs w:val="36"/>
    </w:rPr>
  </w:style>
  <w:style w:type="paragraph" w:customStyle="1" w:styleId="afffff0">
    <w:name w:val="اظهار"/>
    <w:rsid w:val="00D94DC7"/>
    <w:pPr>
      <w:bidi/>
    </w:pPr>
    <w:rPr>
      <w:rFonts w:cs="Wingdings"/>
      <w:szCs w:val="36"/>
    </w:rPr>
  </w:style>
  <w:style w:type="paragraph" w:customStyle="1" w:styleId="afffff1">
    <w:name w:val="الاطفال"/>
    <w:rsid w:val="00D94DC7"/>
    <w:pPr>
      <w:bidi/>
    </w:pPr>
    <w:rPr>
      <w:rFonts w:cs="Wingdings"/>
      <w:szCs w:val="36"/>
    </w:rPr>
  </w:style>
  <w:style w:type="paragraph" w:customStyle="1" w:styleId="afffff2">
    <w:name w:val="الاداري"/>
    <w:rsid w:val="00D94DC7"/>
    <w:pPr>
      <w:bidi/>
    </w:pPr>
    <w:rPr>
      <w:rFonts w:cs="Wingdings"/>
      <w:szCs w:val="36"/>
    </w:rPr>
  </w:style>
  <w:style w:type="paragraph" w:customStyle="1" w:styleId="afffff3">
    <w:name w:val="الادارات"/>
    <w:rsid w:val="00D94DC7"/>
    <w:pPr>
      <w:bidi/>
    </w:pPr>
    <w:rPr>
      <w:rFonts w:cs="Wingdings"/>
      <w:szCs w:val="36"/>
    </w:rPr>
  </w:style>
  <w:style w:type="paragraph" w:customStyle="1" w:styleId="afffff4">
    <w:name w:val="اداري"/>
    <w:rsid w:val="00D94DC7"/>
    <w:pPr>
      <w:bidi/>
    </w:pPr>
    <w:rPr>
      <w:rFonts w:cs="Wingdings"/>
      <w:szCs w:val="36"/>
    </w:rPr>
  </w:style>
  <w:style w:type="paragraph" w:customStyle="1" w:styleId="40">
    <w:name w:val="/4"/>
    <w:rsid w:val="00D94DC7"/>
    <w:pPr>
      <w:bidi/>
    </w:pPr>
    <w:rPr>
      <w:rFonts w:cs="Wingdings"/>
      <w:szCs w:val="36"/>
    </w:rPr>
  </w:style>
  <w:style w:type="paragraph" w:customStyle="1" w:styleId="afffff5">
    <w:name w:val="اكثار"/>
    <w:rsid w:val="00D94DC7"/>
    <w:rPr>
      <w:rFonts w:cs="Wingdings"/>
      <w:szCs w:val="24"/>
    </w:rPr>
  </w:style>
  <w:style w:type="paragraph" w:customStyle="1" w:styleId="afffff6">
    <w:name w:val="اميركي"/>
    <w:rsid w:val="00D94DC7"/>
    <w:rPr>
      <w:rFonts w:cs="Wingdings"/>
      <w:szCs w:val="24"/>
    </w:rPr>
  </w:style>
  <w:style w:type="paragraph" w:customStyle="1" w:styleId="afffff7">
    <w:name w:val="والاضرار"/>
    <w:rsid w:val="00D94DC7"/>
    <w:rPr>
      <w:rFonts w:cs="Wingdings"/>
      <w:szCs w:val="24"/>
    </w:rPr>
  </w:style>
  <w:style w:type="paragraph" w:customStyle="1" w:styleId="afffff8">
    <w:name w:val="انكر"/>
    <w:rsid w:val="00D94DC7"/>
    <w:rPr>
      <w:rFonts w:cs="Wingdings"/>
      <w:szCs w:val="24"/>
    </w:rPr>
  </w:style>
  <w:style w:type="paragraph" w:customStyle="1" w:styleId="afffff9">
    <w:name w:val="الاقوال"/>
    <w:rsid w:val="00D94DC7"/>
    <w:rPr>
      <w:rFonts w:cs="Wingdings"/>
      <w:szCs w:val="24"/>
    </w:rPr>
  </w:style>
  <w:style w:type="paragraph" w:customStyle="1" w:styleId="afffffa">
    <w:name w:val="بالاضبارة"/>
    <w:rsid w:val="00D94DC7"/>
    <w:rPr>
      <w:rFonts w:cs="Wingdings"/>
      <w:szCs w:val="24"/>
    </w:rPr>
  </w:style>
  <w:style w:type="paragraph" w:customStyle="1" w:styleId="afffffb">
    <w:name w:val="اقيمت"/>
    <w:rsid w:val="00D94DC7"/>
    <w:rPr>
      <w:rFonts w:cs="Wingdings"/>
      <w:szCs w:val="24"/>
    </w:rPr>
  </w:style>
  <w:style w:type="paragraph" w:customStyle="1" w:styleId="afffffc">
    <w:name w:val="وانكرها"/>
    <w:rsid w:val="00D94DC7"/>
    <w:rPr>
      <w:rFonts w:cs="Wingdings"/>
      <w:szCs w:val="24"/>
    </w:rPr>
  </w:style>
  <w:style w:type="paragraph" w:customStyle="1" w:styleId="afffffd">
    <w:name w:val="بالحاق"/>
    <w:rsid w:val="00D94DC7"/>
    <w:rPr>
      <w:rFonts w:cs="Wingdings"/>
      <w:szCs w:val="24"/>
    </w:rPr>
  </w:style>
  <w:style w:type="paragraph" w:customStyle="1" w:styleId="afffffe">
    <w:name w:val="اضافة"/>
    <w:rsid w:val="00D94DC7"/>
    <w:rPr>
      <w:rFonts w:cs="Wingdings"/>
      <w:szCs w:val="24"/>
    </w:rPr>
  </w:style>
  <w:style w:type="paragraph" w:customStyle="1" w:styleId="affffff">
    <w:name w:val="اخبار"/>
    <w:rsid w:val="00D94DC7"/>
    <w:rPr>
      <w:rFonts w:cs="Wingdings"/>
      <w:szCs w:val="24"/>
    </w:rPr>
  </w:style>
  <w:style w:type="paragraph" w:customStyle="1" w:styleId="affffff0">
    <w:name w:val="واقيمت"/>
    <w:rsid w:val="00D94DC7"/>
    <w:rPr>
      <w:rFonts w:cs="Wingdings"/>
      <w:szCs w:val="24"/>
    </w:rPr>
  </w:style>
  <w:style w:type="paragraph" w:customStyle="1" w:styleId="affffff1">
    <w:name w:val="اربعين"/>
    <w:rsid w:val="00D94DC7"/>
    <w:rPr>
      <w:rFonts w:cs="Wingdings"/>
      <w:szCs w:val="24"/>
    </w:rPr>
  </w:style>
  <w:style w:type="paragraph" w:customStyle="1" w:styleId="affffff2">
    <w:name w:val="القاء"/>
    <w:rsid w:val="00D94DC7"/>
    <w:rPr>
      <w:rFonts w:cs="Wingdings"/>
      <w:szCs w:val="24"/>
    </w:rPr>
  </w:style>
  <w:style w:type="paragraph" w:customStyle="1" w:styleId="affffff3">
    <w:name w:val="بافادته"/>
    <w:rsid w:val="00D94DC7"/>
    <w:rPr>
      <w:rFonts w:cs="Wingdings"/>
      <w:szCs w:val="24"/>
    </w:rPr>
  </w:style>
  <w:style w:type="paragraph" w:customStyle="1" w:styleId="affffff4">
    <w:name w:val="الادلة"/>
    <w:rsid w:val="00D94DC7"/>
    <w:rPr>
      <w:rFonts w:cs="Wingdings"/>
      <w:szCs w:val="24"/>
    </w:rPr>
  </w:style>
  <w:style w:type="paragraph" w:customStyle="1" w:styleId="affffff5">
    <w:name w:val="الالمانية"/>
    <w:rsid w:val="00D94DC7"/>
    <w:rPr>
      <w:rFonts w:cs="Wingdings"/>
      <w:szCs w:val="24"/>
    </w:rPr>
  </w:style>
  <w:style w:type="paragraph" w:customStyle="1" w:styleId="affffff6">
    <w:name w:val="ابرزه"/>
    <w:rsid w:val="00D94DC7"/>
    <w:rPr>
      <w:rFonts w:cs="Wingdings"/>
      <w:szCs w:val="24"/>
    </w:rPr>
  </w:style>
  <w:style w:type="paragraph" w:customStyle="1" w:styleId="affffff7">
    <w:name w:val="أحدى"/>
    <w:rsid w:val="00D94DC7"/>
    <w:rPr>
      <w:rFonts w:cs="Wingdings"/>
      <w:szCs w:val="24"/>
    </w:rPr>
  </w:style>
  <w:style w:type="paragraph" w:customStyle="1" w:styleId="affffff8">
    <w:name w:val="ابطاء"/>
    <w:rsid w:val="00D94DC7"/>
    <w:rPr>
      <w:rFonts w:cs="Wingdings"/>
      <w:szCs w:val="24"/>
    </w:rPr>
  </w:style>
  <w:style w:type="paragraph" w:customStyle="1" w:styleId="affffff9">
    <w:name w:val="الاحوال"/>
    <w:rsid w:val="00D94DC7"/>
    <w:rPr>
      <w:rFonts w:cs="Wingdings"/>
      <w:szCs w:val="24"/>
    </w:rPr>
  </w:style>
  <w:style w:type="paragraph" w:customStyle="1" w:styleId="affffffa">
    <w:name w:val="احضار"/>
    <w:rsid w:val="00D94DC7"/>
    <w:rPr>
      <w:rFonts w:cs="Wingdings"/>
      <w:szCs w:val="24"/>
    </w:rPr>
  </w:style>
  <w:style w:type="paragraph" w:customStyle="1" w:styleId="affffffb">
    <w:name w:val="انكاره"/>
    <w:rsid w:val="00D94DC7"/>
    <w:rPr>
      <w:rFonts w:cs="Wingdings"/>
      <w:szCs w:val="24"/>
    </w:rPr>
  </w:style>
  <w:style w:type="paragraph" w:customStyle="1" w:styleId="affffffc">
    <w:name w:val="ابقائه"/>
    <w:rsid w:val="00D94DC7"/>
    <w:rPr>
      <w:rFonts w:cs="Wingdings"/>
      <w:szCs w:val="24"/>
    </w:rPr>
  </w:style>
  <w:style w:type="paragraph" w:customStyle="1" w:styleId="affffffd">
    <w:name w:val="بأقراره"/>
    <w:rsid w:val="00D94DC7"/>
    <w:rPr>
      <w:rFonts w:cs="Wingdings"/>
      <w:szCs w:val="24"/>
    </w:rPr>
  </w:style>
  <w:style w:type="paragraph" w:customStyle="1" w:styleId="affffffe">
    <w:name w:val="الاقرار"/>
    <w:rsid w:val="00D94DC7"/>
    <w:rPr>
      <w:rFonts w:cs="Wingdings"/>
      <w:szCs w:val="24"/>
    </w:rPr>
  </w:style>
  <w:style w:type="paragraph" w:customStyle="1" w:styleId="afffffff">
    <w:name w:val="وانصاف"/>
    <w:rsid w:val="00D94DC7"/>
    <w:rPr>
      <w:rFonts w:cs="Wingdings"/>
      <w:szCs w:val="24"/>
    </w:rPr>
  </w:style>
  <w:style w:type="paragraph" w:customStyle="1" w:styleId="afffffff0">
    <w:name w:val="والاكراه"/>
    <w:rsid w:val="00D94DC7"/>
    <w:rPr>
      <w:rFonts w:cs="Wingdings"/>
      <w:szCs w:val="24"/>
    </w:rPr>
  </w:style>
  <w:style w:type="paragraph" w:customStyle="1" w:styleId="afffffff1">
    <w:name w:val="ادى"/>
    <w:rsid w:val="00D94DC7"/>
    <w:rPr>
      <w:rFonts w:cs="Wingdings"/>
      <w:szCs w:val="24"/>
    </w:rPr>
  </w:style>
  <w:style w:type="paragraph" w:customStyle="1" w:styleId="afffffff2">
    <w:name w:val="اشخاص"/>
    <w:rsid w:val="00D94DC7"/>
    <w:rPr>
      <w:rFonts w:cs="Wingdings"/>
      <w:szCs w:val="24"/>
    </w:rPr>
  </w:style>
  <w:style w:type="paragraph" w:customStyle="1" w:styleId="afffffff3">
    <w:name w:val="ايداع"/>
    <w:rsid w:val="00D94DC7"/>
    <w:rPr>
      <w:rFonts w:cs="Wingdings"/>
      <w:szCs w:val="24"/>
    </w:rPr>
  </w:style>
  <w:style w:type="paragraph" w:customStyle="1" w:styleId="afffffff4">
    <w:name w:val="الاثبات"/>
    <w:rsid w:val="00D94DC7"/>
    <w:rPr>
      <w:rFonts w:cs="Wingdings"/>
      <w:szCs w:val="24"/>
    </w:rPr>
  </w:style>
  <w:style w:type="paragraph" w:customStyle="1" w:styleId="afffffff5">
    <w:name w:val="الاشارة"/>
    <w:rsid w:val="00D94DC7"/>
    <w:rPr>
      <w:rFonts w:cs="Wingdings"/>
      <w:szCs w:val="24"/>
    </w:rPr>
  </w:style>
  <w:style w:type="paragraph" w:customStyle="1" w:styleId="afffffff6">
    <w:name w:val="اتعاب"/>
    <w:rsid w:val="00D94DC7"/>
    <w:rPr>
      <w:rFonts w:cs="Wingdings"/>
      <w:szCs w:val="24"/>
    </w:rPr>
  </w:style>
  <w:style w:type="paragraph" w:customStyle="1" w:styleId="afffffff7">
    <w:name w:val="اتعابه"/>
    <w:rsid w:val="00D94DC7"/>
    <w:rPr>
      <w:rFonts w:cs="Wingdings"/>
      <w:szCs w:val="24"/>
    </w:rPr>
  </w:style>
  <w:style w:type="paragraph" w:customStyle="1" w:styleId="afffffff8">
    <w:name w:val="الايداع"/>
    <w:rsid w:val="00D94DC7"/>
    <w:rPr>
      <w:rFonts w:cs="Wingdings"/>
      <w:szCs w:val="24"/>
    </w:rPr>
  </w:style>
  <w:style w:type="paragraph" w:customStyle="1" w:styleId="afffffff9">
    <w:name w:val="الاتعاب"/>
    <w:rsid w:val="00D94DC7"/>
    <w:rPr>
      <w:rFonts w:cs="Wingdings"/>
      <w:szCs w:val="24"/>
    </w:rPr>
  </w:style>
  <w:style w:type="paragraph" w:customStyle="1" w:styleId="afffffffa">
    <w:name w:val="ادارة"/>
    <w:rsid w:val="00D94DC7"/>
    <w:rPr>
      <w:rFonts w:cs="Wingdings"/>
      <w:szCs w:val="24"/>
    </w:rPr>
  </w:style>
  <w:style w:type="paragraph" w:customStyle="1" w:styleId="afffffffb">
    <w:name w:val="الاشكال"/>
    <w:rsid w:val="00D94DC7"/>
    <w:rPr>
      <w:rFonts w:cs="Wingdings"/>
      <w:szCs w:val="24"/>
    </w:rPr>
  </w:style>
  <w:style w:type="paragraph" w:customStyle="1" w:styleId="afffffffc">
    <w:name w:val="اضاف"/>
    <w:rsid w:val="00D94DC7"/>
    <w:rPr>
      <w:rFonts w:cs="Wingdings"/>
      <w:szCs w:val="24"/>
    </w:rPr>
  </w:style>
  <w:style w:type="paragraph" w:customStyle="1" w:styleId="afffffffd">
    <w:name w:val="الاخيرة"/>
    <w:rsid w:val="00D94DC7"/>
    <w:rPr>
      <w:rFonts w:cs="Wingdings"/>
      <w:szCs w:val="24"/>
    </w:rPr>
  </w:style>
  <w:style w:type="paragraph" w:customStyle="1" w:styleId="afffffffe">
    <w:name w:val="وبايجاب"/>
    <w:rsid w:val="00D94DC7"/>
    <w:rPr>
      <w:rFonts w:cs="Wingdings"/>
      <w:szCs w:val="24"/>
    </w:rPr>
  </w:style>
  <w:style w:type="paragraph" w:customStyle="1" w:styleId="affffffff">
    <w:name w:val="اركان"/>
    <w:rsid w:val="00D94DC7"/>
    <w:rPr>
      <w:rFonts w:cs="Wingdings"/>
      <w:szCs w:val="24"/>
    </w:rPr>
  </w:style>
  <w:style w:type="paragraph" w:customStyle="1" w:styleId="affffffff0">
    <w:name w:val="الايجاب"/>
    <w:rsid w:val="00D94DC7"/>
    <w:rPr>
      <w:rFonts w:cs="Wingdings"/>
      <w:szCs w:val="24"/>
    </w:rPr>
  </w:style>
  <w:style w:type="paragraph" w:customStyle="1" w:styleId="affffffff1">
    <w:name w:val="الاصناف"/>
    <w:rsid w:val="00D94DC7"/>
    <w:rPr>
      <w:rFonts w:cs="Wingdings"/>
      <w:szCs w:val="24"/>
    </w:rPr>
  </w:style>
  <w:style w:type="paragraph" w:customStyle="1" w:styleId="affffffff2">
    <w:name w:val="اثبتنا"/>
    <w:rsid w:val="00D94DC7"/>
    <w:rPr>
      <w:rFonts w:cs="Wingdings"/>
      <w:szCs w:val="24"/>
    </w:rPr>
  </w:style>
  <w:style w:type="paragraph" w:customStyle="1" w:styleId="affffffff3">
    <w:name w:val="اراد"/>
    <w:rsid w:val="00D94DC7"/>
    <w:rPr>
      <w:rFonts w:cs="Wingdings"/>
      <w:szCs w:val="24"/>
    </w:rPr>
  </w:style>
  <w:style w:type="paragraph" w:customStyle="1" w:styleId="affffffff4">
    <w:name w:val="الاضرار"/>
    <w:rsid w:val="00D94DC7"/>
    <w:rPr>
      <w:rFonts w:cs="Wingdings"/>
      <w:szCs w:val="24"/>
    </w:rPr>
  </w:style>
  <w:style w:type="paragraph" w:customStyle="1" w:styleId="affffffff5">
    <w:name w:val="اجازة"/>
    <w:rsid w:val="00D94DC7"/>
    <w:rPr>
      <w:rFonts w:cs="Wingdings"/>
      <w:szCs w:val="24"/>
    </w:rPr>
  </w:style>
  <w:style w:type="paragraph" w:customStyle="1" w:styleId="affffffff6">
    <w:name w:val="باكثار"/>
    <w:rsid w:val="00D94DC7"/>
    <w:rPr>
      <w:rFonts w:cs="Wingdings"/>
      <w:szCs w:val="24"/>
    </w:rPr>
  </w:style>
  <w:style w:type="paragraph" w:customStyle="1" w:styleId="affffffff7">
    <w:name w:val="الاشجار"/>
    <w:rsid w:val="00D94DC7"/>
    <w:rPr>
      <w:rFonts w:cs="Wingdings"/>
      <w:szCs w:val="24"/>
    </w:rPr>
  </w:style>
  <w:style w:type="paragraph" w:customStyle="1" w:styleId="affffffff8">
    <w:name w:val="الادارة"/>
    <w:rsid w:val="00D94DC7"/>
    <w:rPr>
      <w:rFonts w:cs="Wingdings"/>
      <w:szCs w:val="24"/>
    </w:rPr>
  </w:style>
  <w:style w:type="paragraph" w:customStyle="1" w:styleId="affffffff9">
    <w:name w:val="الاكثار"/>
    <w:rsid w:val="00D94DC7"/>
    <w:rPr>
      <w:rFonts w:cs="Wingdings"/>
      <w:szCs w:val="24"/>
    </w:rPr>
  </w:style>
  <w:style w:type="paragraph" w:customStyle="1" w:styleId="affffffffa">
    <w:name w:val="الانظمة"/>
    <w:rsid w:val="00D94DC7"/>
    <w:rPr>
      <w:rFonts w:cs="Wingdings"/>
      <w:szCs w:val="24"/>
    </w:rPr>
  </w:style>
  <w:style w:type="paragraph" w:customStyle="1" w:styleId="affffffffb">
    <w:name w:val="بايراد"/>
    <w:rsid w:val="00D94DC7"/>
    <w:rPr>
      <w:rFonts w:cs="Wingdings"/>
      <w:szCs w:val="24"/>
    </w:rPr>
  </w:style>
  <w:style w:type="paragraph" w:customStyle="1" w:styleId="affffffffc">
    <w:name w:val="باجازة"/>
    <w:rsid w:val="00D94DC7"/>
    <w:rPr>
      <w:rFonts w:cs="Wingdings"/>
      <w:szCs w:val="24"/>
    </w:rPr>
  </w:style>
  <w:style w:type="paragraph" w:customStyle="1" w:styleId="affffffffd">
    <w:name w:val="والإضطهاد"/>
    <w:rsid w:val="00D94DC7"/>
    <w:rPr>
      <w:rFonts w:cs="Wingdings"/>
      <w:szCs w:val="24"/>
    </w:rPr>
  </w:style>
  <w:style w:type="paragraph" w:customStyle="1" w:styleId="affffffffe">
    <w:name w:val="والإجتماعي"/>
    <w:rsid w:val="00D94DC7"/>
    <w:rPr>
      <w:rFonts w:cs="Wingdings"/>
      <w:szCs w:val="24"/>
    </w:rPr>
  </w:style>
  <w:style w:type="paragraph" w:customStyle="1" w:styleId="afffffffff">
    <w:name w:val="اثارة"/>
    <w:rsid w:val="00D94DC7"/>
    <w:rPr>
      <w:rFonts w:cs="Wingdings"/>
      <w:szCs w:val="24"/>
    </w:rPr>
  </w:style>
  <w:style w:type="paragraph" w:customStyle="1" w:styleId="afffffffff0">
    <w:name w:val="انحاء"/>
    <w:rsid w:val="00D94DC7"/>
    <w:rPr>
      <w:rFonts w:cs="Wingdings"/>
      <w:szCs w:val="24"/>
    </w:rPr>
  </w:style>
  <w:style w:type="paragraph" w:customStyle="1" w:styleId="afffffffff1">
    <w:name w:val="الإجتماعي"/>
    <w:rsid w:val="00D94DC7"/>
    <w:rPr>
      <w:rFonts w:cs="Wingdings"/>
      <w:szCs w:val="24"/>
    </w:rPr>
  </w:style>
  <w:style w:type="paragraph" w:customStyle="1" w:styleId="afffffffff2">
    <w:name w:val="واعوانه"/>
    <w:rsid w:val="00D94DC7"/>
    <w:rPr>
      <w:rFonts w:cs="Wingdings"/>
      <w:szCs w:val="24"/>
    </w:rPr>
  </w:style>
  <w:style w:type="paragraph" w:customStyle="1" w:styleId="afffffffff3">
    <w:name w:val="اثرها"/>
    <w:rsid w:val="00D94DC7"/>
    <w:rPr>
      <w:rFonts w:cs="Wingdings"/>
      <w:szCs w:val="24"/>
    </w:rPr>
  </w:style>
  <w:style w:type="paragraph" w:customStyle="1" w:styleId="afffffffff4">
    <w:name w:val="ابراهيم"/>
    <w:rsid w:val="00D94DC7"/>
    <w:rPr>
      <w:rFonts w:cs="Wingdings"/>
      <w:szCs w:val="24"/>
    </w:rPr>
  </w:style>
  <w:style w:type="paragraph" w:customStyle="1" w:styleId="afffffffff5">
    <w:name w:val="الإنتفاضة"/>
    <w:rsid w:val="00D94DC7"/>
    <w:rPr>
      <w:rFonts w:cs="Wingdings"/>
      <w:szCs w:val="24"/>
    </w:rPr>
  </w:style>
  <w:style w:type="paragraph" w:customStyle="1" w:styleId="afffffffff6">
    <w:name w:val="الإنتداب"/>
    <w:rsid w:val="00D94DC7"/>
    <w:rPr>
      <w:rFonts w:cs="Wingdings"/>
      <w:szCs w:val="24"/>
    </w:rPr>
  </w:style>
  <w:style w:type="paragraph" w:customStyle="1" w:styleId="afffffffff7">
    <w:name w:val="الإحتلال"/>
    <w:rsid w:val="00D94DC7"/>
    <w:rPr>
      <w:rFonts w:cs="Wingdings"/>
      <w:szCs w:val="24"/>
    </w:rPr>
  </w:style>
  <w:style w:type="paragraph" w:customStyle="1" w:styleId="afffffffff8">
    <w:name w:val="الإيطالين"/>
    <w:rsid w:val="00D94DC7"/>
    <w:rPr>
      <w:rFonts w:cs="Wingdings"/>
      <w:szCs w:val="24"/>
    </w:rPr>
  </w:style>
  <w:style w:type="paragraph" w:customStyle="1" w:styleId="afffffffff9">
    <w:name w:val="اجزائها"/>
    <w:rsid w:val="00D94DC7"/>
    <w:rPr>
      <w:rFonts w:cs="Wingdings"/>
      <w:szCs w:val="24"/>
    </w:rPr>
  </w:style>
  <w:style w:type="paragraph" w:customStyle="1" w:styleId="afffffffffa">
    <w:name w:val="صل"/>
    <w:rsid w:val="00D94DC7"/>
    <w:rPr>
      <w:rFonts w:cs="Wingdings"/>
      <w:szCs w:val="24"/>
    </w:rPr>
  </w:style>
  <w:style w:type="paragraph" w:customStyle="1" w:styleId="afffffffffb">
    <w:name w:val="رض"/>
    <w:rsid w:val="00D94DC7"/>
    <w:rPr>
      <w:rFonts w:cs="Wingdings"/>
      <w:szCs w:val="24"/>
    </w:rPr>
  </w:style>
  <w:style w:type="paragraph" w:customStyle="1" w:styleId="afffffffffc">
    <w:name w:val="الزام"/>
    <w:rsid w:val="00D94DC7"/>
    <w:rPr>
      <w:rFonts w:cs="Wingdings"/>
      <w:szCs w:val="24"/>
    </w:rPr>
  </w:style>
  <w:style w:type="paragraph" w:customStyle="1" w:styleId="afffffffffd">
    <w:name w:val="بد"/>
    <w:rsid w:val="00D94DC7"/>
    <w:pPr>
      <w:bidi/>
    </w:pPr>
    <w:rPr>
      <w:rFonts w:cs="Wingdings"/>
      <w:szCs w:val="36"/>
    </w:rPr>
  </w:style>
  <w:style w:type="paragraph" w:customStyle="1" w:styleId="afffffffffe">
    <w:name w:val="حا"/>
    <w:rsid w:val="00D94DC7"/>
    <w:pPr>
      <w:bidi/>
    </w:pPr>
    <w:rPr>
      <w:rFonts w:cs="Wingdings"/>
      <w:szCs w:val="36"/>
    </w:rPr>
  </w:style>
  <w:style w:type="paragraph" w:customStyle="1" w:styleId="120">
    <w:name w:val="/12"/>
    <w:rsid w:val="00D94DC7"/>
    <w:pPr>
      <w:bidi/>
    </w:pPr>
    <w:rPr>
      <w:rFonts w:cs="Wingdings"/>
      <w:szCs w:val="36"/>
    </w:rPr>
  </w:style>
  <w:style w:type="paragraph" w:customStyle="1" w:styleId="22">
    <w:name w:val="/22"/>
    <w:rsid w:val="00D94DC7"/>
    <w:pPr>
      <w:bidi/>
    </w:pPr>
    <w:rPr>
      <w:rFonts w:cs="Wingdings"/>
      <w:szCs w:val="36"/>
    </w:rPr>
  </w:style>
  <w:style w:type="paragraph" w:styleId="BodyText3">
    <w:name w:val="Body Text 3"/>
    <w:basedOn w:val="BodyTextIndent"/>
    <w:link w:val="BodyText3Char"/>
    <w:semiHidden/>
    <w:rsid w:val="00D94DC7"/>
  </w:style>
  <w:style w:type="paragraph" w:styleId="BodyTextIndent">
    <w:name w:val="Body Text Indent"/>
    <w:basedOn w:val="Normal"/>
    <w:link w:val="BodyTextIndentChar"/>
    <w:semiHidden/>
    <w:rsid w:val="00D94DC7"/>
    <w:pPr>
      <w:spacing w:after="120"/>
      <w:ind w:left="283"/>
    </w:pPr>
    <w:rPr>
      <w:rFonts w:cs="Wingdings"/>
      <w:sz w:val="20"/>
      <w:szCs w:val="36"/>
    </w:rPr>
  </w:style>
  <w:style w:type="character" w:customStyle="1" w:styleId="BodyTextIndentChar">
    <w:name w:val="Body Text Indent Char"/>
    <w:link w:val="BodyTextIndent"/>
    <w:semiHidden/>
    <w:rsid w:val="00D94DC7"/>
    <w:rPr>
      <w:rFonts w:cs="Wingdings"/>
      <w:szCs w:val="36"/>
    </w:rPr>
  </w:style>
  <w:style w:type="character" w:customStyle="1" w:styleId="BodyText3Char">
    <w:name w:val="Body Text 3 Char"/>
    <w:link w:val="BodyText3"/>
    <w:semiHidden/>
    <w:rsid w:val="00D94DC7"/>
    <w:rPr>
      <w:rFonts w:cs="Wingdings"/>
      <w:szCs w:val="36"/>
    </w:rPr>
  </w:style>
  <w:style w:type="paragraph" w:customStyle="1" w:styleId="BodyText4">
    <w:name w:val="Body Text 4"/>
    <w:basedOn w:val="BodyTextIndent"/>
    <w:rsid w:val="00D94DC7"/>
  </w:style>
  <w:style w:type="paragraph" w:styleId="Title">
    <w:name w:val="Title"/>
    <w:basedOn w:val="Normal"/>
    <w:link w:val="TitleChar"/>
    <w:qFormat/>
    <w:rsid w:val="00D94DC7"/>
    <w:pPr>
      <w:tabs>
        <w:tab w:val="left" w:pos="0"/>
      </w:tabs>
      <w:spacing w:line="168" w:lineRule="auto"/>
      <w:ind w:right="6095" w:hanging="1418"/>
      <w:jc w:val="center"/>
    </w:pPr>
    <w:rPr>
      <w:rFonts w:cs="DecoType Naskh"/>
      <w:b/>
      <w:bCs/>
      <w:sz w:val="20"/>
      <w:szCs w:val="50"/>
    </w:rPr>
  </w:style>
  <w:style w:type="character" w:customStyle="1" w:styleId="TitleChar">
    <w:name w:val="Title Char"/>
    <w:link w:val="Title"/>
    <w:rsid w:val="00D94DC7"/>
    <w:rPr>
      <w:rFonts w:cs="DecoType Naskh"/>
      <w:b/>
      <w:bCs/>
      <w:szCs w:val="50"/>
    </w:rPr>
  </w:style>
  <w:style w:type="paragraph" w:customStyle="1" w:styleId="affffffffff">
    <w:name w:val="/"/>
    <w:rsid w:val="00D266DE"/>
    <w:pPr>
      <w:bidi/>
    </w:pPr>
    <w:rPr>
      <w:rFonts w:cs="Wingdings"/>
      <w:szCs w:val="36"/>
    </w:rPr>
  </w:style>
  <w:style w:type="paragraph" w:customStyle="1" w:styleId="1a">
    <w:name w:val="/1"/>
    <w:rsid w:val="00D266DE"/>
    <w:pPr>
      <w:bidi/>
    </w:pPr>
    <w:rPr>
      <w:rFonts w:cs="Wingdings"/>
      <w:szCs w:val="36"/>
    </w:rPr>
  </w:style>
  <w:style w:type="paragraph" w:customStyle="1" w:styleId="23">
    <w:name w:val="/2"/>
    <w:rsid w:val="00D266DE"/>
    <w:pPr>
      <w:bidi/>
    </w:pPr>
    <w:rPr>
      <w:rFonts w:cs="Wingdings"/>
      <w:szCs w:val="36"/>
    </w:rPr>
  </w:style>
  <w:style w:type="paragraph" w:customStyle="1" w:styleId="30">
    <w:name w:val="/3"/>
    <w:rsid w:val="006B418B"/>
    <w:pPr>
      <w:bidi/>
    </w:pPr>
    <w:rPr>
      <w:rFonts w:cs="Wingdings"/>
      <w:szCs w:val="36"/>
    </w:rPr>
  </w:style>
  <w:style w:type="paragraph" w:customStyle="1" w:styleId="110">
    <w:name w:val="/11"/>
    <w:rsid w:val="006B418B"/>
    <w:pPr>
      <w:bidi/>
    </w:pPr>
    <w:rPr>
      <w:rFonts w:cs="Wingdings"/>
      <w:szCs w:val="36"/>
    </w:rPr>
  </w:style>
  <w:style w:type="paragraph" w:customStyle="1" w:styleId="210">
    <w:name w:val="/21"/>
    <w:rsid w:val="006B418B"/>
    <w:pPr>
      <w:bidi/>
    </w:pPr>
    <w:rPr>
      <w:rFonts w:cs="Wingdings"/>
      <w:szCs w:val="36"/>
    </w:rPr>
  </w:style>
  <w:style w:type="character" w:customStyle="1" w:styleId="affffffffff0">
    <w:name w:val="نمط"/>
    <w:rsid w:val="00515272"/>
    <w:rPr>
      <w:rFonts w:cs="Traditional Arabic"/>
      <w:sz w:val="60"/>
      <w:szCs w:val="60"/>
    </w:rPr>
  </w:style>
  <w:style w:type="paragraph" w:customStyle="1" w:styleId="affffffffff1">
    <w:name w:val="(الحاشية السفلية)"/>
    <w:basedOn w:val="FootnoteText"/>
    <w:rsid w:val="00515272"/>
    <w:rPr>
      <w:rFonts w:eastAsia="Batang" w:cs="Traditional Arabic"/>
      <w:color w:val="800000"/>
      <w:sz w:val="60"/>
      <w:szCs w:val="36"/>
      <w:lang w:bidi="ar-SY"/>
    </w:rPr>
  </w:style>
  <w:style w:type="character" w:customStyle="1" w:styleId="TraditionalArabic30">
    <w:name w:val="نمط مرجع حاشية سفلية + (العربية وغيرها) Traditional Arabic ‏30 ن..."/>
    <w:rsid w:val="00515272"/>
    <w:rPr>
      <w:rFonts w:ascii="Times New Roman" w:hAnsi="Times New Roman" w:cs="Traditional Arabic"/>
      <w:color w:val="FF0000"/>
      <w:sz w:val="60"/>
      <w:szCs w:val="60"/>
      <w:vertAlign w:val="superscript"/>
    </w:rPr>
  </w:style>
  <w:style w:type="character" w:customStyle="1" w:styleId="111">
    <w:name w:val="نمط المتن11"/>
    <w:rsid w:val="00515272"/>
    <w:rPr>
      <w:rFonts w:cs="Traditional Arabic"/>
      <w:b/>
      <w:bCs/>
      <w:w w:val="115"/>
      <w:sz w:val="60"/>
      <w:szCs w:val="60"/>
    </w:rPr>
  </w:style>
  <w:style w:type="paragraph" w:styleId="CommentText">
    <w:name w:val="annotation text"/>
    <w:basedOn w:val="Normal"/>
    <w:link w:val="CommentTextChar"/>
    <w:semiHidden/>
    <w:rsid w:val="0069443B"/>
    <w:rPr>
      <w:rFonts w:eastAsia="Batang" w:cs="Times New Roman"/>
      <w:sz w:val="20"/>
      <w:szCs w:val="20"/>
    </w:rPr>
  </w:style>
  <w:style w:type="character" w:customStyle="1" w:styleId="CommentTextChar">
    <w:name w:val="Comment Text Char"/>
    <w:link w:val="CommentText"/>
    <w:semiHidden/>
    <w:rsid w:val="009434EF"/>
    <w:rPr>
      <w:rFonts w:eastAsia="Batang"/>
    </w:rPr>
  </w:style>
  <w:style w:type="paragraph" w:styleId="CommentSubject">
    <w:name w:val="annotation subject"/>
    <w:basedOn w:val="CommentText"/>
    <w:next w:val="CommentText"/>
    <w:link w:val="CommentSubjectChar"/>
    <w:semiHidden/>
    <w:rsid w:val="0069443B"/>
    <w:rPr>
      <w:b/>
      <w:bCs/>
    </w:rPr>
  </w:style>
  <w:style w:type="character" w:customStyle="1" w:styleId="CommentSubjectChar">
    <w:name w:val="Comment Subject Char"/>
    <w:link w:val="CommentSubject"/>
    <w:semiHidden/>
    <w:rsid w:val="009434EF"/>
    <w:rPr>
      <w:rFonts w:eastAsia="Batang"/>
      <w:b/>
      <w:bCs/>
    </w:rPr>
  </w:style>
  <w:style w:type="character" w:customStyle="1" w:styleId="ArabicNawaderArabicNawader">
    <w:name w:val="نمط (لاتيني) Arabic Nawader (العربية وغيرها) Arabic Nawader غامق"/>
    <w:rsid w:val="00C51FDF"/>
    <w:rPr>
      <w:rFonts w:ascii="Arabic Nawader" w:hAnsi="Arabic Nawader" w:cs="Arabic Nawader"/>
      <w:b/>
      <w:bCs/>
      <w:sz w:val="24"/>
      <w:szCs w:val="24"/>
    </w:rPr>
  </w:style>
  <w:style w:type="paragraph" w:customStyle="1" w:styleId="ArabicNawaderArabicNawader15">
    <w:name w:val="نمط (لاتيني) Arabic Nawader (العربية وغيرها) Arabic Nawader ‏15..."/>
    <w:basedOn w:val="Normal"/>
    <w:rsid w:val="00F225FE"/>
    <w:pPr>
      <w:spacing w:after="60" w:line="520" w:lineRule="exact"/>
      <w:ind w:firstLine="567"/>
      <w:jc w:val="both"/>
    </w:pPr>
    <w:rPr>
      <w:rFonts w:ascii="Arabic Nawader" w:hAnsi="Arabic Nawader" w:cs="Arabic Nawader"/>
      <w:sz w:val="30"/>
      <w:szCs w:val="30"/>
    </w:rPr>
  </w:style>
  <w:style w:type="paragraph" w:styleId="PlainText">
    <w:name w:val="Plain Text"/>
    <w:basedOn w:val="Normal"/>
    <w:link w:val="PlainTextChar"/>
    <w:uiPriority w:val="99"/>
    <w:unhideWhenUsed/>
    <w:rsid w:val="00B61009"/>
    <w:pPr>
      <w:bidi w:val="0"/>
    </w:pPr>
    <w:rPr>
      <w:rFonts w:ascii="Consolas" w:eastAsia="Calibri" w:hAnsi="Consolas" w:cs="Arial"/>
      <w:sz w:val="21"/>
      <w:szCs w:val="21"/>
    </w:rPr>
  </w:style>
  <w:style w:type="character" w:customStyle="1" w:styleId="ArabicNawaderArabicNawader1">
    <w:name w:val="نمط (لاتيني) Arabic Nawader (العربية وغيرها) Arabic Nawader غامق1"/>
    <w:rsid w:val="00EE69A7"/>
    <w:rPr>
      <w:rFonts w:ascii="Arabic Nawader" w:hAnsi="Arabic Nawader" w:cs="Arabic Nawader"/>
      <w:b/>
      <w:bCs/>
      <w:sz w:val="24"/>
      <w:szCs w:val="24"/>
    </w:rPr>
  </w:style>
  <w:style w:type="character" w:customStyle="1" w:styleId="ArabicNawaderArabicNawader0">
    <w:name w:val="نمط (لاتيني) Arabic Nawader (العربية وغيرها) Arabic Nawader غام..."/>
    <w:rsid w:val="00EE69A7"/>
    <w:rPr>
      <w:rFonts w:ascii="Arabic Nawader" w:hAnsi="Arabic Nawader" w:cs="Arabic Nawader"/>
      <w:b/>
      <w:bCs/>
      <w:spacing w:val="-4"/>
      <w:sz w:val="24"/>
      <w:szCs w:val="24"/>
    </w:rPr>
  </w:style>
  <w:style w:type="character" w:customStyle="1" w:styleId="AGAArabesqueTrad">
    <w:name w:val="نمط مرجع حاشية سفلية + AGA Arabesque (رمز) (العربية وغيرها) Trad..."/>
    <w:rsid w:val="006F595B"/>
    <w:rPr>
      <w:rFonts w:ascii="AGA Arabesque" w:hAnsi="AGA Arabesque" w:cs="Traditional Arabic"/>
      <w:sz w:val="60"/>
      <w:szCs w:val="60"/>
      <w:vertAlign w:val="superscript"/>
    </w:rPr>
  </w:style>
  <w:style w:type="character" w:customStyle="1" w:styleId="AGAArabesqueTraditionalArabic30">
    <w:name w:val="نمط AGA Arabesque (رمز) (العربية وغيرها) Traditional Arabic ‏30..."/>
    <w:rsid w:val="006F595B"/>
    <w:rPr>
      <w:rFonts w:ascii="Times New Roman" w:hAnsi="Times New Roman" w:cs="Traditional Arabic"/>
      <w:b/>
      <w:bCs/>
      <w:sz w:val="60"/>
      <w:szCs w:val="60"/>
    </w:rPr>
  </w:style>
  <w:style w:type="character" w:styleId="Hyperlink">
    <w:name w:val="Hyperlink"/>
    <w:uiPriority w:val="99"/>
    <w:rsid w:val="0005037D"/>
    <w:rPr>
      <w:color w:val="0000FF"/>
      <w:u w:val="single"/>
    </w:rPr>
  </w:style>
  <w:style w:type="character" w:styleId="FollowedHyperlink">
    <w:name w:val="FollowedHyperlink"/>
    <w:uiPriority w:val="99"/>
    <w:semiHidden/>
    <w:unhideWhenUsed/>
    <w:rsid w:val="009434EF"/>
    <w:rPr>
      <w:color w:val="800080"/>
      <w:u w:val="single"/>
    </w:rPr>
  </w:style>
  <w:style w:type="character" w:customStyle="1" w:styleId="PlainTextChar">
    <w:name w:val="Plain Text Char"/>
    <w:link w:val="PlainText"/>
    <w:uiPriority w:val="99"/>
    <w:rsid w:val="0019155B"/>
    <w:rPr>
      <w:rFonts w:ascii="Consolas" w:eastAsia="Calibri" w:hAnsi="Consolas" w:cs="Arial"/>
      <w:sz w:val="21"/>
      <w:szCs w:val="21"/>
    </w:rPr>
  </w:style>
  <w:style w:type="paragraph" w:customStyle="1" w:styleId="60">
    <w:name w:val="6 النص العادي"/>
    <w:basedOn w:val="Normal"/>
    <w:link w:val="6Char"/>
    <w:qFormat/>
    <w:rsid w:val="0019155B"/>
    <w:pPr>
      <w:spacing w:line="216" w:lineRule="auto"/>
      <w:ind w:firstLine="284"/>
      <w:jc w:val="both"/>
    </w:pPr>
    <w:rPr>
      <w:rFonts w:ascii="mylotus" w:eastAsia="Calibri" w:hAnsi="mylotus" w:cs="mylotus"/>
      <w:sz w:val="28"/>
      <w:szCs w:val="27"/>
    </w:rPr>
  </w:style>
  <w:style w:type="character" w:customStyle="1" w:styleId="6Char">
    <w:name w:val="6 النص العادي Char"/>
    <w:link w:val="60"/>
    <w:rsid w:val="0019155B"/>
    <w:rPr>
      <w:rFonts w:ascii="mylotus" w:eastAsia="Calibri" w:hAnsi="mylotus" w:cs="mylotus"/>
      <w:sz w:val="28"/>
      <w:szCs w:val="27"/>
    </w:rPr>
  </w:style>
  <w:style w:type="paragraph" w:customStyle="1" w:styleId="41">
    <w:name w:val="4 الأحاديث والأقوال"/>
    <w:basedOn w:val="60"/>
    <w:link w:val="4Char"/>
    <w:qFormat/>
    <w:rsid w:val="0019155B"/>
    <w:rPr>
      <w:rFonts w:ascii="KFGQPC Uthman Taha Naskh" w:hAnsi="KFGQPC Uthman Taha Naskh" w:cs="KFGQPC Uthman Taha Naskh"/>
      <w:bCs/>
      <w:color w:val="516529"/>
      <w:sz w:val="26"/>
      <w:szCs w:val="26"/>
    </w:rPr>
  </w:style>
  <w:style w:type="character" w:customStyle="1" w:styleId="4Char">
    <w:name w:val="4 الأحاديث والأقوال Char"/>
    <w:link w:val="41"/>
    <w:rsid w:val="0019155B"/>
    <w:rPr>
      <w:rFonts w:ascii="KFGQPC Uthman Taha Naskh" w:eastAsia="Calibri" w:hAnsi="KFGQPC Uthman Taha Naskh" w:cs="KFGQPC Uthman Taha Naskh"/>
      <w:bCs/>
      <w:color w:val="516529"/>
      <w:sz w:val="26"/>
      <w:szCs w:val="26"/>
    </w:rPr>
  </w:style>
  <w:style w:type="paragraph" w:customStyle="1" w:styleId="32">
    <w:name w:val="3 الآيات"/>
    <w:basedOn w:val="PlainText"/>
    <w:link w:val="3Char"/>
    <w:qFormat/>
    <w:rsid w:val="0019155B"/>
    <w:pPr>
      <w:widowControl w:val="0"/>
      <w:bidi/>
      <w:ind w:firstLine="284"/>
      <w:jc w:val="both"/>
    </w:pPr>
    <w:rPr>
      <w:rFonts w:ascii="KFGQPC Uthmanic Script HAFS" w:hAnsi="KFGQPC Uthmanic Script HAFS" w:cs="KFGQPC Uthmanic Script HAFS"/>
      <w:color w:val="A80000"/>
      <w:sz w:val="28"/>
      <w:szCs w:val="28"/>
    </w:rPr>
  </w:style>
  <w:style w:type="character" w:customStyle="1" w:styleId="3Char">
    <w:name w:val="3 الآيات Char"/>
    <w:link w:val="32"/>
    <w:rsid w:val="0019155B"/>
    <w:rPr>
      <w:rFonts w:ascii="KFGQPC Uthmanic Script HAFS" w:eastAsia="Calibri" w:hAnsi="KFGQPC Uthmanic Script HAFS" w:cs="KFGQPC Uthmanic Script HAFS"/>
      <w:color w:val="A80000"/>
      <w:sz w:val="28"/>
      <w:szCs w:val="28"/>
    </w:rPr>
  </w:style>
  <w:style w:type="paragraph" w:customStyle="1" w:styleId="25">
    <w:name w:val="2 تخريج الآيات"/>
    <w:basedOn w:val="60"/>
    <w:link w:val="2Char"/>
    <w:qFormat/>
    <w:rsid w:val="0019155B"/>
    <w:rPr>
      <w:sz w:val="24"/>
      <w:szCs w:val="24"/>
    </w:rPr>
  </w:style>
  <w:style w:type="character" w:customStyle="1" w:styleId="2Char">
    <w:name w:val="2 تخريج الآيات Char"/>
    <w:link w:val="25"/>
    <w:rsid w:val="0019155B"/>
    <w:rPr>
      <w:rFonts w:ascii="mylotus" w:eastAsia="Calibri" w:hAnsi="mylotus" w:cs="mylotus"/>
      <w:sz w:val="24"/>
      <w:szCs w:val="24"/>
    </w:rPr>
  </w:style>
  <w:style w:type="paragraph" w:customStyle="1" w:styleId="1b">
    <w:name w:val="العنوان 1"/>
    <w:basedOn w:val="60"/>
    <w:link w:val="1Char"/>
    <w:qFormat/>
    <w:rsid w:val="0019155B"/>
    <w:pPr>
      <w:keepNext/>
      <w:spacing w:before="480" w:after="480" w:line="240" w:lineRule="auto"/>
      <w:ind w:firstLine="0"/>
      <w:jc w:val="center"/>
      <w:outlineLvl w:val="0"/>
    </w:pPr>
    <w:rPr>
      <w:rFonts w:ascii="Qadi Linotype" w:hAnsi="Qadi Linotype" w:cs="Qadi Linotype"/>
      <w:color w:val="1F497D"/>
      <w:sz w:val="40"/>
      <w:szCs w:val="40"/>
    </w:rPr>
  </w:style>
  <w:style w:type="character" w:customStyle="1" w:styleId="1Char">
    <w:name w:val="العنوان 1 Char"/>
    <w:link w:val="1b"/>
    <w:rsid w:val="0019155B"/>
    <w:rPr>
      <w:rFonts w:ascii="Qadi Linotype" w:eastAsia="Calibri" w:hAnsi="Qadi Linotype" w:cs="Qadi Linotype"/>
      <w:color w:val="1F497D"/>
      <w:sz w:val="40"/>
      <w:szCs w:val="40"/>
    </w:rPr>
  </w:style>
  <w:style w:type="paragraph" w:customStyle="1" w:styleId="33">
    <w:name w:val="العنوان 3"/>
    <w:basedOn w:val="PlainText"/>
    <w:link w:val="3Char0"/>
    <w:qFormat/>
    <w:rsid w:val="0019155B"/>
    <w:pPr>
      <w:keepNext/>
      <w:bidi/>
      <w:spacing w:before="180"/>
      <w:ind w:left="284"/>
      <w:jc w:val="both"/>
      <w:outlineLvl w:val="2"/>
    </w:pPr>
    <w:rPr>
      <w:rFonts w:ascii="mylotus" w:hAnsi="mylotus" w:cs="mylotus"/>
      <w:bCs/>
      <w:color w:val="1F497D"/>
      <w:sz w:val="32"/>
      <w:szCs w:val="32"/>
    </w:rPr>
  </w:style>
  <w:style w:type="character" w:customStyle="1" w:styleId="3Char0">
    <w:name w:val="العنوان 3 Char"/>
    <w:link w:val="33"/>
    <w:rsid w:val="0019155B"/>
    <w:rPr>
      <w:rFonts w:ascii="mylotus" w:eastAsia="Calibri" w:hAnsi="mylotus" w:cs="mylotus"/>
      <w:bCs/>
      <w:color w:val="1F497D"/>
      <w:sz w:val="32"/>
      <w:szCs w:val="32"/>
    </w:rPr>
  </w:style>
  <w:style w:type="paragraph" w:customStyle="1" w:styleId="26">
    <w:name w:val="العنوان 2"/>
    <w:basedOn w:val="PlainText"/>
    <w:link w:val="2Char0"/>
    <w:qFormat/>
    <w:rsid w:val="0019155B"/>
    <w:pPr>
      <w:keepNext/>
      <w:bidi/>
      <w:spacing w:before="240"/>
      <w:ind w:left="284"/>
      <w:jc w:val="both"/>
      <w:outlineLvl w:val="1"/>
    </w:pPr>
    <w:rPr>
      <w:rFonts w:ascii="Qadi Linotype" w:hAnsi="Qadi Linotype" w:cs="Qadi Linotype"/>
      <w:color w:val="1F497D"/>
      <w:sz w:val="32"/>
      <w:szCs w:val="32"/>
    </w:rPr>
  </w:style>
  <w:style w:type="character" w:customStyle="1" w:styleId="2Char0">
    <w:name w:val="العنوان 2 Char"/>
    <w:link w:val="26"/>
    <w:rsid w:val="0019155B"/>
    <w:rPr>
      <w:rFonts w:ascii="Qadi Linotype" w:eastAsia="Calibri" w:hAnsi="Qadi Linotype" w:cs="Qadi Linotype"/>
      <w:color w:val="1F497D"/>
      <w:sz w:val="32"/>
      <w:szCs w:val="32"/>
    </w:rPr>
  </w:style>
  <w:style w:type="paragraph" w:customStyle="1" w:styleId="affffffffff2">
    <w:name w:val="الأبواب"/>
    <w:basedOn w:val="PlainText"/>
    <w:link w:val="Char"/>
    <w:qFormat/>
    <w:rsid w:val="0019155B"/>
    <w:pPr>
      <w:widowControl w:val="0"/>
      <w:bidi/>
      <w:spacing w:before="1000" w:after="1000"/>
      <w:jc w:val="center"/>
      <w:outlineLvl w:val="0"/>
    </w:pPr>
    <w:rPr>
      <w:rFonts w:ascii="Qadi Linotype" w:hAnsi="Qadi Linotype" w:cs="Qadi Linotype"/>
      <w:color w:val="1F497D"/>
      <w:sz w:val="72"/>
      <w:szCs w:val="72"/>
    </w:rPr>
  </w:style>
  <w:style w:type="character" w:customStyle="1" w:styleId="Char">
    <w:name w:val="الأبواب Char"/>
    <w:link w:val="affffffffff2"/>
    <w:rsid w:val="0019155B"/>
    <w:rPr>
      <w:rFonts w:ascii="Qadi Linotype" w:eastAsia="Calibri" w:hAnsi="Qadi Linotype" w:cs="Qadi Linotype"/>
      <w:color w:val="1F497D"/>
      <w:sz w:val="72"/>
      <w:szCs w:val="72"/>
    </w:rPr>
  </w:style>
  <w:style w:type="paragraph" w:customStyle="1" w:styleId="42">
    <w:name w:val="العنوان 4"/>
    <w:basedOn w:val="33"/>
    <w:link w:val="4Char0"/>
    <w:qFormat/>
    <w:rsid w:val="0019155B"/>
    <w:pPr>
      <w:spacing w:before="120"/>
      <w:outlineLvl w:val="3"/>
    </w:pPr>
    <w:rPr>
      <w:sz w:val="28"/>
      <w:szCs w:val="28"/>
    </w:rPr>
  </w:style>
  <w:style w:type="character" w:customStyle="1" w:styleId="4Char0">
    <w:name w:val="العنوان 4 Char"/>
    <w:link w:val="42"/>
    <w:rsid w:val="0019155B"/>
    <w:rPr>
      <w:rFonts w:ascii="mylotus" w:eastAsia="Calibri" w:hAnsi="mylotus" w:cs="mylotus"/>
      <w:bCs/>
      <w:color w:val="1F497D"/>
      <w:sz w:val="28"/>
      <w:szCs w:val="28"/>
    </w:rPr>
  </w:style>
  <w:style w:type="paragraph" w:customStyle="1" w:styleId="50">
    <w:name w:val="5 النص البولد"/>
    <w:basedOn w:val="60"/>
    <w:link w:val="5Char"/>
    <w:qFormat/>
    <w:rsid w:val="0019155B"/>
    <w:rPr>
      <w:b/>
      <w:bCs/>
    </w:rPr>
  </w:style>
  <w:style w:type="character" w:customStyle="1" w:styleId="5Char">
    <w:name w:val="5 النص البولد Char"/>
    <w:link w:val="50"/>
    <w:rsid w:val="0019155B"/>
    <w:rPr>
      <w:rFonts w:ascii="mylotus" w:eastAsia="Calibri" w:hAnsi="mylotus" w:cs="mylotus"/>
      <w:b/>
      <w:bCs/>
      <w:sz w:val="28"/>
      <w:szCs w:val="27"/>
    </w:rPr>
  </w:style>
  <w:style w:type="paragraph" w:customStyle="1" w:styleId="1c">
    <w:name w:val="1 اشعار"/>
    <w:basedOn w:val="60"/>
    <w:link w:val="1Char0"/>
    <w:qFormat/>
    <w:rsid w:val="00D46696"/>
    <w:pPr>
      <w:ind w:firstLine="0"/>
      <w:jc w:val="lowKashida"/>
    </w:pPr>
  </w:style>
  <w:style w:type="character" w:styleId="Emphasis">
    <w:name w:val="Emphasis"/>
    <w:qFormat/>
    <w:rsid w:val="004A5E86"/>
    <w:rPr>
      <w:i/>
      <w:iCs/>
    </w:rPr>
  </w:style>
  <w:style w:type="character" w:customStyle="1" w:styleId="1Char0">
    <w:name w:val="1 اشعار Char"/>
    <w:basedOn w:val="6Char"/>
    <w:link w:val="1c"/>
    <w:rsid w:val="00D46696"/>
    <w:rPr>
      <w:rFonts w:ascii="mylotus" w:eastAsia="Calibri" w:hAnsi="mylotus" w:cs="mylotus"/>
      <w:sz w:val="28"/>
      <w:szCs w:val="27"/>
    </w:rPr>
  </w:style>
  <w:style w:type="paragraph" w:styleId="TOC5">
    <w:name w:val="toc 5"/>
    <w:basedOn w:val="Normal"/>
    <w:next w:val="Normal"/>
    <w:autoRedefine/>
    <w:uiPriority w:val="39"/>
    <w:unhideWhenUsed/>
    <w:rsid w:val="00040E4B"/>
    <w:pPr>
      <w:bidi w:val="0"/>
      <w:spacing w:after="100" w:line="276" w:lineRule="auto"/>
      <w:ind w:left="880"/>
    </w:pPr>
    <w:rPr>
      <w:rFonts w:ascii="Calibri" w:hAnsi="Calibri" w:cs="Arial"/>
      <w:sz w:val="22"/>
      <w:szCs w:val="22"/>
    </w:rPr>
  </w:style>
  <w:style w:type="paragraph" w:styleId="TOC1">
    <w:name w:val="toc 1"/>
    <w:basedOn w:val="Normal"/>
    <w:next w:val="Normal"/>
    <w:autoRedefine/>
    <w:uiPriority w:val="39"/>
    <w:unhideWhenUsed/>
    <w:rsid w:val="00040E4B"/>
    <w:pPr>
      <w:tabs>
        <w:tab w:val="right" w:leader="dot" w:pos="7644"/>
      </w:tabs>
      <w:spacing w:before="180"/>
      <w:jc w:val="center"/>
    </w:pPr>
    <w:rPr>
      <w:rFonts w:ascii="Qadi Linotype" w:hAnsi="Qadi Linotype" w:cs="Qadi Linotype"/>
      <w:szCs w:val="32"/>
    </w:rPr>
  </w:style>
  <w:style w:type="paragraph" w:styleId="TOC2">
    <w:name w:val="toc 2"/>
    <w:basedOn w:val="Normal"/>
    <w:next w:val="Normal"/>
    <w:autoRedefine/>
    <w:uiPriority w:val="39"/>
    <w:unhideWhenUsed/>
    <w:rsid w:val="00040E4B"/>
    <w:pPr>
      <w:spacing w:before="120"/>
      <w:jc w:val="both"/>
    </w:pPr>
    <w:rPr>
      <w:rFonts w:ascii="mylotus" w:hAnsi="mylotus" w:cs="mylotus"/>
      <w:b/>
      <w:bCs/>
      <w:sz w:val="30"/>
      <w:szCs w:val="30"/>
    </w:rPr>
  </w:style>
  <w:style w:type="paragraph" w:styleId="TOC3">
    <w:name w:val="toc 3"/>
    <w:basedOn w:val="Normal"/>
    <w:next w:val="Normal"/>
    <w:autoRedefine/>
    <w:uiPriority w:val="39"/>
    <w:unhideWhenUsed/>
    <w:rsid w:val="00040E4B"/>
    <w:pPr>
      <w:ind w:left="284"/>
      <w:jc w:val="both"/>
    </w:pPr>
    <w:rPr>
      <w:rFonts w:ascii="mylotus" w:hAnsi="mylotus" w:cs="mylotus"/>
      <w:sz w:val="28"/>
      <w:szCs w:val="28"/>
    </w:rPr>
  </w:style>
  <w:style w:type="paragraph" w:styleId="TOC4">
    <w:name w:val="toc 4"/>
    <w:basedOn w:val="Normal"/>
    <w:next w:val="Normal"/>
    <w:autoRedefine/>
    <w:uiPriority w:val="39"/>
    <w:unhideWhenUsed/>
    <w:rsid w:val="00040E4B"/>
    <w:pPr>
      <w:ind w:left="567"/>
      <w:jc w:val="both"/>
    </w:pPr>
    <w:rPr>
      <w:rFonts w:ascii="mylotus" w:hAnsi="mylotus" w:cs="mylotus"/>
      <w:sz w:val="26"/>
      <w:szCs w:val="26"/>
    </w:rPr>
  </w:style>
  <w:style w:type="paragraph" w:styleId="TOC6">
    <w:name w:val="toc 6"/>
    <w:basedOn w:val="Normal"/>
    <w:next w:val="Normal"/>
    <w:autoRedefine/>
    <w:uiPriority w:val="39"/>
    <w:unhideWhenUsed/>
    <w:rsid w:val="00040E4B"/>
    <w:pPr>
      <w:bidi w:val="0"/>
      <w:spacing w:after="100" w:line="276" w:lineRule="auto"/>
      <w:ind w:left="1100"/>
    </w:pPr>
    <w:rPr>
      <w:rFonts w:ascii="Calibri" w:hAnsi="Calibri" w:cs="Arial"/>
      <w:sz w:val="22"/>
      <w:szCs w:val="22"/>
    </w:rPr>
  </w:style>
  <w:style w:type="paragraph" w:styleId="TOC7">
    <w:name w:val="toc 7"/>
    <w:basedOn w:val="Normal"/>
    <w:next w:val="Normal"/>
    <w:autoRedefine/>
    <w:uiPriority w:val="39"/>
    <w:unhideWhenUsed/>
    <w:rsid w:val="00040E4B"/>
    <w:pPr>
      <w:bidi w:val="0"/>
      <w:spacing w:after="100" w:line="276" w:lineRule="auto"/>
      <w:ind w:left="1320"/>
    </w:pPr>
    <w:rPr>
      <w:rFonts w:ascii="Calibri" w:hAnsi="Calibri" w:cs="Arial"/>
      <w:sz w:val="22"/>
      <w:szCs w:val="22"/>
    </w:rPr>
  </w:style>
  <w:style w:type="paragraph" w:styleId="TOC8">
    <w:name w:val="toc 8"/>
    <w:basedOn w:val="Normal"/>
    <w:next w:val="Normal"/>
    <w:autoRedefine/>
    <w:uiPriority w:val="39"/>
    <w:unhideWhenUsed/>
    <w:rsid w:val="00040E4B"/>
    <w:pPr>
      <w:bidi w:val="0"/>
      <w:spacing w:after="100" w:line="276" w:lineRule="auto"/>
      <w:ind w:left="1540"/>
    </w:pPr>
    <w:rPr>
      <w:rFonts w:ascii="Calibri" w:hAnsi="Calibri" w:cs="Arial"/>
      <w:sz w:val="22"/>
      <w:szCs w:val="22"/>
    </w:rPr>
  </w:style>
  <w:style w:type="paragraph" w:styleId="TOC9">
    <w:name w:val="toc 9"/>
    <w:basedOn w:val="Normal"/>
    <w:next w:val="Normal"/>
    <w:autoRedefine/>
    <w:uiPriority w:val="39"/>
    <w:unhideWhenUsed/>
    <w:rsid w:val="00040E4B"/>
    <w:pPr>
      <w:bidi w:val="0"/>
      <w:spacing w:after="100" w:line="276" w:lineRule="auto"/>
      <w:ind w:left="1760"/>
    </w:pPr>
    <w:rPr>
      <w:rFonts w:ascii="Calibri" w:hAnsi="Calibri" w:cs="Arial"/>
      <w:sz w:val="22"/>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annotation text" w:uiPriority="0"/>
    <w:lsdException w:name="header" w:uiPriority="0"/>
    <w:lsdException w:name="footer" w:uiPriority="0"/>
    <w:lsdException w:name="caption" w:uiPriority="0" w:qFormat="1"/>
    <w:lsdException w:name="footnote reference" w:uiPriority="0"/>
    <w:lsdException w:name="annotation reference" w:uiPriority="0"/>
    <w:lsdException w:name="page number" w:uiPriority="0"/>
    <w:lsdException w:name="Title" w:semiHidden="0" w:uiPriority="0" w:unhideWhenUsed="0" w:qFormat="1"/>
    <w:lsdException w:name="Default Paragraph Font" w:uiPriority="1"/>
    <w:lsdException w:name="Body Text Indent" w:uiPriority="0"/>
    <w:lsdException w:name="Subtitle" w:semiHidden="0" w:uiPriority="0" w:unhideWhenUsed="0" w:qFormat="1"/>
    <w:lsdException w:name="Body Text 3" w:uiPriority="0"/>
    <w:lsdException w:name="Strong" w:semiHidden="0" w:uiPriority="0" w:unhideWhenUsed="0" w:qFormat="1"/>
    <w:lsdException w:name="Emphasis" w:semiHidden="0" w:uiPriority="0" w:unhideWhenUsed="0" w:qFormat="1"/>
    <w:lsdException w:name="Document Map" w:uiPriority="0"/>
    <w:lsdException w:name="annotation subject"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63A70"/>
    <w:pPr>
      <w:bidi/>
    </w:pPr>
    <w:rPr>
      <w:rFonts w:cs="Akhbar MT"/>
      <w:sz w:val="32"/>
      <w:szCs w:val="40"/>
    </w:rPr>
  </w:style>
  <w:style w:type="paragraph" w:styleId="Heading1">
    <w:name w:val="heading 1"/>
    <w:basedOn w:val="Normal"/>
    <w:next w:val="Normal"/>
    <w:link w:val="Heading1Char"/>
    <w:qFormat/>
    <w:rsid w:val="00FE6F66"/>
    <w:pPr>
      <w:keepNext/>
      <w:spacing w:after="120"/>
      <w:ind w:left="567" w:right="567"/>
      <w:jc w:val="right"/>
      <w:outlineLvl w:val="0"/>
    </w:pPr>
    <w:rPr>
      <w:rFonts w:cs="Traditional Arabic"/>
      <w:sz w:val="36"/>
      <w:szCs w:val="36"/>
    </w:rPr>
  </w:style>
  <w:style w:type="paragraph" w:styleId="Heading2">
    <w:name w:val="heading 2"/>
    <w:basedOn w:val="Normal"/>
    <w:next w:val="Normal"/>
    <w:link w:val="Heading2Char"/>
    <w:qFormat/>
    <w:rsid w:val="00FE6F66"/>
    <w:pPr>
      <w:keepNext/>
      <w:spacing w:after="120"/>
      <w:ind w:right="567"/>
      <w:jc w:val="lowKashida"/>
      <w:outlineLvl w:val="1"/>
    </w:pPr>
    <w:rPr>
      <w:rFonts w:cs="Traditional Arabic"/>
      <w:sz w:val="36"/>
      <w:szCs w:val="36"/>
    </w:rPr>
  </w:style>
  <w:style w:type="paragraph" w:styleId="Heading3">
    <w:name w:val="heading 3"/>
    <w:basedOn w:val="Normal"/>
    <w:next w:val="Normal"/>
    <w:link w:val="Heading3Char"/>
    <w:qFormat/>
    <w:rsid w:val="00FE6F66"/>
    <w:pPr>
      <w:keepNext/>
      <w:outlineLvl w:val="2"/>
    </w:pPr>
    <w:rPr>
      <w:rFonts w:cs="Traditional Arabic"/>
      <w:sz w:val="36"/>
      <w:szCs w:val="36"/>
    </w:rPr>
  </w:style>
  <w:style w:type="paragraph" w:styleId="Heading4">
    <w:name w:val="heading 4"/>
    <w:basedOn w:val="Normal"/>
    <w:next w:val="Normal"/>
    <w:link w:val="Heading4Char"/>
    <w:qFormat/>
    <w:rsid w:val="00FE6F66"/>
    <w:pPr>
      <w:keepNext/>
      <w:jc w:val="center"/>
      <w:outlineLvl w:val="3"/>
    </w:pPr>
    <w:rPr>
      <w:rFonts w:cs="Traditional Arabic"/>
      <w:b/>
      <w:bCs/>
      <w:sz w:val="36"/>
      <w:szCs w:val="36"/>
    </w:rPr>
  </w:style>
  <w:style w:type="paragraph" w:styleId="Heading5">
    <w:name w:val="heading 5"/>
    <w:basedOn w:val="Normal"/>
    <w:next w:val="Normal"/>
    <w:link w:val="Heading5Char"/>
    <w:qFormat/>
    <w:rsid w:val="00FE6F66"/>
    <w:pPr>
      <w:keepNext/>
      <w:outlineLvl w:val="4"/>
    </w:pPr>
    <w:rPr>
      <w:rFonts w:cs="Traditional Arabic"/>
      <w:sz w:val="36"/>
      <w:szCs w:val="36"/>
      <w:u w:val="single"/>
    </w:rPr>
  </w:style>
  <w:style w:type="paragraph" w:styleId="Heading6">
    <w:name w:val="heading 6"/>
    <w:basedOn w:val="Normal"/>
    <w:next w:val="Normal"/>
    <w:link w:val="Heading6Char"/>
    <w:qFormat/>
    <w:rsid w:val="00FE6F66"/>
    <w:pPr>
      <w:keepNext/>
      <w:jc w:val="lowKashida"/>
      <w:outlineLvl w:val="5"/>
    </w:pPr>
    <w:rPr>
      <w:rFonts w:cs="Traditional Arabic"/>
      <w:sz w:val="36"/>
      <w:szCs w:val="36"/>
    </w:rPr>
  </w:style>
  <w:style w:type="paragraph" w:styleId="Heading7">
    <w:name w:val="heading 7"/>
    <w:basedOn w:val="Normal"/>
    <w:next w:val="Normal"/>
    <w:link w:val="Heading7Char"/>
    <w:qFormat/>
    <w:rsid w:val="00FE6F66"/>
    <w:pPr>
      <w:keepNext/>
      <w:jc w:val="center"/>
      <w:outlineLvl w:val="6"/>
    </w:pPr>
    <w:rPr>
      <w:rFonts w:cs="Traditional Arabic"/>
      <w:sz w:val="36"/>
      <w:szCs w:val="36"/>
    </w:rPr>
  </w:style>
  <w:style w:type="paragraph" w:styleId="Heading8">
    <w:name w:val="heading 8"/>
    <w:basedOn w:val="Normal"/>
    <w:next w:val="Normal"/>
    <w:link w:val="Heading8Char"/>
    <w:qFormat/>
    <w:rsid w:val="00FE6F66"/>
    <w:pPr>
      <w:spacing w:before="240" w:after="60"/>
      <w:outlineLvl w:val="7"/>
    </w:pPr>
    <w:rPr>
      <w:i/>
      <w:iCs/>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FE6F66"/>
    <w:rPr>
      <w:rFonts w:cs="Traditional Arabic"/>
      <w:sz w:val="36"/>
      <w:szCs w:val="36"/>
      <w:lang w:eastAsia="ar-SA"/>
    </w:rPr>
  </w:style>
  <w:style w:type="character" w:customStyle="1" w:styleId="Heading2Char">
    <w:name w:val="Heading 2 Char"/>
    <w:link w:val="Heading2"/>
    <w:rsid w:val="00FE6F66"/>
    <w:rPr>
      <w:rFonts w:cs="Traditional Arabic"/>
      <w:sz w:val="36"/>
      <w:szCs w:val="36"/>
      <w:lang w:eastAsia="ar-SA"/>
    </w:rPr>
  </w:style>
  <w:style w:type="character" w:customStyle="1" w:styleId="Heading3Char">
    <w:name w:val="Heading 3 Char"/>
    <w:link w:val="Heading3"/>
    <w:rsid w:val="00FE6F66"/>
    <w:rPr>
      <w:rFonts w:cs="Traditional Arabic"/>
      <w:sz w:val="36"/>
      <w:szCs w:val="36"/>
      <w:lang w:eastAsia="ar-SA"/>
    </w:rPr>
  </w:style>
  <w:style w:type="character" w:customStyle="1" w:styleId="Heading4Char">
    <w:name w:val="Heading 4 Char"/>
    <w:link w:val="Heading4"/>
    <w:rsid w:val="00FE6F66"/>
    <w:rPr>
      <w:rFonts w:cs="Traditional Arabic"/>
      <w:b/>
      <w:bCs/>
      <w:sz w:val="36"/>
      <w:szCs w:val="36"/>
      <w:lang w:eastAsia="ar-SA"/>
    </w:rPr>
  </w:style>
  <w:style w:type="character" w:customStyle="1" w:styleId="Heading5Char">
    <w:name w:val="Heading 5 Char"/>
    <w:link w:val="Heading5"/>
    <w:rsid w:val="00FE6F66"/>
    <w:rPr>
      <w:rFonts w:cs="Traditional Arabic"/>
      <w:sz w:val="36"/>
      <w:szCs w:val="36"/>
      <w:u w:val="single"/>
      <w:lang w:eastAsia="ar-SA"/>
    </w:rPr>
  </w:style>
  <w:style w:type="character" w:customStyle="1" w:styleId="Heading6Char">
    <w:name w:val="Heading 6 Char"/>
    <w:link w:val="Heading6"/>
    <w:rsid w:val="00FE6F66"/>
    <w:rPr>
      <w:rFonts w:cs="Traditional Arabic"/>
      <w:sz w:val="36"/>
      <w:szCs w:val="36"/>
      <w:lang w:eastAsia="ar-SA"/>
    </w:rPr>
  </w:style>
  <w:style w:type="character" w:customStyle="1" w:styleId="Heading7Char">
    <w:name w:val="Heading 7 Char"/>
    <w:link w:val="Heading7"/>
    <w:rsid w:val="00FE6F66"/>
    <w:rPr>
      <w:rFonts w:cs="Traditional Arabic"/>
      <w:sz w:val="36"/>
      <w:szCs w:val="36"/>
      <w:lang w:eastAsia="ar-SA"/>
    </w:rPr>
  </w:style>
  <w:style w:type="character" w:customStyle="1" w:styleId="Heading8Char">
    <w:name w:val="Heading 8 Char"/>
    <w:link w:val="Heading8"/>
    <w:rsid w:val="00FE6F66"/>
    <w:rPr>
      <w:i/>
      <w:iCs/>
      <w:sz w:val="24"/>
      <w:szCs w:val="24"/>
      <w:lang w:eastAsia="ar-SA"/>
    </w:rPr>
  </w:style>
  <w:style w:type="paragraph" w:customStyle="1" w:styleId="20">
    <w:name w:val="نمط20"/>
    <w:basedOn w:val="Normal"/>
    <w:qFormat/>
    <w:rsid w:val="00605A0A"/>
    <w:pPr>
      <w:spacing w:after="120" w:line="440" w:lineRule="exact"/>
      <w:ind w:left="1247" w:right="1304"/>
      <w:jc w:val="lowKashida"/>
    </w:pPr>
    <w:rPr>
      <w:rFonts w:ascii="Arabic Nawader" w:hAnsi="Arabic Nawader" w:cs="Arabic Nawader"/>
      <w:sz w:val="30"/>
      <w:szCs w:val="30"/>
    </w:rPr>
  </w:style>
  <w:style w:type="paragraph" w:customStyle="1" w:styleId="18">
    <w:name w:val="نمط18"/>
    <w:basedOn w:val="Normal"/>
    <w:qFormat/>
    <w:rsid w:val="00D822A7"/>
    <w:pPr>
      <w:spacing w:after="120" w:line="440" w:lineRule="exact"/>
      <w:ind w:right="284"/>
      <w:jc w:val="lowKashida"/>
    </w:pPr>
    <w:rPr>
      <w:rFonts w:ascii="Arabic Nawader" w:hAnsi="Arabic Nawader" w:cs="Arabic Nawader"/>
      <w:sz w:val="30"/>
      <w:szCs w:val="30"/>
    </w:rPr>
  </w:style>
  <w:style w:type="paragraph" w:customStyle="1" w:styleId="24">
    <w:name w:val="نمط24"/>
    <w:basedOn w:val="Normal"/>
    <w:qFormat/>
    <w:rsid w:val="005E1716"/>
    <w:pPr>
      <w:spacing w:before="120" w:after="120" w:line="440" w:lineRule="exact"/>
      <w:ind w:firstLine="567"/>
      <w:jc w:val="both"/>
    </w:pPr>
    <w:rPr>
      <w:rFonts w:ascii="Arabic Nawader" w:hAnsi="Arabic Nawader" w:cs="Arabic Nawader"/>
      <w:sz w:val="30"/>
      <w:szCs w:val="30"/>
    </w:rPr>
  </w:style>
  <w:style w:type="paragraph" w:customStyle="1" w:styleId="15">
    <w:name w:val="نمط15"/>
    <w:basedOn w:val="Normal"/>
    <w:rsid w:val="00D60495"/>
    <w:pPr>
      <w:spacing w:before="240" w:after="120" w:line="480" w:lineRule="exact"/>
      <w:ind w:firstLine="567"/>
      <w:mirrorIndents/>
      <w:jc w:val="both"/>
    </w:pPr>
    <w:rPr>
      <w:rFonts w:ascii="Arabic Nawader" w:hAnsi="Arabic Nawader" w:cs="Arabic Nawader"/>
      <w:b/>
      <w:bCs/>
      <w:sz w:val="26"/>
      <w:szCs w:val="30"/>
    </w:rPr>
  </w:style>
  <w:style w:type="paragraph" w:styleId="Header">
    <w:name w:val="header"/>
    <w:basedOn w:val="Normal"/>
    <w:link w:val="HeaderChar"/>
    <w:unhideWhenUsed/>
    <w:rsid w:val="00597D23"/>
    <w:pPr>
      <w:tabs>
        <w:tab w:val="center" w:pos="4153"/>
        <w:tab w:val="right" w:pos="8306"/>
      </w:tabs>
    </w:pPr>
  </w:style>
  <w:style w:type="character" w:customStyle="1" w:styleId="HeaderChar">
    <w:name w:val="Header Char"/>
    <w:link w:val="Header"/>
    <w:uiPriority w:val="99"/>
    <w:rsid w:val="00597D23"/>
    <w:rPr>
      <w:sz w:val="24"/>
      <w:szCs w:val="24"/>
      <w:lang w:eastAsia="ar-SA"/>
    </w:rPr>
  </w:style>
  <w:style w:type="paragraph" w:styleId="Footer">
    <w:name w:val="footer"/>
    <w:basedOn w:val="Normal"/>
    <w:link w:val="FooterChar"/>
    <w:unhideWhenUsed/>
    <w:rsid w:val="00597D23"/>
    <w:pPr>
      <w:tabs>
        <w:tab w:val="center" w:pos="4153"/>
        <w:tab w:val="right" w:pos="8306"/>
      </w:tabs>
    </w:pPr>
  </w:style>
  <w:style w:type="character" w:customStyle="1" w:styleId="FooterChar">
    <w:name w:val="Footer Char"/>
    <w:link w:val="Footer"/>
    <w:rsid w:val="00597D23"/>
    <w:rPr>
      <w:sz w:val="24"/>
      <w:szCs w:val="24"/>
      <w:lang w:eastAsia="ar-SA"/>
    </w:rPr>
  </w:style>
  <w:style w:type="paragraph" w:styleId="FootnoteText">
    <w:name w:val="footnote text"/>
    <w:aliases w:val="الهوامش"/>
    <w:basedOn w:val="Normal"/>
    <w:link w:val="FootnoteTextChar"/>
    <w:qFormat/>
    <w:rsid w:val="00D46696"/>
    <w:pPr>
      <w:ind w:left="284" w:hanging="284"/>
      <w:jc w:val="both"/>
    </w:pPr>
    <w:rPr>
      <w:rFonts w:ascii="mylotus" w:hAnsi="mylotus" w:cs="mylotus"/>
      <w:sz w:val="23"/>
      <w:szCs w:val="23"/>
    </w:rPr>
  </w:style>
  <w:style w:type="character" w:customStyle="1" w:styleId="FootnoteTextChar">
    <w:name w:val="Footnote Text Char"/>
    <w:aliases w:val="الهوامش Char1"/>
    <w:link w:val="FootnoteText"/>
    <w:rsid w:val="00D46696"/>
    <w:rPr>
      <w:rFonts w:ascii="mylotus" w:hAnsi="mylotus" w:cs="mylotus"/>
      <w:sz w:val="23"/>
      <w:szCs w:val="23"/>
    </w:rPr>
  </w:style>
  <w:style w:type="character" w:styleId="FootnoteReference">
    <w:name w:val="footnote reference"/>
    <w:semiHidden/>
    <w:rsid w:val="00AA385A"/>
    <w:rPr>
      <w:vertAlign w:val="superscript"/>
    </w:rPr>
  </w:style>
  <w:style w:type="character" w:styleId="PageNumber">
    <w:name w:val="page number"/>
    <w:basedOn w:val="DefaultParagraphFont"/>
    <w:rsid w:val="00AA385A"/>
  </w:style>
  <w:style w:type="table" w:styleId="TableGrid">
    <w:name w:val="Table Grid"/>
    <w:basedOn w:val="TableNormal"/>
    <w:rsid w:val="00AA385A"/>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DocumentMap">
    <w:name w:val="Document Map"/>
    <w:basedOn w:val="Normal"/>
    <w:link w:val="DocumentMapChar"/>
    <w:semiHidden/>
    <w:rsid w:val="00AA385A"/>
    <w:pPr>
      <w:shd w:val="clear" w:color="auto" w:fill="000080"/>
    </w:pPr>
    <w:rPr>
      <w:rFonts w:ascii="Tahoma" w:hAnsi="Tahoma" w:cs="Tahoma"/>
      <w:sz w:val="20"/>
      <w:szCs w:val="20"/>
    </w:rPr>
  </w:style>
  <w:style w:type="character" w:customStyle="1" w:styleId="DocumentMapChar">
    <w:name w:val="Document Map Char"/>
    <w:link w:val="DocumentMap"/>
    <w:semiHidden/>
    <w:rsid w:val="00AA385A"/>
    <w:rPr>
      <w:rFonts w:ascii="Tahoma" w:hAnsi="Tahoma" w:cs="Tahoma"/>
      <w:shd w:val="clear" w:color="auto" w:fill="000080"/>
    </w:rPr>
  </w:style>
  <w:style w:type="paragraph" w:customStyle="1" w:styleId="1">
    <w:name w:val="نمط1"/>
    <w:basedOn w:val="Normal"/>
    <w:qFormat/>
    <w:rsid w:val="00AA385A"/>
    <w:pPr>
      <w:spacing w:after="120" w:line="540" w:lineRule="exact"/>
      <w:ind w:firstLine="567"/>
      <w:jc w:val="both"/>
    </w:pPr>
    <w:rPr>
      <w:rFonts w:ascii="Arabic Nawader" w:hAnsi="Arabic Nawader" w:cs="Arabic Nawader"/>
      <w:szCs w:val="32"/>
    </w:rPr>
  </w:style>
  <w:style w:type="paragraph" w:customStyle="1" w:styleId="2">
    <w:name w:val="نمط2"/>
    <w:basedOn w:val="1"/>
    <w:qFormat/>
    <w:rsid w:val="00AA385A"/>
    <w:pPr>
      <w:spacing w:line="340" w:lineRule="exact"/>
      <w:ind w:left="2155" w:firstLine="0"/>
      <w:jc w:val="center"/>
    </w:pPr>
    <w:rPr>
      <w:rFonts w:cs="AF_Najed"/>
    </w:rPr>
  </w:style>
  <w:style w:type="paragraph" w:customStyle="1" w:styleId="3">
    <w:name w:val="نمط3"/>
    <w:basedOn w:val="2"/>
    <w:qFormat/>
    <w:rsid w:val="00AA385A"/>
    <w:pPr>
      <w:ind w:left="2722"/>
    </w:pPr>
  </w:style>
  <w:style w:type="paragraph" w:customStyle="1" w:styleId="4">
    <w:name w:val="نمط4"/>
    <w:basedOn w:val="Normal"/>
    <w:qFormat/>
    <w:rsid w:val="009A2D4E"/>
    <w:pPr>
      <w:spacing w:before="240" w:after="120" w:line="540" w:lineRule="exact"/>
      <w:jc w:val="both"/>
    </w:pPr>
    <w:rPr>
      <w:rFonts w:ascii="Arabic Nawader" w:hAnsi="Arabic Nawader" w:cs="Monotype Koufi"/>
      <w:szCs w:val="32"/>
    </w:rPr>
  </w:style>
  <w:style w:type="paragraph" w:customStyle="1" w:styleId="a">
    <w:name w:val=" سرد الفقرات"/>
    <w:basedOn w:val="Normal"/>
    <w:uiPriority w:val="34"/>
    <w:qFormat/>
    <w:rsid w:val="00F348AE"/>
    <w:pPr>
      <w:ind w:left="720"/>
      <w:contextualSpacing/>
    </w:pPr>
  </w:style>
  <w:style w:type="paragraph" w:customStyle="1" w:styleId="5">
    <w:name w:val="نمط5"/>
    <w:basedOn w:val="Normal"/>
    <w:qFormat/>
    <w:rsid w:val="004C38A4"/>
    <w:pPr>
      <w:spacing w:before="360" w:line="600" w:lineRule="exact"/>
    </w:pPr>
    <w:rPr>
      <w:rFonts w:ascii="Arabic Nawader" w:hAnsi="Arabic Nawader" w:cs="Monotype Koufi"/>
      <w:b/>
      <w:bCs/>
      <w:szCs w:val="32"/>
    </w:rPr>
  </w:style>
  <w:style w:type="paragraph" w:customStyle="1" w:styleId="6">
    <w:name w:val="نمط6"/>
    <w:basedOn w:val="1"/>
    <w:qFormat/>
    <w:rsid w:val="00ED3849"/>
    <w:pPr>
      <w:spacing w:line="340" w:lineRule="exact"/>
      <w:ind w:left="2155" w:firstLine="0"/>
      <w:jc w:val="center"/>
    </w:pPr>
    <w:rPr>
      <w:rFonts w:cs="AF_Najed"/>
    </w:rPr>
  </w:style>
  <w:style w:type="paragraph" w:styleId="BalloonText">
    <w:name w:val="Balloon Text"/>
    <w:basedOn w:val="Normal"/>
    <w:link w:val="BalloonTextChar"/>
    <w:semiHidden/>
    <w:unhideWhenUsed/>
    <w:rsid w:val="008D2A98"/>
    <w:rPr>
      <w:rFonts w:ascii="Tahoma" w:hAnsi="Tahoma" w:cs="Tahoma"/>
      <w:sz w:val="16"/>
      <w:szCs w:val="16"/>
    </w:rPr>
  </w:style>
  <w:style w:type="character" w:customStyle="1" w:styleId="BalloonTextChar">
    <w:name w:val="Balloon Text Char"/>
    <w:link w:val="BalloonText"/>
    <w:semiHidden/>
    <w:rsid w:val="008D2A98"/>
    <w:rPr>
      <w:rFonts w:ascii="Tahoma" w:hAnsi="Tahoma" w:cs="Tahoma"/>
      <w:sz w:val="16"/>
      <w:szCs w:val="16"/>
    </w:rPr>
  </w:style>
  <w:style w:type="paragraph" w:customStyle="1" w:styleId="7">
    <w:name w:val="نمط7"/>
    <w:basedOn w:val="6"/>
    <w:qFormat/>
    <w:rsid w:val="000A231F"/>
  </w:style>
  <w:style w:type="character" w:customStyle="1" w:styleId="a0">
    <w:name w:val="نص العنصر النائب"/>
    <w:uiPriority w:val="99"/>
    <w:semiHidden/>
    <w:rsid w:val="00152D95"/>
    <w:rPr>
      <w:color w:val="808080"/>
    </w:rPr>
  </w:style>
  <w:style w:type="paragraph" w:styleId="EndnoteText">
    <w:name w:val="endnote text"/>
    <w:basedOn w:val="Normal"/>
    <w:link w:val="EndnoteTextChar"/>
    <w:uiPriority w:val="99"/>
    <w:semiHidden/>
    <w:unhideWhenUsed/>
    <w:rsid w:val="00767676"/>
    <w:rPr>
      <w:sz w:val="20"/>
      <w:szCs w:val="20"/>
    </w:rPr>
  </w:style>
  <w:style w:type="character" w:customStyle="1" w:styleId="EndnoteTextChar">
    <w:name w:val="Endnote Text Char"/>
    <w:link w:val="EndnoteText"/>
    <w:uiPriority w:val="99"/>
    <w:semiHidden/>
    <w:rsid w:val="00767676"/>
    <w:rPr>
      <w:rFonts w:cs="Akhbar MT"/>
    </w:rPr>
  </w:style>
  <w:style w:type="character" w:styleId="EndnoteReference">
    <w:name w:val="endnote reference"/>
    <w:uiPriority w:val="99"/>
    <w:semiHidden/>
    <w:unhideWhenUsed/>
    <w:rsid w:val="00767676"/>
    <w:rPr>
      <w:vertAlign w:val="superscript"/>
    </w:rPr>
  </w:style>
  <w:style w:type="paragraph" w:customStyle="1" w:styleId="8">
    <w:name w:val="نمط8"/>
    <w:basedOn w:val="5"/>
    <w:qFormat/>
    <w:rsid w:val="007A6461"/>
    <w:pPr>
      <w:spacing w:before="240" w:after="120" w:line="520" w:lineRule="exact"/>
    </w:pPr>
  </w:style>
  <w:style w:type="paragraph" w:customStyle="1" w:styleId="9">
    <w:name w:val="نمط9"/>
    <w:basedOn w:val="Normal"/>
    <w:rsid w:val="00B1182D"/>
    <w:pPr>
      <w:spacing w:before="240" w:after="120" w:line="600" w:lineRule="exact"/>
      <w:jc w:val="center"/>
    </w:pPr>
    <w:rPr>
      <w:rFonts w:ascii="Arabic Nawader" w:hAnsi="Arabic Nawader" w:cs="Hesham Cortoba"/>
      <w:sz w:val="60"/>
      <w:szCs w:val="60"/>
    </w:rPr>
  </w:style>
  <w:style w:type="paragraph" w:customStyle="1" w:styleId="10">
    <w:name w:val="نمط10"/>
    <w:basedOn w:val="1"/>
    <w:qFormat/>
    <w:rsid w:val="00B1182D"/>
    <w:pPr>
      <w:spacing w:before="120"/>
      <w:ind w:left="1701" w:firstLine="0"/>
    </w:pPr>
    <w:rPr>
      <w:rFonts w:cs="AF_Hijaz"/>
    </w:rPr>
  </w:style>
  <w:style w:type="paragraph" w:customStyle="1" w:styleId="11">
    <w:name w:val="نمط11"/>
    <w:basedOn w:val="6"/>
    <w:rsid w:val="00B95407"/>
    <w:pPr>
      <w:spacing w:before="240" w:line="400" w:lineRule="exact"/>
      <w:ind w:left="0"/>
    </w:pPr>
    <w:rPr>
      <w:sz w:val="38"/>
      <w:szCs w:val="38"/>
    </w:rPr>
  </w:style>
  <w:style w:type="paragraph" w:customStyle="1" w:styleId="12">
    <w:name w:val="نمط12"/>
    <w:basedOn w:val="Normal"/>
    <w:qFormat/>
    <w:rsid w:val="00AF11AF"/>
    <w:pPr>
      <w:spacing w:after="60" w:line="400" w:lineRule="exact"/>
      <w:jc w:val="center"/>
    </w:pPr>
    <w:rPr>
      <w:rFonts w:ascii="Arabic Nawader" w:hAnsi="Arabic Nawader" w:cs="Arabic Nawader"/>
      <w:b/>
      <w:bCs/>
      <w:sz w:val="28"/>
      <w:szCs w:val="28"/>
    </w:rPr>
  </w:style>
  <w:style w:type="paragraph" w:customStyle="1" w:styleId="13">
    <w:name w:val="نمط13"/>
    <w:basedOn w:val="Normal"/>
    <w:qFormat/>
    <w:rsid w:val="00D66DEC"/>
    <w:pPr>
      <w:spacing w:before="120" w:after="60" w:line="280" w:lineRule="exact"/>
      <w:jc w:val="center"/>
    </w:pPr>
    <w:rPr>
      <w:rFonts w:ascii="Arabic Nawader" w:hAnsi="Arabic Nawader" w:cs="Arabic Nawader"/>
      <w:sz w:val="26"/>
      <w:szCs w:val="26"/>
    </w:rPr>
  </w:style>
  <w:style w:type="paragraph" w:customStyle="1" w:styleId="14">
    <w:name w:val="نمط14"/>
    <w:basedOn w:val="Normal"/>
    <w:qFormat/>
    <w:rsid w:val="00D66DEC"/>
    <w:pPr>
      <w:spacing w:after="60" w:line="280" w:lineRule="exact"/>
      <w:jc w:val="center"/>
    </w:pPr>
    <w:rPr>
      <w:rFonts w:ascii="Arabic Nawader" w:hAnsi="Arabic Nawader" w:cs="Arabic Nawader"/>
      <w:sz w:val="26"/>
      <w:szCs w:val="26"/>
    </w:rPr>
  </w:style>
  <w:style w:type="paragraph" w:customStyle="1" w:styleId="16">
    <w:name w:val="نمط16"/>
    <w:basedOn w:val="13"/>
    <w:qFormat/>
    <w:rsid w:val="0008777C"/>
    <w:pPr>
      <w:spacing w:before="240"/>
    </w:pPr>
    <w:rPr>
      <w:b/>
      <w:bCs/>
      <w:sz w:val="20"/>
      <w:szCs w:val="20"/>
    </w:rPr>
  </w:style>
  <w:style w:type="paragraph" w:customStyle="1" w:styleId="17">
    <w:name w:val="نمط17"/>
    <w:basedOn w:val="14"/>
    <w:qFormat/>
    <w:rsid w:val="0008777C"/>
    <w:rPr>
      <w:b/>
      <w:bCs/>
      <w:sz w:val="24"/>
      <w:szCs w:val="24"/>
    </w:rPr>
  </w:style>
  <w:style w:type="paragraph" w:customStyle="1" w:styleId="a1">
    <w:name w:val="اي"/>
    <w:rsid w:val="00D94DC7"/>
    <w:rPr>
      <w:rFonts w:cs="Wingdings"/>
      <w:szCs w:val="24"/>
    </w:rPr>
  </w:style>
  <w:style w:type="paragraph" w:customStyle="1" w:styleId="a2">
    <w:name w:val="غلى"/>
    <w:rsid w:val="00D94DC7"/>
    <w:rPr>
      <w:rFonts w:cs="Wingdings"/>
      <w:szCs w:val="24"/>
    </w:rPr>
  </w:style>
  <w:style w:type="paragraph" w:customStyle="1" w:styleId="a3">
    <w:name w:val="غن"/>
    <w:rsid w:val="00D94DC7"/>
    <w:rPr>
      <w:rFonts w:cs="Wingdings"/>
      <w:szCs w:val="24"/>
    </w:rPr>
  </w:style>
  <w:style w:type="paragraph" w:customStyle="1" w:styleId="a4">
    <w:name w:val="غذا"/>
    <w:rsid w:val="00D94DC7"/>
    <w:rPr>
      <w:rFonts w:cs="Wingdings"/>
      <w:szCs w:val="24"/>
    </w:rPr>
  </w:style>
  <w:style w:type="paragraph" w:customStyle="1" w:styleId="a5">
    <w:name w:val="دشمق"/>
    <w:rsid w:val="00D94DC7"/>
    <w:rPr>
      <w:rFonts w:cs="Wingdings"/>
      <w:szCs w:val="24"/>
    </w:rPr>
  </w:style>
  <w:style w:type="paragraph" w:customStyle="1" w:styleId="a6">
    <w:name w:val="إلأيه"/>
    <w:rsid w:val="00D94DC7"/>
    <w:rPr>
      <w:rFonts w:cs="Wingdings"/>
      <w:szCs w:val="24"/>
    </w:rPr>
  </w:style>
  <w:style w:type="paragraph" w:customStyle="1" w:styleId="a7">
    <w:name w:val="قارر"/>
    <w:rsid w:val="00D94DC7"/>
    <w:rPr>
      <w:rFonts w:cs="Wingdings"/>
      <w:szCs w:val="24"/>
    </w:rPr>
  </w:style>
  <w:style w:type="paragraph" w:customStyle="1" w:styleId="a8">
    <w:name w:val="بترايخ"/>
    <w:rsid w:val="00D94DC7"/>
    <w:rPr>
      <w:rFonts w:cs="Wingdings"/>
      <w:szCs w:val="24"/>
    </w:rPr>
  </w:style>
  <w:style w:type="paragraph" w:customStyle="1" w:styleId="a9">
    <w:name w:val="الشكرة"/>
    <w:rsid w:val="00D94DC7"/>
    <w:rPr>
      <w:rFonts w:cs="Wingdings"/>
      <w:szCs w:val="24"/>
    </w:rPr>
  </w:style>
  <w:style w:type="paragraph" w:customStyle="1" w:styleId="aa">
    <w:name w:val="الخساشر"/>
    <w:rsid w:val="00D94DC7"/>
    <w:rPr>
      <w:rFonts w:cs="Wingdings"/>
      <w:szCs w:val="24"/>
    </w:rPr>
  </w:style>
  <w:style w:type="paragraph" w:customStyle="1" w:styleId="ab">
    <w:name w:val="أمرو"/>
    <w:rsid w:val="00D94DC7"/>
    <w:rPr>
      <w:rFonts w:cs="Wingdings"/>
      <w:szCs w:val="24"/>
    </w:rPr>
  </w:style>
  <w:style w:type="paragraph" w:customStyle="1" w:styleId="ac">
    <w:name w:val="الشكراء"/>
    <w:rsid w:val="00D94DC7"/>
    <w:rPr>
      <w:rFonts w:cs="Wingdings"/>
      <w:szCs w:val="24"/>
    </w:rPr>
  </w:style>
  <w:style w:type="paragraph" w:customStyle="1" w:styleId="ad">
    <w:name w:val="الوقاعة"/>
    <w:rsid w:val="00D94DC7"/>
    <w:rPr>
      <w:rFonts w:cs="Wingdings"/>
      <w:szCs w:val="24"/>
    </w:rPr>
  </w:style>
  <w:style w:type="paragraph" w:customStyle="1" w:styleId="ae">
    <w:name w:val="أجروا"/>
    <w:rsid w:val="00D94DC7"/>
    <w:rPr>
      <w:rFonts w:cs="Wingdings"/>
      <w:szCs w:val="24"/>
    </w:rPr>
  </w:style>
  <w:style w:type="paragraph" w:customStyle="1" w:styleId="af">
    <w:name w:val="أجرواً"/>
    <w:rsid w:val="00D94DC7"/>
    <w:rPr>
      <w:rFonts w:cs="Wingdings"/>
      <w:szCs w:val="24"/>
    </w:rPr>
  </w:style>
  <w:style w:type="paragraph" w:customStyle="1" w:styleId="af0">
    <w:name w:val="لى"/>
    <w:rsid w:val="00D94DC7"/>
    <w:rPr>
      <w:rFonts w:cs="Wingdings"/>
      <w:szCs w:val="24"/>
    </w:rPr>
  </w:style>
  <w:style w:type="paragraph" w:customStyle="1" w:styleId="af1">
    <w:name w:val="ترايخ"/>
    <w:rsid w:val="00D94DC7"/>
    <w:rPr>
      <w:rFonts w:cs="Wingdings"/>
      <w:szCs w:val="24"/>
    </w:rPr>
  </w:style>
  <w:style w:type="paragraph" w:customStyle="1" w:styleId="af2">
    <w:name w:val="تارخي"/>
    <w:rsid w:val="00D94DC7"/>
    <w:rPr>
      <w:rFonts w:cs="Wingdings"/>
      <w:szCs w:val="24"/>
    </w:rPr>
  </w:style>
  <w:style w:type="paragraph" w:customStyle="1" w:styleId="af3">
    <w:name w:val="تاريهخ"/>
    <w:rsid w:val="00D94DC7"/>
    <w:rPr>
      <w:rFonts w:cs="Wingdings"/>
      <w:szCs w:val="24"/>
    </w:rPr>
  </w:style>
  <w:style w:type="paragraph" w:customStyle="1" w:styleId="af4">
    <w:name w:val="التارخي"/>
    <w:rsid w:val="00D94DC7"/>
    <w:rPr>
      <w:rFonts w:cs="Wingdings"/>
      <w:szCs w:val="24"/>
    </w:rPr>
  </w:style>
  <w:style w:type="paragraph" w:customStyle="1" w:styleId="af5">
    <w:name w:val="الأساب"/>
    <w:rsid w:val="00D94DC7"/>
    <w:rPr>
      <w:rFonts w:cs="Wingdings"/>
      <w:szCs w:val="24"/>
    </w:rPr>
  </w:style>
  <w:style w:type="paragraph" w:customStyle="1" w:styleId="af6">
    <w:name w:val="استمثار"/>
    <w:rsid w:val="00D94DC7"/>
    <w:pPr>
      <w:bidi/>
    </w:pPr>
    <w:rPr>
      <w:rFonts w:cs="Wingdings"/>
      <w:szCs w:val="36"/>
    </w:rPr>
  </w:style>
  <w:style w:type="paragraph" w:customStyle="1" w:styleId="af7">
    <w:name w:val="الول"/>
    <w:rsid w:val="00D94DC7"/>
    <w:rPr>
      <w:rFonts w:cs="Wingdings"/>
      <w:szCs w:val="24"/>
    </w:rPr>
  </w:style>
  <w:style w:type="paragraph" w:customStyle="1" w:styleId="19">
    <w:name w:val="بسملة1"/>
    <w:rsid w:val="00D94DC7"/>
    <w:pPr>
      <w:bidi/>
    </w:pPr>
    <w:rPr>
      <w:rFonts w:cs="Wingdings"/>
      <w:szCs w:val="36"/>
    </w:rPr>
  </w:style>
  <w:style w:type="paragraph" w:customStyle="1" w:styleId="af8">
    <w:name w:val="البندد"/>
    <w:rsid w:val="00D94DC7"/>
    <w:pPr>
      <w:bidi/>
    </w:pPr>
    <w:rPr>
      <w:rFonts w:cs="Wingdings"/>
      <w:szCs w:val="36"/>
    </w:rPr>
  </w:style>
  <w:style w:type="paragraph" w:customStyle="1" w:styleId="af9">
    <w:name w:val="النبد"/>
    <w:rsid w:val="00D94DC7"/>
    <w:pPr>
      <w:bidi/>
    </w:pPr>
    <w:rPr>
      <w:rFonts w:cs="Wingdings"/>
      <w:szCs w:val="36"/>
    </w:rPr>
  </w:style>
  <w:style w:type="paragraph" w:customStyle="1" w:styleId="afa">
    <w:name w:val="ويكلة"/>
    <w:rsid w:val="00D94DC7"/>
    <w:pPr>
      <w:bidi/>
    </w:pPr>
    <w:rPr>
      <w:rFonts w:cs="Wingdings"/>
      <w:szCs w:val="36"/>
    </w:rPr>
  </w:style>
  <w:style w:type="paragraph" w:customStyle="1" w:styleId="afb">
    <w:name w:val="أ،"/>
    <w:rsid w:val="00D94DC7"/>
    <w:rPr>
      <w:rFonts w:cs="Wingdings"/>
      <w:szCs w:val="24"/>
    </w:rPr>
  </w:style>
  <w:style w:type="paragraph" w:customStyle="1" w:styleId="afc">
    <w:name w:val="بظهرو"/>
    <w:rsid w:val="00D94DC7"/>
    <w:rPr>
      <w:rFonts w:cs="Wingdings"/>
      <w:szCs w:val="24"/>
    </w:rPr>
  </w:style>
  <w:style w:type="paragraph" w:customStyle="1" w:styleId="afd">
    <w:name w:val="إل"/>
    <w:rsid w:val="00D94DC7"/>
    <w:rPr>
      <w:rFonts w:cs="Wingdings"/>
      <w:szCs w:val="24"/>
    </w:rPr>
  </w:style>
  <w:style w:type="paragraph" w:customStyle="1" w:styleId="afe">
    <w:name w:val="للأساب"/>
    <w:rsid w:val="00D94DC7"/>
    <w:pPr>
      <w:bidi/>
    </w:pPr>
    <w:rPr>
      <w:rFonts w:cs="Wingdings"/>
      <w:szCs w:val="36"/>
    </w:rPr>
  </w:style>
  <w:style w:type="paragraph" w:customStyle="1" w:styleId="aff">
    <w:name w:val="الصورةي"/>
    <w:rsid w:val="00D94DC7"/>
    <w:pPr>
      <w:bidi/>
    </w:pPr>
    <w:rPr>
      <w:rFonts w:cs="Wingdings"/>
      <w:sz w:val="28"/>
      <w:szCs w:val="36"/>
    </w:rPr>
  </w:style>
  <w:style w:type="paragraph" w:customStyle="1" w:styleId="aff0">
    <w:name w:val="علىة"/>
    <w:rsid w:val="00D94DC7"/>
    <w:pPr>
      <w:bidi/>
    </w:pPr>
    <w:rPr>
      <w:rFonts w:cs="Wingdings"/>
      <w:sz w:val="28"/>
      <w:szCs w:val="36"/>
    </w:rPr>
  </w:style>
  <w:style w:type="paragraph" w:customStyle="1" w:styleId="aff1">
    <w:name w:val="الشمروع"/>
    <w:rsid w:val="00D94DC7"/>
    <w:rPr>
      <w:rFonts w:cs="Wingdings"/>
      <w:szCs w:val="24"/>
    </w:rPr>
  </w:style>
  <w:style w:type="paragraph" w:customStyle="1" w:styleId="aff2">
    <w:name w:val="إىل"/>
    <w:rsid w:val="00D94DC7"/>
    <w:rPr>
      <w:rFonts w:cs="Wingdings"/>
      <w:szCs w:val="24"/>
    </w:rPr>
  </w:style>
  <w:style w:type="paragraph" w:customStyle="1" w:styleId="aff3">
    <w:name w:val="الأرضاي"/>
    <w:rsid w:val="00D94DC7"/>
    <w:rPr>
      <w:rFonts w:cs="Wingdings"/>
      <w:szCs w:val="24"/>
    </w:rPr>
  </w:style>
  <w:style w:type="paragraph" w:customStyle="1" w:styleId="aff4">
    <w:name w:val="السورةي"/>
    <w:rsid w:val="00D94DC7"/>
    <w:rPr>
      <w:rFonts w:cs="Wingdings"/>
      <w:szCs w:val="24"/>
    </w:rPr>
  </w:style>
  <w:style w:type="paragraph" w:customStyle="1" w:styleId="aff5">
    <w:name w:val="أولاًوقائع"/>
    <w:rsid w:val="00D94DC7"/>
    <w:rPr>
      <w:rFonts w:cs="Wingdings"/>
      <w:szCs w:val="24"/>
    </w:rPr>
  </w:style>
  <w:style w:type="paragraph" w:customStyle="1" w:styleId="aff6">
    <w:name w:val="المر"/>
    <w:rsid w:val="00D94DC7"/>
    <w:rPr>
      <w:rFonts w:cs="Wingdings"/>
      <w:szCs w:val="24"/>
    </w:rPr>
  </w:style>
  <w:style w:type="paragraph" w:customStyle="1" w:styleId="aff7">
    <w:name w:val="الى"/>
    <w:rsid w:val="00D94DC7"/>
    <w:pPr>
      <w:bidi/>
    </w:pPr>
    <w:rPr>
      <w:rFonts w:cs="Wingdings"/>
      <w:szCs w:val="36"/>
    </w:rPr>
  </w:style>
  <w:style w:type="paragraph" w:customStyle="1" w:styleId="31">
    <w:name w:val="م31"/>
    <w:rsid w:val="00D94DC7"/>
    <w:pPr>
      <w:bidi/>
    </w:pPr>
    <w:rPr>
      <w:rFonts w:cs="Wingdings"/>
      <w:szCs w:val="36"/>
    </w:rPr>
  </w:style>
  <w:style w:type="paragraph" w:customStyle="1" w:styleId="21">
    <w:name w:val="م2"/>
    <w:rsid w:val="00D94DC7"/>
    <w:pPr>
      <w:bidi/>
    </w:pPr>
    <w:rPr>
      <w:rFonts w:cs="Wingdings"/>
      <w:szCs w:val="36"/>
    </w:rPr>
  </w:style>
  <w:style w:type="paragraph" w:customStyle="1" w:styleId="aff8">
    <w:name w:val="أب"/>
    <w:rsid w:val="00D94DC7"/>
    <w:pPr>
      <w:bidi/>
      <w:spacing w:before="120"/>
      <w:jc w:val="lowKashida"/>
    </w:pPr>
    <w:rPr>
      <w:rFonts w:cs="Wingdings"/>
      <w:sz w:val="24"/>
      <w:szCs w:val="36"/>
    </w:rPr>
  </w:style>
  <w:style w:type="paragraph" w:customStyle="1" w:styleId="aff9">
    <w:name w:val="الان"/>
    <w:rsid w:val="00D94DC7"/>
    <w:rPr>
      <w:rFonts w:cs="Wingdings"/>
      <w:szCs w:val="24"/>
    </w:rPr>
  </w:style>
  <w:style w:type="paragraph" w:customStyle="1" w:styleId="affa">
    <w:name w:val="فاذا"/>
    <w:rsid w:val="00D94DC7"/>
    <w:rPr>
      <w:rFonts w:cs="Wingdings"/>
      <w:szCs w:val="24"/>
    </w:rPr>
  </w:style>
  <w:style w:type="paragraph" w:customStyle="1" w:styleId="affb">
    <w:name w:val="بازالة"/>
    <w:rsid w:val="00D94DC7"/>
    <w:rPr>
      <w:rFonts w:cs="Wingdings"/>
      <w:szCs w:val="24"/>
    </w:rPr>
  </w:style>
  <w:style w:type="paragraph" w:customStyle="1" w:styleId="affc">
    <w:name w:val="اضرارا"/>
    <w:rsid w:val="00D94DC7"/>
    <w:rPr>
      <w:rFonts w:cs="Wingdings"/>
      <w:szCs w:val="24"/>
    </w:rPr>
  </w:style>
  <w:style w:type="paragraph" w:customStyle="1" w:styleId="affd">
    <w:name w:val="ان"/>
    <w:rsid w:val="00D94DC7"/>
    <w:rPr>
      <w:rFonts w:cs="Wingdings"/>
      <w:szCs w:val="24"/>
    </w:rPr>
  </w:style>
  <w:style w:type="paragraph" w:customStyle="1" w:styleId="affe">
    <w:name w:val="اساس"/>
    <w:rsid w:val="00D94DC7"/>
    <w:rPr>
      <w:rFonts w:cs="Wingdings"/>
      <w:szCs w:val="24"/>
    </w:rPr>
  </w:style>
  <w:style w:type="paragraph" w:customStyle="1" w:styleId="afff">
    <w:name w:val="إلاهلية"/>
    <w:rsid w:val="00D94DC7"/>
    <w:rPr>
      <w:rFonts w:cs="Wingdings"/>
      <w:szCs w:val="24"/>
    </w:rPr>
  </w:style>
  <w:style w:type="paragraph" w:customStyle="1" w:styleId="afff0">
    <w:name w:val="اطلاقا"/>
    <w:rsid w:val="00D94DC7"/>
    <w:rPr>
      <w:rFonts w:cs="Wingdings"/>
      <w:szCs w:val="24"/>
    </w:rPr>
  </w:style>
  <w:style w:type="paragraph" w:customStyle="1" w:styleId="afff1">
    <w:name w:val="إلاغطية"/>
    <w:rsid w:val="00D94DC7"/>
    <w:rPr>
      <w:rFonts w:cs="Wingdings"/>
      <w:szCs w:val="24"/>
    </w:rPr>
  </w:style>
  <w:style w:type="paragraph" w:customStyle="1" w:styleId="afff2">
    <w:name w:val="اثناء"/>
    <w:rsid w:val="00D94DC7"/>
    <w:rPr>
      <w:rFonts w:cs="Wingdings"/>
      <w:szCs w:val="24"/>
    </w:rPr>
  </w:style>
  <w:style w:type="paragraph" w:customStyle="1" w:styleId="afff3">
    <w:name w:val="اوانها"/>
    <w:rsid w:val="00D94DC7"/>
    <w:rPr>
      <w:rFonts w:cs="Wingdings"/>
      <w:szCs w:val="24"/>
    </w:rPr>
  </w:style>
  <w:style w:type="paragraph" w:customStyle="1" w:styleId="afff4">
    <w:name w:val="اغطية"/>
    <w:rsid w:val="00D94DC7"/>
    <w:rPr>
      <w:rFonts w:cs="Wingdings"/>
      <w:szCs w:val="24"/>
    </w:rPr>
  </w:style>
  <w:style w:type="paragraph" w:customStyle="1" w:styleId="afff5">
    <w:name w:val="إلاصلية"/>
    <w:rsid w:val="00D94DC7"/>
    <w:rPr>
      <w:rFonts w:cs="Wingdings"/>
      <w:szCs w:val="24"/>
    </w:rPr>
  </w:style>
  <w:style w:type="paragraph" w:customStyle="1" w:styleId="afff6">
    <w:name w:val="إلاغلفة"/>
    <w:rsid w:val="00D94DC7"/>
    <w:rPr>
      <w:rFonts w:cs="Wingdings"/>
      <w:szCs w:val="24"/>
    </w:rPr>
  </w:style>
  <w:style w:type="paragraph" w:customStyle="1" w:styleId="afff7">
    <w:name w:val="إلاشعة"/>
    <w:rsid w:val="00D94DC7"/>
    <w:rPr>
      <w:rFonts w:cs="Wingdings"/>
      <w:szCs w:val="24"/>
    </w:rPr>
  </w:style>
  <w:style w:type="paragraph" w:customStyle="1" w:styleId="afff8">
    <w:name w:val="إلاجنبية"/>
    <w:rsid w:val="00D94DC7"/>
    <w:rPr>
      <w:rFonts w:cs="Wingdings"/>
      <w:szCs w:val="24"/>
    </w:rPr>
  </w:style>
  <w:style w:type="paragraph" w:customStyle="1" w:styleId="afff9">
    <w:name w:val="إلاسباب"/>
    <w:rsid w:val="00D94DC7"/>
    <w:rPr>
      <w:rFonts w:cs="Wingdings"/>
      <w:szCs w:val="24"/>
    </w:rPr>
  </w:style>
  <w:style w:type="paragraph" w:customStyle="1" w:styleId="afffa">
    <w:name w:val="إلاكيد"/>
    <w:rsid w:val="00D94DC7"/>
    <w:rPr>
      <w:rFonts w:cs="Wingdings"/>
      <w:szCs w:val="24"/>
    </w:rPr>
  </w:style>
  <w:style w:type="paragraph" w:customStyle="1" w:styleId="afffb">
    <w:name w:val="الاسف"/>
    <w:rsid w:val="00D94DC7"/>
    <w:rPr>
      <w:rFonts w:cs="Wingdings"/>
      <w:szCs w:val="24"/>
    </w:rPr>
  </w:style>
  <w:style w:type="paragraph" w:customStyle="1" w:styleId="afffc">
    <w:name w:val="إلاقل"/>
    <w:rsid w:val="00D94DC7"/>
    <w:rPr>
      <w:rFonts w:cs="Wingdings"/>
      <w:szCs w:val="24"/>
    </w:rPr>
  </w:style>
  <w:style w:type="paragraph" w:customStyle="1" w:styleId="afffd">
    <w:name w:val="اقرت"/>
    <w:rsid w:val="00D94DC7"/>
    <w:rPr>
      <w:rFonts w:cs="Wingdings"/>
      <w:szCs w:val="24"/>
    </w:rPr>
  </w:style>
  <w:style w:type="paragraph" w:customStyle="1" w:styleId="afffe">
    <w:name w:val="ارجاع"/>
    <w:rsid w:val="00D94DC7"/>
    <w:rPr>
      <w:rFonts w:cs="Wingdings"/>
      <w:szCs w:val="24"/>
    </w:rPr>
  </w:style>
  <w:style w:type="paragraph" w:customStyle="1" w:styleId="affff">
    <w:name w:val="اسباب"/>
    <w:rsid w:val="00D94DC7"/>
    <w:rPr>
      <w:rFonts w:cs="Wingdings"/>
      <w:szCs w:val="24"/>
    </w:rPr>
  </w:style>
  <w:style w:type="paragraph" w:customStyle="1" w:styleId="affff0">
    <w:name w:val="بالاقرار"/>
    <w:rsid w:val="00D94DC7"/>
    <w:rPr>
      <w:rFonts w:cs="Wingdings"/>
      <w:szCs w:val="24"/>
    </w:rPr>
  </w:style>
  <w:style w:type="paragraph" w:customStyle="1" w:styleId="affff1">
    <w:name w:val="اقوالها"/>
    <w:rsid w:val="00D94DC7"/>
    <w:rPr>
      <w:rFonts w:cs="Wingdings"/>
      <w:szCs w:val="24"/>
    </w:rPr>
  </w:style>
  <w:style w:type="paragraph" w:customStyle="1" w:styleId="affff2">
    <w:name w:val="اقامة"/>
    <w:rsid w:val="00D94DC7"/>
    <w:rPr>
      <w:rFonts w:cs="Wingdings"/>
      <w:szCs w:val="24"/>
    </w:rPr>
  </w:style>
  <w:style w:type="paragraph" w:customStyle="1" w:styleId="affff3">
    <w:name w:val="اخرى"/>
    <w:rsid w:val="00D94DC7"/>
    <w:rPr>
      <w:rFonts w:cs="Wingdings"/>
      <w:szCs w:val="24"/>
    </w:rPr>
  </w:style>
  <w:style w:type="paragraph" w:customStyle="1" w:styleId="affff4">
    <w:name w:val="وإلاستفادة"/>
    <w:rsid w:val="00D94DC7"/>
    <w:rPr>
      <w:rFonts w:cs="Wingdings"/>
      <w:szCs w:val="24"/>
    </w:rPr>
  </w:style>
  <w:style w:type="paragraph" w:customStyle="1" w:styleId="affff5">
    <w:name w:val="الامكان"/>
    <w:rsid w:val="00D94DC7"/>
    <w:rPr>
      <w:rFonts w:cs="Wingdings"/>
      <w:szCs w:val="24"/>
    </w:rPr>
  </w:style>
  <w:style w:type="paragraph" w:customStyle="1" w:styleId="affff6">
    <w:name w:val="اسعار"/>
    <w:rsid w:val="00D94DC7"/>
    <w:rPr>
      <w:rFonts w:cs="Wingdings"/>
      <w:szCs w:val="24"/>
    </w:rPr>
  </w:style>
  <w:style w:type="paragraph" w:customStyle="1" w:styleId="affff7">
    <w:name w:val="الاوراق"/>
    <w:rsid w:val="00D94DC7"/>
    <w:rPr>
      <w:rFonts w:cs="Wingdings"/>
      <w:szCs w:val="24"/>
    </w:rPr>
  </w:style>
  <w:style w:type="paragraph" w:customStyle="1" w:styleId="affff8">
    <w:name w:val="اكراه"/>
    <w:rsid w:val="00D94DC7"/>
    <w:pPr>
      <w:bidi/>
    </w:pPr>
    <w:rPr>
      <w:rFonts w:cs="Wingdings"/>
      <w:szCs w:val="36"/>
    </w:rPr>
  </w:style>
  <w:style w:type="paragraph" w:customStyle="1" w:styleId="affff9">
    <w:name w:val="بالابراء"/>
    <w:rsid w:val="00D94DC7"/>
    <w:pPr>
      <w:bidi/>
    </w:pPr>
    <w:rPr>
      <w:rFonts w:cs="Wingdings"/>
      <w:szCs w:val="36"/>
    </w:rPr>
  </w:style>
  <w:style w:type="paragraph" w:customStyle="1" w:styleId="affffa">
    <w:name w:val="الابراء"/>
    <w:rsid w:val="00D94DC7"/>
    <w:pPr>
      <w:bidi/>
    </w:pPr>
    <w:rPr>
      <w:rFonts w:cs="Wingdings"/>
      <w:szCs w:val="36"/>
    </w:rPr>
  </w:style>
  <w:style w:type="paragraph" w:customStyle="1" w:styleId="affffb">
    <w:name w:val="اقرارا"/>
    <w:rsid w:val="00D94DC7"/>
    <w:pPr>
      <w:bidi/>
    </w:pPr>
    <w:rPr>
      <w:rFonts w:cs="Wingdings"/>
      <w:szCs w:val="36"/>
    </w:rPr>
  </w:style>
  <w:style w:type="paragraph" w:customStyle="1" w:styleId="affffc">
    <w:name w:val="الايضاحية"/>
    <w:rsid w:val="00D94DC7"/>
    <w:pPr>
      <w:bidi/>
    </w:pPr>
    <w:rPr>
      <w:rFonts w:cs="Wingdings"/>
      <w:szCs w:val="36"/>
    </w:rPr>
  </w:style>
  <w:style w:type="paragraph" w:customStyle="1" w:styleId="affffd">
    <w:name w:val="اقراره"/>
    <w:rsid w:val="00D94DC7"/>
    <w:pPr>
      <w:bidi/>
    </w:pPr>
    <w:rPr>
      <w:rFonts w:cs="Wingdings"/>
      <w:szCs w:val="36"/>
    </w:rPr>
  </w:style>
  <w:style w:type="paragraph" w:customStyle="1" w:styleId="affffe">
    <w:name w:val="لابراء"/>
    <w:rsid w:val="00D94DC7"/>
    <w:pPr>
      <w:bidi/>
    </w:pPr>
    <w:rPr>
      <w:rFonts w:cs="Wingdings"/>
      <w:szCs w:val="36"/>
    </w:rPr>
  </w:style>
  <w:style w:type="paragraph" w:customStyle="1" w:styleId="afffff">
    <w:name w:val="لابسط"/>
    <w:rsid w:val="00D94DC7"/>
    <w:pPr>
      <w:bidi/>
    </w:pPr>
    <w:rPr>
      <w:rFonts w:cs="Wingdings"/>
      <w:szCs w:val="36"/>
    </w:rPr>
  </w:style>
  <w:style w:type="paragraph" w:customStyle="1" w:styleId="afffff0">
    <w:name w:val="اظهار"/>
    <w:rsid w:val="00D94DC7"/>
    <w:pPr>
      <w:bidi/>
    </w:pPr>
    <w:rPr>
      <w:rFonts w:cs="Wingdings"/>
      <w:szCs w:val="36"/>
    </w:rPr>
  </w:style>
  <w:style w:type="paragraph" w:customStyle="1" w:styleId="afffff1">
    <w:name w:val="الاطفال"/>
    <w:rsid w:val="00D94DC7"/>
    <w:pPr>
      <w:bidi/>
    </w:pPr>
    <w:rPr>
      <w:rFonts w:cs="Wingdings"/>
      <w:szCs w:val="36"/>
    </w:rPr>
  </w:style>
  <w:style w:type="paragraph" w:customStyle="1" w:styleId="afffff2">
    <w:name w:val="الاداري"/>
    <w:rsid w:val="00D94DC7"/>
    <w:pPr>
      <w:bidi/>
    </w:pPr>
    <w:rPr>
      <w:rFonts w:cs="Wingdings"/>
      <w:szCs w:val="36"/>
    </w:rPr>
  </w:style>
  <w:style w:type="paragraph" w:customStyle="1" w:styleId="afffff3">
    <w:name w:val="الادارات"/>
    <w:rsid w:val="00D94DC7"/>
    <w:pPr>
      <w:bidi/>
    </w:pPr>
    <w:rPr>
      <w:rFonts w:cs="Wingdings"/>
      <w:szCs w:val="36"/>
    </w:rPr>
  </w:style>
  <w:style w:type="paragraph" w:customStyle="1" w:styleId="afffff4">
    <w:name w:val="اداري"/>
    <w:rsid w:val="00D94DC7"/>
    <w:pPr>
      <w:bidi/>
    </w:pPr>
    <w:rPr>
      <w:rFonts w:cs="Wingdings"/>
      <w:szCs w:val="36"/>
    </w:rPr>
  </w:style>
  <w:style w:type="paragraph" w:customStyle="1" w:styleId="40">
    <w:name w:val="/4"/>
    <w:rsid w:val="00D94DC7"/>
    <w:pPr>
      <w:bidi/>
    </w:pPr>
    <w:rPr>
      <w:rFonts w:cs="Wingdings"/>
      <w:szCs w:val="36"/>
    </w:rPr>
  </w:style>
  <w:style w:type="paragraph" w:customStyle="1" w:styleId="afffff5">
    <w:name w:val="اكثار"/>
    <w:rsid w:val="00D94DC7"/>
    <w:rPr>
      <w:rFonts w:cs="Wingdings"/>
      <w:szCs w:val="24"/>
    </w:rPr>
  </w:style>
  <w:style w:type="paragraph" w:customStyle="1" w:styleId="afffff6">
    <w:name w:val="اميركي"/>
    <w:rsid w:val="00D94DC7"/>
    <w:rPr>
      <w:rFonts w:cs="Wingdings"/>
      <w:szCs w:val="24"/>
    </w:rPr>
  </w:style>
  <w:style w:type="paragraph" w:customStyle="1" w:styleId="afffff7">
    <w:name w:val="والاضرار"/>
    <w:rsid w:val="00D94DC7"/>
    <w:rPr>
      <w:rFonts w:cs="Wingdings"/>
      <w:szCs w:val="24"/>
    </w:rPr>
  </w:style>
  <w:style w:type="paragraph" w:customStyle="1" w:styleId="afffff8">
    <w:name w:val="انكر"/>
    <w:rsid w:val="00D94DC7"/>
    <w:rPr>
      <w:rFonts w:cs="Wingdings"/>
      <w:szCs w:val="24"/>
    </w:rPr>
  </w:style>
  <w:style w:type="paragraph" w:customStyle="1" w:styleId="afffff9">
    <w:name w:val="الاقوال"/>
    <w:rsid w:val="00D94DC7"/>
    <w:rPr>
      <w:rFonts w:cs="Wingdings"/>
      <w:szCs w:val="24"/>
    </w:rPr>
  </w:style>
  <w:style w:type="paragraph" w:customStyle="1" w:styleId="afffffa">
    <w:name w:val="بالاضبارة"/>
    <w:rsid w:val="00D94DC7"/>
    <w:rPr>
      <w:rFonts w:cs="Wingdings"/>
      <w:szCs w:val="24"/>
    </w:rPr>
  </w:style>
  <w:style w:type="paragraph" w:customStyle="1" w:styleId="afffffb">
    <w:name w:val="اقيمت"/>
    <w:rsid w:val="00D94DC7"/>
    <w:rPr>
      <w:rFonts w:cs="Wingdings"/>
      <w:szCs w:val="24"/>
    </w:rPr>
  </w:style>
  <w:style w:type="paragraph" w:customStyle="1" w:styleId="afffffc">
    <w:name w:val="وانكرها"/>
    <w:rsid w:val="00D94DC7"/>
    <w:rPr>
      <w:rFonts w:cs="Wingdings"/>
      <w:szCs w:val="24"/>
    </w:rPr>
  </w:style>
  <w:style w:type="paragraph" w:customStyle="1" w:styleId="afffffd">
    <w:name w:val="بالحاق"/>
    <w:rsid w:val="00D94DC7"/>
    <w:rPr>
      <w:rFonts w:cs="Wingdings"/>
      <w:szCs w:val="24"/>
    </w:rPr>
  </w:style>
  <w:style w:type="paragraph" w:customStyle="1" w:styleId="afffffe">
    <w:name w:val="اضافة"/>
    <w:rsid w:val="00D94DC7"/>
    <w:rPr>
      <w:rFonts w:cs="Wingdings"/>
      <w:szCs w:val="24"/>
    </w:rPr>
  </w:style>
  <w:style w:type="paragraph" w:customStyle="1" w:styleId="affffff">
    <w:name w:val="اخبار"/>
    <w:rsid w:val="00D94DC7"/>
    <w:rPr>
      <w:rFonts w:cs="Wingdings"/>
      <w:szCs w:val="24"/>
    </w:rPr>
  </w:style>
  <w:style w:type="paragraph" w:customStyle="1" w:styleId="affffff0">
    <w:name w:val="واقيمت"/>
    <w:rsid w:val="00D94DC7"/>
    <w:rPr>
      <w:rFonts w:cs="Wingdings"/>
      <w:szCs w:val="24"/>
    </w:rPr>
  </w:style>
  <w:style w:type="paragraph" w:customStyle="1" w:styleId="affffff1">
    <w:name w:val="اربعين"/>
    <w:rsid w:val="00D94DC7"/>
    <w:rPr>
      <w:rFonts w:cs="Wingdings"/>
      <w:szCs w:val="24"/>
    </w:rPr>
  </w:style>
  <w:style w:type="paragraph" w:customStyle="1" w:styleId="affffff2">
    <w:name w:val="القاء"/>
    <w:rsid w:val="00D94DC7"/>
    <w:rPr>
      <w:rFonts w:cs="Wingdings"/>
      <w:szCs w:val="24"/>
    </w:rPr>
  </w:style>
  <w:style w:type="paragraph" w:customStyle="1" w:styleId="affffff3">
    <w:name w:val="بافادته"/>
    <w:rsid w:val="00D94DC7"/>
    <w:rPr>
      <w:rFonts w:cs="Wingdings"/>
      <w:szCs w:val="24"/>
    </w:rPr>
  </w:style>
  <w:style w:type="paragraph" w:customStyle="1" w:styleId="affffff4">
    <w:name w:val="الادلة"/>
    <w:rsid w:val="00D94DC7"/>
    <w:rPr>
      <w:rFonts w:cs="Wingdings"/>
      <w:szCs w:val="24"/>
    </w:rPr>
  </w:style>
  <w:style w:type="paragraph" w:customStyle="1" w:styleId="affffff5">
    <w:name w:val="الالمانية"/>
    <w:rsid w:val="00D94DC7"/>
    <w:rPr>
      <w:rFonts w:cs="Wingdings"/>
      <w:szCs w:val="24"/>
    </w:rPr>
  </w:style>
  <w:style w:type="paragraph" w:customStyle="1" w:styleId="affffff6">
    <w:name w:val="ابرزه"/>
    <w:rsid w:val="00D94DC7"/>
    <w:rPr>
      <w:rFonts w:cs="Wingdings"/>
      <w:szCs w:val="24"/>
    </w:rPr>
  </w:style>
  <w:style w:type="paragraph" w:customStyle="1" w:styleId="affffff7">
    <w:name w:val="أحدى"/>
    <w:rsid w:val="00D94DC7"/>
    <w:rPr>
      <w:rFonts w:cs="Wingdings"/>
      <w:szCs w:val="24"/>
    </w:rPr>
  </w:style>
  <w:style w:type="paragraph" w:customStyle="1" w:styleId="affffff8">
    <w:name w:val="ابطاء"/>
    <w:rsid w:val="00D94DC7"/>
    <w:rPr>
      <w:rFonts w:cs="Wingdings"/>
      <w:szCs w:val="24"/>
    </w:rPr>
  </w:style>
  <w:style w:type="paragraph" w:customStyle="1" w:styleId="affffff9">
    <w:name w:val="الاحوال"/>
    <w:rsid w:val="00D94DC7"/>
    <w:rPr>
      <w:rFonts w:cs="Wingdings"/>
      <w:szCs w:val="24"/>
    </w:rPr>
  </w:style>
  <w:style w:type="paragraph" w:customStyle="1" w:styleId="affffffa">
    <w:name w:val="احضار"/>
    <w:rsid w:val="00D94DC7"/>
    <w:rPr>
      <w:rFonts w:cs="Wingdings"/>
      <w:szCs w:val="24"/>
    </w:rPr>
  </w:style>
  <w:style w:type="paragraph" w:customStyle="1" w:styleId="affffffb">
    <w:name w:val="انكاره"/>
    <w:rsid w:val="00D94DC7"/>
    <w:rPr>
      <w:rFonts w:cs="Wingdings"/>
      <w:szCs w:val="24"/>
    </w:rPr>
  </w:style>
  <w:style w:type="paragraph" w:customStyle="1" w:styleId="affffffc">
    <w:name w:val="ابقائه"/>
    <w:rsid w:val="00D94DC7"/>
    <w:rPr>
      <w:rFonts w:cs="Wingdings"/>
      <w:szCs w:val="24"/>
    </w:rPr>
  </w:style>
  <w:style w:type="paragraph" w:customStyle="1" w:styleId="affffffd">
    <w:name w:val="بأقراره"/>
    <w:rsid w:val="00D94DC7"/>
    <w:rPr>
      <w:rFonts w:cs="Wingdings"/>
      <w:szCs w:val="24"/>
    </w:rPr>
  </w:style>
  <w:style w:type="paragraph" w:customStyle="1" w:styleId="affffffe">
    <w:name w:val="الاقرار"/>
    <w:rsid w:val="00D94DC7"/>
    <w:rPr>
      <w:rFonts w:cs="Wingdings"/>
      <w:szCs w:val="24"/>
    </w:rPr>
  </w:style>
  <w:style w:type="paragraph" w:customStyle="1" w:styleId="afffffff">
    <w:name w:val="وانصاف"/>
    <w:rsid w:val="00D94DC7"/>
    <w:rPr>
      <w:rFonts w:cs="Wingdings"/>
      <w:szCs w:val="24"/>
    </w:rPr>
  </w:style>
  <w:style w:type="paragraph" w:customStyle="1" w:styleId="afffffff0">
    <w:name w:val="والاكراه"/>
    <w:rsid w:val="00D94DC7"/>
    <w:rPr>
      <w:rFonts w:cs="Wingdings"/>
      <w:szCs w:val="24"/>
    </w:rPr>
  </w:style>
  <w:style w:type="paragraph" w:customStyle="1" w:styleId="afffffff1">
    <w:name w:val="ادى"/>
    <w:rsid w:val="00D94DC7"/>
    <w:rPr>
      <w:rFonts w:cs="Wingdings"/>
      <w:szCs w:val="24"/>
    </w:rPr>
  </w:style>
  <w:style w:type="paragraph" w:customStyle="1" w:styleId="afffffff2">
    <w:name w:val="اشخاص"/>
    <w:rsid w:val="00D94DC7"/>
    <w:rPr>
      <w:rFonts w:cs="Wingdings"/>
      <w:szCs w:val="24"/>
    </w:rPr>
  </w:style>
  <w:style w:type="paragraph" w:customStyle="1" w:styleId="afffffff3">
    <w:name w:val="ايداع"/>
    <w:rsid w:val="00D94DC7"/>
    <w:rPr>
      <w:rFonts w:cs="Wingdings"/>
      <w:szCs w:val="24"/>
    </w:rPr>
  </w:style>
  <w:style w:type="paragraph" w:customStyle="1" w:styleId="afffffff4">
    <w:name w:val="الاثبات"/>
    <w:rsid w:val="00D94DC7"/>
    <w:rPr>
      <w:rFonts w:cs="Wingdings"/>
      <w:szCs w:val="24"/>
    </w:rPr>
  </w:style>
  <w:style w:type="paragraph" w:customStyle="1" w:styleId="afffffff5">
    <w:name w:val="الاشارة"/>
    <w:rsid w:val="00D94DC7"/>
    <w:rPr>
      <w:rFonts w:cs="Wingdings"/>
      <w:szCs w:val="24"/>
    </w:rPr>
  </w:style>
  <w:style w:type="paragraph" w:customStyle="1" w:styleId="afffffff6">
    <w:name w:val="اتعاب"/>
    <w:rsid w:val="00D94DC7"/>
    <w:rPr>
      <w:rFonts w:cs="Wingdings"/>
      <w:szCs w:val="24"/>
    </w:rPr>
  </w:style>
  <w:style w:type="paragraph" w:customStyle="1" w:styleId="afffffff7">
    <w:name w:val="اتعابه"/>
    <w:rsid w:val="00D94DC7"/>
    <w:rPr>
      <w:rFonts w:cs="Wingdings"/>
      <w:szCs w:val="24"/>
    </w:rPr>
  </w:style>
  <w:style w:type="paragraph" w:customStyle="1" w:styleId="afffffff8">
    <w:name w:val="الايداع"/>
    <w:rsid w:val="00D94DC7"/>
    <w:rPr>
      <w:rFonts w:cs="Wingdings"/>
      <w:szCs w:val="24"/>
    </w:rPr>
  </w:style>
  <w:style w:type="paragraph" w:customStyle="1" w:styleId="afffffff9">
    <w:name w:val="الاتعاب"/>
    <w:rsid w:val="00D94DC7"/>
    <w:rPr>
      <w:rFonts w:cs="Wingdings"/>
      <w:szCs w:val="24"/>
    </w:rPr>
  </w:style>
  <w:style w:type="paragraph" w:customStyle="1" w:styleId="afffffffa">
    <w:name w:val="ادارة"/>
    <w:rsid w:val="00D94DC7"/>
    <w:rPr>
      <w:rFonts w:cs="Wingdings"/>
      <w:szCs w:val="24"/>
    </w:rPr>
  </w:style>
  <w:style w:type="paragraph" w:customStyle="1" w:styleId="afffffffb">
    <w:name w:val="الاشكال"/>
    <w:rsid w:val="00D94DC7"/>
    <w:rPr>
      <w:rFonts w:cs="Wingdings"/>
      <w:szCs w:val="24"/>
    </w:rPr>
  </w:style>
  <w:style w:type="paragraph" w:customStyle="1" w:styleId="afffffffc">
    <w:name w:val="اضاف"/>
    <w:rsid w:val="00D94DC7"/>
    <w:rPr>
      <w:rFonts w:cs="Wingdings"/>
      <w:szCs w:val="24"/>
    </w:rPr>
  </w:style>
  <w:style w:type="paragraph" w:customStyle="1" w:styleId="afffffffd">
    <w:name w:val="الاخيرة"/>
    <w:rsid w:val="00D94DC7"/>
    <w:rPr>
      <w:rFonts w:cs="Wingdings"/>
      <w:szCs w:val="24"/>
    </w:rPr>
  </w:style>
  <w:style w:type="paragraph" w:customStyle="1" w:styleId="afffffffe">
    <w:name w:val="وبايجاب"/>
    <w:rsid w:val="00D94DC7"/>
    <w:rPr>
      <w:rFonts w:cs="Wingdings"/>
      <w:szCs w:val="24"/>
    </w:rPr>
  </w:style>
  <w:style w:type="paragraph" w:customStyle="1" w:styleId="affffffff">
    <w:name w:val="اركان"/>
    <w:rsid w:val="00D94DC7"/>
    <w:rPr>
      <w:rFonts w:cs="Wingdings"/>
      <w:szCs w:val="24"/>
    </w:rPr>
  </w:style>
  <w:style w:type="paragraph" w:customStyle="1" w:styleId="affffffff0">
    <w:name w:val="الايجاب"/>
    <w:rsid w:val="00D94DC7"/>
    <w:rPr>
      <w:rFonts w:cs="Wingdings"/>
      <w:szCs w:val="24"/>
    </w:rPr>
  </w:style>
  <w:style w:type="paragraph" w:customStyle="1" w:styleId="affffffff1">
    <w:name w:val="الاصناف"/>
    <w:rsid w:val="00D94DC7"/>
    <w:rPr>
      <w:rFonts w:cs="Wingdings"/>
      <w:szCs w:val="24"/>
    </w:rPr>
  </w:style>
  <w:style w:type="paragraph" w:customStyle="1" w:styleId="affffffff2">
    <w:name w:val="اثبتنا"/>
    <w:rsid w:val="00D94DC7"/>
    <w:rPr>
      <w:rFonts w:cs="Wingdings"/>
      <w:szCs w:val="24"/>
    </w:rPr>
  </w:style>
  <w:style w:type="paragraph" w:customStyle="1" w:styleId="affffffff3">
    <w:name w:val="اراد"/>
    <w:rsid w:val="00D94DC7"/>
    <w:rPr>
      <w:rFonts w:cs="Wingdings"/>
      <w:szCs w:val="24"/>
    </w:rPr>
  </w:style>
  <w:style w:type="paragraph" w:customStyle="1" w:styleId="affffffff4">
    <w:name w:val="الاضرار"/>
    <w:rsid w:val="00D94DC7"/>
    <w:rPr>
      <w:rFonts w:cs="Wingdings"/>
      <w:szCs w:val="24"/>
    </w:rPr>
  </w:style>
  <w:style w:type="paragraph" w:customStyle="1" w:styleId="affffffff5">
    <w:name w:val="اجازة"/>
    <w:rsid w:val="00D94DC7"/>
    <w:rPr>
      <w:rFonts w:cs="Wingdings"/>
      <w:szCs w:val="24"/>
    </w:rPr>
  </w:style>
  <w:style w:type="paragraph" w:customStyle="1" w:styleId="affffffff6">
    <w:name w:val="باكثار"/>
    <w:rsid w:val="00D94DC7"/>
    <w:rPr>
      <w:rFonts w:cs="Wingdings"/>
      <w:szCs w:val="24"/>
    </w:rPr>
  </w:style>
  <w:style w:type="paragraph" w:customStyle="1" w:styleId="affffffff7">
    <w:name w:val="الاشجار"/>
    <w:rsid w:val="00D94DC7"/>
    <w:rPr>
      <w:rFonts w:cs="Wingdings"/>
      <w:szCs w:val="24"/>
    </w:rPr>
  </w:style>
  <w:style w:type="paragraph" w:customStyle="1" w:styleId="affffffff8">
    <w:name w:val="الادارة"/>
    <w:rsid w:val="00D94DC7"/>
    <w:rPr>
      <w:rFonts w:cs="Wingdings"/>
      <w:szCs w:val="24"/>
    </w:rPr>
  </w:style>
  <w:style w:type="paragraph" w:customStyle="1" w:styleId="affffffff9">
    <w:name w:val="الاكثار"/>
    <w:rsid w:val="00D94DC7"/>
    <w:rPr>
      <w:rFonts w:cs="Wingdings"/>
      <w:szCs w:val="24"/>
    </w:rPr>
  </w:style>
  <w:style w:type="paragraph" w:customStyle="1" w:styleId="affffffffa">
    <w:name w:val="الانظمة"/>
    <w:rsid w:val="00D94DC7"/>
    <w:rPr>
      <w:rFonts w:cs="Wingdings"/>
      <w:szCs w:val="24"/>
    </w:rPr>
  </w:style>
  <w:style w:type="paragraph" w:customStyle="1" w:styleId="affffffffb">
    <w:name w:val="بايراد"/>
    <w:rsid w:val="00D94DC7"/>
    <w:rPr>
      <w:rFonts w:cs="Wingdings"/>
      <w:szCs w:val="24"/>
    </w:rPr>
  </w:style>
  <w:style w:type="paragraph" w:customStyle="1" w:styleId="affffffffc">
    <w:name w:val="باجازة"/>
    <w:rsid w:val="00D94DC7"/>
    <w:rPr>
      <w:rFonts w:cs="Wingdings"/>
      <w:szCs w:val="24"/>
    </w:rPr>
  </w:style>
  <w:style w:type="paragraph" w:customStyle="1" w:styleId="affffffffd">
    <w:name w:val="والإضطهاد"/>
    <w:rsid w:val="00D94DC7"/>
    <w:rPr>
      <w:rFonts w:cs="Wingdings"/>
      <w:szCs w:val="24"/>
    </w:rPr>
  </w:style>
  <w:style w:type="paragraph" w:customStyle="1" w:styleId="affffffffe">
    <w:name w:val="والإجتماعي"/>
    <w:rsid w:val="00D94DC7"/>
    <w:rPr>
      <w:rFonts w:cs="Wingdings"/>
      <w:szCs w:val="24"/>
    </w:rPr>
  </w:style>
  <w:style w:type="paragraph" w:customStyle="1" w:styleId="afffffffff">
    <w:name w:val="اثارة"/>
    <w:rsid w:val="00D94DC7"/>
    <w:rPr>
      <w:rFonts w:cs="Wingdings"/>
      <w:szCs w:val="24"/>
    </w:rPr>
  </w:style>
  <w:style w:type="paragraph" w:customStyle="1" w:styleId="afffffffff0">
    <w:name w:val="انحاء"/>
    <w:rsid w:val="00D94DC7"/>
    <w:rPr>
      <w:rFonts w:cs="Wingdings"/>
      <w:szCs w:val="24"/>
    </w:rPr>
  </w:style>
  <w:style w:type="paragraph" w:customStyle="1" w:styleId="afffffffff1">
    <w:name w:val="الإجتماعي"/>
    <w:rsid w:val="00D94DC7"/>
    <w:rPr>
      <w:rFonts w:cs="Wingdings"/>
      <w:szCs w:val="24"/>
    </w:rPr>
  </w:style>
  <w:style w:type="paragraph" w:customStyle="1" w:styleId="afffffffff2">
    <w:name w:val="واعوانه"/>
    <w:rsid w:val="00D94DC7"/>
    <w:rPr>
      <w:rFonts w:cs="Wingdings"/>
      <w:szCs w:val="24"/>
    </w:rPr>
  </w:style>
  <w:style w:type="paragraph" w:customStyle="1" w:styleId="afffffffff3">
    <w:name w:val="اثرها"/>
    <w:rsid w:val="00D94DC7"/>
    <w:rPr>
      <w:rFonts w:cs="Wingdings"/>
      <w:szCs w:val="24"/>
    </w:rPr>
  </w:style>
  <w:style w:type="paragraph" w:customStyle="1" w:styleId="afffffffff4">
    <w:name w:val="ابراهيم"/>
    <w:rsid w:val="00D94DC7"/>
    <w:rPr>
      <w:rFonts w:cs="Wingdings"/>
      <w:szCs w:val="24"/>
    </w:rPr>
  </w:style>
  <w:style w:type="paragraph" w:customStyle="1" w:styleId="afffffffff5">
    <w:name w:val="الإنتفاضة"/>
    <w:rsid w:val="00D94DC7"/>
    <w:rPr>
      <w:rFonts w:cs="Wingdings"/>
      <w:szCs w:val="24"/>
    </w:rPr>
  </w:style>
  <w:style w:type="paragraph" w:customStyle="1" w:styleId="afffffffff6">
    <w:name w:val="الإنتداب"/>
    <w:rsid w:val="00D94DC7"/>
    <w:rPr>
      <w:rFonts w:cs="Wingdings"/>
      <w:szCs w:val="24"/>
    </w:rPr>
  </w:style>
  <w:style w:type="paragraph" w:customStyle="1" w:styleId="afffffffff7">
    <w:name w:val="الإحتلال"/>
    <w:rsid w:val="00D94DC7"/>
    <w:rPr>
      <w:rFonts w:cs="Wingdings"/>
      <w:szCs w:val="24"/>
    </w:rPr>
  </w:style>
  <w:style w:type="paragraph" w:customStyle="1" w:styleId="afffffffff8">
    <w:name w:val="الإيطالين"/>
    <w:rsid w:val="00D94DC7"/>
    <w:rPr>
      <w:rFonts w:cs="Wingdings"/>
      <w:szCs w:val="24"/>
    </w:rPr>
  </w:style>
  <w:style w:type="paragraph" w:customStyle="1" w:styleId="afffffffff9">
    <w:name w:val="اجزائها"/>
    <w:rsid w:val="00D94DC7"/>
    <w:rPr>
      <w:rFonts w:cs="Wingdings"/>
      <w:szCs w:val="24"/>
    </w:rPr>
  </w:style>
  <w:style w:type="paragraph" w:customStyle="1" w:styleId="afffffffffa">
    <w:name w:val="صل"/>
    <w:rsid w:val="00D94DC7"/>
    <w:rPr>
      <w:rFonts w:cs="Wingdings"/>
      <w:szCs w:val="24"/>
    </w:rPr>
  </w:style>
  <w:style w:type="paragraph" w:customStyle="1" w:styleId="afffffffffb">
    <w:name w:val="رض"/>
    <w:rsid w:val="00D94DC7"/>
    <w:rPr>
      <w:rFonts w:cs="Wingdings"/>
      <w:szCs w:val="24"/>
    </w:rPr>
  </w:style>
  <w:style w:type="paragraph" w:customStyle="1" w:styleId="afffffffffc">
    <w:name w:val="الزام"/>
    <w:rsid w:val="00D94DC7"/>
    <w:rPr>
      <w:rFonts w:cs="Wingdings"/>
      <w:szCs w:val="24"/>
    </w:rPr>
  </w:style>
  <w:style w:type="paragraph" w:customStyle="1" w:styleId="afffffffffd">
    <w:name w:val="بد"/>
    <w:rsid w:val="00D94DC7"/>
    <w:pPr>
      <w:bidi/>
    </w:pPr>
    <w:rPr>
      <w:rFonts w:cs="Wingdings"/>
      <w:szCs w:val="36"/>
    </w:rPr>
  </w:style>
  <w:style w:type="paragraph" w:customStyle="1" w:styleId="afffffffffe">
    <w:name w:val="حا"/>
    <w:rsid w:val="00D94DC7"/>
    <w:pPr>
      <w:bidi/>
    </w:pPr>
    <w:rPr>
      <w:rFonts w:cs="Wingdings"/>
      <w:szCs w:val="36"/>
    </w:rPr>
  </w:style>
  <w:style w:type="paragraph" w:customStyle="1" w:styleId="120">
    <w:name w:val="/12"/>
    <w:rsid w:val="00D94DC7"/>
    <w:pPr>
      <w:bidi/>
    </w:pPr>
    <w:rPr>
      <w:rFonts w:cs="Wingdings"/>
      <w:szCs w:val="36"/>
    </w:rPr>
  </w:style>
  <w:style w:type="paragraph" w:customStyle="1" w:styleId="22">
    <w:name w:val="/22"/>
    <w:rsid w:val="00D94DC7"/>
    <w:pPr>
      <w:bidi/>
    </w:pPr>
    <w:rPr>
      <w:rFonts w:cs="Wingdings"/>
      <w:szCs w:val="36"/>
    </w:rPr>
  </w:style>
  <w:style w:type="paragraph" w:styleId="BodyText3">
    <w:name w:val="Body Text 3"/>
    <w:basedOn w:val="BodyTextIndent"/>
    <w:link w:val="BodyText3Char"/>
    <w:semiHidden/>
    <w:rsid w:val="00D94DC7"/>
  </w:style>
  <w:style w:type="paragraph" w:styleId="BodyTextIndent">
    <w:name w:val="Body Text Indent"/>
    <w:basedOn w:val="Normal"/>
    <w:link w:val="BodyTextIndentChar"/>
    <w:semiHidden/>
    <w:rsid w:val="00D94DC7"/>
    <w:pPr>
      <w:spacing w:after="120"/>
      <w:ind w:left="283"/>
    </w:pPr>
    <w:rPr>
      <w:rFonts w:cs="Wingdings"/>
      <w:sz w:val="20"/>
      <w:szCs w:val="36"/>
    </w:rPr>
  </w:style>
  <w:style w:type="character" w:customStyle="1" w:styleId="BodyTextIndentChar">
    <w:name w:val="Body Text Indent Char"/>
    <w:link w:val="BodyTextIndent"/>
    <w:semiHidden/>
    <w:rsid w:val="00D94DC7"/>
    <w:rPr>
      <w:rFonts w:cs="Wingdings"/>
      <w:szCs w:val="36"/>
    </w:rPr>
  </w:style>
  <w:style w:type="character" w:customStyle="1" w:styleId="BodyText3Char">
    <w:name w:val="Body Text 3 Char"/>
    <w:link w:val="BodyText3"/>
    <w:semiHidden/>
    <w:rsid w:val="00D94DC7"/>
    <w:rPr>
      <w:rFonts w:cs="Wingdings"/>
      <w:szCs w:val="36"/>
    </w:rPr>
  </w:style>
  <w:style w:type="paragraph" w:customStyle="1" w:styleId="BodyText4">
    <w:name w:val="Body Text 4"/>
    <w:basedOn w:val="BodyTextIndent"/>
    <w:rsid w:val="00D94DC7"/>
  </w:style>
  <w:style w:type="paragraph" w:styleId="Title">
    <w:name w:val="Title"/>
    <w:basedOn w:val="Normal"/>
    <w:link w:val="TitleChar"/>
    <w:qFormat/>
    <w:rsid w:val="00D94DC7"/>
    <w:pPr>
      <w:tabs>
        <w:tab w:val="left" w:pos="0"/>
      </w:tabs>
      <w:spacing w:line="168" w:lineRule="auto"/>
      <w:ind w:right="6095" w:hanging="1418"/>
      <w:jc w:val="center"/>
    </w:pPr>
    <w:rPr>
      <w:rFonts w:cs="DecoType Naskh"/>
      <w:b/>
      <w:bCs/>
      <w:sz w:val="20"/>
      <w:szCs w:val="50"/>
    </w:rPr>
  </w:style>
  <w:style w:type="character" w:customStyle="1" w:styleId="TitleChar">
    <w:name w:val="Title Char"/>
    <w:link w:val="Title"/>
    <w:rsid w:val="00D94DC7"/>
    <w:rPr>
      <w:rFonts w:cs="DecoType Naskh"/>
      <w:b/>
      <w:bCs/>
      <w:szCs w:val="50"/>
    </w:rPr>
  </w:style>
  <w:style w:type="paragraph" w:customStyle="1" w:styleId="affffffffff">
    <w:name w:val="/"/>
    <w:rsid w:val="00D266DE"/>
    <w:pPr>
      <w:bidi/>
    </w:pPr>
    <w:rPr>
      <w:rFonts w:cs="Wingdings"/>
      <w:szCs w:val="36"/>
    </w:rPr>
  </w:style>
  <w:style w:type="paragraph" w:customStyle="1" w:styleId="1a">
    <w:name w:val="/1"/>
    <w:rsid w:val="00D266DE"/>
    <w:pPr>
      <w:bidi/>
    </w:pPr>
    <w:rPr>
      <w:rFonts w:cs="Wingdings"/>
      <w:szCs w:val="36"/>
    </w:rPr>
  </w:style>
  <w:style w:type="paragraph" w:customStyle="1" w:styleId="23">
    <w:name w:val="/2"/>
    <w:rsid w:val="00D266DE"/>
    <w:pPr>
      <w:bidi/>
    </w:pPr>
    <w:rPr>
      <w:rFonts w:cs="Wingdings"/>
      <w:szCs w:val="36"/>
    </w:rPr>
  </w:style>
  <w:style w:type="paragraph" w:customStyle="1" w:styleId="30">
    <w:name w:val="/3"/>
    <w:rsid w:val="006B418B"/>
    <w:pPr>
      <w:bidi/>
    </w:pPr>
    <w:rPr>
      <w:rFonts w:cs="Wingdings"/>
      <w:szCs w:val="36"/>
    </w:rPr>
  </w:style>
  <w:style w:type="paragraph" w:customStyle="1" w:styleId="110">
    <w:name w:val="/11"/>
    <w:rsid w:val="006B418B"/>
    <w:pPr>
      <w:bidi/>
    </w:pPr>
    <w:rPr>
      <w:rFonts w:cs="Wingdings"/>
      <w:szCs w:val="36"/>
    </w:rPr>
  </w:style>
  <w:style w:type="paragraph" w:customStyle="1" w:styleId="210">
    <w:name w:val="/21"/>
    <w:rsid w:val="006B418B"/>
    <w:pPr>
      <w:bidi/>
    </w:pPr>
    <w:rPr>
      <w:rFonts w:cs="Wingdings"/>
      <w:szCs w:val="36"/>
    </w:rPr>
  </w:style>
  <w:style w:type="character" w:customStyle="1" w:styleId="affffffffff0">
    <w:name w:val="نمط"/>
    <w:rsid w:val="00515272"/>
    <w:rPr>
      <w:rFonts w:cs="Traditional Arabic"/>
      <w:sz w:val="60"/>
      <w:szCs w:val="60"/>
    </w:rPr>
  </w:style>
  <w:style w:type="paragraph" w:customStyle="1" w:styleId="affffffffff1">
    <w:name w:val="(الحاشية السفلية)"/>
    <w:basedOn w:val="FootnoteText"/>
    <w:rsid w:val="00515272"/>
    <w:rPr>
      <w:rFonts w:eastAsia="Batang" w:cs="Traditional Arabic"/>
      <w:color w:val="800000"/>
      <w:sz w:val="60"/>
      <w:szCs w:val="36"/>
      <w:lang w:bidi="ar-SY"/>
    </w:rPr>
  </w:style>
  <w:style w:type="character" w:customStyle="1" w:styleId="TraditionalArabic30">
    <w:name w:val="نمط مرجع حاشية سفلية + (العربية وغيرها) Traditional Arabic ‏30 ن..."/>
    <w:rsid w:val="00515272"/>
    <w:rPr>
      <w:rFonts w:ascii="Times New Roman" w:hAnsi="Times New Roman" w:cs="Traditional Arabic"/>
      <w:color w:val="FF0000"/>
      <w:sz w:val="60"/>
      <w:szCs w:val="60"/>
      <w:vertAlign w:val="superscript"/>
    </w:rPr>
  </w:style>
  <w:style w:type="character" w:customStyle="1" w:styleId="111">
    <w:name w:val="نمط المتن11"/>
    <w:rsid w:val="00515272"/>
    <w:rPr>
      <w:rFonts w:cs="Traditional Arabic"/>
      <w:b/>
      <w:bCs/>
      <w:w w:val="115"/>
      <w:sz w:val="60"/>
      <w:szCs w:val="60"/>
    </w:rPr>
  </w:style>
  <w:style w:type="paragraph" w:styleId="CommentText">
    <w:name w:val="annotation text"/>
    <w:basedOn w:val="Normal"/>
    <w:link w:val="CommentTextChar"/>
    <w:semiHidden/>
    <w:rsid w:val="0069443B"/>
    <w:rPr>
      <w:rFonts w:eastAsia="Batang" w:cs="Times New Roman"/>
      <w:sz w:val="20"/>
      <w:szCs w:val="20"/>
    </w:rPr>
  </w:style>
  <w:style w:type="character" w:customStyle="1" w:styleId="CommentTextChar">
    <w:name w:val="Comment Text Char"/>
    <w:link w:val="CommentText"/>
    <w:semiHidden/>
    <w:rsid w:val="009434EF"/>
    <w:rPr>
      <w:rFonts w:eastAsia="Batang"/>
    </w:rPr>
  </w:style>
  <w:style w:type="paragraph" w:styleId="CommentSubject">
    <w:name w:val="annotation subject"/>
    <w:basedOn w:val="CommentText"/>
    <w:next w:val="CommentText"/>
    <w:link w:val="CommentSubjectChar"/>
    <w:semiHidden/>
    <w:rsid w:val="0069443B"/>
    <w:rPr>
      <w:b/>
      <w:bCs/>
    </w:rPr>
  </w:style>
  <w:style w:type="character" w:customStyle="1" w:styleId="CommentSubjectChar">
    <w:name w:val="Comment Subject Char"/>
    <w:link w:val="CommentSubject"/>
    <w:semiHidden/>
    <w:rsid w:val="009434EF"/>
    <w:rPr>
      <w:rFonts w:eastAsia="Batang"/>
      <w:b/>
      <w:bCs/>
    </w:rPr>
  </w:style>
  <w:style w:type="character" w:customStyle="1" w:styleId="ArabicNawaderArabicNawader">
    <w:name w:val="نمط (لاتيني) Arabic Nawader (العربية وغيرها) Arabic Nawader غامق"/>
    <w:rsid w:val="00C51FDF"/>
    <w:rPr>
      <w:rFonts w:ascii="Arabic Nawader" w:hAnsi="Arabic Nawader" w:cs="Arabic Nawader"/>
      <w:b/>
      <w:bCs/>
      <w:sz w:val="24"/>
      <w:szCs w:val="24"/>
    </w:rPr>
  </w:style>
  <w:style w:type="paragraph" w:customStyle="1" w:styleId="ArabicNawaderArabicNawader15">
    <w:name w:val="نمط (لاتيني) Arabic Nawader (العربية وغيرها) Arabic Nawader ‏15..."/>
    <w:basedOn w:val="Normal"/>
    <w:rsid w:val="00F225FE"/>
    <w:pPr>
      <w:spacing w:after="60" w:line="520" w:lineRule="exact"/>
      <w:ind w:firstLine="567"/>
      <w:jc w:val="both"/>
    </w:pPr>
    <w:rPr>
      <w:rFonts w:ascii="Arabic Nawader" w:hAnsi="Arabic Nawader" w:cs="Arabic Nawader"/>
      <w:sz w:val="30"/>
      <w:szCs w:val="30"/>
    </w:rPr>
  </w:style>
  <w:style w:type="paragraph" w:styleId="PlainText">
    <w:name w:val="Plain Text"/>
    <w:basedOn w:val="Normal"/>
    <w:link w:val="PlainTextChar"/>
    <w:uiPriority w:val="99"/>
    <w:unhideWhenUsed/>
    <w:rsid w:val="00B61009"/>
    <w:pPr>
      <w:bidi w:val="0"/>
    </w:pPr>
    <w:rPr>
      <w:rFonts w:ascii="Consolas" w:eastAsia="Calibri" w:hAnsi="Consolas" w:cs="Arial"/>
      <w:sz w:val="21"/>
      <w:szCs w:val="21"/>
    </w:rPr>
  </w:style>
  <w:style w:type="character" w:customStyle="1" w:styleId="ArabicNawaderArabicNawader1">
    <w:name w:val="نمط (لاتيني) Arabic Nawader (العربية وغيرها) Arabic Nawader غامق1"/>
    <w:rsid w:val="00EE69A7"/>
    <w:rPr>
      <w:rFonts w:ascii="Arabic Nawader" w:hAnsi="Arabic Nawader" w:cs="Arabic Nawader"/>
      <w:b/>
      <w:bCs/>
      <w:sz w:val="24"/>
      <w:szCs w:val="24"/>
    </w:rPr>
  </w:style>
  <w:style w:type="character" w:customStyle="1" w:styleId="ArabicNawaderArabicNawader0">
    <w:name w:val="نمط (لاتيني) Arabic Nawader (العربية وغيرها) Arabic Nawader غام..."/>
    <w:rsid w:val="00EE69A7"/>
    <w:rPr>
      <w:rFonts w:ascii="Arabic Nawader" w:hAnsi="Arabic Nawader" w:cs="Arabic Nawader"/>
      <w:b/>
      <w:bCs/>
      <w:spacing w:val="-4"/>
      <w:sz w:val="24"/>
      <w:szCs w:val="24"/>
    </w:rPr>
  </w:style>
  <w:style w:type="character" w:customStyle="1" w:styleId="AGAArabesqueTrad">
    <w:name w:val="نمط مرجع حاشية سفلية + AGA Arabesque (رمز) (العربية وغيرها) Trad..."/>
    <w:rsid w:val="006F595B"/>
    <w:rPr>
      <w:rFonts w:ascii="AGA Arabesque" w:hAnsi="AGA Arabesque" w:cs="Traditional Arabic"/>
      <w:sz w:val="60"/>
      <w:szCs w:val="60"/>
      <w:vertAlign w:val="superscript"/>
    </w:rPr>
  </w:style>
  <w:style w:type="character" w:customStyle="1" w:styleId="AGAArabesqueTraditionalArabic30">
    <w:name w:val="نمط AGA Arabesque (رمز) (العربية وغيرها) Traditional Arabic ‏30..."/>
    <w:rsid w:val="006F595B"/>
    <w:rPr>
      <w:rFonts w:ascii="Times New Roman" w:hAnsi="Times New Roman" w:cs="Traditional Arabic"/>
      <w:b/>
      <w:bCs/>
      <w:sz w:val="60"/>
      <w:szCs w:val="60"/>
    </w:rPr>
  </w:style>
  <w:style w:type="character" w:styleId="Hyperlink">
    <w:name w:val="Hyperlink"/>
    <w:uiPriority w:val="99"/>
    <w:rsid w:val="0005037D"/>
    <w:rPr>
      <w:color w:val="0000FF"/>
      <w:u w:val="single"/>
    </w:rPr>
  </w:style>
  <w:style w:type="character" w:styleId="FollowedHyperlink">
    <w:name w:val="FollowedHyperlink"/>
    <w:uiPriority w:val="99"/>
    <w:semiHidden/>
    <w:unhideWhenUsed/>
    <w:rsid w:val="009434EF"/>
    <w:rPr>
      <w:color w:val="800080"/>
      <w:u w:val="single"/>
    </w:rPr>
  </w:style>
  <w:style w:type="character" w:customStyle="1" w:styleId="PlainTextChar">
    <w:name w:val="Plain Text Char"/>
    <w:link w:val="PlainText"/>
    <w:uiPriority w:val="99"/>
    <w:rsid w:val="0019155B"/>
    <w:rPr>
      <w:rFonts w:ascii="Consolas" w:eastAsia="Calibri" w:hAnsi="Consolas" w:cs="Arial"/>
      <w:sz w:val="21"/>
      <w:szCs w:val="21"/>
    </w:rPr>
  </w:style>
  <w:style w:type="paragraph" w:customStyle="1" w:styleId="60">
    <w:name w:val="6 النص العادي"/>
    <w:basedOn w:val="Normal"/>
    <w:link w:val="6Char"/>
    <w:qFormat/>
    <w:rsid w:val="0019155B"/>
    <w:pPr>
      <w:spacing w:line="216" w:lineRule="auto"/>
      <w:ind w:firstLine="284"/>
      <w:jc w:val="both"/>
    </w:pPr>
    <w:rPr>
      <w:rFonts w:ascii="mylotus" w:eastAsia="Calibri" w:hAnsi="mylotus" w:cs="mylotus"/>
      <w:sz w:val="28"/>
      <w:szCs w:val="27"/>
    </w:rPr>
  </w:style>
  <w:style w:type="character" w:customStyle="1" w:styleId="6Char">
    <w:name w:val="6 النص العادي Char"/>
    <w:link w:val="60"/>
    <w:rsid w:val="0019155B"/>
    <w:rPr>
      <w:rFonts w:ascii="mylotus" w:eastAsia="Calibri" w:hAnsi="mylotus" w:cs="mylotus"/>
      <w:sz w:val="28"/>
      <w:szCs w:val="27"/>
    </w:rPr>
  </w:style>
  <w:style w:type="paragraph" w:customStyle="1" w:styleId="41">
    <w:name w:val="4 الأحاديث والأقوال"/>
    <w:basedOn w:val="60"/>
    <w:link w:val="4Char"/>
    <w:qFormat/>
    <w:rsid w:val="0019155B"/>
    <w:rPr>
      <w:rFonts w:ascii="KFGQPC Uthman Taha Naskh" w:hAnsi="KFGQPC Uthman Taha Naskh" w:cs="KFGQPC Uthman Taha Naskh"/>
      <w:bCs/>
      <w:color w:val="516529"/>
      <w:sz w:val="26"/>
      <w:szCs w:val="26"/>
    </w:rPr>
  </w:style>
  <w:style w:type="character" w:customStyle="1" w:styleId="4Char">
    <w:name w:val="4 الأحاديث والأقوال Char"/>
    <w:link w:val="41"/>
    <w:rsid w:val="0019155B"/>
    <w:rPr>
      <w:rFonts w:ascii="KFGQPC Uthman Taha Naskh" w:eastAsia="Calibri" w:hAnsi="KFGQPC Uthman Taha Naskh" w:cs="KFGQPC Uthman Taha Naskh"/>
      <w:bCs/>
      <w:color w:val="516529"/>
      <w:sz w:val="26"/>
      <w:szCs w:val="26"/>
    </w:rPr>
  </w:style>
  <w:style w:type="paragraph" w:customStyle="1" w:styleId="32">
    <w:name w:val="3 الآيات"/>
    <w:basedOn w:val="PlainText"/>
    <w:link w:val="3Char"/>
    <w:qFormat/>
    <w:rsid w:val="0019155B"/>
    <w:pPr>
      <w:widowControl w:val="0"/>
      <w:bidi/>
      <w:ind w:firstLine="284"/>
      <w:jc w:val="both"/>
    </w:pPr>
    <w:rPr>
      <w:rFonts w:ascii="KFGQPC Uthmanic Script HAFS" w:hAnsi="KFGQPC Uthmanic Script HAFS" w:cs="KFGQPC Uthmanic Script HAFS"/>
      <w:color w:val="A80000"/>
      <w:sz w:val="28"/>
      <w:szCs w:val="28"/>
    </w:rPr>
  </w:style>
  <w:style w:type="character" w:customStyle="1" w:styleId="3Char">
    <w:name w:val="3 الآيات Char"/>
    <w:link w:val="32"/>
    <w:rsid w:val="0019155B"/>
    <w:rPr>
      <w:rFonts w:ascii="KFGQPC Uthmanic Script HAFS" w:eastAsia="Calibri" w:hAnsi="KFGQPC Uthmanic Script HAFS" w:cs="KFGQPC Uthmanic Script HAFS"/>
      <w:color w:val="A80000"/>
      <w:sz w:val="28"/>
      <w:szCs w:val="28"/>
    </w:rPr>
  </w:style>
  <w:style w:type="paragraph" w:customStyle="1" w:styleId="25">
    <w:name w:val="2 تخريج الآيات"/>
    <w:basedOn w:val="60"/>
    <w:link w:val="2Char"/>
    <w:qFormat/>
    <w:rsid w:val="0019155B"/>
    <w:rPr>
      <w:sz w:val="24"/>
      <w:szCs w:val="24"/>
    </w:rPr>
  </w:style>
  <w:style w:type="character" w:customStyle="1" w:styleId="2Char">
    <w:name w:val="2 تخريج الآيات Char"/>
    <w:link w:val="25"/>
    <w:rsid w:val="0019155B"/>
    <w:rPr>
      <w:rFonts w:ascii="mylotus" w:eastAsia="Calibri" w:hAnsi="mylotus" w:cs="mylotus"/>
      <w:sz w:val="24"/>
      <w:szCs w:val="24"/>
    </w:rPr>
  </w:style>
  <w:style w:type="paragraph" w:customStyle="1" w:styleId="1b">
    <w:name w:val="العنوان 1"/>
    <w:basedOn w:val="60"/>
    <w:link w:val="1Char"/>
    <w:qFormat/>
    <w:rsid w:val="0019155B"/>
    <w:pPr>
      <w:keepNext/>
      <w:spacing w:before="480" w:after="480" w:line="240" w:lineRule="auto"/>
      <w:ind w:firstLine="0"/>
      <w:jc w:val="center"/>
      <w:outlineLvl w:val="0"/>
    </w:pPr>
    <w:rPr>
      <w:rFonts w:ascii="Qadi Linotype" w:hAnsi="Qadi Linotype" w:cs="Qadi Linotype"/>
      <w:color w:val="1F497D"/>
      <w:sz w:val="40"/>
      <w:szCs w:val="40"/>
    </w:rPr>
  </w:style>
  <w:style w:type="character" w:customStyle="1" w:styleId="1Char">
    <w:name w:val="العنوان 1 Char"/>
    <w:link w:val="1b"/>
    <w:rsid w:val="0019155B"/>
    <w:rPr>
      <w:rFonts w:ascii="Qadi Linotype" w:eastAsia="Calibri" w:hAnsi="Qadi Linotype" w:cs="Qadi Linotype"/>
      <w:color w:val="1F497D"/>
      <w:sz w:val="40"/>
      <w:szCs w:val="40"/>
    </w:rPr>
  </w:style>
  <w:style w:type="paragraph" w:customStyle="1" w:styleId="33">
    <w:name w:val="العنوان 3"/>
    <w:basedOn w:val="PlainText"/>
    <w:link w:val="3Char0"/>
    <w:qFormat/>
    <w:rsid w:val="0019155B"/>
    <w:pPr>
      <w:keepNext/>
      <w:bidi/>
      <w:spacing w:before="180"/>
      <w:ind w:left="284"/>
      <w:jc w:val="both"/>
      <w:outlineLvl w:val="2"/>
    </w:pPr>
    <w:rPr>
      <w:rFonts w:ascii="mylotus" w:hAnsi="mylotus" w:cs="mylotus"/>
      <w:bCs/>
      <w:color w:val="1F497D"/>
      <w:sz w:val="32"/>
      <w:szCs w:val="32"/>
    </w:rPr>
  </w:style>
  <w:style w:type="character" w:customStyle="1" w:styleId="3Char0">
    <w:name w:val="العنوان 3 Char"/>
    <w:link w:val="33"/>
    <w:rsid w:val="0019155B"/>
    <w:rPr>
      <w:rFonts w:ascii="mylotus" w:eastAsia="Calibri" w:hAnsi="mylotus" w:cs="mylotus"/>
      <w:bCs/>
      <w:color w:val="1F497D"/>
      <w:sz w:val="32"/>
      <w:szCs w:val="32"/>
    </w:rPr>
  </w:style>
  <w:style w:type="paragraph" w:customStyle="1" w:styleId="26">
    <w:name w:val="العنوان 2"/>
    <w:basedOn w:val="PlainText"/>
    <w:link w:val="2Char0"/>
    <w:qFormat/>
    <w:rsid w:val="0019155B"/>
    <w:pPr>
      <w:keepNext/>
      <w:bidi/>
      <w:spacing w:before="240"/>
      <w:ind w:left="284"/>
      <w:jc w:val="both"/>
      <w:outlineLvl w:val="1"/>
    </w:pPr>
    <w:rPr>
      <w:rFonts w:ascii="Qadi Linotype" w:hAnsi="Qadi Linotype" w:cs="Qadi Linotype"/>
      <w:color w:val="1F497D"/>
      <w:sz w:val="32"/>
      <w:szCs w:val="32"/>
    </w:rPr>
  </w:style>
  <w:style w:type="character" w:customStyle="1" w:styleId="2Char0">
    <w:name w:val="العنوان 2 Char"/>
    <w:link w:val="26"/>
    <w:rsid w:val="0019155B"/>
    <w:rPr>
      <w:rFonts w:ascii="Qadi Linotype" w:eastAsia="Calibri" w:hAnsi="Qadi Linotype" w:cs="Qadi Linotype"/>
      <w:color w:val="1F497D"/>
      <w:sz w:val="32"/>
      <w:szCs w:val="32"/>
    </w:rPr>
  </w:style>
  <w:style w:type="paragraph" w:customStyle="1" w:styleId="affffffffff2">
    <w:name w:val="الأبواب"/>
    <w:basedOn w:val="PlainText"/>
    <w:link w:val="Char"/>
    <w:qFormat/>
    <w:rsid w:val="0019155B"/>
    <w:pPr>
      <w:widowControl w:val="0"/>
      <w:bidi/>
      <w:spacing w:before="1000" w:after="1000"/>
      <w:jc w:val="center"/>
      <w:outlineLvl w:val="0"/>
    </w:pPr>
    <w:rPr>
      <w:rFonts w:ascii="Qadi Linotype" w:hAnsi="Qadi Linotype" w:cs="Qadi Linotype"/>
      <w:color w:val="1F497D"/>
      <w:sz w:val="72"/>
      <w:szCs w:val="72"/>
    </w:rPr>
  </w:style>
  <w:style w:type="character" w:customStyle="1" w:styleId="Char">
    <w:name w:val="الأبواب Char"/>
    <w:link w:val="affffffffff2"/>
    <w:rsid w:val="0019155B"/>
    <w:rPr>
      <w:rFonts w:ascii="Qadi Linotype" w:eastAsia="Calibri" w:hAnsi="Qadi Linotype" w:cs="Qadi Linotype"/>
      <w:color w:val="1F497D"/>
      <w:sz w:val="72"/>
      <w:szCs w:val="72"/>
    </w:rPr>
  </w:style>
  <w:style w:type="paragraph" w:customStyle="1" w:styleId="42">
    <w:name w:val="العنوان 4"/>
    <w:basedOn w:val="33"/>
    <w:link w:val="4Char0"/>
    <w:qFormat/>
    <w:rsid w:val="0019155B"/>
    <w:pPr>
      <w:spacing w:before="120"/>
      <w:outlineLvl w:val="3"/>
    </w:pPr>
    <w:rPr>
      <w:sz w:val="28"/>
      <w:szCs w:val="28"/>
    </w:rPr>
  </w:style>
  <w:style w:type="character" w:customStyle="1" w:styleId="4Char0">
    <w:name w:val="العنوان 4 Char"/>
    <w:link w:val="42"/>
    <w:rsid w:val="0019155B"/>
    <w:rPr>
      <w:rFonts w:ascii="mylotus" w:eastAsia="Calibri" w:hAnsi="mylotus" w:cs="mylotus"/>
      <w:bCs/>
      <w:color w:val="1F497D"/>
      <w:sz w:val="28"/>
      <w:szCs w:val="28"/>
    </w:rPr>
  </w:style>
  <w:style w:type="paragraph" w:customStyle="1" w:styleId="50">
    <w:name w:val="5 النص البولد"/>
    <w:basedOn w:val="60"/>
    <w:link w:val="5Char"/>
    <w:qFormat/>
    <w:rsid w:val="0019155B"/>
    <w:rPr>
      <w:b/>
      <w:bCs/>
    </w:rPr>
  </w:style>
  <w:style w:type="character" w:customStyle="1" w:styleId="5Char">
    <w:name w:val="5 النص البولد Char"/>
    <w:link w:val="50"/>
    <w:rsid w:val="0019155B"/>
    <w:rPr>
      <w:rFonts w:ascii="mylotus" w:eastAsia="Calibri" w:hAnsi="mylotus" w:cs="mylotus"/>
      <w:b/>
      <w:bCs/>
      <w:sz w:val="28"/>
      <w:szCs w:val="27"/>
    </w:rPr>
  </w:style>
  <w:style w:type="paragraph" w:customStyle="1" w:styleId="1c">
    <w:name w:val="1 اشعار"/>
    <w:basedOn w:val="60"/>
    <w:link w:val="1Char0"/>
    <w:qFormat/>
    <w:rsid w:val="00D46696"/>
    <w:pPr>
      <w:ind w:firstLine="0"/>
      <w:jc w:val="lowKashida"/>
    </w:pPr>
  </w:style>
  <w:style w:type="character" w:styleId="Emphasis">
    <w:name w:val="Emphasis"/>
    <w:qFormat/>
    <w:rsid w:val="004A5E86"/>
    <w:rPr>
      <w:i/>
      <w:iCs/>
    </w:rPr>
  </w:style>
  <w:style w:type="character" w:customStyle="1" w:styleId="1Char0">
    <w:name w:val="1 اشعار Char"/>
    <w:basedOn w:val="6Char"/>
    <w:link w:val="1c"/>
    <w:rsid w:val="00D46696"/>
    <w:rPr>
      <w:rFonts w:ascii="mylotus" w:eastAsia="Calibri" w:hAnsi="mylotus" w:cs="mylotus"/>
      <w:sz w:val="28"/>
      <w:szCs w:val="27"/>
    </w:rPr>
  </w:style>
  <w:style w:type="paragraph" w:styleId="TOC5">
    <w:name w:val="toc 5"/>
    <w:basedOn w:val="Normal"/>
    <w:next w:val="Normal"/>
    <w:autoRedefine/>
    <w:uiPriority w:val="39"/>
    <w:unhideWhenUsed/>
    <w:rsid w:val="00040E4B"/>
    <w:pPr>
      <w:bidi w:val="0"/>
      <w:spacing w:after="100" w:line="276" w:lineRule="auto"/>
      <w:ind w:left="880"/>
    </w:pPr>
    <w:rPr>
      <w:rFonts w:ascii="Calibri" w:hAnsi="Calibri" w:cs="Arial"/>
      <w:sz w:val="22"/>
      <w:szCs w:val="22"/>
    </w:rPr>
  </w:style>
  <w:style w:type="paragraph" w:styleId="TOC1">
    <w:name w:val="toc 1"/>
    <w:basedOn w:val="Normal"/>
    <w:next w:val="Normal"/>
    <w:autoRedefine/>
    <w:uiPriority w:val="39"/>
    <w:unhideWhenUsed/>
    <w:rsid w:val="00040E4B"/>
    <w:pPr>
      <w:tabs>
        <w:tab w:val="right" w:leader="dot" w:pos="7644"/>
      </w:tabs>
      <w:spacing w:before="180"/>
      <w:jc w:val="center"/>
    </w:pPr>
    <w:rPr>
      <w:rFonts w:ascii="Qadi Linotype" w:hAnsi="Qadi Linotype" w:cs="Qadi Linotype"/>
      <w:szCs w:val="32"/>
    </w:rPr>
  </w:style>
  <w:style w:type="paragraph" w:styleId="TOC2">
    <w:name w:val="toc 2"/>
    <w:basedOn w:val="Normal"/>
    <w:next w:val="Normal"/>
    <w:autoRedefine/>
    <w:uiPriority w:val="39"/>
    <w:unhideWhenUsed/>
    <w:rsid w:val="00040E4B"/>
    <w:pPr>
      <w:spacing w:before="120"/>
      <w:jc w:val="both"/>
    </w:pPr>
    <w:rPr>
      <w:rFonts w:ascii="mylotus" w:hAnsi="mylotus" w:cs="mylotus"/>
      <w:b/>
      <w:bCs/>
      <w:sz w:val="30"/>
      <w:szCs w:val="30"/>
    </w:rPr>
  </w:style>
  <w:style w:type="paragraph" w:styleId="TOC3">
    <w:name w:val="toc 3"/>
    <w:basedOn w:val="Normal"/>
    <w:next w:val="Normal"/>
    <w:autoRedefine/>
    <w:uiPriority w:val="39"/>
    <w:unhideWhenUsed/>
    <w:rsid w:val="00040E4B"/>
    <w:pPr>
      <w:ind w:left="284"/>
      <w:jc w:val="both"/>
    </w:pPr>
    <w:rPr>
      <w:rFonts w:ascii="mylotus" w:hAnsi="mylotus" w:cs="mylotus"/>
      <w:sz w:val="28"/>
      <w:szCs w:val="28"/>
    </w:rPr>
  </w:style>
  <w:style w:type="paragraph" w:styleId="TOC4">
    <w:name w:val="toc 4"/>
    <w:basedOn w:val="Normal"/>
    <w:next w:val="Normal"/>
    <w:autoRedefine/>
    <w:uiPriority w:val="39"/>
    <w:unhideWhenUsed/>
    <w:rsid w:val="00040E4B"/>
    <w:pPr>
      <w:ind w:left="567"/>
      <w:jc w:val="both"/>
    </w:pPr>
    <w:rPr>
      <w:rFonts w:ascii="mylotus" w:hAnsi="mylotus" w:cs="mylotus"/>
      <w:sz w:val="26"/>
      <w:szCs w:val="26"/>
    </w:rPr>
  </w:style>
  <w:style w:type="paragraph" w:styleId="TOC6">
    <w:name w:val="toc 6"/>
    <w:basedOn w:val="Normal"/>
    <w:next w:val="Normal"/>
    <w:autoRedefine/>
    <w:uiPriority w:val="39"/>
    <w:unhideWhenUsed/>
    <w:rsid w:val="00040E4B"/>
    <w:pPr>
      <w:bidi w:val="0"/>
      <w:spacing w:after="100" w:line="276" w:lineRule="auto"/>
      <w:ind w:left="1100"/>
    </w:pPr>
    <w:rPr>
      <w:rFonts w:ascii="Calibri" w:hAnsi="Calibri" w:cs="Arial"/>
      <w:sz w:val="22"/>
      <w:szCs w:val="22"/>
    </w:rPr>
  </w:style>
  <w:style w:type="paragraph" w:styleId="TOC7">
    <w:name w:val="toc 7"/>
    <w:basedOn w:val="Normal"/>
    <w:next w:val="Normal"/>
    <w:autoRedefine/>
    <w:uiPriority w:val="39"/>
    <w:unhideWhenUsed/>
    <w:rsid w:val="00040E4B"/>
    <w:pPr>
      <w:bidi w:val="0"/>
      <w:spacing w:after="100" w:line="276" w:lineRule="auto"/>
      <w:ind w:left="1320"/>
    </w:pPr>
    <w:rPr>
      <w:rFonts w:ascii="Calibri" w:hAnsi="Calibri" w:cs="Arial"/>
      <w:sz w:val="22"/>
      <w:szCs w:val="22"/>
    </w:rPr>
  </w:style>
  <w:style w:type="paragraph" w:styleId="TOC8">
    <w:name w:val="toc 8"/>
    <w:basedOn w:val="Normal"/>
    <w:next w:val="Normal"/>
    <w:autoRedefine/>
    <w:uiPriority w:val="39"/>
    <w:unhideWhenUsed/>
    <w:rsid w:val="00040E4B"/>
    <w:pPr>
      <w:bidi w:val="0"/>
      <w:spacing w:after="100" w:line="276" w:lineRule="auto"/>
      <w:ind w:left="1540"/>
    </w:pPr>
    <w:rPr>
      <w:rFonts w:ascii="Calibri" w:hAnsi="Calibri" w:cs="Arial"/>
      <w:sz w:val="22"/>
      <w:szCs w:val="22"/>
    </w:rPr>
  </w:style>
  <w:style w:type="paragraph" w:styleId="TOC9">
    <w:name w:val="toc 9"/>
    <w:basedOn w:val="Normal"/>
    <w:next w:val="Normal"/>
    <w:autoRedefine/>
    <w:uiPriority w:val="39"/>
    <w:unhideWhenUsed/>
    <w:rsid w:val="00040E4B"/>
    <w:pPr>
      <w:bidi w:val="0"/>
      <w:spacing w:after="100" w:line="276" w:lineRule="auto"/>
      <w:ind w:left="1760"/>
    </w:pPr>
    <w:rPr>
      <w:rFonts w:ascii="Calibri" w:hAnsi="Calibri" w:cs="Arial"/>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3167571">
      <w:bodyDiv w:val="1"/>
      <w:marLeft w:val="0"/>
      <w:marRight w:val="0"/>
      <w:marTop w:val="0"/>
      <w:marBottom w:val="0"/>
      <w:divBdr>
        <w:top w:val="none" w:sz="0" w:space="0" w:color="auto"/>
        <w:left w:val="none" w:sz="0" w:space="0" w:color="auto"/>
        <w:bottom w:val="none" w:sz="0" w:space="0" w:color="auto"/>
        <w:right w:val="none" w:sz="0" w:space="0" w:color="auto"/>
      </w:divBdr>
    </w:div>
    <w:div w:id="135925384">
      <w:bodyDiv w:val="1"/>
      <w:marLeft w:val="0"/>
      <w:marRight w:val="0"/>
      <w:marTop w:val="0"/>
      <w:marBottom w:val="0"/>
      <w:divBdr>
        <w:top w:val="none" w:sz="0" w:space="0" w:color="auto"/>
        <w:left w:val="none" w:sz="0" w:space="0" w:color="auto"/>
        <w:bottom w:val="none" w:sz="0" w:space="0" w:color="auto"/>
        <w:right w:val="none" w:sz="0" w:space="0" w:color="auto"/>
      </w:divBdr>
    </w:div>
    <w:div w:id="140006237">
      <w:bodyDiv w:val="1"/>
      <w:marLeft w:val="0"/>
      <w:marRight w:val="0"/>
      <w:marTop w:val="0"/>
      <w:marBottom w:val="0"/>
      <w:divBdr>
        <w:top w:val="none" w:sz="0" w:space="0" w:color="auto"/>
        <w:left w:val="none" w:sz="0" w:space="0" w:color="auto"/>
        <w:bottom w:val="none" w:sz="0" w:space="0" w:color="auto"/>
        <w:right w:val="none" w:sz="0" w:space="0" w:color="auto"/>
      </w:divBdr>
    </w:div>
    <w:div w:id="284965871">
      <w:bodyDiv w:val="1"/>
      <w:marLeft w:val="0"/>
      <w:marRight w:val="0"/>
      <w:marTop w:val="0"/>
      <w:marBottom w:val="0"/>
      <w:divBdr>
        <w:top w:val="none" w:sz="0" w:space="0" w:color="auto"/>
        <w:left w:val="none" w:sz="0" w:space="0" w:color="auto"/>
        <w:bottom w:val="none" w:sz="0" w:space="0" w:color="auto"/>
        <w:right w:val="none" w:sz="0" w:space="0" w:color="auto"/>
      </w:divBdr>
    </w:div>
    <w:div w:id="346955172">
      <w:bodyDiv w:val="1"/>
      <w:marLeft w:val="0"/>
      <w:marRight w:val="0"/>
      <w:marTop w:val="0"/>
      <w:marBottom w:val="0"/>
      <w:divBdr>
        <w:top w:val="none" w:sz="0" w:space="0" w:color="auto"/>
        <w:left w:val="none" w:sz="0" w:space="0" w:color="auto"/>
        <w:bottom w:val="none" w:sz="0" w:space="0" w:color="auto"/>
        <w:right w:val="none" w:sz="0" w:space="0" w:color="auto"/>
      </w:divBdr>
    </w:div>
    <w:div w:id="422801547">
      <w:bodyDiv w:val="1"/>
      <w:marLeft w:val="0"/>
      <w:marRight w:val="0"/>
      <w:marTop w:val="0"/>
      <w:marBottom w:val="0"/>
      <w:divBdr>
        <w:top w:val="none" w:sz="0" w:space="0" w:color="auto"/>
        <w:left w:val="none" w:sz="0" w:space="0" w:color="auto"/>
        <w:bottom w:val="none" w:sz="0" w:space="0" w:color="auto"/>
        <w:right w:val="none" w:sz="0" w:space="0" w:color="auto"/>
      </w:divBdr>
    </w:div>
    <w:div w:id="572935722">
      <w:bodyDiv w:val="1"/>
      <w:marLeft w:val="0"/>
      <w:marRight w:val="0"/>
      <w:marTop w:val="0"/>
      <w:marBottom w:val="0"/>
      <w:divBdr>
        <w:top w:val="none" w:sz="0" w:space="0" w:color="auto"/>
        <w:left w:val="none" w:sz="0" w:space="0" w:color="auto"/>
        <w:bottom w:val="none" w:sz="0" w:space="0" w:color="auto"/>
        <w:right w:val="none" w:sz="0" w:space="0" w:color="auto"/>
      </w:divBdr>
    </w:div>
    <w:div w:id="607657850">
      <w:bodyDiv w:val="1"/>
      <w:marLeft w:val="0"/>
      <w:marRight w:val="0"/>
      <w:marTop w:val="0"/>
      <w:marBottom w:val="0"/>
      <w:divBdr>
        <w:top w:val="none" w:sz="0" w:space="0" w:color="auto"/>
        <w:left w:val="none" w:sz="0" w:space="0" w:color="auto"/>
        <w:bottom w:val="none" w:sz="0" w:space="0" w:color="auto"/>
        <w:right w:val="none" w:sz="0" w:space="0" w:color="auto"/>
      </w:divBdr>
    </w:div>
    <w:div w:id="635529430">
      <w:bodyDiv w:val="1"/>
      <w:marLeft w:val="0"/>
      <w:marRight w:val="0"/>
      <w:marTop w:val="0"/>
      <w:marBottom w:val="0"/>
      <w:divBdr>
        <w:top w:val="none" w:sz="0" w:space="0" w:color="auto"/>
        <w:left w:val="none" w:sz="0" w:space="0" w:color="auto"/>
        <w:bottom w:val="none" w:sz="0" w:space="0" w:color="auto"/>
        <w:right w:val="none" w:sz="0" w:space="0" w:color="auto"/>
      </w:divBdr>
    </w:div>
    <w:div w:id="871917208">
      <w:bodyDiv w:val="1"/>
      <w:marLeft w:val="0"/>
      <w:marRight w:val="0"/>
      <w:marTop w:val="0"/>
      <w:marBottom w:val="0"/>
      <w:divBdr>
        <w:top w:val="none" w:sz="0" w:space="0" w:color="auto"/>
        <w:left w:val="none" w:sz="0" w:space="0" w:color="auto"/>
        <w:bottom w:val="none" w:sz="0" w:space="0" w:color="auto"/>
        <w:right w:val="none" w:sz="0" w:space="0" w:color="auto"/>
      </w:divBdr>
    </w:div>
    <w:div w:id="1043942174">
      <w:bodyDiv w:val="1"/>
      <w:marLeft w:val="0"/>
      <w:marRight w:val="0"/>
      <w:marTop w:val="0"/>
      <w:marBottom w:val="0"/>
      <w:divBdr>
        <w:top w:val="none" w:sz="0" w:space="0" w:color="auto"/>
        <w:left w:val="none" w:sz="0" w:space="0" w:color="auto"/>
        <w:bottom w:val="none" w:sz="0" w:space="0" w:color="auto"/>
        <w:right w:val="none" w:sz="0" w:space="0" w:color="auto"/>
      </w:divBdr>
    </w:div>
    <w:div w:id="1074087109">
      <w:bodyDiv w:val="1"/>
      <w:marLeft w:val="0"/>
      <w:marRight w:val="0"/>
      <w:marTop w:val="0"/>
      <w:marBottom w:val="0"/>
      <w:divBdr>
        <w:top w:val="none" w:sz="0" w:space="0" w:color="auto"/>
        <w:left w:val="none" w:sz="0" w:space="0" w:color="auto"/>
        <w:bottom w:val="none" w:sz="0" w:space="0" w:color="auto"/>
        <w:right w:val="none" w:sz="0" w:space="0" w:color="auto"/>
      </w:divBdr>
    </w:div>
    <w:div w:id="1175070867">
      <w:bodyDiv w:val="1"/>
      <w:marLeft w:val="0"/>
      <w:marRight w:val="0"/>
      <w:marTop w:val="0"/>
      <w:marBottom w:val="0"/>
      <w:divBdr>
        <w:top w:val="none" w:sz="0" w:space="0" w:color="auto"/>
        <w:left w:val="none" w:sz="0" w:space="0" w:color="auto"/>
        <w:bottom w:val="none" w:sz="0" w:space="0" w:color="auto"/>
        <w:right w:val="none" w:sz="0" w:space="0" w:color="auto"/>
      </w:divBdr>
    </w:div>
    <w:div w:id="1182473232">
      <w:bodyDiv w:val="1"/>
      <w:marLeft w:val="0"/>
      <w:marRight w:val="0"/>
      <w:marTop w:val="0"/>
      <w:marBottom w:val="0"/>
      <w:divBdr>
        <w:top w:val="none" w:sz="0" w:space="0" w:color="auto"/>
        <w:left w:val="none" w:sz="0" w:space="0" w:color="auto"/>
        <w:bottom w:val="none" w:sz="0" w:space="0" w:color="auto"/>
        <w:right w:val="none" w:sz="0" w:space="0" w:color="auto"/>
      </w:divBdr>
    </w:div>
    <w:div w:id="1261522251">
      <w:bodyDiv w:val="1"/>
      <w:marLeft w:val="0"/>
      <w:marRight w:val="0"/>
      <w:marTop w:val="0"/>
      <w:marBottom w:val="0"/>
      <w:divBdr>
        <w:top w:val="none" w:sz="0" w:space="0" w:color="auto"/>
        <w:left w:val="none" w:sz="0" w:space="0" w:color="auto"/>
        <w:bottom w:val="none" w:sz="0" w:space="0" w:color="auto"/>
        <w:right w:val="none" w:sz="0" w:space="0" w:color="auto"/>
      </w:divBdr>
    </w:div>
    <w:div w:id="1360811653">
      <w:bodyDiv w:val="1"/>
      <w:marLeft w:val="0"/>
      <w:marRight w:val="0"/>
      <w:marTop w:val="0"/>
      <w:marBottom w:val="0"/>
      <w:divBdr>
        <w:top w:val="none" w:sz="0" w:space="0" w:color="auto"/>
        <w:left w:val="none" w:sz="0" w:space="0" w:color="auto"/>
        <w:bottom w:val="none" w:sz="0" w:space="0" w:color="auto"/>
        <w:right w:val="none" w:sz="0" w:space="0" w:color="auto"/>
      </w:divBdr>
    </w:div>
    <w:div w:id="1385368333">
      <w:bodyDiv w:val="1"/>
      <w:marLeft w:val="0"/>
      <w:marRight w:val="0"/>
      <w:marTop w:val="0"/>
      <w:marBottom w:val="0"/>
      <w:divBdr>
        <w:top w:val="none" w:sz="0" w:space="0" w:color="auto"/>
        <w:left w:val="none" w:sz="0" w:space="0" w:color="auto"/>
        <w:bottom w:val="none" w:sz="0" w:space="0" w:color="auto"/>
        <w:right w:val="none" w:sz="0" w:space="0" w:color="auto"/>
      </w:divBdr>
    </w:div>
    <w:div w:id="1519196730">
      <w:bodyDiv w:val="1"/>
      <w:marLeft w:val="0"/>
      <w:marRight w:val="0"/>
      <w:marTop w:val="0"/>
      <w:marBottom w:val="0"/>
      <w:divBdr>
        <w:top w:val="none" w:sz="0" w:space="0" w:color="auto"/>
        <w:left w:val="none" w:sz="0" w:space="0" w:color="auto"/>
        <w:bottom w:val="none" w:sz="0" w:space="0" w:color="auto"/>
        <w:right w:val="none" w:sz="0" w:space="0" w:color="auto"/>
      </w:divBdr>
    </w:div>
    <w:div w:id="1588537752">
      <w:bodyDiv w:val="1"/>
      <w:marLeft w:val="0"/>
      <w:marRight w:val="0"/>
      <w:marTop w:val="0"/>
      <w:marBottom w:val="0"/>
      <w:divBdr>
        <w:top w:val="none" w:sz="0" w:space="0" w:color="auto"/>
        <w:left w:val="none" w:sz="0" w:space="0" w:color="auto"/>
        <w:bottom w:val="none" w:sz="0" w:space="0" w:color="auto"/>
        <w:right w:val="none" w:sz="0" w:space="0" w:color="auto"/>
      </w:divBdr>
    </w:div>
    <w:div w:id="1706130170">
      <w:bodyDiv w:val="1"/>
      <w:marLeft w:val="0"/>
      <w:marRight w:val="0"/>
      <w:marTop w:val="0"/>
      <w:marBottom w:val="0"/>
      <w:divBdr>
        <w:top w:val="none" w:sz="0" w:space="0" w:color="auto"/>
        <w:left w:val="none" w:sz="0" w:space="0" w:color="auto"/>
        <w:bottom w:val="none" w:sz="0" w:space="0" w:color="auto"/>
        <w:right w:val="none" w:sz="0" w:space="0" w:color="auto"/>
      </w:divBdr>
    </w:div>
    <w:div w:id="1739590888">
      <w:bodyDiv w:val="1"/>
      <w:marLeft w:val="0"/>
      <w:marRight w:val="0"/>
      <w:marTop w:val="0"/>
      <w:marBottom w:val="0"/>
      <w:divBdr>
        <w:top w:val="none" w:sz="0" w:space="0" w:color="auto"/>
        <w:left w:val="none" w:sz="0" w:space="0" w:color="auto"/>
        <w:bottom w:val="none" w:sz="0" w:space="0" w:color="auto"/>
        <w:right w:val="none" w:sz="0" w:space="0" w:color="auto"/>
      </w:divBdr>
    </w:div>
    <w:div w:id="1758866030">
      <w:bodyDiv w:val="1"/>
      <w:marLeft w:val="0"/>
      <w:marRight w:val="0"/>
      <w:marTop w:val="0"/>
      <w:marBottom w:val="0"/>
      <w:divBdr>
        <w:top w:val="none" w:sz="0" w:space="0" w:color="auto"/>
        <w:left w:val="none" w:sz="0" w:space="0" w:color="auto"/>
        <w:bottom w:val="none" w:sz="0" w:space="0" w:color="auto"/>
        <w:right w:val="none" w:sz="0" w:space="0" w:color="auto"/>
      </w:divBdr>
    </w:div>
    <w:div w:id="1823887545">
      <w:bodyDiv w:val="1"/>
      <w:marLeft w:val="0"/>
      <w:marRight w:val="0"/>
      <w:marTop w:val="0"/>
      <w:marBottom w:val="0"/>
      <w:divBdr>
        <w:top w:val="none" w:sz="0" w:space="0" w:color="auto"/>
        <w:left w:val="none" w:sz="0" w:space="0" w:color="auto"/>
        <w:bottom w:val="none" w:sz="0" w:space="0" w:color="auto"/>
        <w:right w:val="none" w:sz="0" w:space="0" w:color="auto"/>
      </w:divBdr>
    </w:div>
    <w:div w:id="1897663847">
      <w:bodyDiv w:val="1"/>
      <w:marLeft w:val="0"/>
      <w:marRight w:val="0"/>
      <w:marTop w:val="0"/>
      <w:marBottom w:val="0"/>
      <w:divBdr>
        <w:top w:val="none" w:sz="0" w:space="0" w:color="auto"/>
        <w:left w:val="none" w:sz="0" w:space="0" w:color="auto"/>
        <w:bottom w:val="none" w:sz="0" w:space="0" w:color="auto"/>
        <w:right w:val="none" w:sz="0" w:space="0" w:color="auto"/>
      </w:divBdr>
    </w:div>
    <w:div w:id="2012221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5.png"/><Relationship Id="rId42" Type="http://schemas.openxmlformats.org/officeDocument/2006/relationships/image" Target="media/image23.emf"/><Relationship Id="rId47" Type="http://schemas.openxmlformats.org/officeDocument/2006/relationships/image" Target="media/image28.emf"/><Relationship Id="rId63" Type="http://schemas.openxmlformats.org/officeDocument/2006/relationships/image" Target="media/image42.emf"/><Relationship Id="rId68" Type="http://schemas.openxmlformats.org/officeDocument/2006/relationships/image" Target="media/image47.emf"/><Relationship Id="rId84" Type="http://schemas.openxmlformats.org/officeDocument/2006/relationships/image" Target="media/image60.emf"/><Relationship Id="rId89" Type="http://schemas.openxmlformats.org/officeDocument/2006/relationships/image" Target="media/image65.emf"/><Relationship Id="rId16" Type="http://schemas.openxmlformats.org/officeDocument/2006/relationships/header" Target="header8.xml"/><Relationship Id="rId107" Type="http://schemas.openxmlformats.org/officeDocument/2006/relationships/theme" Target="theme/theme1.xml"/><Relationship Id="rId11" Type="http://schemas.openxmlformats.org/officeDocument/2006/relationships/header" Target="header3.xml"/><Relationship Id="rId32" Type="http://schemas.openxmlformats.org/officeDocument/2006/relationships/image" Target="media/image16.emf"/><Relationship Id="rId37" Type="http://schemas.openxmlformats.org/officeDocument/2006/relationships/image" Target="media/image18.emf"/><Relationship Id="rId53" Type="http://schemas.openxmlformats.org/officeDocument/2006/relationships/image" Target="media/image32.emf"/><Relationship Id="rId58" Type="http://schemas.openxmlformats.org/officeDocument/2006/relationships/image" Target="media/image37.emf"/><Relationship Id="rId74" Type="http://schemas.openxmlformats.org/officeDocument/2006/relationships/image" Target="media/image50.emf"/><Relationship Id="rId79" Type="http://schemas.openxmlformats.org/officeDocument/2006/relationships/image" Target="media/image55.emf"/><Relationship Id="rId102" Type="http://schemas.openxmlformats.org/officeDocument/2006/relationships/image" Target="media/image78.emf"/><Relationship Id="rId5" Type="http://schemas.openxmlformats.org/officeDocument/2006/relationships/settings" Target="settings.xml"/><Relationship Id="rId90" Type="http://schemas.openxmlformats.org/officeDocument/2006/relationships/image" Target="media/image66.emf"/><Relationship Id="rId95" Type="http://schemas.openxmlformats.org/officeDocument/2006/relationships/image" Target="media/image71.emf"/><Relationship Id="rId22" Type="http://schemas.openxmlformats.org/officeDocument/2006/relationships/image" Target="media/image6.emf"/><Relationship Id="rId27" Type="http://schemas.openxmlformats.org/officeDocument/2006/relationships/image" Target="media/image11.png"/><Relationship Id="rId43" Type="http://schemas.openxmlformats.org/officeDocument/2006/relationships/image" Target="media/image24.emf"/><Relationship Id="rId48" Type="http://schemas.openxmlformats.org/officeDocument/2006/relationships/image" Target="media/image29.emf"/><Relationship Id="rId64" Type="http://schemas.openxmlformats.org/officeDocument/2006/relationships/image" Target="media/image43.emf"/><Relationship Id="rId69" Type="http://schemas.openxmlformats.org/officeDocument/2006/relationships/image" Target="media/image48.emf"/><Relationship Id="rId80" Type="http://schemas.openxmlformats.org/officeDocument/2006/relationships/image" Target="media/image56.emf"/><Relationship Id="rId85" Type="http://schemas.openxmlformats.org/officeDocument/2006/relationships/image" Target="media/image61.emf"/><Relationship Id="rId12" Type="http://schemas.openxmlformats.org/officeDocument/2006/relationships/header" Target="header4.xml"/><Relationship Id="rId17" Type="http://schemas.openxmlformats.org/officeDocument/2006/relationships/image" Target="media/image1.emf"/><Relationship Id="rId33" Type="http://schemas.openxmlformats.org/officeDocument/2006/relationships/header" Target="header9.xml"/><Relationship Id="rId38" Type="http://schemas.openxmlformats.org/officeDocument/2006/relationships/image" Target="media/image19.emf"/><Relationship Id="rId59" Type="http://schemas.openxmlformats.org/officeDocument/2006/relationships/image" Target="media/image38.emf"/><Relationship Id="rId103" Type="http://schemas.openxmlformats.org/officeDocument/2006/relationships/image" Target="media/image79.emf"/><Relationship Id="rId20" Type="http://schemas.openxmlformats.org/officeDocument/2006/relationships/image" Target="media/image4.emf"/><Relationship Id="rId41" Type="http://schemas.openxmlformats.org/officeDocument/2006/relationships/image" Target="media/image22.emf"/><Relationship Id="rId54" Type="http://schemas.openxmlformats.org/officeDocument/2006/relationships/image" Target="media/image33.emf"/><Relationship Id="rId62" Type="http://schemas.openxmlformats.org/officeDocument/2006/relationships/image" Target="media/image41.emf"/><Relationship Id="rId70" Type="http://schemas.openxmlformats.org/officeDocument/2006/relationships/header" Target="header14.xml"/><Relationship Id="rId75" Type="http://schemas.openxmlformats.org/officeDocument/2006/relationships/image" Target="media/image51.emf"/><Relationship Id="rId83" Type="http://schemas.openxmlformats.org/officeDocument/2006/relationships/image" Target="media/image59.emf"/><Relationship Id="rId88" Type="http://schemas.openxmlformats.org/officeDocument/2006/relationships/image" Target="media/image64.emf"/><Relationship Id="rId91" Type="http://schemas.openxmlformats.org/officeDocument/2006/relationships/image" Target="media/image67.emf"/><Relationship Id="rId96" Type="http://schemas.openxmlformats.org/officeDocument/2006/relationships/image" Target="media/image72.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7.xml"/><Relationship Id="rId23" Type="http://schemas.openxmlformats.org/officeDocument/2006/relationships/image" Target="media/image7.emf"/><Relationship Id="rId28" Type="http://schemas.openxmlformats.org/officeDocument/2006/relationships/image" Target="media/image12.png"/><Relationship Id="rId36" Type="http://schemas.openxmlformats.org/officeDocument/2006/relationships/image" Target="media/image17.emf"/><Relationship Id="rId49" Type="http://schemas.openxmlformats.org/officeDocument/2006/relationships/image" Target="media/image30.emf"/><Relationship Id="rId57" Type="http://schemas.openxmlformats.org/officeDocument/2006/relationships/image" Target="media/image36.emf"/><Relationship Id="rId106" Type="http://schemas.openxmlformats.org/officeDocument/2006/relationships/fontTable" Target="fontTable.xml"/><Relationship Id="rId10" Type="http://schemas.openxmlformats.org/officeDocument/2006/relationships/header" Target="header2.xml"/><Relationship Id="rId31" Type="http://schemas.openxmlformats.org/officeDocument/2006/relationships/image" Target="media/image15.emf"/><Relationship Id="rId44" Type="http://schemas.openxmlformats.org/officeDocument/2006/relationships/image" Target="media/image25.emf"/><Relationship Id="rId52" Type="http://schemas.openxmlformats.org/officeDocument/2006/relationships/header" Target="header13.xml"/><Relationship Id="rId60" Type="http://schemas.openxmlformats.org/officeDocument/2006/relationships/image" Target="media/image39.emf"/><Relationship Id="rId65" Type="http://schemas.openxmlformats.org/officeDocument/2006/relationships/image" Target="media/image44.emf"/><Relationship Id="rId73" Type="http://schemas.openxmlformats.org/officeDocument/2006/relationships/image" Target="media/image49.emf"/><Relationship Id="rId78" Type="http://schemas.openxmlformats.org/officeDocument/2006/relationships/image" Target="media/image54.emf"/><Relationship Id="rId81" Type="http://schemas.openxmlformats.org/officeDocument/2006/relationships/image" Target="media/image57.emf"/><Relationship Id="rId86" Type="http://schemas.openxmlformats.org/officeDocument/2006/relationships/image" Target="media/image62.emf"/><Relationship Id="rId94" Type="http://schemas.openxmlformats.org/officeDocument/2006/relationships/image" Target="media/image70.emf"/><Relationship Id="rId99" Type="http://schemas.openxmlformats.org/officeDocument/2006/relationships/image" Target="media/image75.emf"/><Relationship Id="rId101" Type="http://schemas.openxmlformats.org/officeDocument/2006/relationships/image" Target="media/image77.emf"/><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5.xml"/><Relationship Id="rId18" Type="http://schemas.openxmlformats.org/officeDocument/2006/relationships/image" Target="media/image2.emf"/><Relationship Id="rId39" Type="http://schemas.openxmlformats.org/officeDocument/2006/relationships/image" Target="media/image20.emf"/><Relationship Id="rId34" Type="http://schemas.openxmlformats.org/officeDocument/2006/relationships/header" Target="header10.xml"/><Relationship Id="rId50" Type="http://schemas.openxmlformats.org/officeDocument/2006/relationships/image" Target="media/image31.emf"/><Relationship Id="rId55" Type="http://schemas.openxmlformats.org/officeDocument/2006/relationships/image" Target="media/image34.emf"/><Relationship Id="rId76" Type="http://schemas.openxmlformats.org/officeDocument/2006/relationships/image" Target="media/image52.emf"/><Relationship Id="rId97" Type="http://schemas.openxmlformats.org/officeDocument/2006/relationships/image" Target="media/image73.emf"/><Relationship Id="rId104" Type="http://schemas.openxmlformats.org/officeDocument/2006/relationships/image" Target="media/image80.emf"/><Relationship Id="rId7" Type="http://schemas.openxmlformats.org/officeDocument/2006/relationships/footnotes" Target="footnotes.xml"/><Relationship Id="rId71" Type="http://schemas.openxmlformats.org/officeDocument/2006/relationships/header" Target="header15.xml"/><Relationship Id="rId92" Type="http://schemas.openxmlformats.org/officeDocument/2006/relationships/image" Target="media/image68.emf"/><Relationship Id="rId2" Type="http://schemas.openxmlformats.org/officeDocument/2006/relationships/numbering" Target="numbering.xml"/><Relationship Id="rId29" Type="http://schemas.openxmlformats.org/officeDocument/2006/relationships/image" Target="media/image13.emf"/><Relationship Id="rId24" Type="http://schemas.openxmlformats.org/officeDocument/2006/relationships/image" Target="media/image8.png"/><Relationship Id="rId40" Type="http://schemas.openxmlformats.org/officeDocument/2006/relationships/image" Target="media/image21.emf"/><Relationship Id="rId45" Type="http://schemas.openxmlformats.org/officeDocument/2006/relationships/image" Target="media/image26.emf"/><Relationship Id="rId66" Type="http://schemas.openxmlformats.org/officeDocument/2006/relationships/image" Target="media/image45.emf"/><Relationship Id="rId87" Type="http://schemas.openxmlformats.org/officeDocument/2006/relationships/image" Target="media/image63.emf"/><Relationship Id="rId61" Type="http://schemas.openxmlformats.org/officeDocument/2006/relationships/image" Target="media/image40.emf"/><Relationship Id="rId82" Type="http://schemas.openxmlformats.org/officeDocument/2006/relationships/image" Target="media/image58.emf"/><Relationship Id="rId19" Type="http://schemas.openxmlformats.org/officeDocument/2006/relationships/image" Target="media/image3.png"/><Relationship Id="rId14" Type="http://schemas.openxmlformats.org/officeDocument/2006/relationships/header" Target="header6.xml"/><Relationship Id="rId30" Type="http://schemas.openxmlformats.org/officeDocument/2006/relationships/image" Target="media/image14.emf"/><Relationship Id="rId35" Type="http://schemas.openxmlformats.org/officeDocument/2006/relationships/header" Target="header11.xml"/><Relationship Id="rId56" Type="http://schemas.openxmlformats.org/officeDocument/2006/relationships/image" Target="media/image35.emf"/><Relationship Id="rId77" Type="http://schemas.openxmlformats.org/officeDocument/2006/relationships/image" Target="media/image53.emf"/><Relationship Id="rId100" Type="http://schemas.openxmlformats.org/officeDocument/2006/relationships/image" Target="media/image76.emf"/><Relationship Id="rId105" Type="http://schemas.openxmlformats.org/officeDocument/2006/relationships/header" Target="header17.xml"/><Relationship Id="rId8" Type="http://schemas.openxmlformats.org/officeDocument/2006/relationships/endnotes" Target="endnotes.xml"/><Relationship Id="rId51" Type="http://schemas.openxmlformats.org/officeDocument/2006/relationships/header" Target="header12.xml"/><Relationship Id="rId72" Type="http://schemas.openxmlformats.org/officeDocument/2006/relationships/header" Target="header16.xml"/><Relationship Id="rId93" Type="http://schemas.openxmlformats.org/officeDocument/2006/relationships/image" Target="media/image69.emf"/><Relationship Id="rId98" Type="http://schemas.openxmlformats.org/officeDocument/2006/relationships/image" Target="media/image74.emf"/><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7.emf"/><Relationship Id="rId67" Type="http://schemas.openxmlformats.org/officeDocument/2006/relationships/image" Target="media/image4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6C037AF-94C4-402E-A773-1A07F9D0DD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38</Pages>
  <Words>49516</Words>
  <Characters>282244</Characters>
  <Application>Microsoft Office Word</Application>
  <DocSecurity>0</DocSecurity>
  <Lines>2352</Lines>
  <Paragraphs>662</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lpstr> </vt:lpstr>
    </vt:vector>
  </TitlesOfParts>
  <Company>Hewlett-Packard</Company>
  <LinksUpToDate>false</LinksUpToDate>
  <CharactersWithSpaces>331098</CharactersWithSpaces>
  <SharedDoc>false</SharedDoc>
  <HLinks>
    <vt:vector size="3066" baseType="variant">
      <vt:variant>
        <vt:i4>1966132</vt:i4>
      </vt:variant>
      <vt:variant>
        <vt:i4>3050</vt:i4>
      </vt:variant>
      <vt:variant>
        <vt:i4>0</vt:i4>
      </vt:variant>
      <vt:variant>
        <vt:i4>5</vt:i4>
      </vt:variant>
      <vt:variant>
        <vt:lpwstr/>
      </vt:variant>
      <vt:variant>
        <vt:lpwstr>_Toc498614927</vt:lpwstr>
      </vt:variant>
      <vt:variant>
        <vt:i4>1966132</vt:i4>
      </vt:variant>
      <vt:variant>
        <vt:i4>3044</vt:i4>
      </vt:variant>
      <vt:variant>
        <vt:i4>0</vt:i4>
      </vt:variant>
      <vt:variant>
        <vt:i4>5</vt:i4>
      </vt:variant>
      <vt:variant>
        <vt:lpwstr/>
      </vt:variant>
      <vt:variant>
        <vt:lpwstr>_Toc498614926</vt:lpwstr>
      </vt:variant>
      <vt:variant>
        <vt:i4>1966132</vt:i4>
      </vt:variant>
      <vt:variant>
        <vt:i4>3038</vt:i4>
      </vt:variant>
      <vt:variant>
        <vt:i4>0</vt:i4>
      </vt:variant>
      <vt:variant>
        <vt:i4>5</vt:i4>
      </vt:variant>
      <vt:variant>
        <vt:lpwstr/>
      </vt:variant>
      <vt:variant>
        <vt:lpwstr>_Toc498614925</vt:lpwstr>
      </vt:variant>
      <vt:variant>
        <vt:i4>1966132</vt:i4>
      </vt:variant>
      <vt:variant>
        <vt:i4>3032</vt:i4>
      </vt:variant>
      <vt:variant>
        <vt:i4>0</vt:i4>
      </vt:variant>
      <vt:variant>
        <vt:i4>5</vt:i4>
      </vt:variant>
      <vt:variant>
        <vt:lpwstr/>
      </vt:variant>
      <vt:variant>
        <vt:lpwstr>_Toc498614924</vt:lpwstr>
      </vt:variant>
      <vt:variant>
        <vt:i4>1966132</vt:i4>
      </vt:variant>
      <vt:variant>
        <vt:i4>3026</vt:i4>
      </vt:variant>
      <vt:variant>
        <vt:i4>0</vt:i4>
      </vt:variant>
      <vt:variant>
        <vt:i4>5</vt:i4>
      </vt:variant>
      <vt:variant>
        <vt:lpwstr/>
      </vt:variant>
      <vt:variant>
        <vt:lpwstr>_Toc498614923</vt:lpwstr>
      </vt:variant>
      <vt:variant>
        <vt:i4>1966132</vt:i4>
      </vt:variant>
      <vt:variant>
        <vt:i4>3020</vt:i4>
      </vt:variant>
      <vt:variant>
        <vt:i4>0</vt:i4>
      </vt:variant>
      <vt:variant>
        <vt:i4>5</vt:i4>
      </vt:variant>
      <vt:variant>
        <vt:lpwstr/>
      </vt:variant>
      <vt:variant>
        <vt:lpwstr>_Toc498614922</vt:lpwstr>
      </vt:variant>
      <vt:variant>
        <vt:i4>1966132</vt:i4>
      </vt:variant>
      <vt:variant>
        <vt:i4>3014</vt:i4>
      </vt:variant>
      <vt:variant>
        <vt:i4>0</vt:i4>
      </vt:variant>
      <vt:variant>
        <vt:i4>5</vt:i4>
      </vt:variant>
      <vt:variant>
        <vt:lpwstr/>
      </vt:variant>
      <vt:variant>
        <vt:lpwstr>_Toc498614921</vt:lpwstr>
      </vt:variant>
      <vt:variant>
        <vt:i4>1966132</vt:i4>
      </vt:variant>
      <vt:variant>
        <vt:i4>3008</vt:i4>
      </vt:variant>
      <vt:variant>
        <vt:i4>0</vt:i4>
      </vt:variant>
      <vt:variant>
        <vt:i4>5</vt:i4>
      </vt:variant>
      <vt:variant>
        <vt:lpwstr/>
      </vt:variant>
      <vt:variant>
        <vt:lpwstr>_Toc498614920</vt:lpwstr>
      </vt:variant>
      <vt:variant>
        <vt:i4>1900596</vt:i4>
      </vt:variant>
      <vt:variant>
        <vt:i4>3002</vt:i4>
      </vt:variant>
      <vt:variant>
        <vt:i4>0</vt:i4>
      </vt:variant>
      <vt:variant>
        <vt:i4>5</vt:i4>
      </vt:variant>
      <vt:variant>
        <vt:lpwstr/>
      </vt:variant>
      <vt:variant>
        <vt:lpwstr>_Toc498614919</vt:lpwstr>
      </vt:variant>
      <vt:variant>
        <vt:i4>1900596</vt:i4>
      </vt:variant>
      <vt:variant>
        <vt:i4>2996</vt:i4>
      </vt:variant>
      <vt:variant>
        <vt:i4>0</vt:i4>
      </vt:variant>
      <vt:variant>
        <vt:i4>5</vt:i4>
      </vt:variant>
      <vt:variant>
        <vt:lpwstr/>
      </vt:variant>
      <vt:variant>
        <vt:lpwstr>_Toc498614918</vt:lpwstr>
      </vt:variant>
      <vt:variant>
        <vt:i4>1900596</vt:i4>
      </vt:variant>
      <vt:variant>
        <vt:i4>2990</vt:i4>
      </vt:variant>
      <vt:variant>
        <vt:i4>0</vt:i4>
      </vt:variant>
      <vt:variant>
        <vt:i4>5</vt:i4>
      </vt:variant>
      <vt:variant>
        <vt:lpwstr/>
      </vt:variant>
      <vt:variant>
        <vt:lpwstr>_Toc498614917</vt:lpwstr>
      </vt:variant>
      <vt:variant>
        <vt:i4>1900596</vt:i4>
      </vt:variant>
      <vt:variant>
        <vt:i4>2984</vt:i4>
      </vt:variant>
      <vt:variant>
        <vt:i4>0</vt:i4>
      </vt:variant>
      <vt:variant>
        <vt:i4>5</vt:i4>
      </vt:variant>
      <vt:variant>
        <vt:lpwstr/>
      </vt:variant>
      <vt:variant>
        <vt:lpwstr>_Toc498614916</vt:lpwstr>
      </vt:variant>
      <vt:variant>
        <vt:i4>1900596</vt:i4>
      </vt:variant>
      <vt:variant>
        <vt:i4>2978</vt:i4>
      </vt:variant>
      <vt:variant>
        <vt:i4>0</vt:i4>
      </vt:variant>
      <vt:variant>
        <vt:i4>5</vt:i4>
      </vt:variant>
      <vt:variant>
        <vt:lpwstr/>
      </vt:variant>
      <vt:variant>
        <vt:lpwstr>_Toc498614915</vt:lpwstr>
      </vt:variant>
      <vt:variant>
        <vt:i4>1900596</vt:i4>
      </vt:variant>
      <vt:variant>
        <vt:i4>2972</vt:i4>
      </vt:variant>
      <vt:variant>
        <vt:i4>0</vt:i4>
      </vt:variant>
      <vt:variant>
        <vt:i4>5</vt:i4>
      </vt:variant>
      <vt:variant>
        <vt:lpwstr/>
      </vt:variant>
      <vt:variant>
        <vt:lpwstr>_Toc498614914</vt:lpwstr>
      </vt:variant>
      <vt:variant>
        <vt:i4>1900596</vt:i4>
      </vt:variant>
      <vt:variant>
        <vt:i4>2966</vt:i4>
      </vt:variant>
      <vt:variant>
        <vt:i4>0</vt:i4>
      </vt:variant>
      <vt:variant>
        <vt:i4>5</vt:i4>
      </vt:variant>
      <vt:variant>
        <vt:lpwstr/>
      </vt:variant>
      <vt:variant>
        <vt:lpwstr>_Toc498614913</vt:lpwstr>
      </vt:variant>
      <vt:variant>
        <vt:i4>1900596</vt:i4>
      </vt:variant>
      <vt:variant>
        <vt:i4>2960</vt:i4>
      </vt:variant>
      <vt:variant>
        <vt:i4>0</vt:i4>
      </vt:variant>
      <vt:variant>
        <vt:i4>5</vt:i4>
      </vt:variant>
      <vt:variant>
        <vt:lpwstr/>
      </vt:variant>
      <vt:variant>
        <vt:lpwstr>_Toc498614912</vt:lpwstr>
      </vt:variant>
      <vt:variant>
        <vt:i4>1900596</vt:i4>
      </vt:variant>
      <vt:variant>
        <vt:i4>2954</vt:i4>
      </vt:variant>
      <vt:variant>
        <vt:i4>0</vt:i4>
      </vt:variant>
      <vt:variant>
        <vt:i4>5</vt:i4>
      </vt:variant>
      <vt:variant>
        <vt:lpwstr/>
      </vt:variant>
      <vt:variant>
        <vt:lpwstr>_Toc498614911</vt:lpwstr>
      </vt:variant>
      <vt:variant>
        <vt:i4>1900596</vt:i4>
      </vt:variant>
      <vt:variant>
        <vt:i4>2948</vt:i4>
      </vt:variant>
      <vt:variant>
        <vt:i4>0</vt:i4>
      </vt:variant>
      <vt:variant>
        <vt:i4>5</vt:i4>
      </vt:variant>
      <vt:variant>
        <vt:lpwstr/>
      </vt:variant>
      <vt:variant>
        <vt:lpwstr>_Toc498614910</vt:lpwstr>
      </vt:variant>
      <vt:variant>
        <vt:i4>1835060</vt:i4>
      </vt:variant>
      <vt:variant>
        <vt:i4>2942</vt:i4>
      </vt:variant>
      <vt:variant>
        <vt:i4>0</vt:i4>
      </vt:variant>
      <vt:variant>
        <vt:i4>5</vt:i4>
      </vt:variant>
      <vt:variant>
        <vt:lpwstr/>
      </vt:variant>
      <vt:variant>
        <vt:lpwstr>_Toc498614909</vt:lpwstr>
      </vt:variant>
      <vt:variant>
        <vt:i4>1835060</vt:i4>
      </vt:variant>
      <vt:variant>
        <vt:i4>2936</vt:i4>
      </vt:variant>
      <vt:variant>
        <vt:i4>0</vt:i4>
      </vt:variant>
      <vt:variant>
        <vt:i4>5</vt:i4>
      </vt:variant>
      <vt:variant>
        <vt:lpwstr/>
      </vt:variant>
      <vt:variant>
        <vt:lpwstr>_Toc498614908</vt:lpwstr>
      </vt:variant>
      <vt:variant>
        <vt:i4>1835060</vt:i4>
      </vt:variant>
      <vt:variant>
        <vt:i4>2930</vt:i4>
      </vt:variant>
      <vt:variant>
        <vt:i4>0</vt:i4>
      </vt:variant>
      <vt:variant>
        <vt:i4>5</vt:i4>
      </vt:variant>
      <vt:variant>
        <vt:lpwstr/>
      </vt:variant>
      <vt:variant>
        <vt:lpwstr>_Toc498614907</vt:lpwstr>
      </vt:variant>
      <vt:variant>
        <vt:i4>1835060</vt:i4>
      </vt:variant>
      <vt:variant>
        <vt:i4>2924</vt:i4>
      </vt:variant>
      <vt:variant>
        <vt:i4>0</vt:i4>
      </vt:variant>
      <vt:variant>
        <vt:i4>5</vt:i4>
      </vt:variant>
      <vt:variant>
        <vt:lpwstr/>
      </vt:variant>
      <vt:variant>
        <vt:lpwstr>_Toc498614906</vt:lpwstr>
      </vt:variant>
      <vt:variant>
        <vt:i4>1835060</vt:i4>
      </vt:variant>
      <vt:variant>
        <vt:i4>2918</vt:i4>
      </vt:variant>
      <vt:variant>
        <vt:i4>0</vt:i4>
      </vt:variant>
      <vt:variant>
        <vt:i4>5</vt:i4>
      </vt:variant>
      <vt:variant>
        <vt:lpwstr/>
      </vt:variant>
      <vt:variant>
        <vt:lpwstr>_Toc498614905</vt:lpwstr>
      </vt:variant>
      <vt:variant>
        <vt:i4>1835060</vt:i4>
      </vt:variant>
      <vt:variant>
        <vt:i4>2912</vt:i4>
      </vt:variant>
      <vt:variant>
        <vt:i4>0</vt:i4>
      </vt:variant>
      <vt:variant>
        <vt:i4>5</vt:i4>
      </vt:variant>
      <vt:variant>
        <vt:lpwstr/>
      </vt:variant>
      <vt:variant>
        <vt:lpwstr>_Toc498614904</vt:lpwstr>
      </vt:variant>
      <vt:variant>
        <vt:i4>1835060</vt:i4>
      </vt:variant>
      <vt:variant>
        <vt:i4>2906</vt:i4>
      </vt:variant>
      <vt:variant>
        <vt:i4>0</vt:i4>
      </vt:variant>
      <vt:variant>
        <vt:i4>5</vt:i4>
      </vt:variant>
      <vt:variant>
        <vt:lpwstr/>
      </vt:variant>
      <vt:variant>
        <vt:lpwstr>_Toc498614903</vt:lpwstr>
      </vt:variant>
      <vt:variant>
        <vt:i4>1835060</vt:i4>
      </vt:variant>
      <vt:variant>
        <vt:i4>2900</vt:i4>
      </vt:variant>
      <vt:variant>
        <vt:i4>0</vt:i4>
      </vt:variant>
      <vt:variant>
        <vt:i4>5</vt:i4>
      </vt:variant>
      <vt:variant>
        <vt:lpwstr/>
      </vt:variant>
      <vt:variant>
        <vt:lpwstr>_Toc498614902</vt:lpwstr>
      </vt:variant>
      <vt:variant>
        <vt:i4>1835060</vt:i4>
      </vt:variant>
      <vt:variant>
        <vt:i4>2894</vt:i4>
      </vt:variant>
      <vt:variant>
        <vt:i4>0</vt:i4>
      </vt:variant>
      <vt:variant>
        <vt:i4>5</vt:i4>
      </vt:variant>
      <vt:variant>
        <vt:lpwstr/>
      </vt:variant>
      <vt:variant>
        <vt:lpwstr>_Toc498614901</vt:lpwstr>
      </vt:variant>
      <vt:variant>
        <vt:i4>1835060</vt:i4>
      </vt:variant>
      <vt:variant>
        <vt:i4>2888</vt:i4>
      </vt:variant>
      <vt:variant>
        <vt:i4>0</vt:i4>
      </vt:variant>
      <vt:variant>
        <vt:i4>5</vt:i4>
      </vt:variant>
      <vt:variant>
        <vt:lpwstr/>
      </vt:variant>
      <vt:variant>
        <vt:lpwstr>_Toc498614900</vt:lpwstr>
      </vt:variant>
      <vt:variant>
        <vt:i4>1376309</vt:i4>
      </vt:variant>
      <vt:variant>
        <vt:i4>2882</vt:i4>
      </vt:variant>
      <vt:variant>
        <vt:i4>0</vt:i4>
      </vt:variant>
      <vt:variant>
        <vt:i4>5</vt:i4>
      </vt:variant>
      <vt:variant>
        <vt:lpwstr/>
      </vt:variant>
      <vt:variant>
        <vt:lpwstr>_Toc498614899</vt:lpwstr>
      </vt:variant>
      <vt:variant>
        <vt:i4>1376309</vt:i4>
      </vt:variant>
      <vt:variant>
        <vt:i4>2876</vt:i4>
      </vt:variant>
      <vt:variant>
        <vt:i4>0</vt:i4>
      </vt:variant>
      <vt:variant>
        <vt:i4>5</vt:i4>
      </vt:variant>
      <vt:variant>
        <vt:lpwstr/>
      </vt:variant>
      <vt:variant>
        <vt:lpwstr>_Toc498614898</vt:lpwstr>
      </vt:variant>
      <vt:variant>
        <vt:i4>1376309</vt:i4>
      </vt:variant>
      <vt:variant>
        <vt:i4>2870</vt:i4>
      </vt:variant>
      <vt:variant>
        <vt:i4>0</vt:i4>
      </vt:variant>
      <vt:variant>
        <vt:i4>5</vt:i4>
      </vt:variant>
      <vt:variant>
        <vt:lpwstr/>
      </vt:variant>
      <vt:variant>
        <vt:lpwstr>_Toc498614897</vt:lpwstr>
      </vt:variant>
      <vt:variant>
        <vt:i4>1376309</vt:i4>
      </vt:variant>
      <vt:variant>
        <vt:i4>2864</vt:i4>
      </vt:variant>
      <vt:variant>
        <vt:i4>0</vt:i4>
      </vt:variant>
      <vt:variant>
        <vt:i4>5</vt:i4>
      </vt:variant>
      <vt:variant>
        <vt:lpwstr/>
      </vt:variant>
      <vt:variant>
        <vt:lpwstr>_Toc498614896</vt:lpwstr>
      </vt:variant>
      <vt:variant>
        <vt:i4>1376309</vt:i4>
      </vt:variant>
      <vt:variant>
        <vt:i4>2858</vt:i4>
      </vt:variant>
      <vt:variant>
        <vt:i4>0</vt:i4>
      </vt:variant>
      <vt:variant>
        <vt:i4>5</vt:i4>
      </vt:variant>
      <vt:variant>
        <vt:lpwstr/>
      </vt:variant>
      <vt:variant>
        <vt:lpwstr>_Toc498614895</vt:lpwstr>
      </vt:variant>
      <vt:variant>
        <vt:i4>1376309</vt:i4>
      </vt:variant>
      <vt:variant>
        <vt:i4>2852</vt:i4>
      </vt:variant>
      <vt:variant>
        <vt:i4>0</vt:i4>
      </vt:variant>
      <vt:variant>
        <vt:i4>5</vt:i4>
      </vt:variant>
      <vt:variant>
        <vt:lpwstr/>
      </vt:variant>
      <vt:variant>
        <vt:lpwstr>_Toc498614894</vt:lpwstr>
      </vt:variant>
      <vt:variant>
        <vt:i4>1376309</vt:i4>
      </vt:variant>
      <vt:variant>
        <vt:i4>2846</vt:i4>
      </vt:variant>
      <vt:variant>
        <vt:i4>0</vt:i4>
      </vt:variant>
      <vt:variant>
        <vt:i4>5</vt:i4>
      </vt:variant>
      <vt:variant>
        <vt:lpwstr/>
      </vt:variant>
      <vt:variant>
        <vt:lpwstr>_Toc498614893</vt:lpwstr>
      </vt:variant>
      <vt:variant>
        <vt:i4>1376309</vt:i4>
      </vt:variant>
      <vt:variant>
        <vt:i4>2840</vt:i4>
      </vt:variant>
      <vt:variant>
        <vt:i4>0</vt:i4>
      </vt:variant>
      <vt:variant>
        <vt:i4>5</vt:i4>
      </vt:variant>
      <vt:variant>
        <vt:lpwstr/>
      </vt:variant>
      <vt:variant>
        <vt:lpwstr>_Toc498614892</vt:lpwstr>
      </vt:variant>
      <vt:variant>
        <vt:i4>1376309</vt:i4>
      </vt:variant>
      <vt:variant>
        <vt:i4>2834</vt:i4>
      </vt:variant>
      <vt:variant>
        <vt:i4>0</vt:i4>
      </vt:variant>
      <vt:variant>
        <vt:i4>5</vt:i4>
      </vt:variant>
      <vt:variant>
        <vt:lpwstr/>
      </vt:variant>
      <vt:variant>
        <vt:lpwstr>_Toc498614891</vt:lpwstr>
      </vt:variant>
      <vt:variant>
        <vt:i4>1376309</vt:i4>
      </vt:variant>
      <vt:variant>
        <vt:i4>2828</vt:i4>
      </vt:variant>
      <vt:variant>
        <vt:i4>0</vt:i4>
      </vt:variant>
      <vt:variant>
        <vt:i4>5</vt:i4>
      </vt:variant>
      <vt:variant>
        <vt:lpwstr/>
      </vt:variant>
      <vt:variant>
        <vt:lpwstr>_Toc498614890</vt:lpwstr>
      </vt:variant>
      <vt:variant>
        <vt:i4>1310773</vt:i4>
      </vt:variant>
      <vt:variant>
        <vt:i4>2822</vt:i4>
      </vt:variant>
      <vt:variant>
        <vt:i4>0</vt:i4>
      </vt:variant>
      <vt:variant>
        <vt:i4>5</vt:i4>
      </vt:variant>
      <vt:variant>
        <vt:lpwstr/>
      </vt:variant>
      <vt:variant>
        <vt:lpwstr>_Toc498614889</vt:lpwstr>
      </vt:variant>
      <vt:variant>
        <vt:i4>1310773</vt:i4>
      </vt:variant>
      <vt:variant>
        <vt:i4>2816</vt:i4>
      </vt:variant>
      <vt:variant>
        <vt:i4>0</vt:i4>
      </vt:variant>
      <vt:variant>
        <vt:i4>5</vt:i4>
      </vt:variant>
      <vt:variant>
        <vt:lpwstr/>
      </vt:variant>
      <vt:variant>
        <vt:lpwstr>_Toc498614888</vt:lpwstr>
      </vt:variant>
      <vt:variant>
        <vt:i4>1310773</vt:i4>
      </vt:variant>
      <vt:variant>
        <vt:i4>2810</vt:i4>
      </vt:variant>
      <vt:variant>
        <vt:i4>0</vt:i4>
      </vt:variant>
      <vt:variant>
        <vt:i4>5</vt:i4>
      </vt:variant>
      <vt:variant>
        <vt:lpwstr/>
      </vt:variant>
      <vt:variant>
        <vt:lpwstr>_Toc498614887</vt:lpwstr>
      </vt:variant>
      <vt:variant>
        <vt:i4>1310773</vt:i4>
      </vt:variant>
      <vt:variant>
        <vt:i4>2804</vt:i4>
      </vt:variant>
      <vt:variant>
        <vt:i4>0</vt:i4>
      </vt:variant>
      <vt:variant>
        <vt:i4>5</vt:i4>
      </vt:variant>
      <vt:variant>
        <vt:lpwstr/>
      </vt:variant>
      <vt:variant>
        <vt:lpwstr>_Toc498614886</vt:lpwstr>
      </vt:variant>
      <vt:variant>
        <vt:i4>1310773</vt:i4>
      </vt:variant>
      <vt:variant>
        <vt:i4>2798</vt:i4>
      </vt:variant>
      <vt:variant>
        <vt:i4>0</vt:i4>
      </vt:variant>
      <vt:variant>
        <vt:i4>5</vt:i4>
      </vt:variant>
      <vt:variant>
        <vt:lpwstr/>
      </vt:variant>
      <vt:variant>
        <vt:lpwstr>_Toc498614885</vt:lpwstr>
      </vt:variant>
      <vt:variant>
        <vt:i4>1310773</vt:i4>
      </vt:variant>
      <vt:variant>
        <vt:i4>2792</vt:i4>
      </vt:variant>
      <vt:variant>
        <vt:i4>0</vt:i4>
      </vt:variant>
      <vt:variant>
        <vt:i4>5</vt:i4>
      </vt:variant>
      <vt:variant>
        <vt:lpwstr/>
      </vt:variant>
      <vt:variant>
        <vt:lpwstr>_Toc498614884</vt:lpwstr>
      </vt:variant>
      <vt:variant>
        <vt:i4>1310773</vt:i4>
      </vt:variant>
      <vt:variant>
        <vt:i4>2786</vt:i4>
      </vt:variant>
      <vt:variant>
        <vt:i4>0</vt:i4>
      </vt:variant>
      <vt:variant>
        <vt:i4>5</vt:i4>
      </vt:variant>
      <vt:variant>
        <vt:lpwstr/>
      </vt:variant>
      <vt:variant>
        <vt:lpwstr>_Toc498614883</vt:lpwstr>
      </vt:variant>
      <vt:variant>
        <vt:i4>1310773</vt:i4>
      </vt:variant>
      <vt:variant>
        <vt:i4>2780</vt:i4>
      </vt:variant>
      <vt:variant>
        <vt:i4>0</vt:i4>
      </vt:variant>
      <vt:variant>
        <vt:i4>5</vt:i4>
      </vt:variant>
      <vt:variant>
        <vt:lpwstr/>
      </vt:variant>
      <vt:variant>
        <vt:lpwstr>_Toc498614882</vt:lpwstr>
      </vt:variant>
      <vt:variant>
        <vt:i4>1310773</vt:i4>
      </vt:variant>
      <vt:variant>
        <vt:i4>2774</vt:i4>
      </vt:variant>
      <vt:variant>
        <vt:i4>0</vt:i4>
      </vt:variant>
      <vt:variant>
        <vt:i4>5</vt:i4>
      </vt:variant>
      <vt:variant>
        <vt:lpwstr/>
      </vt:variant>
      <vt:variant>
        <vt:lpwstr>_Toc498614881</vt:lpwstr>
      </vt:variant>
      <vt:variant>
        <vt:i4>1310773</vt:i4>
      </vt:variant>
      <vt:variant>
        <vt:i4>2768</vt:i4>
      </vt:variant>
      <vt:variant>
        <vt:i4>0</vt:i4>
      </vt:variant>
      <vt:variant>
        <vt:i4>5</vt:i4>
      </vt:variant>
      <vt:variant>
        <vt:lpwstr/>
      </vt:variant>
      <vt:variant>
        <vt:lpwstr>_Toc498614880</vt:lpwstr>
      </vt:variant>
      <vt:variant>
        <vt:i4>1769525</vt:i4>
      </vt:variant>
      <vt:variant>
        <vt:i4>2762</vt:i4>
      </vt:variant>
      <vt:variant>
        <vt:i4>0</vt:i4>
      </vt:variant>
      <vt:variant>
        <vt:i4>5</vt:i4>
      </vt:variant>
      <vt:variant>
        <vt:lpwstr/>
      </vt:variant>
      <vt:variant>
        <vt:lpwstr>_Toc498614879</vt:lpwstr>
      </vt:variant>
      <vt:variant>
        <vt:i4>1769525</vt:i4>
      </vt:variant>
      <vt:variant>
        <vt:i4>2756</vt:i4>
      </vt:variant>
      <vt:variant>
        <vt:i4>0</vt:i4>
      </vt:variant>
      <vt:variant>
        <vt:i4>5</vt:i4>
      </vt:variant>
      <vt:variant>
        <vt:lpwstr/>
      </vt:variant>
      <vt:variant>
        <vt:lpwstr>_Toc498614878</vt:lpwstr>
      </vt:variant>
      <vt:variant>
        <vt:i4>1769525</vt:i4>
      </vt:variant>
      <vt:variant>
        <vt:i4>2750</vt:i4>
      </vt:variant>
      <vt:variant>
        <vt:i4>0</vt:i4>
      </vt:variant>
      <vt:variant>
        <vt:i4>5</vt:i4>
      </vt:variant>
      <vt:variant>
        <vt:lpwstr/>
      </vt:variant>
      <vt:variant>
        <vt:lpwstr>_Toc498614877</vt:lpwstr>
      </vt:variant>
      <vt:variant>
        <vt:i4>1769525</vt:i4>
      </vt:variant>
      <vt:variant>
        <vt:i4>2744</vt:i4>
      </vt:variant>
      <vt:variant>
        <vt:i4>0</vt:i4>
      </vt:variant>
      <vt:variant>
        <vt:i4>5</vt:i4>
      </vt:variant>
      <vt:variant>
        <vt:lpwstr/>
      </vt:variant>
      <vt:variant>
        <vt:lpwstr>_Toc498614876</vt:lpwstr>
      </vt:variant>
      <vt:variant>
        <vt:i4>1769525</vt:i4>
      </vt:variant>
      <vt:variant>
        <vt:i4>2738</vt:i4>
      </vt:variant>
      <vt:variant>
        <vt:i4>0</vt:i4>
      </vt:variant>
      <vt:variant>
        <vt:i4>5</vt:i4>
      </vt:variant>
      <vt:variant>
        <vt:lpwstr/>
      </vt:variant>
      <vt:variant>
        <vt:lpwstr>_Toc498614875</vt:lpwstr>
      </vt:variant>
      <vt:variant>
        <vt:i4>1769525</vt:i4>
      </vt:variant>
      <vt:variant>
        <vt:i4>2732</vt:i4>
      </vt:variant>
      <vt:variant>
        <vt:i4>0</vt:i4>
      </vt:variant>
      <vt:variant>
        <vt:i4>5</vt:i4>
      </vt:variant>
      <vt:variant>
        <vt:lpwstr/>
      </vt:variant>
      <vt:variant>
        <vt:lpwstr>_Toc498614874</vt:lpwstr>
      </vt:variant>
      <vt:variant>
        <vt:i4>1769525</vt:i4>
      </vt:variant>
      <vt:variant>
        <vt:i4>2726</vt:i4>
      </vt:variant>
      <vt:variant>
        <vt:i4>0</vt:i4>
      </vt:variant>
      <vt:variant>
        <vt:i4>5</vt:i4>
      </vt:variant>
      <vt:variant>
        <vt:lpwstr/>
      </vt:variant>
      <vt:variant>
        <vt:lpwstr>_Toc498614873</vt:lpwstr>
      </vt:variant>
      <vt:variant>
        <vt:i4>1769525</vt:i4>
      </vt:variant>
      <vt:variant>
        <vt:i4>2720</vt:i4>
      </vt:variant>
      <vt:variant>
        <vt:i4>0</vt:i4>
      </vt:variant>
      <vt:variant>
        <vt:i4>5</vt:i4>
      </vt:variant>
      <vt:variant>
        <vt:lpwstr/>
      </vt:variant>
      <vt:variant>
        <vt:lpwstr>_Toc498614872</vt:lpwstr>
      </vt:variant>
      <vt:variant>
        <vt:i4>1769525</vt:i4>
      </vt:variant>
      <vt:variant>
        <vt:i4>2714</vt:i4>
      </vt:variant>
      <vt:variant>
        <vt:i4>0</vt:i4>
      </vt:variant>
      <vt:variant>
        <vt:i4>5</vt:i4>
      </vt:variant>
      <vt:variant>
        <vt:lpwstr/>
      </vt:variant>
      <vt:variant>
        <vt:lpwstr>_Toc498614871</vt:lpwstr>
      </vt:variant>
      <vt:variant>
        <vt:i4>1769525</vt:i4>
      </vt:variant>
      <vt:variant>
        <vt:i4>2708</vt:i4>
      </vt:variant>
      <vt:variant>
        <vt:i4>0</vt:i4>
      </vt:variant>
      <vt:variant>
        <vt:i4>5</vt:i4>
      </vt:variant>
      <vt:variant>
        <vt:lpwstr/>
      </vt:variant>
      <vt:variant>
        <vt:lpwstr>_Toc498614870</vt:lpwstr>
      </vt:variant>
      <vt:variant>
        <vt:i4>1703989</vt:i4>
      </vt:variant>
      <vt:variant>
        <vt:i4>2702</vt:i4>
      </vt:variant>
      <vt:variant>
        <vt:i4>0</vt:i4>
      </vt:variant>
      <vt:variant>
        <vt:i4>5</vt:i4>
      </vt:variant>
      <vt:variant>
        <vt:lpwstr/>
      </vt:variant>
      <vt:variant>
        <vt:lpwstr>_Toc498614869</vt:lpwstr>
      </vt:variant>
      <vt:variant>
        <vt:i4>1703989</vt:i4>
      </vt:variant>
      <vt:variant>
        <vt:i4>2696</vt:i4>
      </vt:variant>
      <vt:variant>
        <vt:i4>0</vt:i4>
      </vt:variant>
      <vt:variant>
        <vt:i4>5</vt:i4>
      </vt:variant>
      <vt:variant>
        <vt:lpwstr/>
      </vt:variant>
      <vt:variant>
        <vt:lpwstr>_Toc498614868</vt:lpwstr>
      </vt:variant>
      <vt:variant>
        <vt:i4>1703989</vt:i4>
      </vt:variant>
      <vt:variant>
        <vt:i4>2690</vt:i4>
      </vt:variant>
      <vt:variant>
        <vt:i4>0</vt:i4>
      </vt:variant>
      <vt:variant>
        <vt:i4>5</vt:i4>
      </vt:variant>
      <vt:variant>
        <vt:lpwstr/>
      </vt:variant>
      <vt:variant>
        <vt:lpwstr>_Toc498614867</vt:lpwstr>
      </vt:variant>
      <vt:variant>
        <vt:i4>1703989</vt:i4>
      </vt:variant>
      <vt:variant>
        <vt:i4>2684</vt:i4>
      </vt:variant>
      <vt:variant>
        <vt:i4>0</vt:i4>
      </vt:variant>
      <vt:variant>
        <vt:i4>5</vt:i4>
      </vt:variant>
      <vt:variant>
        <vt:lpwstr/>
      </vt:variant>
      <vt:variant>
        <vt:lpwstr>_Toc498614866</vt:lpwstr>
      </vt:variant>
      <vt:variant>
        <vt:i4>1703989</vt:i4>
      </vt:variant>
      <vt:variant>
        <vt:i4>2678</vt:i4>
      </vt:variant>
      <vt:variant>
        <vt:i4>0</vt:i4>
      </vt:variant>
      <vt:variant>
        <vt:i4>5</vt:i4>
      </vt:variant>
      <vt:variant>
        <vt:lpwstr/>
      </vt:variant>
      <vt:variant>
        <vt:lpwstr>_Toc498614865</vt:lpwstr>
      </vt:variant>
      <vt:variant>
        <vt:i4>1703989</vt:i4>
      </vt:variant>
      <vt:variant>
        <vt:i4>2672</vt:i4>
      </vt:variant>
      <vt:variant>
        <vt:i4>0</vt:i4>
      </vt:variant>
      <vt:variant>
        <vt:i4>5</vt:i4>
      </vt:variant>
      <vt:variant>
        <vt:lpwstr/>
      </vt:variant>
      <vt:variant>
        <vt:lpwstr>_Toc498614864</vt:lpwstr>
      </vt:variant>
      <vt:variant>
        <vt:i4>1703989</vt:i4>
      </vt:variant>
      <vt:variant>
        <vt:i4>2666</vt:i4>
      </vt:variant>
      <vt:variant>
        <vt:i4>0</vt:i4>
      </vt:variant>
      <vt:variant>
        <vt:i4>5</vt:i4>
      </vt:variant>
      <vt:variant>
        <vt:lpwstr/>
      </vt:variant>
      <vt:variant>
        <vt:lpwstr>_Toc498614863</vt:lpwstr>
      </vt:variant>
      <vt:variant>
        <vt:i4>1703989</vt:i4>
      </vt:variant>
      <vt:variant>
        <vt:i4>2660</vt:i4>
      </vt:variant>
      <vt:variant>
        <vt:i4>0</vt:i4>
      </vt:variant>
      <vt:variant>
        <vt:i4>5</vt:i4>
      </vt:variant>
      <vt:variant>
        <vt:lpwstr/>
      </vt:variant>
      <vt:variant>
        <vt:lpwstr>_Toc498614862</vt:lpwstr>
      </vt:variant>
      <vt:variant>
        <vt:i4>1703989</vt:i4>
      </vt:variant>
      <vt:variant>
        <vt:i4>2654</vt:i4>
      </vt:variant>
      <vt:variant>
        <vt:i4>0</vt:i4>
      </vt:variant>
      <vt:variant>
        <vt:i4>5</vt:i4>
      </vt:variant>
      <vt:variant>
        <vt:lpwstr/>
      </vt:variant>
      <vt:variant>
        <vt:lpwstr>_Toc498614861</vt:lpwstr>
      </vt:variant>
      <vt:variant>
        <vt:i4>1703989</vt:i4>
      </vt:variant>
      <vt:variant>
        <vt:i4>2648</vt:i4>
      </vt:variant>
      <vt:variant>
        <vt:i4>0</vt:i4>
      </vt:variant>
      <vt:variant>
        <vt:i4>5</vt:i4>
      </vt:variant>
      <vt:variant>
        <vt:lpwstr/>
      </vt:variant>
      <vt:variant>
        <vt:lpwstr>_Toc498614860</vt:lpwstr>
      </vt:variant>
      <vt:variant>
        <vt:i4>1638453</vt:i4>
      </vt:variant>
      <vt:variant>
        <vt:i4>2642</vt:i4>
      </vt:variant>
      <vt:variant>
        <vt:i4>0</vt:i4>
      </vt:variant>
      <vt:variant>
        <vt:i4>5</vt:i4>
      </vt:variant>
      <vt:variant>
        <vt:lpwstr/>
      </vt:variant>
      <vt:variant>
        <vt:lpwstr>_Toc498614859</vt:lpwstr>
      </vt:variant>
      <vt:variant>
        <vt:i4>1638453</vt:i4>
      </vt:variant>
      <vt:variant>
        <vt:i4>2636</vt:i4>
      </vt:variant>
      <vt:variant>
        <vt:i4>0</vt:i4>
      </vt:variant>
      <vt:variant>
        <vt:i4>5</vt:i4>
      </vt:variant>
      <vt:variant>
        <vt:lpwstr/>
      </vt:variant>
      <vt:variant>
        <vt:lpwstr>_Toc498614858</vt:lpwstr>
      </vt:variant>
      <vt:variant>
        <vt:i4>1638453</vt:i4>
      </vt:variant>
      <vt:variant>
        <vt:i4>2630</vt:i4>
      </vt:variant>
      <vt:variant>
        <vt:i4>0</vt:i4>
      </vt:variant>
      <vt:variant>
        <vt:i4>5</vt:i4>
      </vt:variant>
      <vt:variant>
        <vt:lpwstr/>
      </vt:variant>
      <vt:variant>
        <vt:lpwstr>_Toc498614857</vt:lpwstr>
      </vt:variant>
      <vt:variant>
        <vt:i4>1638453</vt:i4>
      </vt:variant>
      <vt:variant>
        <vt:i4>2624</vt:i4>
      </vt:variant>
      <vt:variant>
        <vt:i4>0</vt:i4>
      </vt:variant>
      <vt:variant>
        <vt:i4>5</vt:i4>
      </vt:variant>
      <vt:variant>
        <vt:lpwstr/>
      </vt:variant>
      <vt:variant>
        <vt:lpwstr>_Toc498614856</vt:lpwstr>
      </vt:variant>
      <vt:variant>
        <vt:i4>1638453</vt:i4>
      </vt:variant>
      <vt:variant>
        <vt:i4>2618</vt:i4>
      </vt:variant>
      <vt:variant>
        <vt:i4>0</vt:i4>
      </vt:variant>
      <vt:variant>
        <vt:i4>5</vt:i4>
      </vt:variant>
      <vt:variant>
        <vt:lpwstr/>
      </vt:variant>
      <vt:variant>
        <vt:lpwstr>_Toc498614855</vt:lpwstr>
      </vt:variant>
      <vt:variant>
        <vt:i4>1638453</vt:i4>
      </vt:variant>
      <vt:variant>
        <vt:i4>2612</vt:i4>
      </vt:variant>
      <vt:variant>
        <vt:i4>0</vt:i4>
      </vt:variant>
      <vt:variant>
        <vt:i4>5</vt:i4>
      </vt:variant>
      <vt:variant>
        <vt:lpwstr/>
      </vt:variant>
      <vt:variant>
        <vt:lpwstr>_Toc498614854</vt:lpwstr>
      </vt:variant>
      <vt:variant>
        <vt:i4>1638453</vt:i4>
      </vt:variant>
      <vt:variant>
        <vt:i4>2606</vt:i4>
      </vt:variant>
      <vt:variant>
        <vt:i4>0</vt:i4>
      </vt:variant>
      <vt:variant>
        <vt:i4>5</vt:i4>
      </vt:variant>
      <vt:variant>
        <vt:lpwstr/>
      </vt:variant>
      <vt:variant>
        <vt:lpwstr>_Toc498614853</vt:lpwstr>
      </vt:variant>
      <vt:variant>
        <vt:i4>1638453</vt:i4>
      </vt:variant>
      <vt:variant>
        <vt:i4>2600</vt:i4>
      </vt:variant>
      <vt:variant>
        <vt:i4>0</vt:i4>
      </vt:variant>
      <vt:variant>
        <vt:i4>5</vt:i4>
      </vt:variant>
      <vt:variant>
        <vt:lpwstr/>
      </vt:variant>
      <vt:variant>
        <vt:lpwstr>_Toc498614852</vt:lpwstr>
      </vt:variant>
      <vt:variant>
        <vt:i4>1638453</vt:i4>
      </vt:variant>
      <vt:variant>
        <vt:i4>2594</vt:i4>
      </vt:variant>
      <vt:variant>
        <vt:i4>0</vt:i4>
      </vt:variant>
      <vt:variant>
        <vt:i4>5</vt:i4>
      </vt:variant>
      <vt:variant>
        <vt:lpwstr/>
      </vt:variant>
      <vt:variant>
        <vt:lpwstr>_Toc498614851</vt:lpwstr>
      </vt:variant>
      <vt:variant>
        <vt:i4>1638453</vt:i4>
      </vt:variant>
      <vt:variant>
        <vt:i4>2588</vt:i4>
      </vt:variant>
      <vt:variant>
        <vt:i4>0</vt:i4>
      </vt:variant>
      <vt:variant>
        <vt:i4>5</vt:i4>
      </vt:variant>
      <vt:variant>
        <vt:lpwstr/>
      </vt:variant>
      <vt:variant>
        <vt:lpwstr>_Toc498614850</vt:lpwstr>
      </vt:variant>
      <vt:variant>
        <vt:i4>1572917</vt:i4>
      </vt:variant>
      <vt:variant>
        <vt:i4>2582</vt:i4>
      </vt:variant>
      <vt:variant>
        <vt:i4>0</vt:i4>
      </vt:variant>
      <vt:variant>
        <vt:i4>5</vt:i4>
      </vt:variant>
      <vt:variant>
        <vt:lpwstr/>
      </vt:variant>
      <vt:variant>
        <vt:lpwstr>_Toc498614849</vt:lpwstr>
      </vt:variant>
      <vt:variant>
        <vt:i4>1572917</vt:i4>
      </vt:variant>
      <vt:variant>
        <vt:i4>2576</vt:i4>
      </vt:variant>
      <vt:variant>
        <vt:i4>0</vt:i4>
      </vt:variant>
      <vt:variant>
        <vt:i4>5</vt:i4>
      </vt:variant>
      <vt:variant>
        <vt:lpwstr/>
      </vt:variant>
      <vt:variant>
        <vt:lpwstr>_Toc498614848</vt:lpwstr>
      </vt:variant>
      <vt:variant>
        <vt:i4>1572917</vt:i4>
      </vt:variant>
      <vt:variant>
        <vt:i4>2570</vt:i4>
      </vt:variant>
      <vt:variant>
        <vt:i4>0</vt:i4>
      </vt:variant>
      <vt:variant>
        <vt:i4>5</vt:i4>
      </vt:variant>
      <vt:variant>
        <vt:lpwstr/>
      </vt:variant>
      <vt:variant>
        <vt:lpwstr>_Toc498614847</vt:lpwstr>
      </vt:variant>
      <vt:variant>
        <vt:i4>1572917</vt:i4>
      </vt:variant>
      <vt:variant>
        <vt:i4>2564</vt:i4>
      </vt:variant>
      <vt:variant>
        <vt:i4>0</vt:i4>
      </vt:variant>
      <vt:variant>
        <vt:i4>5</vt:i4>
      </vt:variant>
      <vt:variant>
        <vt:lpwstr/>
      </vt:variant>
      <vt:variant>
        <vt:lpwstr>_Toc498614846</vt:lpwstr>
      </vt:variant>
      <vt:variant>
        <vt:i4>1572917</vt:i4>
      </vt:variant>
      <vt:variant>
        <vt:i4>2558</vt:i4>
      </vt:variant>
      <vt:variant>
        <vt:i4>0</vt:i4>
      </vt:variant>
      <vt:variant>
        <vt:i4>5</vt:i4>
      </vt:variant>
      <vt:variant>
        <vt:lpwstr/>
      </vt:variant>
      <vt:variant>
        <vt:lpwstr>_Toc498614845</vt:lpwstr>
      </vt:variant>
      <vt:variant>
        <vt:i4>1572917</vt:i4>
      </vt:variant>
      <vt:variant>
        <vt:i4>2552</vt:i4>
      </vt:variant>
      <vt:variant>
        <vt:i4>0</vt:i4>
      </vt:variant>
      <vt:variant>
        <vt:i4>5</vt:i4>
      </vt:variant>
      <vt:variant>
        <vt:lpwstr/>
      </vt:variant>
      <vt:variant>
        <vt:lpwstr>_Toc498614844</vt:lpwstr>
      </vt:variant>
      <vt:variant>
        <vt:i4>1572917</vt:i4>
      </vt:variant>
      <vt:variant>
        <vt:i4>2546</vt:i4>
      </vt:variant>
      <vt:variant>
        <vt:i4>0</vt:i4>
      </vt:variant>
      <vt:variant>
        <vt:i4>5</vt:i4>
      </vt:variant>
      <vt:variant>
        <vt:lpwstr/>
      </vt:variant>
      <vt:variant>
        <vt:lpwstr>_Toc498614843</vt:lpwstr>
      </vt:variant>
      <vt:variant>
        <vt:i4>1572917</vt:i4>
      </vt:variant>
      <vt:variant>
        <vt:i4>2540</vt:i4>
      </vt:variant>
      <vt:variant>
        <vt:i4>0</vt:i4>
      </vt:variant>
      <vt:variant>
        <vt:i4>5</vt:i4>
      </vt:variant>
      <vt:variant>
        <vt:lpwstr/>
      </vt:variant>
      <vt:variant>
        <vt:lpwstr>_Toc498614842</vt:lpwstr>
      </vt:variant>
      <vt:variant>
        <vt:i4>1572917</vt:i4>
      </vt:variant>
      <vt:variant>
        <vt:i4>2534</vt:i4>
      </vt:variant>
      <vt:variant>
        <vt:i4>0</vt:i4>
      </vt:variant>
      <vt:variant>
        <vt:i4>5</vt:i4>
      </vt:variant>
      <vt:variant>
        <vt:lpwstr/>
      </vt:variant>
      <vt:variant>
        <vt:lpwstr>_Toc498614841</vt:lpwstr>
      </vt:variant>
      <vt:variant>
        <vt:i4>1572917</vt:i4>
      </vt:variant>
      <vt:variant>
        <vt:i4>2528</vt:i4>
      </vt:variant>
      <vt:variant>
        <vt:i4>0</vt:i4>
      </vt:variant>
      <vt:variant>
        <vt:i4>5</vt:i4>
      </vt:variant>
      <vt:variant>
        <vt:lpwstr/>
      </vt:variant>
      <vt:variant>
        <vt:lpwstr>_Toc498614840</vt:lpwstr>
      </vt:variant>
      <vt:variant>
        <vt:i4>2031669</vt:i4>
      </vt:variant>
      <vt:variant>
        <vt:i4>2522</vt:i4>
      </vt:variant>
      <vt:variant>
        <vt:i4>0</vt:i4>
      </vt:variant>
      <vt:variant>
        <vt:i4>5</vt:i4>
      </vt:variant>
      <vt:variant>
        <vt:lpwstr/>
      </vt:variant>
      <vt:variant>
        <vt:lpwstr>_Toc498614839</vt:lpwstr>
      </vt:variant>
      <vt:variant>
        <vt:i4>2031669</vt:i4>
      </vt:variant>
      <vt:variant>
        <vt:i4>2519</vt:i4>
      </vt:variant>
      <vt:variant>
        <vt:i4>0</vt:i4>
      </vt:variant>
      <vt:variant>
        <vt:i4>5</vt:i4>
      </vt:variant>
      <vt:variant>
        <vt:lpwstr/>
      </vt:variant>
      <vt:variant>
        <vt:lpwstr>_Toc498614838</vt:lpwstr>
      </vt:variant>
      <vt:variant>
        <vt:i4>2031669</vt:i4>
      </vt:variant>
      <vt:variant>
        <vt:i4>2513</vt:i4>
      </vt:variant>
      <vt:variant>
        <vt:i4>0</vt:i4>
      </vt:variant>
      <vt:variant>
        <vt:i4>5</vt:i4>
      </vt:variant>
      <vt:variant>
        <vt:lpwstr/>
      </vt:variant>
      <vt:variant>
        <vt:lpwstr>_Toc498614837</vt:lpwstr>
      </vt:variant>
      <vt:variant>
        <vt:i4>2031669</vt:i4>
      </vt:variant>
      <vt:variant>
        <vt:i4>2507</vt:i4>
      </vt:variant>
      <vt:variant>
        <vt:i4>0</vt:i4>
      </vt:variant>
      <vt:variant>
        <vt:i4>5</vt:i4>
      </vt:variant>
      <vt:variant>
        <vt:lpwstr/>
      </vt:variant>
      <vt:variant>
        <vt:lpwstr>_Toc498614836</vt:lpwstr>
      </vt:variant>
      <vt:variant>
        <vt:i4>2031669</vt:i4>
      </vt:variant>
      <vt:variant>
        <vt:i4>2501</vt:i4>
      </vt:variant>
      <vt:variant>
        <vt:i4>0</vt:i4>
      </vt:variant>
      <vt:variant>
        <vt:i4>5</vt:i4>
      </vt:variant>
      <vt:variant>
        <vt:lpwstr/>
      </vt:variant>
      <vt:variant>
        <vt:lpwstr>_Toc498614835</vt:lpwstr>
      </vt:variant>
      <vt:variant>
        <vt:i4>2031669</vt:i4>
      </vt:variant>
      <vt:variant>
        <vt:i4>2495</vt:i4>
      </vt:variant>
      <vt:variant>
        <vt:i4>0</vt:i4>
      </vt:variant>
      <vt:variant>
        <vt:i4>5</vt:i4>
      </vt:variant>
      <vt:variant>
        <vt:lpwstr/>
      </vt:variant>
      <vt:variant>
        <vt:lpwstr>_Toc498614834</vt:lpwstr>
      </vt:variant>
      <vt:variant>
        <vt:i4>2031669</vt:i4>
      </vt:variant>
      <vt:variant>
        <vt:i4>2489</vt:i4>
      </vt:variant>
      <vt:variant>
        <vt:i4>0</vt:i4>
      </vt:variant>
      <vt:variant>
        <vt:i4>5</vt:i4>
      </vt:variant>
      <vt:variant>
        <vt:lpwstr/>
      </vt:variant>
      <vt:variant>
        <vt:lpwstr>_Toc498614833</vt:lpwstr>
      </vt:variant>
      <vt:variant>
        <vt:i4>2031669</vt:i4>
      </vt:variant>
      <vt:variant>
        <vt:i4>2483</vt:i4>
      </vt:variant>
      <vt:variant>
        <vt:i4>0</vt:i4>
      </vt:variant>
      <vt:variant>
        <vt:i4>5</vt:i4>
      </vt:variant>
      <vt:variant>
        <vt:lpwstr/>
      </vt:variant>
      <vt:variant>
        <vt:lpwstr>_Toc498614832</vt:lpwstr>
      </vt:variant>
      <vt:variant>
        <vt:i4>2031669</vt:i4>
      </vt:variant>
      <vt:variant>
        <vt:i4>2477</vt:i4>
      </vt:variant>
      <vt:variant>
        <vt:i4>0</vt:i4>
      </vt:variant>
      <vt:variant>
        <vt:i4>5</vt:i4>
      </vt:variant>
      <vt:variant>
        <vt:lpwstr/>
      </vt:variant>
      <vt:variant>
        <vt:lpwstr>_Toc498614831</vt:lpwstr>
      </vt:variant>
      <vt:variant>
        <vt:i4>2031669</vt:i4>
      </vt:variant>
      <vt:variant>
        <vt:i4>2471</vt:i4>
      </vt:variant>
      <vt:variant>
        <vt:i4>0</vt:i4>
      </vt:variant>
      <vt:variant>
        <vt:i4>5</vt:i4>
      </vt:variant>
      <vt:variant>
        <vt:lpwstr/>
      </vt:variant>
      <vt:variant>
        <vt:lpwstr>_Toc498614830</vt:lpwstr>
      </vt:variant>
      <vt:variant>
        <vt:i4>1966133</vt:i4>
      </vt:variant>
      <vt:variant>
        <vt:i4>2465</vt:i4>
      </vt:variant>
      <vt:variant>
        <vt:i4>0</vt:i4>
      </vt:variant>
      <vt:variant>
        <vt:i4>5</vt:i4>
      </vt:variant>
      <vt:variant>
        <vt:lpwstr/>
      </vt:variant>
      <vt:variant>
        <vt:lpwstr>_Toc498614829</vt:lpwstr>
      </vt:variant>
      <vt:variant>
        <vt:i4>1966133</vt:i4>
      </vt:variant>
      <vt:variant>
        <vt:i4>2459</vt:i4>
      </vt:variant>
      <vt:variant>
        <vt:i4>0</vt:i4>
      </vt:variant>
      <vt:variant>
        <vt:i4>5</vt:i4>
      </vt:variant>
      <vt:variant>
        <vt:lpwstr/>
      </vt:variant>
      <vt:variant>
        <vt:lpwstr>_Toc498614828</vt:lpwstr>
      </vt:variant>
      <vt:variant>
        <vt:i4>1966133</vt:i4>
      </vt:variant>
      <vt:variant>
        <vt:i4>2453</vt:i4>
      </vt:variant>
      <vt:variant>
        <vt:i4>0</vt:i4>
      </vt:variant>
      <vt:variant>
        <vt:i4>5</vt:i4>
      </vt:variant>
      <vt:variant>
        <vt:lpwstr/>
      </vt:variant>
      <vt:variant>
        <vt:lpwstr>_Toc498614827</vt:lpwstr>
      </vt:variant>
      <vt:variant>
        <vt:i4>1966133</vt:i4>
      </vt:variant>
      <vt:variant>
        <vt:i4>2447</vt:i4>
      </vt:variant>
      <vt:variant>
        <vt:i4>0</vt:i4>
      </vt:variant>
      <vt:variant>
        <vt:i4>5</vt:i4>
      </vt:variant>
      <vt:variant>
        <vt:lpwstr/>
      </vt:variant>
      <vt:variant>
        <vt:lpwstr>_Toc498614826</vt:lpwstr>
      </vt:variant>
      <vt:variant>
        <vt:i4>1966133</vt:i4>
      </vt:variant>
      <vt:variant>
        <vt:i4>2441</vt:i4>
      </vt:variant>
      <vt:variant>
        <vt:i4>0</vt:i4>
      </vt:variant>
      <vt:variant>
        <vt:i4>5</vt:i4>
      </vt:variant>
      <vt:variant>
        <vt:lpwstr/>
      </vt:variant>
      <vt:variant>
        <vt:lpwstr>_Toc498614825</vt:lpwstr>
      </vt:variant>
      <vt:variant>
        <vt:i4>1966133</vt:i4>
      </vt:variant>
      <vt:variant>
        <vt:i4>2435</vt:i4>
      </vt:variant>
      <vt:variant>
        <vt:i4>0</vt:i4>
      </vt:variant>
      <vt:variant>
        <vt:i4>5</vt:i4>
      </vt:variant>
      <vt:variant>
        <vt:lpwstr/>
      </vt:variant>
      <vt:variant>
        <vt:lpwstr>_Toc498614824</vt:lpwstr>
      </vt:variant>
      <vt:variant>
        <vt:i4>1966133</vt:i4>
      </vt:variant>
      <vt:variant>
        <vt:i4>2429</vt:i4>
      </vt:variant>
      <vt:variant>
        <vt:i4>0</vt:i4>
      </vt:variant>
      <vt:variant>
        <vt:i4>5</vt:i4>
      </vt:variant>
      <vt:variant>
        <vt:lpwstr/>
      </vt:variant>
      <vt:variant>
        <vt:lpwstr>_Toc498614823</vt:lpwstr>
      </vt:variant>
      <vt:variant>
        <vt:i4>1966133</vt:i4>
      </vt:variant>
      <vt:variant>
        <vt:i4>2423</vt:i4>
      </vt:variant>
      <vt:variant>
        <vt:i4>0</vt:i4>
      </vt:variant>
      <vt:variant>
        <vt:i4>5</vt:i4>
      </vt:variant>
      <vt:variant>
        <vt:lpwstr/>
      </vt:variant>
      <vt:variant>
        <vt:lpwstr>_Toc498614822</vt:lpwstr>
      </vt:variant>
      <vt:variant>
        <vt:i4>1966133</vt:i4>
      </vt:variant>
      <vt:variant>
        <vt:i4>2417</vt:i4>
      </vt:variant>
      <vt:variant>
        <vt:i4>0</vt:i4>
      </vt:variant>
      <vt:variant>
        <vt:i4>5</vt:i4>
      </vt:variant>
      <vt:variant>
        <vt:lpwstr/>
      </vt:variant>
      <vt:variant>
        <vt:lpwstr>_Toc498614821</vt:lpwstr>
      </vt:variant>
      <vt:variant>
        <vt:i4>1966133</vt:i4>
      </vt:variant>
      <vt:variant>
        <vt:i4>2411</vt:i4>
      </vt:variant>
      <vt:variant>
        <vt:i4>0</vt:i4>
      </vt:variant>
      <vt:variant>
        <vt:i4>5</vt:i4>
      </vt:variant>
      <vt:variant>
        <vt:lpwstr/>
      </vt:variant>
      <vt:variant>
        <vt:lpwstr>_Toc498614820</vt:lpwstr>
      </vt:variant>
      <vt:variant>
        <vt:i4>1900597</vt:i4>
      </vt:variant>
      <vt:variant>
        <vt:i4>2405</vt:i4>
      </vt:variant>
      <vt:variant>
        <vt:i4>0</vt:i4>
      </vt:variant>
      <vt:variant>
        <vt:i4>5</vt:i4>
      </vt:variant>
      <vt:variant>
        <vt:lpwstr/>
      </vt:variant>
      <vt:variant>
        <vt:lpwstr>_Toc498614819</vt:lpwstr>
      </vt:variant>
      <vt:variant>
        <vt:i4>1900597</vt:i4>
      </vt:variant>
      <vt:variant>
        <vt:i4>2399</vt:i4>
      </vt:variant>
      <vt:variant>
        <vt:i4>0</vt:i4>
      </vt:variant>
      <vt:variant>
        <vt:i4>5</vt:i4>
      </vt:variant>
      <vt:variant>
        <vt:lpwstr/>
      </vt:variant>
      <vt:variant>
        <vt:lpwstr>_Toc498614818</vt:lpwstr>
      </vt:variant>
      <vt:variant>
        <vt:i4>1900597</vt:i4>
      </vt:variant>
      <vt:variant>
        <vt:i4>2393</vt:i4>
      </vt:variant>
      <vt:variant>
        <vt:i4>0</vt:i4>
      </vt:variant>
      <vt:variant>
        <vt:i4>5</vt:i4>
      </vt:variant>
      <vt:variant>
        <vt:lpwstr/>
      </vt:variant>
      <vt:variant>
        <vt:lpwstr>_Toc498614817</vt:lpwstr>
      </vt:variant>
      <vt:variant>
        <vt:i4>1900597</vt:i4>
      </vt:variant>
      <vt:variant>
        <vt:i4>2387</vt:i4>
      </vt:variant>
      <vt:variant>
        <vt:i4>0</vt:i4>
      </vt:variant>
      <vt:variant>
        <vt:i4>5</vt:i4>
      </vt:variant>
      <vt:variant>
        <vt:lpwstr/>
      </vt:variant>
      <vt:variant>
        <vt:lpwstr>_Toc498614816</vt:lpwstr>
      </vt:variant>
      <vt:variant>
        <vt:i4>1900597</vt:i4>
      </vt:variant>
      <vt:variant>
        <vt:i4>2381</vt:i4>
      </vt:variant>
      <vt:variant>
        <vt:i4>0</vt:i4>
      </vt:variant>
      <vt:variant>
        <vt:i4>5</vt:i4>
      </vt:variant>
      <vt:variant>
        <vt:lpwstr/>
      </vt:variant>
      <vt:variant>
        <vt:lpwstr>_Toc498614815</vt:lpwstr>
      </vt:variant>
      <vt:variant>
        <vt:i4>1900597</vt:i4>
      </vt:variant>
      <vt:variant>
        <vt:i4>2375</vt:i4>
      </vt:variant>
      <vt:variant>
        <vt:i4>0</vt:i4>
      </vt:variant>
      <vt:variant>
        <vt:i4>5</vt:i4>
      </vt:variant>
      <vt:variant>
        <vt:lpwstr/>
      </vt:variant>
      <vt:variant>
        <vt:lpwstr>_Toc498614814</vt:lpwstr>
      </vt:variant>
      <vt:variant>
        <vt:i4>1900597</vt:i4>
      </vt:variant>
      <vt:variant>
        <vt:i4>2369</vt:i4>
      </vt:variant>
      <vt:variant>
        <vt:i4>0</vt:i4>
      </vt:variant>
      <vt:variant>
        <vt:i4>5</vt:i4>
      </vt:variant>
      <vt:variant>
        <vt:lpwstr/>
      </vt:variant>
      <vt:variant>
        <vt:lpwstr>_Toc498614813</vt:lpwstr>
      </vt:variant>
      <vt:variant>
        <vt:i4>1900597</vt:i4>
      </vt:variant>
      <vt:variant>
        <vt:i4>2363</vt:i4>
      </vt:variant>
      <vt:variant>
        <vt:i4>0</vt:i4>
      </vt:variant>
      <vt:variant>
        <vt:i4>5</vt:i4>
      </vt:variant>
      <vt:variant>
        <vt:lpwstr/>
      </vt:variant>
      <vt:variant>
        <vt:lpwstr>_Toc498614812</vt:lpwstr>
      </vt:variant>
      <vt:variant>
        <vt:i4>1900597</vt:i4>
      </vt:variant>
      <vt:variant>
        <vt:i4>2357</vt:i4>
      </vt:variant>
      <vt:variant>
        <vt:i4>0</vt:i4>
      </vt:variant>
      <vt:variant>
        <vt:i4>5</vt:i4>
      </vt:variant>
      <vt:variant>
        <vt:lpwstr/>
      </vt:variant>
      <vt:variant>
        <vt:lpwstr>_Toc498614811</vt:lpwstr>
      </vt:variant>
      <vt:variant>
        <vt:i4>1900597</vt:i4>
      </vt:variant>
      <vt:variant>
        <vt:i4>2351</vt:i4>
      </vt:variant>
      <vt:variant>
        <vt:i4>0</vt:i4>
      </vt:variant>
      <vt:variant>
        <vt:i4>5</vt:i4>
      </vt:variant>
      <vt:variant>
        <vt:lpwstr/>
      </vt:variant>
      <vt:variant>
        <vt:lpwstr>_Toc498614810</vt:lpwstr>
      </vt:variant>
      <vt:variant>
        <vt:i4>1835061</vt:i4>
      </vt:variant>
      <vt:variant>
        <vt:i4>2345</vt:i4>
      </vt:variant>
      <vt:variant>
        <vt:i4>0</vt:i4>
      </vt:variant>
      <vt:variant>
        <vt:i4>5</vt:i4>
      </vt:variant>
      <vt:variant>
        <vt:lpwstr/>
      </vt:variant>
      <vt:variant>
        <vt:lpwstr>_Toc498614809</vt:lpwstr>
      </vt:variant>
      <vt:variant>
        <vt:i4>1835061</vt:i4>
      </vt:variant>
      <vt:variant>
        <vt:i4>2339</vt:i4>
      </vt:variant>
      <vt:variant>
        <vt:i4>0</vt:i4>
      </vt:variant>
      <vt:variant>
        <vt:i4>5</vt:i4>
      </vt:variant>
      <vt:variant>
        <vt:lpwstr/>
      </vt:variant>
      <vt:variant>
        <vt:lpwstr>_Toc498614808</vt:lpwstr>
      </vt:variant>
      <vt:variant>
        <vt:i4>1835061</vt:i4>
      </vt:variant>
      <vt:variant>
        <vt:i4>2333</vt:i4>
      </vt:variant>
      <vt:variant>
        <vt:i4>0</vt:i4>
      </vt:variant>
      <vt:variant>
        <vt:i4>5</vt:i4>
      </vt:variant>
      <vt:variant>
        <vt:lpwstr/>
      </vt:variant>
      <vt:variant>
        <vt:lpwstr>_Toc498614807</vt:lpwstr>
      </vt:variant>
      <vt:variant>
        <vt:i4>1835061</vt:i4>
      </vt:variant>
      <vt:variant>
        <vt:i4>2327</vt:i4>
      </vt:variant>
      <vt:variant>
        <vt:i4>0</vt:i4>
      </vt:variant>
      <vt:variant>
        <vt:i4>5</vt:i4>
      </vt:variant>
      <vt:variant>
        <vt:lpwstr/>
      </vt:variant>
      <vt:variant>
        <vt:lpwstr>_Toc498614806</vt:lpwstr>
      </vt:variant>
      <vt:variant>
        <vt:i4>1835061</vt:i4>
      </vt:variant>
      <vt:variant>
        <vt:i4>2321</vt:i4>
      </vt:variant>
      <vt:variant>
        <vt:i4>0</vt:i4>
      </vt:variant>
      <vt:variant>
        <vt:i4>5</vt:i4>
      </vt:variant>
      <vt:variant>
        <vt:lpwstr/>
      </vt:variant>
      <vt:variant>
        <vt:lpwstr>_Toc498614805</vt:lpwstr>
      </vt:variant>
      <vt:variant>
        <vt:i4>1835061</vt:i4>
      </vt:variant>
      <vt:variant>
        <vt:i4>2315</vt:i4>
      </vt:variant>
      <vt:variant>
        <vt:i4>0</vt:i4>
      </vt:variant>
      <vt:variant>
        <vt:i4>5</vt:i4>
      </vt:variant>
      <vt:variant>
        <vt:lpwstr/>
      </vt:variant>
      <vt:variant>
        <vt:lpwstr>_Toc498614804</vt:lpwstr>
      </vt:variant>
      <vt:variant>
        <vt:i4>1835061</vt:i4>
      </vt:variant>
      <vt:variant>
        <vt:i4>2309</vt:i4>
      </vt:variant>
      <vt:variant>
        <vt:i4>0</vt:i4>
      </vt:variant>
      <vt:variant>
        <vt:i4>5</vt:i4>
      </vt:variant>
      <vt:variant>
        <vt:lpwstr/>
      </vt:variant>
      <vt:variant>
        <vt:lpwstr>_Toc498614803</vt:lpwstr>
      </vt:variant>
      <vt:variant>
        <vt:i4>1835061</vt:i4>
      </vt:variant>
      <vt:variant>
        <vt:i4>2303</vt:i4>
      </vt:variant>
      <vt:variant>
        <vt:i4>0</vt:i4>
      </vt:variant>
      <vt:variant>
        <vt:i4>5</vt:i4>
      </vt:variant>
      <vt:variant>
        <vt:lpwstr/>
      </vt:variant>
      <vt:variant>
        <vt:lpwstr>_Toc498614802</vt:lpwstr>
      </vt:variant>
      <vt:variant>
        <vt:i4>1835061</vt:i4>
      </vt:variant>
      <vt:variant>
        <vt:i4>2297</vt:i4>
      </vt:variant>
      <vt:variant>
        <vt:i4>0</vt:i4>
      </vt:variant>
      <vt:variant>
        <vt:i4>5</vt:i4>
      </vt:variant>
      <vt:variant>
        <vt:lpwstr/>
      </vt:variant>
      <vt:variant>
        <vt:lpwstr>_Toc498614801</vt:lpwstr>
      </vt:variant>
      <vt:variant>
        <vt:i4>1835061</vt:i4>
      </vt:variant>
      <vt:variant>
        <vt:i4>2291</vt:i4>
      </vt:variant>
      <vt:variant>
        <vt:i4>0</vt:i4>
      </vt:variant>
      <vt:variant>
        <vt:i4>5</vt:i4>
      </vt:variant>
      <vt:variant>
        <vt:lpwstr/>
      </vt:variant>
      <vt:variant>
        <vt:lpwstr>_Toc498614800</vt:lpwstr>
      </vt:variant>
      <vt:variant>
        <vt:i4>1376314</vt:i4>
      </vt:variant>
      <vt:variant>
        <vt:i4>2285</vt:i4>
      </vt:variant>
      <vt:variant>
        <vt:i4>0</vt:i4>
      </vt:variant>
      <vt:variant>
        <vt:i4>5</vt:i4>
      </vt:variant>
      <vt:variant>
        <vt:lpwstr/>
      </vt:variant>
      <vt:variant>
        <vt:lpwstr>_Toc498614799</vt:lpwstr>
      </vt:variant>
      <vt:variant>
        <vt:i4>1376314</vt:i4>
      </vt:variant>
      <vt:variant>
        <vt:i4>2279</vt:i4>
      </vt:variant>
      <vt:variant>
        <vt:i4>0</vt:i4>
      </vt:variant>
      <vt:variant>
        <vt:i4>5</vt:i4>
      </vt:variant>
      <vt:variant>
        <vt:lpwstr/>
      </vt:variant>
      <vt:variant>
        <vt:lpwstr>_Toc498614798</vt:lpwstr>
      </vt:variant>
      <vt:variant>
        <vt:i4>1376314</vt:i4>
      </vt:variant>
      <vt:variant>
        <vt:i4>2273</vt:i4>
      </vt:variant>
      <vt:variant>
        <vt:i4>0</vt:i4>
      </vt:variant>
      <vt:variant>
        <vt:i4>5</vt:i4>
      </vt:variant>
      <vt:variant>
        <vt:lpwstr/>
      </vt:variant>
      <vt:variant>
        <vt:lpwstr>_Toc498614797</vt:lpwstr>
      </vt:variant>
      <vt:variant>
        <vt:i4>1376314</vt:i4>
      </vt:variant>
      <vt:variant>
        <vt:i4>2267</vt:i4>
      </vt:variant>
      <vt:variant>
        <vt:i4>0</vt:i4>
      </vt:variant>
      <vt:variant>
        <vt:i4>5</vt:i4>
      </vt:variant>
      <vt:variant>
        <vt:lpwstr/>
      </vt:variant>
      <vt:variant>
        <vt:lpwstr>_Toc498614796</vt:lpwstr>
      </vt:variant>
      <vt:variant>
        <vt:i4>1376314</vt:i4>
      </vt:variant>
      <vt:variant>
        <vt:i4>2261</vt:i4>
      </vt:variant>
      <vt:variant>
        <vt:i4>0</vt:i4>
      </vt:variant>
      <vt:variant>
        <vt:i4>5</vt:i4>
      </vt:variant>
      <vt:variant>
        <vt:lpwstr/>
      </vt:variant>
      <vt:variant>
        <vt:lpwstr>_Toc498614795</vt:lpwstr>
      </vt:variant>
      <vt:variant>
        <vt:i4>1376314</vt:i4>
      </vt:variant>
      <vt:variant>
        <vt:i4>2255</vt:i4>
      </vt:variant>
      <vt:variant>
        <vt:i4>0</vt:i4>
      </vt:variant>
      <vt:variant>
        <vt:i4>5</vt:i4>
      </vt:variant>
      <vt:variant>
        <vt:lpwstr/>
      </vt:variant>
      <vt:variant>
        <vt:lpwstr>_Toc498614794</vt:lpwstr>
      </vt:variant>
      <vt:variant>
        <vt:i4>1376314</vt:i4>
      </vt:variant>
      <vt:variant>
        <vt:i4>2249</vt:i4>
      </vt:variant>
      <vt:variant>
        <vt:i4>0</vt:i4>
      </vt:variant>
      <vt:variant>
        <vt:i4>5</vt:i4>
      </vt:variant>
      <vt:variant>
        <vt:lpwstr/>
      </vt:variant>
      <vt:variant>
        <vt:lpwstr>_Toc498614793</vt:lpwstr>
      </vt:variant>
      <vt:variant>
        <vt:i4>1376314</vt:i4>
      </vt:variant>
      <vt:variant>
        <vt:i4>2243</vt:i4>
      </vt:variant>
      <vt:variant>
        <vt:i4>0</vt:i4>
      </vt:variant>
      <vt:variant>
        <vt:i4>5</vt:i4>
      </vt:variant>
      <vt:variant>
        <vt:lpwstr/>
      </vt:variant>
      <vt:variant>
        <vt:lpwstr>_Toc498614792</vt:lpwstr>
      </vt:variant>
      <vt:variant>
        <vt:i4>1376314</vt:i4>
      </vt:variant>
      <vt:variant>
        <vt:i4>2237</vt:i4>
      </vt:variant>
      <vt:variant>
        <vt:i4>0</vt:i4>
      </vt:variant>
      <vt:variant>
        <vt:i4>5</vt:i4>
      </vt:variant>
      <vt:variant>
        <vt:lpwstr/>
      </vt:variant>
      <vt:variant>
        <vt:lpwstr>_Toc498614791</vt:lpwstr>
      </vt:variant>
      <vt:variant>
        <vt:i4>1376314</vt:i4>
      </vt:variant>
      <vt:variant>
        <vt:i4>2231</vt:i4>
      </vt:variant>
      <vt:variant>
        <vt:i4>0</vt:i4>
      </vt:variant>
      <vt:variant>
        <vt:i4>5</vt:i4>
      </vt:variant>
      <vt:variant>
        <vt:lpwstr/>
      </vt:variant>
      <vt:variant>
        <vt:lpwstr>_Toc498614790</vt:lpwstr>
      </vt:variant>
      <vt:variant>
        <vt:i4>1310778</vt:i4>
      </vt:variant>
      <vt:variant>
        <vt:i4>2225</vt:i4>
      </vt:variant>
      <vt:variant>
        <vt:i4>0</vt:i4>
      </vt:variant>
      <vt:variant>
        <vt:i4>5</vt:i4>
      </vt:variant>
      <vt:variant>
        <vt:lpwstr/>
      </vt:variant>
      <vt:variant>
        <vt:lpwstr>_Toc498614789</vt:lpwstr>
      </vt:variant>
      <vt:variant>
        <vt:i4>1310778</vt:i4>
      </vt:variant>
      <vt:variant>
        <vt:i4>2219</vt:i4>
      </vt:variant>
      <vt:variant>
        <vt:i4>0</vt:i4>
      </vt:variant>
      <vt:variant>
        <vt:i4>5</vt:i4>
      </vt:variant>
      <vt:variant>
        <vt:lpwstr/>
      </vt:variant>
      <vt:variant>
        <vt:lpwstr>_Toc498614788</vt:lpwstr>
      </vt:variant>
      <vt:variant>
        <vt:i4>1310778</vt:i4>
      </vt:variant>
      <vt:variant>
        <vt:i4>2213</vt:i4>
      </vt:variant>
      <vt:variant>
        <vt:i4>0</vt:i4>
      </vt:variant>
      <vt:variant>
        <vt:i4>5</vt:i4>
      </vt:variant>
      <vt:variant>
        <vt:lpwstr/>
      </vt:variant>
      <vt:variant>
        <vt:lpwstr>_Toc498614787</vt:lpwstr>
      </vt:variant>
      <vt:variant>
        <vt:i4>1310778</vt:i4>
      </vt:variant>
      <vt:variant>
        <vt:i4>2207</vt:i4>
      </vt:variant>
      <vt:variant>
        <vt:i4>0</vt:i4>
      </vt:variant>
      <vt:variant>
        <vt:i4>5</vt:i4>
      </vt:variant>
      <vt:variant>
        <vt:lpwstr/>
      </vt:variant>
      <vt:variant>
        <vt:lpwstr>_Toc498614786</vt:lpwstr>
      </vt:variant>
      <vt:variant>
        <vt:i4>1310778</vt:i4>
      </vt:variant>
      <vt:variant>
        <vt:i4>2201</vt:i4>
      </vt:variant>
      <vt:variant>
        <vt:i4>0</vt:i4>
      </vt:variant>
      <vt:variant>
        <vt:i4>5</vt:i4>
      </vt:variant>
      <vt:variant>
        <vt:lpwstr/>
      </vt:variant>
      <vt:variant>
        <vt:lpwstr>_Toc498614785</vt:lpwstr>
      </vt:variant>
      <vt:variant>
        <vt:i4>1310778</vt:i4>
      </vt:variant>
      <vt:variant>
        <vt:i4>2195</vt:i4>
      </vt:variant>
      <vt:variant>
        <vt:i4>0</vt:i4>
      </vt:variant>
      <vt:variant>
        <vt:i4>5</vt:i4>
      </vt:variant>
      <vt:variant>
        <vt:lpwstr/>
      </vt:variant>
      <vt:variant>
        <vt:lpwstr>_Toc498614784</vt:lpwstr>
      </vt:variant>
      <vt:variant>
        <vt:i4>1310778</vt:i4>
      </vt:variant>
      <vt:variant>
        <vt:i4>2189</vt:i4>
      </vt:variant>
      <vt:variant>
        <vt:i4>0</vt:i4>
      </vt:variant>
      <vt:variant>
        <vt:i4>5</vt:i4>
      </vt:variant>
      <vt:variant>
        <vt:lpwstr/>
      </vt:variant>
      <vt:variant>
        <vt:lpwstr>_Toc498614783</vt:lpwstr>
      </vt:variant>
      <vt:variant>
        <vt:i4>1310778</vt:i4>
      </vt:variant>
      <vt:variant>
        <vt:i4>2183</vt:i4>
      </vt:variant>
      <vt:variant>
        <vt:i4>0</vt:i4>
      </vt:variant>
      <vt:variant>
        <vt:i4>5</vt:i4>
      </vt:variant>
      <vt:variant>
        <vt:lpwstr/>
      </vt:variant>
      <vt:variant>
        <vt:lpwstr>_Toc498614782</vt:lpwstr>
      </vt:variant>
      <vt:variant>
        <vt:i4>1310778</vt:i4>
      </vt:variant>
      <vt:variant>
        <vt:i4>2177</vt:i4>
      </vt:variant>
      <vt:variant>
        <vt:i4>0</vt:i4>
      </vt:variant>
      <vt:variant>
        <vt:i4>5</vt:i4>
      </vt:variant>
      <vt:variant>
        <vt:lpwstr/>
      </vt:variant>
      <vt:variant>
        <vt:lpwstr>_Toc498614781</vt:lpwstr>
      </vt:variant>
      <vt:variant>
        <vt:i4>1310778</vt:i4>
      </vt:variant>
      <vt:variant>
        <vt:i4>2171</vt:i4>
      </vt:variant>
      <vt:variant>
        <vt:i4>0</vt:i4>
      </vt:variant>
      <vt:variant>
        <vt:i4>5</vt:i4>
      </vt:variant>
      <vt:variant>
        <vt:lpwstr/>
      </vt:variant>
      <vt:variant>
        <vt:lpwstr>_Toc498614780</vt:lpwstr>
      </vt:variant>
      <vt:variant>
        <vt:i4>1769530</vt:i4>
      </vt:variant>
      <vt:variant>
        <vt:i4>2165</vt:i4>
      </vt:variant>
      <vt:variant>
        <vt:i4>0</vt:i4>
      </vt:variant>
      <vt:variant>
        <vt:i4>5</vt:i4>
      </vt:variant>
      <vt:variant>
        <vt:lpwstr/>
      </vt:variant>
      <vt:variant>
        <vt:lpwstr>_Toc498614779</vt:lpwstr>
      </vt:variant>
      <vt:variant>
        <vt:i4>1769530</vt:i4>
      </vt:variant>
      <vt:variant>
        <vt:i4>2159</vt:i4>
      </vt:variant>
      <vt:variant>
        <vt:i4>0</vt:i4>
      </vt:variant>
      <vt:variant>
        <vt:i4>5</vt:i4>
      </vt:variant>
      <vt:variant>
        <vt:lpwstr/>
      </vt:variant>
      <vt:variant>
        <vt:lpwstr>_Toc498614778</vt:lpwstr>
      </vt:variant>
      <vt:variant>
        <vt:i4>1769530</vt:i4>
      </vt:variant>
      <vt:variant>
        <vt:i4>2153</vt:i4>
      </vt:variant>
      <vt:variant>
        <vt:i4>0</vt:i4>
      </vt:variant>
      <vt:variant>
        <vt:i4>5</vt:i4>
      </vt:variant>
      <vt:variant>
        <vt:lpwstr/>
      </vt:variant>
      <vt:variant>
        <vt:lpwstr>_Toc498614777</vt:lpwstr>
      </vt:variant>
      <vt:variant>
        <vt:i4>1769530</vt:i4>
      </vt:variant>
      <vt:variant>
        <vt:i4>2147</vt:i4>
      </vt:variant>
      <vt:variant>
        <vt:i4>0</vt:i4>
      </vt:variant>
      <vt:variant>
        <vt:i4>5</vt:i4>
      </vt:variant>
      <vt:variant>
        <vt:lpwstr/>
      </vt:variant>
      <vt:variant>
        <vt:lpwstr>_Toc498614776</vt:lpwstr>
      </vt:variant>
      <vt:variant>
        <vt:i4>1769530</vt:i4>
      </vt:variant>
      <vt:variant>
        <vt:i4>2141</vt:i4>
      </vt:variant>
      <vt:variant>
        <vt:i4>0</vt:i4>
      </vt:variant>
      <vt:variant>
        <vt:i4>5</vt:i4>
      </vt:variant>
      <vt:variant>
        <vt:lpwstr/>
      </vt:variant>
      <vt:variant>
        <vt:lpwstr>_Toc498614775</vt:lpwstr>
      </vt:variant>
      <vt:variant>
        <vt:i4>1769530</vt:i4>
      </vt:variant>
      <vt:variant>
        <vt:i4>2135</vt:i4>
      </vt:variant>
      <vt:variant>
        <vt:i4>0</vt:i4>
      </vt:variant>
      <vt:variant>
        <vt:i4>5</vt:i4>
      </vt:variant>
      <vt:variant>
        <vt:lpwstr/>
      </vt:variant>
      <vt:variant>
        <vt:lpwstr>_Toc498614774</vt:lpwstr>
      </vt:variant>
      <vt:variant>
        <vt:i4>1769530</vt:i4>
      </vt:variant>
      <vt:variant>
        <vt:i4>2129</vt:i4>
      </vt:variant>
      <vt:variant>
        <vt:i4>0</vt:i4>
      </vt:variant>
      <vt:variant>
        <vt:i4>5</vt:i4>
      </vt:variant>
      <vt:variant>
        <vt:lpwstr/>
      </vt:variant>
      <vt:variant>
        <vt:lpwstr>_Toc498614773</vt:lpwstr>
      </vt:variant>
      <vt:variant>
        <vt:i4>1769530</vt:i4>
      </vt:variant>
      <vt:variant>
        <vt:i4>2123</vt:i4>
      </vt:variant>
      <vt:variant>
        <vt:i4>0</vt:i4>
      </vt:variant>
      <vt:variant>
        <vt:i4>5</vt:i4>
      </vt:variant>
      <vt:variant>
        <vt:lpwstr/>
      </vt:variant>
      <vt:variant>
        <vt:lpwstr>_Toc498614772</vt:lpwstr>
      </vt:variant>
      <vt:variant>
        <vt:i4>1769530</vt:i4>
      </vt:variant>
      <vt:variant>
        <vt:i4>2117</vt:i4>
      </vt:variant>
      <vt:variant>
        <vt:i4>0</vt:i4>
      </vt:variant>
      <vt:variant>
        <vt:i4>5</vt:i4>
      </vt:variant>
      <vt:variant>
        <vt:lpwstr/>
      </vt:variant>
      <vt:variant>
        <vt:lpwstr>_Toc498614771</vt:lpwstr>
      </vt:variant>
      <vt:variant>
        <vt:i4>1769530</vt:i4>
      </vt:variant>
      <vt:variant>
        <vt:i4>2111</vt:i4>
      </vt:variant>
      <vt:variant>
        <vt:i4>0</vt:i4>
      </vt:variant>
      <vt:variant>
        <vt:i4>5</vt:i4>
      </vt:variant>
      <vt:variant>
        <vt:lpwstr/>
      </vt:variant>
      <vt:variant>
        <vt:lpwstr>_Toc498614770</vt:lpwstr>
      </vt:variant>
      <vt:variant>
        <vt:i4>1703994</vt:i4>
      </vt:variant>
      <vt:variant>
        <vt:i4>2105</vt:i4>
      </vt:variant>
      <vt:variant>
        <vt:i4>0</vt:i4>
      </vt:variant>
      <vt:variant>
        <vt:i4>5</vt:i4>
      </vt:variant>
      <vt:variant>
        <vt:lpwstr/>
      </vt:variant>
      <vt:variant>
        <vt:lpwstr>_Toc498614769</vt:lpwstr>
      </vt:variant>
      <vt:variant>
        <vt:i4>1703994</vt:i4>
      </vt:variant>
      <vt:variant>
        <vt:i4>2099</vt:i4>
      </vt:variant>
      <vt:variant>
        <vt:i4>0</vt:i4>
      </vt:variant>
      <vt:variant>
        <vt:i4>5</vt:i4>
      </vt:variant>
      <vt:variant>
        <vt:lpwstr/>
      </vt:variant>
      <vt:variant>
        <vt:lpwstr>_Toc498614768</vt:lpwstr>
      </vt:variant>
      <vt:variant>
        <vt:i4>1703994</vt:i4>
      </vt:variant>
      <vt:variant>
        <vt:i4>2093</vt:i4>
      </vt:variant>
      <vt:variant>
        <vt:i4>0</vt:i4>
      </vt:variant>
      <vt:variant>
        <vt:i4>5</vt:i4>
      </vt:variant>
      <vt:variant>
        <vt:lpwstr/>
      </vt:variant>
      <vt:variant>
        <vt:lpwstr>_Toc498614767</vt:lpwstr>
      </vt:variant>
      <vt:variant>
        <vt:i4>1703994</vt:i4>
      </vt:variant>
      <vt:variant>
        <vt:i4>2087</vt:i4>
      </vt:variant>
      <vt:variant>
        <vt:i4>0</vt:i4>
      </vt:variant>
      <vt:variant>
        <vt:i4>5</vt:i4>
      </vt:variant>
      <vt:variant>
        <vt:lpwstr/>
      </vt:variant>
      <vt:variant>
        <vt:lpwstr>_Toc498614766</vt:lpwstr>
      </vt:variant>
      <vt:variant>
        <vt:i4>1703994</vt:i4>
      </vt:variant>
      <vt:variant>
        <vt:i4>2081</vt:i4>
      </vt:variant>
      <vt:variant>
        <vt:i4>0</vt:i4>
      </vt:variant>
      <vt:variant>
        <vt:i4>5</vt:i4>
      </vt:variant>
      <vt:variant>
        <vt:lpwstr/>
      </vt:variant>
      <vt:variant>
        <vt:lpwstr>_Toc498614765</vt:lpwstr>
      </vt:variant>
      <vt:variant>
        <vt:i4>1703994</vt:i4>
      </vt:variant>
      <vt:variant>
        <vt:i4>2075</vt:i4>
      </vt:variant>
      <vt:variant>
        <vt:i4>0</vt:i4>
      </vt:variant>
      <vt:variant>
        <vt:i4>5</vt:i4>
      </vt:variant>
      <vt:variant>
        <vt:lpwstr/>
      </vt:variant>
      <vt:variant>
        <vt:lpwstr>_Toc498614764</vt:lpwstr>
      </vt:variant>
      <vt:variant>
        <vt:i4>1703994</vt:i4>
      </vt:variant>
      <vt:variant>
        <vt:i4>2069</vt:i4>
      </vt:variant>
      <vt:variant>
        <vt:i4>0</vt:i4>
      </vt:variant>
      <vt:variant>
        <vt:i4>5</vt:i4>
      </vt:variant>
      <vt:variant>
        <vt:lpwstr/>
      </vt:variant>
      <vt:variant>
        <vt:lpwstr>_Toc498614763</vt:lpwstr>
      </vt:variant>
      <vt:variant>
        <vt:i4>1703994</vt:i4>
      </vt:variant>
      <vt:variant>
        <vt:i4>2063</vt:i4>
      </vt:variant>
      <vt:variant>
        <vt:i4>0</vt:i4>
      </vt:variant>
      <vt:variant>
        <vt:i4>5</vt:i4>
      </vt:variant>
      <vt:variant>
        <vt:lpwstr/>
      </vt:variant>
      <vt:variant>
        <vt:lpwstr>_Toc498614762</vt:lpwstr>
      </vt:variant>
      <vt:variant>
        <vt:i4>1703994</vt:i4>
      </vt:variant>
      <vt:variant>
        <vt:i4>2057</vt:i4>
      </vt:variant>
      <vt:variant>
        <vt:i4>0</vt:i4>
      </vt:variant>
      <vt:variant>
        <vt:i4>5</vt:i4>
      </vt:variant>
      <vt:variant>
        <vt:lpwstr/>
      </vt:variant>
      <vt:variant>
        <vt:lpwstr>_Toc498614761</vt:lpwstr>
      </vt:variant>
      <vt:variant>
        <vt:i4>1703994</vt:i4>
      </vt:variant>
      <vt:variant>
        <vt:i4>2051</vt:i4>
      </vt:variant>
      <vt:variant>
        <vt:i4>0</vt:i4>
      </vt:variant>
      <vt:variant>
        <vt:i4>5</vt:i4>
      </vt:variant>
      <vt:variant>
        <vt:lpwstr/>
      </vt:variant>
      <vt:variant>
        <vt:lpwstr>_Toc498614760</vt:lpwstr>
      </vt:variant>
      <vt:variant>
        <vt:i4>1638458</vt:i4>
      </vt:variant>
      <vt:variant>
        <vt:i4>2045</vt:i4>
      </vt:variant>
      <vt:variant>
        <vt:i4>0</vt:i4>
      </vt:variant>
      <vt:variant>
        <vt:i4>5</vt:i4>
      </vt:variant>
      <vt:variant>
        <vt:lpwstr/>
      </vt:variant>
      <vt:variant>
        <vt:lpwstr>_Toc498614759</vt:lpwstr>
      </vt:variant>
      <vt:variant>
        <vt:i4>1638458</vt:i4>
      </vt:variant>
      <vt:variant>
        <vt:i4>2039</vt:i4>
      </vt:variant>
      <vt:variant>
        <vt:i4>0</vt:i4>
      </vt:variant>
      <vt:variant>
        <vt:i4>5</vt:i4>
      </vt:variant>
      <vt:variant>
        <vt:lpwstr/>
      </vt:variant>
      <vt:variant>
        <vt:lpwstr>_Toc498614758</vt:lpwstr>
      </vt:variant>
      <vt:variant>
        <vt:i4>1638458</vt:i4>
      </vt:variant>
      <vt:variant>
        <vt:i4>2033</vt:i4>
      </vt:variant>
      <vt:variant>
        <vt:i4>0</vt:i4>
      </vt:variant>
      <vt:variant>
        <vt:i4>5</vt:i4>
      </vt:variant>
      <vt:variant>
        <vt:lpwstr/>
      </vt:variant>
      <vt:variant>
        <vt:lpwstr>_Toc498614757</vt:lpwstr>
      </vt:variant>
      <vt:variant>
        <vt:i4>1638458</vt:i4>
      </vt:variant>
      <vt:variant>
        <vt:i4>2027</vt:i4>
      </vt:variant>
      <vt:variant>
        <vt:i4>0</vt:i4>
      </vt:variant>
      <vt:variant>
        <vt:i4>5</vt:i4>
      </vt:variant>
      <vt:variant>
        <vt:lpwstr/>
      </vt:variant>
      <vt:variant>
        <vt:lpwstr>_Toc498614756</vt:lpwstr>
      </vt:variant>
      <vt:variant>
        <vt:i4>1638458</vt:i4>
      </vt:variant>
      <vt:variant>
        <vt:i4>2021</vt:i4>
      </vt:variant>
      <vt:variant>
        <vt:i4>0</vt:i4>
      </vt:variant>
      <vt:variant>
        <vt:i4>5</vt:i4>
      </vt:variant>
      <vt:variant>
        <vt:lpwstr/>
      </vt:variant>
      <vt:variant>
        <vt:lpwstr>_Toc498614755</vt:lpwstr>
      </vt:variant>
      <vt:variant>
        <vt:i4>1638458</vt:i4>
      </vt:variant>
      <vt:variant>
        <vt:i4>2015</vt:i4>
      </vt:variant>
      <vt:variant>
        <vt:i4>0</vt:i4>
      </vt:variant>
      <vt:variant>
        <vt:i4>5</vt:i4>
      </vt:variant>
      <vt:variant>
        <vt:lpwstr/>
      </vt:variant>
      <vt:variant>
        <vt:lpwstr>_Toc498614754</vt:lpwstr>
      </vt:variant>
      <vt:variant>
        <vt:i4>1638458</vt:i4>
      </vt:variant>
      <vt:variant>
        <vt:i4>2009</vt:i4>
      </vt:variant>
      <vt:variant>
        <vt:i4>0</vt:i4>
      </vt:variant>
      <vt:variant>
        <vt:i4>5</vt:i4>
      </vt:variant>
      <vt:variant>
        <vt:lpwstr/>
      </vt:variant>
      <vt:variant>
        <vt:lpwstr>_Toc498614753</vt:lpwstr>
      </vt:variant>
      <vt:variant>
        <vt:i4>1638458</vt:i4>
      </vt:variant>
      <vt:variant>
        <vt:i4>2003</vt:i4>
      </vt:variant>
      <vt:variant>
        <vt:i4>0</vt:i4>
      </vt:variant>
      <vt:variant>
        <vt:i4>5</vt:i4>
      </vt:variant>
      <vt:variant>
        <vt:lpwstr/>
      </vt:variant>
      <vt:variant>
        <vt:lpwstr>_Toc498614752</vt:lpwstr>
      </vt:variant>
      <vt:variant>
        <vt:i4>1638458</vt:i4>
      </vt:variant>
      <vt:variant>
        <vt:i4>1997</vt:i4>
      </vt:variant>
      <vt:variant>
        <vt:i4>0</vt:i4>
      </vt:variant>
      <vt:variant>
        <vt:i4>5</vt:i4>
      </vt:variant>
      <vt:variant>
        <vt:lpwstr/>
      </vt:variant>
      <vt:variant>
        <vt:lpwstr>_Toc498614751</vt:lpwstr>
      </vt:variant>
      <vt:variant>
        <vt:i4>1638458</vt:i4>
      </vt:variant>
      <vt:variant>
        <vt:i4>1991</vt:i4>
      </vt:variant>
      <vt:variant>
        <vt:i4>0</vt:i4>
      </vt:variant>
      <vt:variant>
        <vt:i4>5</vt:i4>
      </vt:variant>
      <vt:variant>
        <vt:lpwstr/>
      </vt:variant>
      <vt:variant>
        <vt:lpwstr>_Toc498614750</vt:lpwstr>
      </vt:variant>
      <vt:variant>
        <vt:i4>1572922</vt:i4>
      </vt:variant>
      <vt:variant>
        <vt:i4>1985</vt:i4>
      </vt:variant>
      <vt:variant>
        <vt:i4>0</vt:i4>
      </vt:variant>
      <vt:variant>
        <vt:i4>5</vt:i4>
      </vt:variant>
      <vt:variant>
        <vt:lpwstr/>
      </vt:variant>
      <vt:variant>
        <vt:lpwstr>_Toc498614749</vt:lpwstr>
      </vt:variant>
      <vt:variant>
        <vt:i4>1572922</vt:i4>
      </vt:variant>
      <vt:variant>
        <vt:i4>1979</vt:i4>
      </vt:variant>
      <vt:variant>
        <vt:i4>0</vt:i4>
      </vt:variant>
      <vt:variant>
        <vt:i4>5</vt:i4>
      </vt:variant>
      <vt:variant>
        <vt:lpwstr/>
      </vt:variant>
      <vt:variant>
        <vt:lpwstr>_Toc498614748</vt:lpwstr>
      </vt:variant>
      <vt:variant>
        <vt:i4>1572922</vt:i4>
      </vt:variant>
      <vt:variant>
        <vt:i4>1973</vt:i4>
      </vt:variant>
      <vt:variant>
        <vt:i4>0</vt:i4>
      </vt:variant>
      <vt:variant>
        <vt:i4>5</vt:i4>
      </vt:variant>
      <vt:variant>
        <vt:lpwstr/>
      </vt:variant>
      <vt:variant>
        <vt:lpwstr>_Toc498614747</vt:lpwstr>
      </vt:variant>
      <vt:variant>
        <vt:i4>1572922</vt:i4>
      </vt:variant>
      <vt:variant>
        <vt:i4>1967</vt:i4>
      </vt:variant>
      <vt:variant>
        <vt:i4>0</vt:i4>
      </vt:variant>
      <vt:variant>
        <vt:i4>5</vt:i4>
      </vt:variant>
      <vt:variant>
        <vt:lpwstr/>
      </vt:variant>
      <vt:variant>
        <vt:lpwstr>_Toc498614746</vt:lpwstr>
      </vt:variant>
      <vt:variant>
        <vt:i4>1572922</vt:i4>
      </vt:variant>
      <vt:variant>
        <vt:i4>1961</vt:i4>
      </vt:variant>
      <vt:variant>
        <vt:i4>0</vt:i4>
      </vt:variant>
      <vt:variant>
        <vt:i4>5</vt:i4>
      </vt:variant>
      <vt:variant>
        <vt:lpwstr/>
      </vt:variant>
      <vt:variant>
        <vt:lpwstr>_Toc498614745</vt:lpwstr>
      </vt:variant>
      <vt:variant>
        <vt:i4>1572922</vt:i4>
      </vt:variant>
      <vt:variant>
        <vt:i4>1955</vt:i4>
      </vt:variant>
      <vt:variant>
        <vt:i4>0</vt:i4>
      </vt:variant>
      <vt:variant>
        <vt:i4>5</vt:i4>
      </vt:variant>
      <vt:variant>
        <vt:lpwstr/>
      </vt:variant>
      <vt:variant>
        <vt:lpwstr>_Toc498614744</vt:lpwstr>
      </vt:variant>
      <vt:variant>
        <vt:i4>1572922</vt:i4>
      </vt:variant>
      <vt:variant>
        <vt:i4>1949</vt:i4>
      </vt:variant>
      <vt:variant>
        <vt:i4>0</vt:i4>
      </vt:variant>
      <vt:variant>
        <vt:i4>5</vt:i4>
      </vt:variant>
      <vt:variant>
        <vt:lpwstr/>
      </vt:variant>
      <vt:variant>
        <vt:lpwstr>_Toc498614743</vt:lpwstr>
      </vt:variant>
      <vt:variant>
        <vt:i4>1572922</vt:i4>
      </vt:variant>
      <vt:variant>
        <vt:i4>1943</vt:i4>
      </vt:variant>
      <vt:variant>
        <vt:i4>0</vt:i4>
      </vt:variant>
      <vt:variant>
        <vt:i4>5</vt:i4>
      </vt:variant>
      <vt:variant>
        <vt:lpwstr/>
      </vt:variant>
      <vt:variant>
        <vt:lpwstr>_Toc498614742</vt:lpwstr>
      </vt:variant>
      <vt:variant>
        <vt:i4>1572922</vt:i4>
      </vt:variant>
      <vt:variant>
        <vt:i4>1937</vt:i4>
      </vt:variant>
      <vt:variant>
        <vt:i4>0</vt:i4>
      </vt:variant>
      <vt:variant>
        <vt:i4>5</vt:i4>
      </vt:variant>
      <vt:variant>
        <vt:lpwstr/>
      </vt:variant>
      <vt:variant>
        <vt:lpwstr>_Toc498614741</vt:lpwstr>
      </vt:variant>
      <vt:variant>
        <vt:i4>1572922</vt:i4>
      </vt:variant>
      <vt:variant>
        <vt:i4>1931</vt:i4>
      </vt:variant>
      <vt:variant>
        <vt:i4>0</vt:i4>
      </vt:variant>
      <vt:variant>
        <vt:i4>5</vt:i4>
      </vt:variant>
      <vt:variant>
        <vt:lpwstr/>
      </vt:variant>
      <vt:variant>
        <vt:lpwstr>_Toc498614740</vt:lpwstr>
      </vt:variant>
      <vt:variant>
        <vt:i4>2031674</vt:i4>
      </vt:variant>
      <vt:variant>
        <vt:i4>1925</vt:i4>
      </vt:variant>
      <vt:variant>
        <vt:i4>0</vt:i4>
      </vt:variant>
      <vt:variant>
        <vt:i4>5</vt:i4>
      </vt:variant>
      <vt:variant>
        <vt:lpwstr/>
      </vt:variant>
      <vt:variant>
        <vt:lpwstr>_Toc498614739</vt:lpwstr>
      </vt:variant>
      <vt:variant>
        <vt:i4>2031674</vt:i4>
      </vt:variant>
      <vt:variant>
        <vt:i4>1919</vt:i4>
      </vt:variant>
      <vt:variant>
        <vt:i4>0</vt:i4>
      </vt:variant>
      <vt:variant>
        <vt:i4>5</vt:i4>
      </vt:variant>
      <vt:variant>
        <vt:lpwstr/>
      </vt:variant>
      <vt:variant>
        <vt:lpwstr>_Toc498614738</vt:lpwstr>
      </vt:variant>
      <vt:variant>
        <vt:i4>2031674</vt:i4>
      </vt:variant>
      <vt:variant>
        <vt:i4>1913</vt:i4>
      </vt:variant>
      <vt:variant>
        <vt:i4>0</vt:i4>
      </vt:variant>
      <vt:variant>
        <vt:i4>5</vt:i4>
      </vt:variant>
      <vt:variant>
        <vt:lpwstr/>
      </vt:variant>
      <vt:variant>
        <vt:lpwstr>_Toc498614737</vt:lpwstr>
      </vt:variant>
      <vt:variant>
        <vt:i4>2031674</vt:i4>
      </vt:variant>
      <vt:variant>
        <vt:i4>1907</vt:i4>
      </vt:variant>
      <vt:variant>
        <vt:i4>0</vt:i4>
      </vt:variant>
      <vt:variant>
        <vt:i4>5</vt:i4>
      </vt:variant>
      <vt:variant>
        <vt:lpwstr/>
      </vt:variant>
      <vt:variant>
        <vt:lpwstr>_Toc498614736</vt:lpwstr>
      </vt:variant>
      <vt:variant>
        <vt:i4>2031674</vt:i4>
      </vt:variant>
      <vt:variant>
        <vt:i4>1901</vt:i4>
      </vt:variant>
      <vt:variant>
        <vt:i4>0</vt:i4>
      </vt:variant>
      <vt:variant>
        <vt:i4>5</vt:i4>
      </vt:variant>
      <vt:variant>
        <vt:lpwstr/>
      </vt:variant>
      <vt:variant>
        <vt:lpwstr>_Toc498614735</vt:lpwstr>
      </vt:variant>
      <vt:variant>
        <vt:i4>2031674</vt:i4>
      </vt:variant>
      <vt:variant>
        <vt:i4>1895</vt:i4>
      </vt:variant>
      <vt:variant>
        <vt:i4>0</vt:i4>
      </vt:variant>
      <vt:variant>
        <vt:i4>5</vt:i4>
      </vt:variant>
      <vt:variant>
        <vt:lpwstr/>
      </vt:variant>
      <vt:variant>
        <vt:lpwstr>_Toc498614734</vt:lpwstr>
      </vt:variant>
      <vt:variant>
        <vt:i4>2031674</vt:i4>
      </vt:variant>
      <vt:variant>
        <vt:i4>1889</vt:i4>
      </vt:variant>
      <vt:variant>
        <vt:i4>0</vt:i4>
      </vt:variant>
      <vt:variant>
        <vt:i4>5</vt:i4>
      </vt:variant>
      <vt:variant>
        <vt:lpwstr/>
      </vt:variant>
      <vt:variant>
        <vt:lpwstr>_Toc498614733</vt:lpwstr>
      </vt:variant>
      <vt:variant>
        <vt:i4>2031674</vt:i4>
      </vt:variant>
      <vt:variant>
        <vt:i4>1883</vt:i4>
      </vt:variant>
      <vt:variant>
        <vt:i4>0</vt:i4>
      </vt:variant>
      <vt:variant>
        <vt:i4>5</vt:i4>
      </vt:variant>
      <vt:variant>
        <vt:lpwstr/>
      </vt:variant>
      <vt:variant>
        <vt:lpwstr>_Toc498614732</vt:lpwstr>
      </vt:variant>
      <vt:variant>
        <vt:i4>2031674</vt:i4>
      </vt:variant>
      <vt:variant>
        <vt:i4>1877</vt:i4>
      </vt:variant>
      <vt:variant>
        <vt:i4>0</vt:i4>
      </vt:variant>
      <vt:variant>
        <vt:i4>5</vt:i4>
      </vt:variant>
      <vt:variant>
        <vt:lpwstr/>
      </vt:variant>
      <vt:variant>
        <vt:lpwstr>_Toc498614731</vt:lpwstr>
      </vt:variant>
      <vt:variant>
        <vt:i4>2031674</vt:i4>
      </vt:variant>
      <vt:variant>
        <vt:i4>1871</vt:i4>
      </vt:variant>
      <vt:variant>
        <vt:i4>0</vt:i4>
      </vt:variant>
      <vt:variant>
        <vt:i4>5</vt:i4>
      </vt:variant>
      <vt:variant>
        <vt:lpwstr/>
      </vt:variant>
      <vt:variant>
        <vt:lpwstr>_Toc498614730</vt:lpwstr>
      </vt:variant>
      <vt:variant>
        <vt:i4>1966138</vt:i4>
      </vt:variant>
      <vt:variant>
        <vt:i4>1865</vt:i4>
      </vt:variant>
      <vt:variant>
        <vt:i4>0</vt:i4>
      </vt:variant>
      <vt:variant>
        <vt:i4>5</vt:i4>
      </vt:variant>
      <vt:variant>
        <vt:lpwstr/>
      </vt:variant>
      <vt:variant>
        <vt:lpwstr>_Toc498614729</vt:lpwstr>
      </vt:variant>
      <vt:variant>
        <vt:i4>1966138</vt:i4>
      </vt:variant>
      <vt:variant>
        <vt:i4>1859</vt:i4>
      </vt:variant>
      <vt:variant>
        <vt:i4>0</vt:i4>
      </vt:variant>
      <vt:variant>
        <vt:i4>5</vt:i4>
      </vt:variant>
      <vt:variant>
        <vt:lpwstr/>
      </vt:variant>
      <vt:variant>
        <vt:lpwstr>_Toc498614728</vt:lpwstr>
      </vt:variant>
      <vt:variant>
        <vt:i4>1966138</vt:i4>
      </vt:variant>
      <vt:variant>
        <vt:i4>1853</vt:i4>
      </vt:variant>
      <vt:variant>
        <vt:i4>0</vt:i4>
      </vt:variant>
      <vt:variant>
        <vt:i4>5</vt:i4>
      </vt:variant>
      <vt:variant>
        <vt:lpwstr/>
      </vt:variant>
      <vt:variant>
        <vt:lpwstr>_Toc498614727</vt:lpwstr>
      </vt:variant>
      <vt:variant>
        <vt:i4>1966138</vt:i4>
      </vt:variant>
      <vt:variant>
        <vt:i4>1847</vt:i4>
      </vt:variant>
      <vt:variant>
        <vt:i4>0</vt:i4>
      </vt:variant>
      <vt:variant>
        <vt:i4>5</vt:i4>
      </vt:variant>
      <vt:variant>
        <vt:lpwstr/>
      </vt:variant>
      <vt:variant>
        <vt:lpwstr>_Toc498614726</vt:lpwstr>
      </vt:variant>
      <vt:variant>
        <vt:i4>1966138</vt:i4>
      </vt:variant>
      <vt:variant>
        <vt:i4>1841</vt:i4>
      </vt:variant>
      <vt:variant>
        <vt:i4>0</vt:i4>
      </vt:variant>
      <vt:variant>
        <vt:i4>5</vt:i4>
      </vt:variant>
      <vt:variant>
        <vt:lpwstr/>
      </vt:variant>
      <vt:variant>
        <vt:lpwstr>_Toc498614725</vt:lpwstr>
      </vt:variant>
      <vt:variant>
        <vt:i4>1966138</vt:i4>
      </vt:variant>
      <vt:variant>
        <vt:i4>1835</vt:i4>
      </vt:variant>
      <vt:variant>
        <vt:i4>0</vt:i4>
      </vt:variant>
      <vt:variant>
        <vt:i4>5</vt:i4>
      </vt:variant>
      <vt:variant>
        <vt:lpwstr/>
      </vt:variant>
      <vt:variant>
        <vt:lpwstr>_Toc498614724</vt:lpwstr>
      </vt:variant>
      <vt:variant>
        <vt:i4>1966138</vt:i4>
      </vt:variant>
      <vt:variant>
        <vt:i4>1829</vt:i4>
      </vt:variant>
      <vt:variant>
        <vt:i4>0</vt:i4>
      </vt:variant>
      <vt:variant>
        <vt:i4>5</vt:i4>
      </vt:variant>
      <vt:variant>
        <vt:lpwstr/>
      </vt:variant>
      <vt:variant>
        <vt:lpwstr>_Toc498614723</vt:lpwstr>
      </vt:variant>
      <vt:variant>
        <vt:i4>1966138</vt:i4>
      </vt:variant>
      <vt:variant>
        <vt:i4>1823</vt:i4>
      </vt:variant>
      <vt:variant>
        <vt:i4>0</vt:i4>
      </vt:variant>
      <vt:variant>
        <vt:i4>5</vt:i4>
      </vt:variant>
      <vt:variant>
        <vt:lpwstr/>
      </vt:variant>
      <vt:variant>
        <vt:lpwstr>_Toc498614722</vt:lpwstr>
      </vt:variant>
      <vt:variant>
        <vt:i4>1966138</vt:i4>
      </vt:variant>
      <vt:variant>
        <vt:i4>1817</vt:i4>
      </vt:variant>
      <vt:variant>
        <vt:i4>0</vt:i4>
      </vt:variant>
      <vt:variant>
        <vt:i4>5</vt:i4>
      </vt:variant>
      <vt:variant>
        <vt:lpwstr/>
      </vt:variant>
      <vt:variant>
        <vt:lpwstr>_Toc498614721</vt:lpwstr>
      </vt:variant>
      <vt:variant>
        <vt:i4>1966138</vt:i4>
      </vt:variant>
      <vt:variant>
        <vt:i4>1811</vt:i4>
      </vt:variant>
      <vt:variant>
        <vt:i4>0</vt:i4>
      </vt:variant>
      <vt:variant>
        <vt:i4>5</vt:i4>
      </vt:variant>
      <vt:variant>
        <vt:lpwstr/>
      </vt:variant>
      <vt:variant>
        <vt:lpwstr>_Toc498614720</vt:lpwstr>
      </vt:variant>
      <vt:variant>
        <vt:i4>1900602</vt:i4>
      </vt:variant>
      <vt:variant>
        <vt:i4>1805</vt:i4>
      </vt:variant>
      <vt:variant>
        <vt:i4>0</vt:i4>
      </vt:variant>
      <vt:variant>
        <vt:i4>5</vt:i4>
      </vt:variant>
      <vt:variant>
        <vt:lpwstr/>
      </vt:variant>
      <vt:variant>
        <vt:lpwstr>_Toc498614719</vt:lpwstr>
      </vt:variant>
      <vt:variant>
        <vt:i4>1900602</vt:i4>
      </vt:variant>
      <vt:variant>
        <vt:i4>1799</vt:i4>
      </vt:variant>
      <vt:variant>
        <vt:i4>0</vt:i4>
      </vt:variant>
      <vt:variant>
        <vt:i4>5</vt:i4>
      </vt:variant>
      <vt:variant>
        <vt:lpwstr/>
      </vt:variant>
      <vt:variant>
        <vt:lpwstr>_Toc498614718</vt:lpwstr>
      </vt:variant>
      <vt:variant>
        <vt:i4>1900602</vt:i4>
      </vt:variant>
      <vt:variant>
        <vt:i4>1793</vt:i4>
      </vt:variant>
      <vt:variant>
        <vt:i4>0</vt:i4>
      </vt:variant>
      <vt:variant>
        <vt:i4>5</vt:i4>
      </vt:variant>
      <vt:variant>
        <vt:lpwstr/>
      </vt:variant>
      <vt:variant>
        <vt:lpwstr>_Toc498614717</vt:lpwstr>
      </vt:variant>
      <vt:variant>
        <vt:i4>1900602</vt:i4>
      </vt:variant>
      <vt:variant>
        <vt:i4>1787</vt:i4>
      </vt:variant>
      <vt:variant>
        <vt:i4>0</vt:i4>
      </vt:variant>
      <vt:variant>
        <vt:i4>5</vt:i4>
      </vt:variant>
      <vt:variant>
        <vt:lpwstr/>
      </vt:variant>
      <vt:variant>
        <vt:lpwstr>_Toc498614716</vt:lpwstr>
      </vt:variant>
      <vt:variant>
        <vt:i4>1900602</vt:i4>
      </vt:variant>
      <vt:variant>
        <vt:i4>1781</vt:i4>
      </vt:variant>
      <vt:variant>
        <vt:i4>0</vt:i4>
      </vt:variant>
      <vt:variant>
        <vt:i4>5</vt:i4>
      </vt:variant>
      <vt:variant>
        <vt:lpwstr/>
      </vt:variant>
      <vt:variant>
        <vt:lpwstr>_Toc498614715</vt:lpwstr>
      </vt:variant>
      <vt:variant>
        <vt:i4>1900602</vt:i4>
      </vt:variant>
      <vt:variant>
        <vt:i4>1775</vt:i4>
      </vt:variant>
      <vt:variant>
        <vt:i4>0</vt:i4>
      </vt:variant>
      <vt:variant>
        <vt:i4>5</vt:i4>
      </vt:variant>
      <vt:variant>
        <vt:lpwstr/>
      </vt:variant>
      <vt:variant>
        <vt:lpwstr>_Toc498614714</vt:lpwstr>
      </vt:variant>
      <vt:variant>
        <vt:i4>1900602</vt:i4>
      </vt:variant>
      <vt:variant>
        <vt:i4>1769</vt:i4>
      </vt:variant>
      <vt:variant>
        <vt:i4>0</vt:i4>
      </vt:variant>
      <vt:variant>
        <vt:i4>5</vt:i4>
      </vt:variant>
      <vt:variant>
        <vt:lpwstr/>
      </vt:variant>
      <vt:variant>
        <vt:lpwstr>_Toc498614713</vt:lpwstr>
      </vt:variant>
      <vt:variant>
        <vt:i4>1900602</vt:i4>
      </vt:variant>
      <vt:variant>
        <vt:i4>1763</vt:i4>
      </vt:variant>
      <vt:variant>
        <vt:i4>0</vt:i4>
      </vt:variant>
      <vt:variant>
        <vt:i4>5</vt:i4>
      </vt:variant>
      <vt:variant>
        <vt:lpwstr/>
      </vt:variant>
      <vt:variant>
        <vt:lpwstr>_Toc498614712</vt:lpwstr>
      </vt:variant>
      <vt:variant>
        <vt:i4>1900602</vt:i4>
      </vt:variant>
      <vt:variant>
        <vt:i4>1757</vt:i4>
      </vt:variant>
      <vt:variant>
        <vt:i4>0</vt:i4>
      </vt:variant>
      <vt:variant>
        <vt:i4>5</vt:i4>
      </vt:variant>
      <vt:variant>
        <vt:lpwstr/>
      </vt:variant>
      <vt:variant>
        <vt:lpwstr>_Toc498614711</vt:lpwstr>
      </vt:variant>
      <vt:variant>
        <vt:i4>1900602</vt:i4>
      </vt:variant>
      <vt:variant>
        <vt:i4>1751</vt:i4>
      </vt:variant>
      <vt:variant>
        <vt:i4>0</vt:i4>
      </vt:variant>
      <vt:variant>
        <vt:i4>5</vt:i4>
      </vt:variant>
      <vt:variant>
        <vt:lpwstr/>
      </vt:variant>
      <vt:variant>
        <vt:lpwstr>_Toc498614710</vt:lpwstr>
      </vt:variant>
      <vt:variant>
        <vt:i4>1835066</vt:i4>
      </vt:variant>
      <vt:variant>
        <vt:i4>1745</vt:i4>
      </vt:variant>
      <vt:variant>
        <vt:i4>0</vt:i4>
      </vt:variant>
      <vt:variant>
        <vt:i4>5</vt:i4>
      </vt:variant>
      <vt:variant>
        <vt:lpwstr/>
      </vt:variant>
      <vt:variant>
        <vt:lpwstr>_Toc498614709</vt:lpwstr>
      </vt:variant>
      <vt:variant>
        <vt:i4>1835066</vt:i4>
      </vt:variant>
      <vt:variant>
        <vt:i4>1739</vt:i4>
      </vt:variant>
      <vt:variant>
        <vt:i4>0</vt:i4>
      </vt:variant>
      <vt:variant>
        <vt:i4>5</vt:i4>
      </vt:variant>
      <vt:variant>
        <vt:lpwstr/>
      </vt:variant>
      <vt:variant>
        <vt:lpwstr>_Toc498614708</vt:lpwstr>
      </vt:variant>
      <vt:variant>
        <vt:i4>1835066</vt:i4>
      </vt:variant>
      <vt:variant>
        <vt:i4>1733</vt:i4>
      </vt:variant>
      <vt:variant>
        <vt:i4>0</vt:i4>
      </vt:variant>
      <vt:variant>
        <vt:i4>5</vt:i4>
      </vt:variant>
      <vt:variant>
        <vt:lpwstr/>
      </vt:variant>
      <vt:variant>
        <vt:lpwstr>_Toc498614707</vt:lpwstr>
      </vt:variant>
      <vt:variant>
        <vt:i4>1835066</vt:i4>
      </vt:variant>
      <vt:variant>
        <vt:i4>1727</vt:i4>
      </vt:variant>
      <vt:variant>
        <vt:i4>0</vt:i4>
      </vt:variant>
      <vt:variant>
        <vt:i4>5</vt:i4>
      </vt:variant>
      <vt:variant>
        <vt:lpwstr/>
      </vt:variant>
      <vt:variant>
        <vt:lpwstr>_Toc498614706</vt:lpwstr>
      </vt:variant>
      <vt:variant>
        <vt:i4>1835066</vt:i4>
      </vt:variant>
      <vt:variant>
        <vt:i4>1721</vt:i4>
      </vt:variant>
      <vt:variant>
        <vt:i4>0</vt:i4>
      </vt:variant>
      <vt:variant>
        <vt:i4>5</vt:i4>
      </vt:variant>
      <vt:variant>
        <vt:lpwstr/>
      </vt:variant>
      <vt:variant>
        <vt:lpwstr>_Toc498614705</vt:lpwstr>
      </vt:variant>
      <vt:variant>
        <vt:i4>1835066</vt:i4>
      </vt:variant>
      <vt:variant>
        <vt:i4>1715</vt:i4>
      </vt:variant>
      <vt:variant>
        <vt:i4>0</vt:i4>
      </vt:variant>
      <vt:variant>
        <vt:i4>5</vt:i4>
      </vt:variant>
      <vt:variant>
        <vt:lpwstr/>
      </vt:variant>
      <vt:variant>
        <vt:lpwstr>_Toc498614704</vt:lpwstr>
      </vt:variant>
      <vt:variant>
        <vt:i4>1835066</vt:i4>
      </vt:variant>
      <vt:variant>
        <vt:i4>1709</vt:i4>
      </vt:variant>
      <vt:variant>
        <vt:i4>0</vt:i4>
      </vt:variant>
      <vt:variant>
        <vt:i4>5</vt:i4>
      </vt:variant>
      <vt:variant>
        <vt:lpwstr/>
      </vt:variant>
      <vt:variant>
        <vt:lpwstr>_Toc498614703</vt:lpwstr>
      </vt:variant>
      <vt:variant>
        <vt:i4>1835066</vt:i4>
      </vt:variant>
      <vt:variant>
        <vt:i4>1703</vt:i4>
      </vt:variant>
      <vt:variant>
        <vt:i4>0</vt:i4>
      </vt:variant>
      <vt:variant>
        <vt:i4>5</vt:i4>
      </vt:variant>
      <vt:variant>
        <vt:lpwstr/>
      </vt:variant>
      <vt:variant>
        <vt:lpwstr>_Toc498614702</vt:lpwstr>
      </vt:variant>
      <vt:variant>
        <vt:i4>1835066</vt:i4>
      </vt:variant>
      <vt:variant>
        <vt:i4>1697</vt:i4>
      </vt:variant>
      <vt:variant>
        <vt:i4>0</vt:i4>
      </vt:variant>
      <vt:variant>
        <vt:i4>5</vt:i4>
      </vt:variant>
      <vt:variant>
        <vt:lpwstr/>
      </vt:variant>
      <vt:variant>
        <vt:lpwstr>_Toc498614701</vt:lpwstr>
      </vt:variant>
      <vt:variant>
        <vt:i4>1835066</vt:i4>
      </vt:variant>
      <vt:variant>
        <vt:i4>1691</vt:i4>
      </vt:variant>
      <vt:variant>
        <vt:i4>0</vt:i4>
      </vt:variant>
      <vt:variant>
        <vt:i4>5</vt:i4>
      </vt:variant>
      <vt:variant>
        <vt:lpwstr/>
      </vt:variant>
      <vt:variant>
        <vt:lpwstr>_Toc498614700</vt:lpwstr>
      </vt:variant>
      <vt:variant>
        <vt:i4>1376315</vt:i4>
      </vt:variant>
      <vt:variant>
        <vt:i4>1685</vt:i4>
      </vt:variant>
      <vt:variant>
        <vt:i4>0</vt:i4>
      </vt:variant>
      <vt:variant>
        <vt:i4>5</vt:i4>
      </vt:variant>
      <vt:variant>
        <vt:lpwstr/>
      </vt:variant>
      <vt:variant>
        <vt:lpwstr>_Toc498614699</vt:lpwstr>
      </vt:variant>
      <vt:variant>
        <vt:i4>1376315</vt:i4>
      </vt:variant>
      <vt:variant>
        <vt:i4>1679</vt:i4>
      </vt:variant>
      <vt:variant>
        <vt:i4>0</vt:i4>
      </vt:variant>
      <vt:variant>
        <vt:i4>5</vt:i4>
      </vt:variant>
      <vt:variant>
        <vt:lpwstr/>
      </vt:variant>
      <vt:variant>
        <vt:lpwstr>_Toc498614698</vt:lpwstr>
      </vt:variant>
      <vt:variant>
        <vt:i4>1376315</vt:i4>
      </vt:variant>
      <vt:variant>
        <vt:i4>1673</vt:i4>
      </vt:variant>
      <vt:variant>
        <vt:i4>0</vt:i4>
      </vt:variant>
      <vt:variant>
        <vt:i4>5</vt:i4>
      </vt:variant>
      <vt:variant>
        <vt:lpwstr/>
      </vt:variant>
      <vt:variant>
        <vt:lpwstr>_Toc498614697</vt:lpwstr>
      </vt:variant>
      <vt:variant>
        <vt:i4>1376315</vt:i4>
      </vt:variant>
      <vt:variant>
        <vt:i4>1667</vt:i4>
      </vt:variant>
      <vt:variant>
        <vt:i4>0</vt:i4>
      </vt:variant>
      <vt:variant>
        <vt:i4>5</vt:i4>
      </vt:variant>
      <vt:variant>
        <vt:lpwstr/>
      </vt:variant>
      <vt:variant>
        <vt:lpwstr>_Toc498614696</vt:lpwstr>
      </vt:variant>
      <vt:variant>
        <vt:i4>1376315</vt:i4>
      </vt:variant>
      <vt:variant>
        <vt:i4>1661</vt:i4>
      </vt:variant>
      <vt:variant>
        <vt:i4>0</vt:i4>
      </vt:variant>
      <vt:variant>
        <vt:i4>5</vt:i4>
      </vt:variant>
      <vt:variant>
        <vt:lpwstr/>
      </vt:variant>
      <vt:variant>
        <vt:lpwstr>_Toc498614695</vt:lpwstr>
      </vt:variant>
      <vt:variant>
        <vt:i4>1376315</vt:i4>
      </vt:variant>
      <vt:variant>
        <vt:i4>1655</vt:i4>
      </vt:variant>
      <vt:variant>
        <vt:i4>0</vt:i4>
      </vt:variant>
      <vt:variant>
        <vt:i4>5</vt:i4>
      </vt:variant>
      <vt:variant>
        <vt:lpwstr/>
      </vt:variant>
      <vt:variant>
        <vt:lpwstr>_Toc498614694</vt:lpwstr>
      </vt:variant>
      <vt:variant>
        <vt:i4>1376315</vt:i4>
      </vt:variant>
      <vt:variant>
        <vt:i4>1649</vt:i4>
      </vt:variant>
      <vt:variant>
        <vt:i4>0</vt:i4>
      </vt:variant>
      <vt:variant>
        <vt:i4>5</vt:i4>
      </vt:variant>
      <vt:variant>
        <vt:lpwstr/>
      </vt:variant>
      <vt:variant>
        <vt:lpwstr>_Toc498614693</vt:lpwstr>
      </vt:variant>
      <vt:variant>
        <vt:i4>1376315</vt:i4>
      </vt:variant>
      <vt:variant>
        <vt:i4>1643</vt:i4>
      </vt:variant>
      <vt:variant>
        <vt:i4>0</vt:i4>
      </vt:variant>
      <vt:variant>
        <vt:i4>5</vt:i4>
      </vt:variant>
      <vt:variant>
        <vt:lpwstr/>
      </vt:variant>
      <vt:variant>
        <vt:lpwstr>_Toc498614692</vt:lpwstr>
      </vt:variant>
      <vt:variant>
        <vt:i4>1376315</vt:i4>
      </vt:variant>
      <vt:variant>
        <vt:i4>1637</vt:i4>
      </vt:variant>
      <vt:variant>
        <vt:i4>0</vt:i4>
      </vt:variant>
      <vt:variant>
        <vt:i4>5</vt:i4>
      </vt:variant>
      <vt:variant>
        <vt:lpwstr/>
      </vt:variant>
      <vt:variant>
        <vt:lpwstr>_Toc498614691</vt:lpwstr>
      </vt:variant>
      <vt:variant>
        <vt:i4>1376315</vt:i4>
      </vt:variant>
      <vt:variant>
        <vt:i4>1631</vt:i4>
      </vt:variant>
      <vt:variant>
        <vt:i4>0</vt:i4>
      </vt:variant>
      <vt:variant>
        <vt:i4>5</vt:i4>
      </vt:variant>
      <vt:variant>
        <vt:lpwstr/>
      </vt:variant>
      <vt:variant>
        <vt:lpwstr>_Toc498614690</vt:lpwstr>
      </vt:variant>
      <vt:variant>
        <vt:i4>1310779</vt:i4>
      </vt:variant>
      <vt:variant>
        <vt:i4>1625</vt:i4>
      </vt:variant>
      <vt:variant>
        <vt:i4>0</vt:i4>
      </vt:variant>
      <vt:variant>
        <vt:i4>5</vt:i4>
      </vt:variant>
      <vt:variant>
        <vt:lpwstr/>
      </vt:variant>
      <vt:variant>
        <vt:lpwstr>_Toc498614689</vt:lpwstr>
      </vt:variant>
      <vt:variant>
        <vt:i4>1310779</vt:i4>
      </vt:variant>
      <vt:variant>
        <vt:i4>1619</vt:i4>
      </vt:variant>
      <vt:variant>
        <vt:i4>0</vt:i4>
      </vt:variant>
      <vt:variant>
        <vt:i4>5</vt:i4>
      </vt:variant>
      <vt:variant>
        <vt:lpwstr/>
      </vt:variant>
      <vt:variant>
        <vt:lpwstr>_Toc498614688</vt:lpwstr>
      </vt:variant>
      <vt:variant>
        <vt:i4>1310779</vt:i4>
      </vt:variant>
      <vt:variant>
        <vt:i4>1613</vt:i4>
      </vt:variant>
      <vt:variant>
        <vt:i4>0</vt:i4>
      </vt:variant>
      <vt:variant>
        <vt:i4>5</vt:i4>
      </vt:variant>
      <vt:variant>
        <vt:lpwstr/>
      </vt:variant>
      <vt:variant>
        <vt:lpwstr>_Toc498614687</vt:lpwstr>
      </vt:variant>
      <vt:variant>
        <vt:i4>1310779</vt:i4>
      </vt:variant>
      <vt:variant>
        <vt:i4>1607</vt:i4>
      </vt:variant>
      <vt:variant>
        <vt:i4>0</vt:i4>
      </vt:variant>
      <vt:variant>
        <vt:i4>5</vt:i4>
      </vt:variant>
      <vt:variant>
        <vt:lpwstr/>
      </vt:variant>
      <vt:variant>
        <vt:lpwstr>_Toc498614686</vt:lpwstr>
      </vt:variant>
      <vt:variant>
        <vt:i4>1310779</vt:i4>
      </vt:variant>
      <vt:variant>
        <vt:i4>1601</vt:i4>
      </vt:variant>
      <vt:variant>
        <vt:i4>0</vt:i4>
      </vt:variant>
      <vt:variant>
        <vt:i4>5</vt:i4>
      </vt:variant>
      <vt:variant>
        <vt:lpwstr/>
      </vt:variant>
      <vt:variant>
        <vt:lpwstr>_Toc498614685</vt:lpwstr>
      </vt:variant>
      <vt:variant>
        <vt:i4>1310779</vt:i4>
      </vt:variant>
      <vt:variant>
        <vt:i4>1595</vt:i4>
      </vt:variant>
      <vt:variant>
        <vt:i4>0</vt:i4>
      </vt:variant>
      <vt:variant>
        <vt:i4>5</vt:i4>
      </vt:variant>
      <vt:variant>
        <vt:lpwstr/>
      </vt:variant>
      <vt:variant>
        <vt:lpwstr>_Toc498614684</vt:lpwstr>
      </vt:variant>
      <vt:variant>
        <vt:i4>1310779</vt:i4>
      </vt:variant>
      <vt:variant>
        <vt:i4>1589</vt:i4>
      </vt:variant>
      <vt:variant>
        <vt:i4>0</vt:i4>
      </vt:variant>
      <vt:variant>
        <vt:i4>5</vt:i4>
      </vt:variant>
      <vt:variant>
        <vt:lpwstr/>
      </vt:variant>
      <vt:variant>
        <vt:lpwstr>_Toc498614683</vt:lpwstr>
      </vt:variant>
      <vt:variant>
        <vt:i4>1310779</vt:i4>
      </vt:variant>
      <vt:variant>
        <vt:i4>1583</vt:i4>
      </vt:variant>
      <vt:variant>
        <vt:i4>0</vt:i4>
      </vt:variant>
      <vt:variant>
        <vt:i4>5</vt:i4>
      </vt:variant>
      <vt:variant>
        <vt:lpwstr/>
      </vt:variant>
      <vt:variant>
        <vt:lpwstr>_Toc498614682</vt:lpwstr>
      </vt:variant>
      <vt:variant>
        <vt:i4>1310779</vt:i4>
      </vt:variant>
      <vt:variant>
        <vt:i4>1577</vt:i4>
      </vt:variant>
      <vt:variant>
        <vt:i4>0</vt:i4>
      </vt:variant>
      <vt:variant>
        <vt:i4>5</vt:i4>
      </vt:variant>
      <vt:variant>
        <vt:lpwstr/>
      </vt:variant>
      <vt:variant>
        <vt:lpwstr>_Toc498614681</vt:lpwstr>
      </vt:variant>
      <vt:variant>
        <vt:i4>1310779</vt:i4>
      </vt:variant>
      <vt:variant>
        <vt:i4>1571</vt:i4>
      </vt:variant>
      <vt:variant>
        <vt:i4>0</vt:i4>
      </vt:variant>
      <vt:variant>
        <vt:i4>5</vt:i4>
      </vt:variant>
      <vt:variant>
        <vt:lpwstr/>
      </vt:variant>
      <vt:variant>
        <vt:lpwstr>_Toc498614680</vt:lpwstr>
      </vt:variant>
      <vt:variant>
        <vt:i4>1769531</vt:i4>
      </vt:variant>
      <vt:variant>
        <vt:i4>1565</vt:i4>
      </vt:variant>
      <vt:variant>
        <vt:i4>0</vt:i4>
      </vt:variant>
      <vt:variant>
        <vt:i4>5</vt:i4>
      </vt:variant>
      <vt:variant>
        <vt:lpwstr/>
      </vt:variant>
      <vt:variant>
        <vt:lpwstr>_Toc498614679</vt:lpwstr>
      </vt:variant>
      <vt:variant>
        <vt:i4>1769531</vt:i4>
      </vt:variant>
      <vt:variant>
        <vt:i4>1559</vt:i4>
      </vt:variant>
      <vt:variant>
        <vt:i4>0</vt:i4>
      </vt:variant>
      <vt:variant>
        <vt:i4>5</vt:i4>
      </vt:variant>
      <vt:variant>
        <vt:lpwstr/>
      </vt:variant>
      <vt:variant>
        <vt:lpwstr>_Toc498614678</vt:lpwstr>
      </vt:variant>
      <vt:variant>
        <vt:i4>1769531</vt:i4>
      </vt:variant>
      <vt:variant>
        <vt:i4>1553</vt:i4>
      </vt:variant>
      <vt:variant>
        <vt:i4>0</vt:i4>
      </vt:variant>
      <vt:variant>
        <vt:i4>5</vt:i4>
      </vt:variant>
      <vt:variant>
        <vt:lpwstr/>
      </vt:variant>
      <vt:variant>
        <vt:lpwstr>_Toc498614677</vt:lpwstr>
      </vt:variant>
      <vt:variant>
        <vt:i4>1769531</vt:i4>
      </vt:variant>
      <vt:variant>
        <vt:i4>1547</vt:i4>
      </vt:variant>
      <vt:variant>
        <vt:i4>0</vt:i4>
      </vt:variant>
      <vt:variant>
        <vt:i4>5</vt:i4>
      </vt:variant>
      <vt:variant>
        <vt:lpwstr/>
      </vt:variant>
      <vt:variant>
        <vt:lpwstr>_Toc498614676</vt:lpwstr>
      </vt:variant>
      <vt:variant>
        <vt:i4>1769531</vt:i4>
      </vt:variant>
      <vt:variant>
        <vt:i4>1541</vt:i4>
      </vt:variant>
      <vt:variant>
        <vt:i4>0</vt:i4>
      </vt:variant>
      <vt:variant>
        <vt:i4>5</vt:i4>
      </vt:variant>
      <vt:variant>
        <vt:lpwstr/>
      </vt:variant>
      <vt:variant>
        <vt:lpwstr>_Toc498614675</vt:lpwstr>
      </vt:variant>
      <vt:variant>
        <vt:i4>1769531</vt:i4>
      </vt:variant>
      <vt:variant>
        <vt:i4>1535</vt:i4>
      </vt:variant>
      <vt:variant>
        <vt:i4>0</vt:i4>
      </vt:variant>
      <vt:variant>
        <vt:i4>5</vt:i4>
      </vt:variant>
      <vt:variant>
        <vt:lpwstr/>
      </vt:variant>
      <vt:variant>
        <vt:lpwstr>_Toc498614674</vt:lpwstr>
      </vt:variant>
      <vt:variant>
        <vt:i4>1769531</vt:i4>
      </vt:variant>
      <vt:variant>
        <vt:i4>1529</vt:i4>
      </vt:variant>
      <vt:variant>
        <vt:i4>0</vt:i4>
      </vt:variant>
      <vt:variant>
        <vt:i4>5</vt:i4>
      </vt:variant>
      <vt:variant>
        <vt:lpwstr/>
      </vt:variant>
      <vt:variant>
        <vt:lpwstr>_Toc498614673</vt:lpwstr>
      </vt:variant>
      <vt:variant>
        <vt:i4>1769531</vt:i4>
      </vt:variant>
      <vt:variant>
        <vt:i4>1523</vt:i4>
      </vt:variant>
      <vt:variant>
        <vt:i4>0</vt:i4>
      </vt:variant>
      <vt:variant>
        <vt:i4>5</vt:i4>
      </vt:variant>
      <vt:variant>
        <vt:lpwstr/>
      </vt:variant>
      <vt:variant>
        <vt:lpwstr>_Toc498614672</vt:lpwstr>
      </vt:variant>
      <vt:variant>
        <vt:i4>1769531</vt:i4>
      </vt:variant>
      <vt:variant>
        <vt:i4>1517</vt:i4>
      </vt:variant>
      <vt:variant>
        <vt:i4>0</vt:i4>
      </vt:variant>
      <vt:variant>
        <vt:i4>5</vt:i4>
      </vt:variant>
      <vt:variant>
        <vt:lpwstr/>
      </vt:variant>
      <vt:variant>
        <vt:lpwstr>_Toc498614671</vt:lpwstr>
      </vt:variant>
      <vt:variant>
        <vt:i4>1769531</vt:i4>
      </vt:variant>
      <vt:variant>
        <vt:i4>1511</vt:i4>
      </vt:variant>
      <vt:variant>
        <vt:i4>0</vt:i4>
      </vt:variant>
      <vt:variant>
        <vt:i4>5</vt:i4>
      </vt:variant>
      <vt:variant>
        <vt:lpwstr/>
      </vt:variant>
      <vt:variant>
        <vt:lpwstr>_Toc498614670</vt:lpwstr>
      </vt:variant>
      <vt:variant>
        <vt:i4>1703995</vt:i4>
      </vt:variant>
      <vt:variant>
        <vt:i4>1505</vt:i4>
      </vt:variant>
      <vt:variant>
        <vt:i4>0</vt:i4>
      </vt:variant>
      <vt:variant>
        <vt:i4>5</vt:i4>
      </vt:variant>
      <vt:variant>
        <vt:lpwstr/>
      </vt:variant>
      <vt:variant>
        <vt:lpwstr>_Toc498614669</vt:lpwstr>
      </vt:variant>
      <vt:variant>
        <vt:i4>1703995</vt:i4>
      </vt:variant>
      <vt:variant>
        <vt:i4>1499</vt:i4>
      </vt:variant>
      <vt:variant>
        <vt:i4>0</vt:i4>
      </vt:variant>
      <vt:variant>
        <vt:i4>5</vt:i4>
      </vt:variant>
      <vt:variant>
        <vt:lpwstr/>
      </vt:variant>
      <vt:variant>
        <vt:lpwstr>_Toc498614668</vt:lpwstr>
      </vt:variant>
      <vt:variant>
        <vt:i4>1703995</vt:i4>
      </vt:variant>
      <vt:variant>
        <vt:i4>1493</vt:i4>
      </vt:variant>
      <vt:variant>
        <vt:i4>0</vt:i4>
      </vt:variant>
      <vt:variant>
        <vt:i4>5</vt:i4>
      </vt:variant>
      <vt:variant>
        <vt:lpwstr/>
      </vt:variant>
      <vt:variant>
        <vt:lpwstr>_Toc498614667</vt:lpwstr>
      </vt:variant>
      <vt:variant>
        <vt:i4>1703995</vt:i4>
      </vt:variant>
      <vt:variant>
        <vt:i4>1487</vt:i4>
      </vt:variant>
      <vt:variant>
        <vt:i4>0</vt:i4>
      </vt:variant>
      <vt:variant>
        <vt:i4>5</vt:i4>
      </vt:variant>
      <vt:variant>
        <vt:lpwstr/>
      </vt:variant>
      <vt:variant>
        <vt:lpwstr>_Toc498614666</vt:lpwstr>
      </vt:variant>
      <vt:variant>
        <vt:i4>1703995</vt:i4>
      </vt:variant>
      <vt:variant>
        <vt:i4>1481</vt:i4>
      </vt:variant>
      <vt:variant>
        <vt:i4>0</vt:i4>
      </vt:variant>
      <vt:variant>
        <vt:i4>5</vt:i4>
      </vt:variant>
      <vt:variant>
        <vt:lpwstr/>
      </vt:variant>
      <vt:variant>
        <vt:lpwstr>_Toc498614665</vt:lpwstr>
      </vt:variant>
      <vt:variant>
        <vt:i4>1703995</vt:i4>
      </vt:variant>
      <vt:variant>
        <vt:i4>1475</vt:i4>
      </vt:variant>
      <vt:variant>
        <vt:i4>0</vt:i4>
      </vt:variant>
      <vt:variant>
        <vt:i4>5</vt:i4>
      </vt:variant>
      <vt:variant>
        <vt:lpwstr/>
      </vt:variant>
      <vt:variant>
        <vt:lpwstr>_Toc498614664</vt:lpwstr>
      </vt:variant>
      <vt:variant>
        <vt:i4>1703995</vt:i4>
      </vt:variant>
      <vt:variant>
        <vt:i4>1469</vt:i4>
      </vt:variant>
      <vt:variant>
        <vt:i4>0</vt:i4>
      </vt:variant>
      <vt:variant>
        <vt:i4>5</vt:i4>
      </vt:variant>
      <vt:variant>
        <vt:lpwstr/>
      </vt:variant>
      <vt:variant>
        <vt:lpwstr>_Toc498614663</vt:lpwstr>
      </vt:variant>
      <vt:variant>
        <vt:i4>1703995</vt:i4>
      </vt:variant>
      <vt:variant>
        <vt:i4>1463</vt:i4>
      </vt:variant>
      <vt:variant>
        <vt:i4>0</vt:i4>
      </vt:variant>
      <vt:variant>
        <vt:i4>5</vt:i4>
      </vt:variant>
      <vt:variant>
        <vt:lpwstr/>
      </vt:variant>
      <vt:variant>
        <vt:lpwstr>_Toc498614662</vt:lpwstr>
      </vt:variant>
      <vt:variant>
        <vt:i4>1703995</vt:i4>
      </vt:variant>
      <vt:variant>
        <vt:i4>1457</vt:i4>
      </vt:variant>
      <vt:variant>
        <vt:i4>0</vt:i4>
      </vt:variant>
      <vt:variant>
        <vt:i4>5</vt:i4>
      </vt:variant>
      <vt:variant>
        <vt:lpwstr/>
      </vt:variant>
      <vt:variant>
        <vt:lpwstr>_Toc498614661</vt:lpwstr>
      </vt:variant>
      <vt:variant>
        <vt:i4>1703995</vt:i4>
      </vt:variant>
      <vt:variant>
        <vt:i4>1451</vt:i4>
      </vt:variant>
      <vt:variant>
        <vt:i4>0</vt:i4>
      </vt:variant>
      <vt:variant>
        <vt:i4>5</vt:i4>
      </vt:variant>
      <vt:variant>
        <vt:lpwstr/>
      </vt:variant>
      <vt:variant>
        <vt:lpwstr>_Toc498614660</vt:lpwstr>
      </vt:variant>
      <vt:variant>
        <vt:i4>1638459</vt:i4>
      </vt:variant>
      <vt:variant>
        <vt:i4>1445</vt:i4>
      </vt:variant>
      <vt:variant>
        <vt:i4>0</vt:i4>
      </vt:variant>
      <vt:variant>
        <vt:i4>5</vt:i4>
      </vt:variant>
      <vt:variant>
        <vt:lpwstr/>
      </vt:variant>
      <vt:variant>
        <vt:lpwstr>_Toc498614659</vt:lpwstr>
      </vt:variant>
      <vt:variant>
        <vt:i4>1638459</vt:i4>
      </vt:variant>
      <vt:variant>
        <vt:i4>1439</vt:i4>
      </vt:variant>
      <vt:variant>
        <vt:i4>0</vt:i4>
      </vt:variant>
      <vt:variant>
        <vt:i4>5</vt:i4>
      </vt:variant>
      <vt:variant>
        <vt:lpwstr/>
      </vt:variant>
      <vt:variant>
        <vt:lpwstr>_Toc498614658</vt:lpwstr>
      </vt:variant>
      <vt:variant>
        <vt:i4>1638459</vt:i4>
      </vt:variant>
      <vt:variant>
        <vt:i4>1433</vt:i4>
      </vt:variant>
      <vt:variant>
        <vt:i4>0</vt:i4>
      </vt:variant>
      <vt:variant>
        <vt:i4>5</vt:i4>
      </vt:variant>
      <vt:variant>
        <vt:lpwstr/>
      </vt:variant>
      <vt:variant>
        <vt:lpwstr>_Toc498614657</vt:lpwstr>
      </vt:variant>
      <vt:variant>
        <vt:i4>1638459</vt:i4>
      </vt:variant>
      <vt:variant>
        <vt:i4>1427</vt:i4>
      </vt:variant>
      <vt:variant>
        <vt:i4>0</vt:i4>
      </vt:variant>
      <vt:variant>
        <vt:i4>5</vt:i4>
      </vt:variant>
      <vt:variant>
        <vt:lpwstr/>
      </vt:variant>
      <vt:variant>
        <vt:lpwstr>_Toc498614656</vt:lpwstr>
      </vt:variant>
      <vt:variant>
        <vt:i4>1638459</vt:i4>
      </vt:variant>
      <vt:variant>
        <vt:i4>1421</vt:i4>
      </vt:variant>
      <vt:variant>
        <vt:i4>0</vt:i4>
      </vt:variant>
      <vt:variant>
        <vt:i4>5</vt:i4>
      </vt:variant>
      <vt:variant>
        <vt:lpwstr/>
      </vt:variant>
      <vt:variant>
        <vt:lpwstr>_Toc498614655</vt:lpwstr>
      </vt:variant>
      <vt:variant>
        <vt:i4>1638459</vt:i4>
      </vt:variant>
      <vt:variant>
        <vt:i4>1415</vt:i4>
      </vt:variant>
      <vt:variant>
        <vt:i4>0</vt:i4>
      </vt:variant>
      <vt:variant>
        <vt:i4>5</vt:i4>
      </vt:variant>
      <vt:variant>
        <vt:lpwstr/>
      </vt:variant>
      <vt:variant>
        <vt:lpwstr>_Toc498614654</vt:lpwstr>
      </vt:variant>
      <vt:variant>
        <vt:i4>1638459</vt:i4>
      </vt:variant>
      <vt:variant>
        <vt:i4>1409</vt:i4>
      </vt:variant>
      <vt:variant>
        <vt:i4>0</vt:i4>
      </vt:variant>
      <vt:variant>
        <vt:i4>5</vt:i4>
      </vt:variant>
      <vt:variant>
        <vt:lpwstr/>
      </vt:variant>
      <vt:variant>
        <vt:lpwstr>_Toc498614653</vt:lpwstr>
      </vt:variant>
      <vt:variant>
        <vt:i4>1638459</vt:i4>
      </vt:variant>
      <vt:variant>
        <vt:i4>1403</vt:i4>
      </vt:variant>
      <vt:variant>
        <vt:i4>0</vt:i4>
      </vt:variant>
      <vt:variant>
        <vt:i4>5</vt:i4>
      </vt:variant>
      <vt:variant>
        <vt:lpwstr/>
      </vt:variant>
      <vt:variant>
        <vt:lpwstr>_Toc498614652</vt:lpwstr>
      </vt:variant>
      <vt:variant>
        <vt:i4>1638459</vt:i4>
      </vt:variant>
      <vt:variant>
        <vt:i4>1397</vt:i4>
      </vt:variant>
      <vt:variant>
        <vt:i4>0</vt:i4>
      </vt:variant>
      <vt:variant>
        <vt:i4>5</vt:i4>
      </vt:variant>
      <vt:variant>
        <vt:lpwstr/>
      </vt:variant>
      <vt:variant>
        <vt:lpwstr>_Toc498614651</vt:lpwstr>
      </vt:variant>
      <vt:variant>
        <vt:i4>1638459</vt:i4>
      </vt:variant>
      <vt:variant>
        <vt:i4>1391</vt:i4>
      </vt:variant>
      <vt:variant>
        <vt:i4>0</vt:i4>
      </vt:variant>
      <vt:variant>
        <vt:i4>5</vt:i4>
      </vt:variant>
      <vt:variant>
        <vt:lpwstr/>
      </vt:variant>
      <vt:variant>
        <vt:lpwstr>_Toc498614650</vt:lpwstr>
      </vt:variant>
      <vt:variant>
        <vt:i4>1572923</vt:i4>
      </vt:variant>
      <vt:variant>
        <vt:i4>1385</vt:i4>
      </vt:variant>
      <vt:variant>
        <vt:i4>0</vt:i4>
      </vt:variant>
      <vt:variant>
        <vt:i4>5</vt:i4>
      </vt:variant>
      <vt:variant>
        <vt:lpwstr/>
      </vt:variant>
      <vt:variant>
        <vt:lpwstr>_Toc498614649</vt:lpwstr>
      </vt:variant>
      <vt:variant>
        <vt:i4>1572923</vt:i4>
      </vt:variant>
      <vt:variant>
        <vt:i4>1379</vt:i4>
      </vt:variant>
      <vt:variant>
        <vt:i4>0</vt:i4>
      </vt:variant>
      <vt:variant>
        <vt:i4>5</vt:i4>
      </vt:variant>
      <vt:variant>
        <vt:lpwstr/>
      </vt:variant>
      <vt:variant>
        <vt:lpwstr>_Toc498614648</vt:lpwstr>
      </vt:variant>
      <vt:variant>
        <vt:i4>1572923</vt:i4>
      </vt:variant>
      <vt:variant>
        <vt:i4>1373</vt:i4>
      </vt:variant>
      <vt:variant>
        <vt:i4>0</vt:i4>
      </vt:variant>
      <vt:variant>
        <vt:i4>5</vt:i4>
      </vt:variant>
      <vt:variant>
        <vt:lpwstr/>
      </vt:variant>
      <vt:variant>
        <vt:lpwstr>_Toc498614647</vt:lpwstr>
      </vt:variant>
      <vt:variant>
        <vt:i4>1572923</vt:i4>
      </vt:variant>
      <vt:variant>
        <vt:i4>1367</vt:i4>
      </vt:variant>
      <vt:variant>
        <vt:i4>0</vt:i4>
      </vt:variant>
      <vt:variant>
        <vt:i4>5</vt:i4>
      </vt:variant>
      <vt:variant>
        <vt:lpwstr/>
      </vt:variant>
      <vt:variant>
        <vt:lpwstr>_Toc498614646</vt:lpwstr>
      </vt:variant>
      <vt:variant>
        <vt:i4>1572923</vt:i4>
      </vt:variant>
      <vt:variant>
        <vt:i4>1361</vt:i4>
      </vt:variant>
      <vt:variant>
        <vt:i4>0</vt:i4>
      </vt:variant>
      <vt:variant>
        <vt:i4>5</vt:i4>
      </vt:variant>
      <vt:variant>
        <vt:lpwstr/>
      </vt:variant>
      <vt:variant>
        <vt:lpwstr>_Toc498614645</vt:lpwstr>
      </vt:variant>
      <vt:variant>
        <vt:i4>1572923</vt:i4>
      </vt:variant>
      <vt:variant>
        <vt:i4>1355</vt:i4>
      </vt:variant>
      <vt:variant>
        <vt:i4>0</vt:i4>
      </vt:variant>
      <vt:variant>
        <vt:i4>5</vt:i4>
      </vt:variant>
      <vt:variant>
        <vt:lpwstr/>
      </vt:variant>
      <vt:variant>
        <vt:lpwstr>_Toc498614644</vt:lpwstr>
      </vt:variant>
      <vt:variant>
        <vt:i4>1572923</vt:i4>
      </vt:variant>
      <vt:variant>
        <vt:i4>1349</vt:i4>
      </vt:variant>
      <vt:variant>
        <vt:i4>0</vt:i4>
      </vt:variant>
      <vt:variant>
        <vt:i4>5</vt:i4>
      </vt:variant>
      <vt:variant>
        <vt:lpwstr/>
      </vt:variant>
      <vt:variant>
        <vt:lpwstr>_Toc498614643</vt:lpwstr>
      </vt:variant>
      <vt:variant>
        <vt:i4>1572923</vt:i4>
      </vt:variant>
      <vt:variant>
        <vt:i4>1343</vt:i4>
      </vt:variant>
      <vt:variant>
        <vt:i4>0</vt:i4>
      </vt:variant>
      <vt:variant>
        <vt:i4>5</vt:i4>
      </vt:variant>
      <vt:variant>
        <vt:lpwstr/>
      </vt:variant>
      <vt:variant>
        <vt:lpwstr>_Toc498614642</vt:lpwstr>
      </vt:variant>
      <vt:variant>
        <vt:i4>1572923</vt:i4>
      </vt:variant>
      <vt:variant>
        <vt:i4>1337</vt:i4>
      </vt:variant>
      <vt:variant>
        <vt:i4>0</vt:i4>
      </vt:variant>
      <vt:variant>
        <vt:i4>5</vt:i4>
      </vt:variant>
      <vt:variant>
        <vt:lpwstr/>
      </vt:variant>
      <vt:variant>
        <vt:lpwstr>_Toc498614641</vt:lpwstr>
      </vt:variant>
      <vt:variant>
        <vt:i4>1572923</vt:i4>
      </vt:variant>
      <vt:variant>
        <vt:i4>1331</vt:i4>
      </vt:variant>
      <vt:variant>
        <vt:i4>0</vt:i4>
      </vt:variant>
      <vt:variant>
        <vt:i4>5</vt:i4>
      </vt:variant>
      <vt:variant>
        <vt:lpwstr/>
      </vt:variant>
      <vt:variant>
        <vt:lpwstr>_Toc498614640</vt:lpwstr>
      </vt:variant>
      <vt:variant>
        <vt:i4>2031675</vt:i4>
      </vt:variant>
      <vt:variant>
        <vt:i4>1325</vt:i4>
      </vt:variant>
      <vt:variant>
        <vt:i4>0</vt:i4>
      </vt:variant>
      <vt:variant>
        <vt:i4>5</vt:i4>
      </vt:variant>
      <vt:variant>
        <vt:lpwstr/>
      </vt:variant>
      <vt:variant>
        <vt:lpwstr>_Toc498614639</vt:lpwstr>
      </vt:variant>
      <vt:variant>
        <vt:i4>2031675</vt:i4>
      </vt:variant>
      <vt:variant>
        <vt:i4>1319</vt:i4>
      </vt:variant>
      <vt:variant>
        <vt:i4>0</vt:i4>
      </vt:variant>
      <vt:variant>
        <vt:i4>5</vt:i4>
      </vt:variant>
      <vt:variant>
        <vt:lpwstr/>
      </vt:variant>
      <vt:variant>
        <vt:lpwstr>_Toc498614638</vt:lpwstr>
      </vt:variant>
      <vt:variant>
        <vt:i4>2031675</vt:i4>
      </vt:variant>
      <vt:variant>
        <vt:i4>1313</vt:i4>
      </vt:variant>
      <vt:variant>
        <vt:i4>0</vt:i4>
      </vt:variant>
      <vt:variant>
        <vt:i4>5</vt:i4>
      </vt:variant>
      <vt:variant>
        <vt:lpwstr/>
      </vt:variant>
      <vt:variant>
        <vt:lpwstr>_Toc498614637</vt:lpwstr>
      </vt:variant>
      <vt:variant>
        <vt:i4>2031675</vt:i4>
      </vt:variant>
      <vt:variant>
        <vt:i4>1307</vt:i4>
      </vt:variant>
      <vt:variant>
        <vt:i4>0</vt:i4>
      </vt:variant>
      <vt:variant>
        <vt:i4>5</vt:i4>
      </vt:variant>
      <vt:variant>
        <vt:lpwstr/>
      </vt:variant>
      <vt:variant>
        <vt:lpwstr>_Toc498614636</vt:lpwstr>
      </vt:variant>
      <vt:variant>
        <vt:i4>2031675</vt:i4>
      </vt:variant>
      <vt:variant>
        <vt:i4>1301</vt:i4>
      </vt:variant>
      <vt:variant>
        <vt:i4>0</vt:i4>
      </vt:variant>
      <vt:variant>
        <vt:i4>5</vt:i4>
      </vt:variant>
      <vt:variant>
        <vt:lpwstr/>
      </vt:variant>
      <vt:variant>
        <vt:lpwstr>_Toc498614635</vt:lpwstr>
      </vt:variant>
      <vt:variant>
        <vt:i4>2031675</vt:i4>
      </vt:variant>
      <vt:variant>
        <vt:i4>1295</vt:i4>
      </vt:variant>
      <vt:variant>
        <vt:i4>0</vt:i4>
      </vt:variant>
      <vt:variant>
        <vt:i4>5</vt:i4>
      </vt:variant>
      <vt:variant>
        <vt:lpwstr/>
      </vt:variant>
      <vt:variant>
        <vt:lpwstr>_Toc498614634</vt:lpwstr>
      </vt:variant>
      <vt:variant>
        <vt:i4>2031675</vt:i4>
      </vt:variant>
      <vt:variant>
        <vt:i4>1289</vt:i4>
      </vt:variant>
      <vt:variant>
        <vt:i4>0</vt:i4>
      </vt:variant>
      <vt:variant>
        <vt:i4>5</vt:i4>
      </vt:variant>
      <vt:variant>
        <vt:lpwstr/>
      </vt:variant>
      <vt:variant>
        <vt:lpwstr>_Toc498614633</vt:lpwstr>
      </vt:variant>
      <vt:variant>
        <vt:i4>2031675</vt:i4>
      </vt:variant>
      <vt:variant>
        <vt:i4>1283</vt:i4>
      </vt:variant>
      <vt:variant>
        <vt:i4>0</vt:i4>
      </vt:variant>
      <vt:variant>
        <vt:i4>5</vt:i4>
      </vt:variant>
      <vt:variant>
        <vt:lpwstr/>
      </vt:variant>
      <vt:variant>
        <vt:lpwstr>_Toc498614632</vt:lpwstr>
      </vt:variant>
      <vt:variant>
        <vt:i4>2031675</vt:i4>
      </vt:variant>
      <vt:variant>
        <vt:i4>1277</vt:i4>
      </vt:variant>
      <vt:variant>
        <vt:i4>0</vt:i4>
      </vt:variant>
      <vt:variant>
        <vt:i4>5</vt:i4>
      </vt:variant>
      <vt:variant>
        <vt:lpwstr/>
      </vt:variant>
      <vt:variant>
        <vt:lpwstr>_Toc498614631</vt:lpwstr>
      </vt:variant>
      <vt:variant>
        <vt:i4>2031675</vt:i4>
      </vt:variant>
      <vt:variant>
        <vt:i4>1271</vt:i4>
      </vt:variant>
      <vt:variant>
        <vt:i4>0</vt:i4>
      </vt:variant>
      <vt:variant>
        <vt:i4>5</vt:i4>
      </vt:variant>
      <vt:variant>
        <vt:lpwstr/>
      </vt:variant>
      <vt:variant>
        <vt:lpwstr>_Toc498614630</vt:lpwstr>
      </vt:variant>
      <vt:variant>
        <vt:i4>1966139</vt:i4>
      </vt:variant>
      <vt:variant>
        <vt:i4>1265</vt:i4>
      </vt:variant>
      <vt:variant>
        <vt:i4>0</vt:i4>
      </vt:variant>
      <vt:variant>
        <vt:i4>5</vt:i4>
      </vt:variant>
      <vt:variant>
        <vt:lpwstr/>
      </vt:variant>
      <vt:variant>
        <vt:lpwstr>_Toc498614629</vt:lpwstr>
      </vt:variant>
      <vt:variant>
        <vt:i4>1966139</vt:i4>
      </vt:variant>
      <vt:variant>
        <vt:i4>1259</vt:i4>
      </vt:variant>
      <vt:variant>
        <vt:i4>0</vt:i4>
      </vt:variant>
      <vt:variant>
        <vt:i4>5</vt:i4>
      </vt:variant>
      <vt:variant>
        <vt:lpwstr/>
      </vt:variant>
      <vt:variant>
        <vt:lpwstr>_Toc498614628</vt:lpwstr>
      </vt:variant>
      <vt:variant>
        <vt:i4>1966139</vt:i4>
      </vt:variant>
      <vt:variant>
        <vt:i4>1253</vt:i4>
      </vt:variant>
      <vt:variant>
        <vt:i4>0</vt:i4>
      </vt:variant>
      <vt:variant>
        <vt:i4>5</vt:i4>
      </vt:variant>
      <vt:variant>
        <vt:lpwstr/>
      </vt:variant>
      <vt:variant>
        <vt:lpwstr>_Toc498614627</vt:lpwstr>
      </vt:variant>
      <vt:variant>
        <vt:i4>1966139</vt:i4>
      </vt:variant>
      <vt:variant>
        <vt:i4>1247</vt:i4>
      </vt:variant>
      <vt:variant>
        <vt:i4>0</vt:i4>
      </vt:variant>
      <vt:variant>
        <vt:i4>5</vt:i4>
      </vt:variant>
      <vt:variant>
        <vt:lpwstr/>
      </vt:variant>
      <vt:variant>
        <vt:lpwstr>_Toc498614626</vt:lpwstr>
      </vt:variant>
      <vt:variant>
        <vt:i4>1966139</vt:i4>
      </vt:variant>
      <vt:variant>
        <vt:i4>1241</vt:i4>
      </vt:variant>
      <vt:variant>
        <vt:i4>0</vt:i4>
      </vt:variant>
      <vt:variant>
        <vt:i4>5</vt:i4>
      </vt:variant>
      <vt:variant>
        <vt:lpwstr/>
      </vt:variant>
      <vt:variant>
        <vt:lpwstr>_Toc498614625</vt:lpwstr>
      </vt:variant>
      <vt:variant>
        <vt:i4>1966139</vt:i4>
      </vt:variant>
      <vt:variant>
        <vt:i4>1235</vt:i4>
      </vt:variant>
      <vt:variant>
        <vt:i4>0</vt:i4>
      </vt:variant>
      <vt:variant>
        <vt:i4>5</vt:i4>
      </vt:variant>
      <vt:variant>
        <vt:lpwstr/>
      </vt:variant>
      <vt:variant>
        <vt:lpwstr>_Toc498614624</vt:lpwstr>
      </vt:variant>
      <vt:variant>
        <vt:i4>1966139</vt:i4>
      </vt:variant>
      <vt:variant>
        <vt:i4>1229</vt:i4>
      </vt:variant>
      <vt:variant>
        <vt:i4>0</vt:i4>
      </vt:variant>
      <vt:variant>
        <vt:i4>5</vt:i4>
      </vt:variant>
      <vt:variant>
        <vt:lpwstr/>
      </vt:variant>
      <vt:variant>
        <vt:lpwstr>_Toc498614623</vt:lpwstr>
      </vt:variant>
      <vt:variant>
        <vt:i4>1966139</vt:i4>
      </vt:variant>
      <vt:variant>
        <vt:i4>1223</vt:i4>
      </vt:variant>
      <vt:variant>
        <vt:i4>0</vt:i4>
      </vt:variant>
      <vt:variant>
        <vt:i4>5</vt:i4>
      </vt:variant>
      <vt:variant>
        <vt:lpwstr/>
      </vt:variant>
      <vt:variant>
        <vt:lpwstr>_Toc498614622</vt:lpwstr>
      </vt:variant>
      <vt:variant>
        <vt:i4>1966139</vt:i4>
      </vt:variant>
      <vt:variant>
        <vt:i4>1217</vt:i4>
      </vt:variant>
      <vt:variant>
        <vt:i4>0</vt:i4>
      </vt:variant>
      <vt:variant>
        <vt:i4>5</vt:i4>
      </vt:variant>
      <vt:variant>
        <vt:lpwstr/>
      </vt:variant>
      <vt:variant>
        <vt:lpwstr>_Toc498614621</vt:lpwstr>
      </vt:variant>
      <vt:variant>
        <vt:i4>1966139</vt:i4>
      </vt:variant>
      <vt:variant>
        <vt:i4>1211</vt:i4>
      </vt:variant>
      <vt:variant>
        <vt:i4>0</vt:i4>
      </vt:variant>
      <vt:variant>
        <vt:i4>5</vt:i4>
      </vt:variant>
      <vt:variant>
        <vt:lpwstr/>
      </vt:variant>
      <vt:variant>
        <vt:lpwstr>_Toc498614620</vt:lpwstr>
      </vt:variant>
      <vt:variant>
        <vt:i4>1900603</vt:i4>
      </vt:variant>
      <vt:variant>
        <vt:i4>1205</vt:i4>
      </vt:variant>
      <vt:variant>
        <vt:i4>0</vt:i4>
      </vt:variant>
      <vt:variant>
        <vt:i4>5</vt:i4>
      </vt:variant>
      <vt:variant>
        <vt:lpwstr/>
      </vt:variant>
      <vt:variant>
        <vt:lpwstr>_Toc498614619</vt:lpwstr>
      </vt:variant>
      <vt:variant>
        <vt:i4>1900603</vt:i4>
      </vt:variant>
      <vt:variant>
        <vt:i4>1199</vt:i4>
      </vt:variant>
      <vt:variant>
        <vt:i4>0</vt:i4>
      </vt:variant>
      <vt:variant>
        <vt:i4>5</vt:i4>
      </vt:variant>
      <vt:variant>
        <vt:lpwstr/>
      </vt:variant>
      <vt:variant>
        <vt:lpwstr>_Toc498614618</vt:lpwstr>
      </vt:variant>
      <vt:variant>
        <vt:i4>1900603</vt:i4>
      </vt:variant>
      <vt:variant>
        <vt:i4>1193</vt:i4>
      </vt:variant>
      <vt:variant>
        <vt:i4>0</vt:i4>
      </vt:variant>
      <vt:variant>
        <vt:i4>5</vt:i4>
      </vt:variant>
      <vt:variant>
        <vt:lpwstr/>
      </vt:variant>
      <vt:variant>
        <vt:lpwstr>_Toc498614617</vt:lpwstr>
      </vt:variant>
      <vt:variant>
        <vt:i4>1900603</vt:i4>
      </vt:variant>
      <vt:variant>
        <vt:i4>1187</vt:i4>
      </vt:variant>
      <vt:variant>
        <vt:i4>0</vt:i4>
      </vt:variant>
      <vt:variant>
        <vt:i4>5</vt:i4>
      </vt:variant>
      <vt:variant>
        <vt:lpwstr/>
      </vt:variant>
      <vt:variant>
        <vt:lpwstr>_Toc498614616</vt:lpwstr>
      </vt:variant>
      <vt:variant>
        <vt:i4>1900603</vt:i4>
      </vt:variant>
      <vt:variant>
        <vt:i4>1181</vt:i4>
      </vt:variant>
      <vt:variant>
        <vt:i4>0</vt:i4>
      </vt:variant>
      <vt:variant>
        <vt:i4>5</vt:i4>
      </vt:variant>
      <vt:variant>
        <vt:lpwstr/>
      </vt:variant>
      <vt:variant>
        <vt:lpwstr>_Toc498614615</vt:lpwstr>
      </vt:variant>
      <vt:variant>
        <vt:i4>1900603</vt:i4>
      </vt:variant>
      <vt:variant>
        <vt:i4>1175</vt:i4>
      </vt:variant>
      <vt:variant>
        <vt:i4>0</vt:i4>
      </vt:variant>
      <vt:variant>
        <vt:i4>5</vt:i4>
      </vt:variant>
      <vt:variant>
        <vt:lpwstr/>
      </vt:variant>
      <vt:variant>
        <vt:lpwstr>_Toc498614614</vt:lpwstr>
      </vt:variant>
      <vt:variant>
        <vt:i4>1900603</vt:i4>
      </vt:variant>
      <vt:variant>
        <vt:i4>1169</vt:i4>
      </vt:variant>
      <vt:variant>
        <vt:i4>0</vt:i4>
      </vt:variant>
      <vt:variant>
        <vt:i4>5</vt:i4>
      </vt:variant>
      <vt:variant>
        <vt:lpwstr/>
      </vt:variant>
      <vt:variant>
        <vt:lpwstr>_Toc498614613</vt:lpwstr>
      </vt:variant>
      <vt:variant>
        <vt:i4>1900603</vt:i4>
      </vt:variant>
      <vt:variant>
        <vt:i4>1163</vt:i4>
      </vt:variant>
      <vt:variant>
        <vt:i4>0</vt:i4>
      </vt:variant>
      <vt:variant>
        <vt:i4>5</vt:i4>
      </vt:variant>
      <vt:variant>
        <vt:lpwstr/>
      </vt:variant>
      <vt:variant>
        <vt:lpwstr>_Toc498614612</vt:lpwstr>
      </vt:variant>
      <vt:variant>
        <vt:i4>1900603</vt:i4>
      </vt:variant>
      <vt:variant>
        <vt:i4>1157</vt:i4>
      </vt:variant>
      <vt:variant>
        <vt:i4>0</vt:i4>
      </vt:variant>
      <vt:variant>
        <vt:i4>5</vt:i4>
      </vt:variant>
      <vt:variant>
        <vt:lpwstr/>
      </vt:variant>
      <vt:variant>
        <vt:lpwstr>_Toc498614611</vt:lpwstr>
      </vt:variant>
      <vt:variant>
        <vt:i4>1900603</vt:i4>
      </vt:variant>
      <vt:variant>
        <vt:i4>1151</vt:i4>
      </vt:variant>
      <vt:variant>
        <vt:i4>0</vt:i4>
      </vt:variant>
      <vt:variant>
        <vt:i4>5</vt:i4>
      </vt:variant>
      <vt:variant>
        <vt:lpwstr/>
      </vt:variant>
      <vt:variant>
        <vt:lpwstr>_Toc498614610</vt:lpwstr>
      </vt:variant>
      <vt:variant>
        <vt:i4>1835067</vt:i4>
      </vt:variant>
      <vt:variant>
        <vt:i4>1145</vt:i4>
      </vt:variant>
      <vt:variant>
        <vt:i4>0</vt:i4>
      </vt:variant>
      <vt:variant>
        <vt:i4>5</vt:i4>
      </vt:variant>
      <vt:variant>
        <vt:lpwstr/>
      </vt:variant>
      <vt:variant>
        <vt:lpwstr>_Toc498614609</vt:lpwstr>
      </vt:variant>
      <vt:variant>
        <vt:i4>1835067</vt:i4>
      </vt:variant>
      <vt:variant>
        <vt:i4>1139</vt:i4>
      </vt:variant>
      <vt:variant>
        <vt:i4>0</vt:i4>
      </vt:variant>
      <vt:variant>
        <vt:i4>5</vt:i4>
      </vt:variant>
      <vt:variant>
        <vt:lpwstr/>
      </vt:variant>
      <vt:variant>
        <vt:lpwstr>_Toc498614608</vt:lpwstr>
      </vt:variant>
      <vt:variant>
        <vt:i4>1835067</vt:i4>
      </vt:variant>
      <vt:variant>
        <vt:i4>1133</vt:i4>
      </vt:variant>
      <vt:variant>
        <vt:i4>0</vt:i4>
      </vt:variant>
      <vt:variant>
        <vt:i4>5</vt:i4>
      </vt:variant>
      <vt:variant>
        <vt:lpwstr/>
      </vt:variant>
      <vt:variant>
        <vt:lpwstr>_Toc498614607</vt:lpwstr>
      </vt:variant>
      <vt:variant>
        <vt:i4>1835067</vt:i4>
      </vt:variant>
      <vt:variant>
        <vt:i4>1127</vt:i4>
      </vt:variant>
      <vt:variant>
        <vt:i4>0</vt:i4>
      </vt:variant>
      <vt:variant>
        <vt:i4>5</vt:i4>
      </vt:variant>
      <vt:variant>
        <vt:lpwstr/>
      </vt:variant>
      <vt:variant>
        <vt:lpwstr>_Toc498614606</vt:lpwstr>
      </vt:variant>
      <vt:variant>
        <vt:i4>1835067</vt:i4>
      </vt:variant>
      <vt:variant>
        <vt:i4>1121</vt:i4>
      </vt:variant>
      <vt:variant>
        <vt:i4>0</vt:i4>
      </vt:variant>
      <vt:variant>
        <vt:i4>5</vt:i4>
      </vt:variant>
      <vt:variant>
        <vt:lpwstr/>
      </vt:variant>
      <vt:variant>
        <vt:lpwstr>_Toc498614605</vt:lpwstr>
      </vt:variant>
      <vt:variant>
        <vt:i4>1835067</vt:i4>
      </vt:variant>
      <vt:variant>
        <vt:i4>1115</vt:i4>
      </vt:variant>
      <vt:variant>
        <vt:i4>0</vt:i4>
      </vt:variant>
      <vt:variant>
        <vt:i4>5</vt:i4>
      </vt:variant>
      <vt:variant>
        <vt:lpwstr/>
      </vt:variant>
      <vt:variant>
        <vt:lpwstr>_Toc498614604</vt:lpwstr>
      </vt:variant>
      <vt:variant>
        <vt:i4>1835067</vt:i4>
      </vt:variant>
      <vt:variant>
        <vt:i4>1109</vt:i4>
      </vt:variant>
      <vt:variant>
        <vt:i4>0</vt:i4>
      </vt:variant>
      <vt:variant>
        <vt:i4>5</vt:i4>
      </vt:variant>
      <vt:variant>
        <vt:lpwstr/>
      </vt:variant>
      <vt:variant>
        <vt:lpwstr>_Toc498614603</vt:lpwstr>
      </vt:variant>
      <vt:variant>
        <vt:i4>1835067</vt:i4>
      </vt:variant>
      <vt:variant>
        <vt:i4>1103</vt:i4>
      </vt:variant>
      <vt:variant>
        <vt:i4>0</vt:i4>
      </vt:variant>
      <vt:variant>
        <vt:i4>5</vt:i4>
      </vt:variant>
      <vt:variant>
        <vt:lpwstr/>
      </vt:variant>
      <vt:variant>
        <vt:lpwstr>_Toc498614602</vt:lpwstr>
      </vt:variant>
      <vt:variant>
        <vt:i4>1835067</vt:i4>
      </vt:variant>
      <vt:variant>
        <vt:i4>1097</vt:i4>
      </vt:variant>
      <vt:variant>
        <vt:i4>0</vt:i4>
      </vt:variant>
      <vt:variant>
        <vt:i4>5</vt:i4>
      </vt:variant>
      <vt:variant>
        <vt:lpwstr/>
      </vt:variant>
      <vt:variant>
        <vt:lpwstr>_Toc498614601</vt:lpwstr>
      </vt:variant>
      <vt:variant>
        <vt:i4>1835067</vt:i4>
      </vt:variant>
      <vt:variant>
        <vt:i4>1091</vt:i4>
      </vt:variant>
      <vt:variant>
        <vt:i4>0</vt:i4>
      </vt:variant>
      <vt:variant>
        <vt:i4>5</vt:i4>
      </vt:variant>
      <vt:variant>
        <vt:lpwstr/>
      </vt:variant>
      <vt:variant>
        <vt:lpwstr>_Toc498614600</vt:lpwstr>
      </vt:variant>
      <vt:variant>
        <vt:i4>1376312</vt:i4>
      </vt:variant>
      <vt:variant>
        <vt:i4>1085</vt:i4>
      </vt:variant>
      <vt:variant>
        <vt:i4>0</vt:i4>
      </vt:variant>
      <vt:variant>
        <vt:i4>5</vt:i4>
      </vt:variant>
      <vt:variant>
        <vt:lpwstr/>
      </vt:variant>
      <vt:variant>
        <vt:lpwstr>_Toc498614599</vt:lpwstr>
      </vt:variant>
      <vt:variant>
        <vt:i4>1376312</vt:i4>
      </vt:variant>
      <vt:variant>
        <vt:i4>1079</vt:i4>
      </vt:variant>
      <vt:variant>
        <vt:i4>0</vt:i4>
      </vt:variant>
      <vt:variant>
        <vt:i4>5</vt:i4>
      </vt:variant>
      <vt:variant>
        <vt:lpwstr/>
      </vt:variant>
      <vt:variant>
        <vt:lpwstr>_Toc498614598</vt:lpwstr>
      </vt:variant>
      <vt:variant>
        <vt:i4>1376312</vt:i4>
      </vt:variant>
      <vt:variant>
        <vt:i4>1073</vt:i4>
      </vt:variant>
      <vt:variant>
        <vt:i4>0</vt:i4>
      </vt:variant>
      <vt:variant>
        <vt:i4>5</vt:i4>
      </vt:variant>
      <vt:variant>
        <vt:lpwstr/>
      </vt:variant>
      <vt:variant>
        <vt:lpwstr>_Toc498614597</vt:lpwstr>
      </vt:variant>
      <vt:variant>
        <vt:i4>1376312</vt:i4>
      </vt:variant>
      <vt:variant>
        <vt:i4>1067</vt:i4>
      </vt:variant>
      <vt:variant>
        <vt:i4>0</vt:i4>
      </vt:variant>
      <vt:variant>
        <vt:i4>5</vt:i4>
      </vt:variant>
      <vt:variant>
        <vt:lpwstr/>
      </vt:variant>
      <vt:variant>
        <vt:lpwstr>_Toc498614596</vt:lpwstr>
      </vt:variant>
      <vt:variant>
        <vt:i4>1376312</vt:i4>
      </vt:variant>
      <vt:variant>
        <vt:i4>1061</vt:i4>
      </vt:variant>
      <vt:variant>
        <vt:i4>0</vt:i4>
      </vt:variant>
      <vt:variant>
        <vt:i4>5</vt:i4>
      </vt:variant>
      <vt:variant>
        <vt:lpwstr/>
      </vt:variant>
      <vt:variant>
        <vt:lpwstr>_Toc498614595</vt:lpwstr>
      </vt:variant>
      <vt:variant>
        <vt:i4>1376312</vt:i4>
      </vt:variant>
      <vt:variant>
        <vt:i4>1055</vt:i4>
      </vt:variant>
      <vt:variant>
        <vt:i4>0</vt:i4>
      </vt:variant>
      <vt:variant>
        <vt:i4>5</vt:i4>
      </vt:variant>
      <vt:variant>
        <vt:lpwstr/>
      </vt:variant>
      <vt:variant>
        <vt:lpwstr>_Toc498614594</vt:lpwstr>
      </vt:variant>
      <vt:variant>
        <vt:i4>1376312</vt:i4>
      </vt:variant>
      <vt:variant>
        <vt:i4>1049</vt:i4>
      </vt:variant>
      <vt:variant>
        <vt:i4>0</vt:i4>
      </vt:variant>
      <vt:variant>
        <vt:i4>5</vt:i4>
      </vt:variant>
      <vt:variant>
        <vt:lpwstr/>
      </vt:variant>
      <vt:variant>
        <vt:lpwstr>_Toc498614593</vt:lpwstr>
      </vt:variant>
      <vt:variant>
        <vt:i4>1376312</vt:i4>
      </vt:variant>
      <vt:variant>
        <vt:i4>1043</vt:i4>
      </vt:variant>
      <vt:variant>
        <vt:i4>0</vt:i4>
      </vt:variant>
      <vt:variant>
        <vt:i4>5</vt:i4>
      </vt:variant>
      <vt:variant>
        <vt:lpwstr/>
      </vt:variant>
      <vt:variant>
        <vt:lpwstr>_Toc498614592</vt:lpwstr>
      </vt:variant>
      <vt:variant>
        <vt:i4>1376312</vt:i4>
      </vt:variant>
      <vt:variant>
        <vt:i4>1037</vt:i4>
      </vt:variant>
      <vt:variant>
        <vt:i4>0</vt:i4>
      </vt:variant>
      <vt:variant>
        <vt:i4>5</vt:i4>
      </vt:variant>
      <vt:variant>
        <vt:lpwstr/>
      </vt:variant>
      <vt:variant>
        <vt:lpwstr>_Toc498614591</vt:lpwstr>
      </vt:variant>
      <vt:variant>
        <vt:i4>1376312</vt:i4>
      </vt:variant>
      <vt:variant>
        <vt:i4>1031</vt:i4>
      </vt:variant>
      <vt:variant>
        <vt:i4>0</vt:i4>
      </vt:variant>
      <vt:variant>
        <vt:i4>5</vt:i4>
      </vt:variant>
      <vt:variant>
        <vt:lpwstr/>
      </vt:variant>
      <vt:variant>
        <vt:lpwstr>_Toc498614590</vt:lpwstr>
      </vt:variant>
      <vt:variant>
        <vt:i4>1310776</vt:i4>
      </vt:variant>
      <vt:variant>
        <vt:i4>1025</vt:i4>
      </vt:variant>
      <vt:variant>
        <vt:i4>0</vt:i4>
      </vt:variant>
      <vt:variant>
        <vt:i4>5</vt:i4>
      </vt:variant>
      <vt:variant>
        <vt:lpwstr/>
      </vt:variant>
      <vt:variant>
        <vt:lpwstr>_Toc498614589</vt:lpwstr>
      </vt:variant>
      <vt:variant>
        <vt:i4>1310776</vt:i4>
      </vt:variant>
      <vt:variant>
        <vt:i4>1019</vt:i4>
      </vt:variant>
      <vt:variant>
        <vt:i4>0</vt:i4>
      </vt:variant>
      <vt:variant>
        <vt:i4>5</vt:i4>
      </vt:variant>
      <vt:variant>
        <vt:lpwstr/>
      </vt:variant>
      <vt:variant>
        <vt:lpwstr>_Toc498614588</vt:lpwstr>
      </vt:variant>
      <vt:variant>
        <vt:i4>1310776</vt:i4>
      </vt:variant>
      <vt:variant>
        <vt:i4>1013</vt:i4>
      </vt:variant>
      <vt:variant>
        <vt:i4>0</vt:i4>
      </vt:variant>
      <vt:variant>
        <vt:i4>5</vt:i4>
      </vt:variant>
      <vt:variant>
        <vt:lpwstr/>
      </vt:variant>
      <vt:variant>
        <vt:lpwstr>_Toc498614587</vt:lpwstr>
      </vt:variant>
      <vt:variant>
        <vt:i4>1310776</vt:i4>
      </vt:variant>
      <vt:variant>
        <vt:i4>1007</vt:i4>
      </vt:variant>
      <vt:variant>
        <vt:i4>0</vt:i4>
      </vt:variant>
      <vt:variant>
        <vt:i4>5</vt:i4>
      </vt:variant>
      <vt:variant>
        <vt:lpwstr/>
      </vt:variant>
      <vt:variant>
        <vt:lpwstr>_Toc498614586</vt:lpwstr>
      </vt:variant>
      <vt:variant>
        <vt:i4>1310776</vt:i4>
      </vt:variant>
      <vt:variant>
        <vt:i4>1001</vt:i4>
      </vt:variant>
      <vt:variant>
        <vt:i4>0</vt:i4>
      </vt:variant>
      <vt:variant>
        <vt:i4>5</vt:i4>
      </vt:variant>
      <vt:variant>
        <vt:lpwstr/>
      </vt:variant>
      <vt:variant>
        <vt:lpwstr>_Toc498614585</vt:lpwstr>
      </vt:variant>
      <vt:variant>
        <vt:i4>1310776</vt:i4>
      </vt:variant>
      <vt:variant>
        <vt:i4>995</vt:i4>
      </vt:variant>
      <vt:variant>
        <vt:i4>0</vt:i4>
      </vt:variant>
      <vt:variant>
        <vt:i4>5</vt:i4>
      </vt:variant>
      <vt:variant>
        <vt:lpwstr/>
      </vt:variant>
      <vt:variant>
        <vt:lpwstr>_Toc498614584</vt:lpwstr>
      </vt:variant>
      <vt:variant>
        <vt:i4>1310776</vt:i4>
      </vt:variant>
      <vt:variant>
        <vt:i4>989</vt:i4>
      </vt:variant>
      <vt:variant>
        <vt:i4>0</vt:i4>
      </vt:variant>
      <vt:variant>
        <vt:i4>5</vt:i4>
      </vt:variant>
      <vt:variant>
        <vt:lpwstr/>
      </vt:variant>
      <vt:variant>
        <vt:lpwstr>_Toc498614583</vt:lpwstr>
      </vt:variant>
      <vt:variant>
        <vt:i4>1310776</vt:i4>
      </vt:variant>
      <vt:variant>
        <vt:i4>983</vt:i4>
      </vt:variant>
      <vt:variant>
        <vt:i4>0</vt:i4>
      </vt:variant>
      <vt:variant>
        <vt:i4>5</vt:i4>
      </vt:variant>
      <vt:variant>
        <vt:lpwstr/>
      </vt:variant>
      <vt:variant>
        <vt:lpwstr>_Toc498614582</vt:lpwstr>
      </vt:variant>
      <vt:variant>
        <vt:i4>1310776</vt:i4>
      </vt:variant>
      <vt:variant>
        <vt:i4>977</vt:i4>
      </vt:variant>
      <vt:variant>
        <vt:i4>0</vt:i4>
      </vt:variant>
      <vt:variant>
        <vt:i4>5</vt:i4>
      </vt:variant>
      <vt:variant>
        <vt:lpwstr/>
      </vt:variant>
      <vt:variant>
        <vt:lpwstr>_Toc498614581</vt:lpwstr>
      </vt:variant>
      <vt:variant>
        <vt:i4>1310776</vt:i4>
      </vt:variant>
      <vt:variant>
        <vt:i4>971</vt:i4>
      </vt:variant>
      <vt:variant>
        <vt:i4>0</vt:i4>
      </vt:variant>
      <vt:variant>
        <vt:i4>5</vt:i4>
      </vt:variant>
      <vt:variant>
        <vt:lpwstr/>
      </vt:variant>
      <vt:variant>
        <vt:lpwstr>_Toc498614580</vt:lpwstr>
      </vt:variant>
      <vt:variant>
        <vt:i4>1769528</vt:i4>
      </vt:variant>
      <vt:variant>
        <vt:i4>965</vt:i4>
      </vt:variant>
      <vt:variant>
        <vt:i4>0</vt:i4>
      </vt:variant>
      <vt:variant>
        <vt:i4>5</vt:i4>
      </vt:variant>
      <vt:variant>
        <vt:lpwstr/>
      </vt:variant>
      <vt:variant>
        <vt:lpwstr>_Toc498614579</vt:lpwstr>
      </vt:variant>
      <vt:variant>
        <vt:i4>1769528</vt:i4>
      </vt:variant>
      <vt:variant>
        <vt:i4>959</vt:i4>
      </vt:variant>
      <vt:variant>
        <vt:i4>0</vt:i4>
      </vt:variant>
      <vt:variant>
        <vt:i4>5</vt:i4>
      </vt:variant>
      <vt:variant>
        <vt:lpwstr/>
      </vt:variant>
      <vt:variant>
        <vt:lpwstr>_Toc498614578</vt:lpwstr>
      </vt:variant>
      <vt:variant>
        <vt:i4>1769528</vt:i4>
      </vt:variant>
      <vt:variant>
        <vt:i4>953</vt:i4>
      </vt:variant>
      <vt:variant>
        <vt:i4>0</vt:i4>
      </vt:variant>
      <vt:variant>
        <vt:i4>5</vt:i4>
      </vt:variant>
      <vt:variant>
        <vt:lpwstr/>
      </vt:variant>
      <vt:variant>
        <vt:lpwstr>_Toc498614577</vt:lpwstr>
      </vt:variant>
      <vt:variant>
        <vt:i4>1769528</vt:i4>
      </vt:variant>
      <vt:variant>
        <vt:i4>947</vt:i4>
      </vt:variant>
      <vt:variant>
        <vt:i4>0</vt:i4>
      </vt:variant>
      <vt:variant>
        <vt:i4>5</vt:i4>
      </vt:variant>
      <vt:variant>
        <vt:lpwstr/>
      </vt:variant>
      <vt:variant>
        <vt:lpwstr>_Toc498614576</vt:lpwstr>
      </vt:variant>
      <vt:variant>
        <vt:i4>1769528</vt:i4>
      </vt:variant>
      <vt:variant>
        <vt:i4>941</vt:i4>
      </vt:variant>
      <vt:variant>
        <vt:i4>0</vt:i4>
      </vt:variant>
      <vt:variant>
        <vt:i4>5</vt:i4>
      </vt:variant>
      <vt:variant>
        <vt:lpwstr/>
      </vt:variant>
      <vt:variant>
        <vt:lpwstr>_Toc498614575</vt:lpwstr>
      </vt:variant>
      <vt:variant>
        <vt:i4>1769528</vt:i4>
      </vt:variant>
      <vt:variant>
        <vt:i4>935</vt:i4>
      </vt:variant>
      <vt:variant>
        <vt:i4>0</vt:i4>
      </vt:variant>
      <vt:variant>
        <vt:i4>5</vt:i4>
      </vt:variant>
      <vt:variant>
        <vt:lpwstr/>
      </vt:variant>
      <vt:variant>
        <vt:lpwstr>_Toc498614574</vt:lpwstr>
      </vt:variant>
      <vt:variant>
        <vt:i4>1769528</vt:i4>
      </vt:variant>
      <vt:variant>
        <vt:i4>929</vt:i4>
      </vt:variant>
      <vt:variant>
        <vt:i4>0</vt:i4>
      </vt:variant>
      <vt:variant>
        <vt:i4>5</vt:i4>
      </vt:variant>
      <vt:variant>
        <vt:lpwstr/>
      </vt:variant>
      <vt:variant>
        <vt:lpwstr>_Toc498614573</vt:lpwstr>
      </vt:variant>
      <vt:variant>
        <vt:i4>1769528</vt:i4>
      </vt:variant>
      <vt:variant>
        <vt:i4>923</vt:i4>
      </vt:variant>
      <vt:variant>
        <vt:i4>0</vt:i4>
      </vt:variant>
      <vt:variant>
        <vt:i4>5</vt:i4>
      </vt:variant>
      <vt:variant>
        <vt:lpwstr/>
      </vt:variant>
      <vt:variant>
        <vt:lpwstr>_Toc498614572</vt:lpwstr>
      </vt:variant>
      <vt:variant>
        <vt:i4>1769528</vt:i4>
      </vt:variant>
      <vt:variant>
        <vt:i4>917</vt:i4>
      </vt:variant>
      <vt:variant>
        <vt:i4>0</vt:i4>
      </vt:variant>
      <vt:variant>
        <vt:i4>5</vt:i4>
      </vt:variant>
      <vt:variant>
        <vt:lpwstr/>
      </vt:variant>
      <vt:variant>
        <vt:lpwstr>_Toc498614571</vt:lpwstr>
      </vt:variant>
      <vt:variant>
        <vt:i4>1769528</vt:i4>
      </vt:variant>
      <vt:variant>
        <vt:i4>911</vt:i4>
      </vt:variant>
      <vt:variant>
        <vt:i4>0</vt:i4>
      </vt:variant>
      <vt:variant>
        <vt:i4>5</vt:i4>
      </vt:variant>
      <vt:variant>
        <vt:lpwstr/>
      </vt:variant>
      <vt:variant>
        <vt:lpwstr>_Toc498614570</vt:lpwstr>
      </vt:variant>
      <vt:variant>
        <vt:i4>1703992</vt:i4>
      </vt:variant>
      <vt:variant>
        <vt:i4>905</vt:i4>
      </vt:variant>
      <vt:variant>
        <vt:i4>0</vt:i4>
      </vt:variant>
      <vt:variant>
        <vt:i4>5</vt:i4>
      </vt:variant>
      <vt:variant>
        <vt:lpwstr/>
      </vt:variant>
      <vt:variant>
        <vt:lpwstr>_Toc498614569</vt:lpwstr>
      </vt:variant>
      <vt:variant>
        <vt:i4>1703992</vt:i4>
      </vt:variant>
      <vt:variant>
        <vt:i4>899</vt:i4>
      </vt:variant>
      <vt:variant>
        <vt:i4>0</vt:i4>
      </vt:variant>
      <vt:variant>
        <vt:i4>5</vt:i4>
      </vt:variant>
      <vt:variant>
        <vt:lpwstr/>
      </vt:variant>
      <vt:variant>
        <vt:lpwstr>_Toc498614568</vt:lpwstr>
      </vt:variant>
      <vt:variant>
        <vt:i4>1703992</vt:i4>
      </vt:variant>
      <vt:variant>
        <vt:i4>893</vt:i4>
      </vt:variant>
      <vt:variant>
        <vt:i4>0</vt:i4>
      </vt:variant>
      <vt:variant>
        <vt:i4>5</vt:i4>
      </vt:variant>
      <vt:variant>
        <vt:lpwstr/>
      </vt:variant>
      <vt:variant>
        <vt:lpwstr>_Toc498614567</vt:lpwstr>
      </vt:variant>
      <vt:variant>
        <vt:i4>1703992</vt:i4>
      </vt:variant>
      <vt:variant>
        <vt:i4>887</vt:i4>
      </vt:variant>
      <vt:variant>
        <vt:i4>0</vt:i4>
      </vt:variant>
      <vt:variant>
        <vt:i4>5</vt:i4>
      </vt:variant>
      <vt:variant>
        <vt:lpwstr/>
      </vt:variant>
      <vt:variant>
        <vt:lpwstr>_Toc498614566</vt:lpwstr>
      </vt:variant>
      <vt:variant>
        <vt:i4>1703992</vt:i4>
      </vt:variant>
      <vt:variant>
        <vt:i4>881</vt:i4>
      </vt:variant>
      <vt:variant>
        <vt:i4>0</vt:i4>
      </vt:variant>
      <vt:variant>
        <vt:i4>5</vt:i4>
      </vt:variant>
      <vt:variant>
        <vt:lpwstr/>
      </vt:variant>
      <vt:variant>
        <vt:lpwstr>_Toc498614565</vt:lpwstr>
      </vt:variant>
      <vt:variant>
        <vt:i4>1703992</vt:i4>
      </vt:variant>
      <vt:variant>
        <vt:i4>875</vt:i4>
      </vt:variant>
      <vt:variant>
        <vt:i4>0</vt:i4>
      </vt:variant>
      <vt:variant>
        <vt:i4>5</vt:i4>
      </vt:variant>
      <vt:variant>
        <vt:lpwstr/>
      </vt:variant>
      <vt:variant>
        <vt:lpwstr>_Toc498614564</vt:lpwstr>
      </vt:variant>
      <vt:variant>
        <vt:i4>1703992</vt:i4>
      </vt:variant>
      <vt:variant>
        <vt:i4>869</vt:i4>
      </vt:variant>
      <vt:variant>
        <vt:i4>0</vt:i4>
      </vt:variant>
      <vt:variant>
        <vt:i4>5</vt:i4>
      </vt:variant>
      <vt:variant>
        <vt:lpwstr/>
      </vt:variant>
      <vt:variant>
        <vt:lpwstr>_Toc498614563</vt:lpwstr>
      </vt:variant>
      <vt:variant>
        <vt:i4>1703992</vt:i4>
      </vt:variant>
      <vt:variant>
        <vt:i4>863</vt:i4>
      </vt:variant>
      <vt:variant>
        <vt:i4>0</vt:i4>
      </vt:variant>
      <vt:variant>
        <vt:i4>5</vt:i4>
      </vt:variant>
      <vt:variant>
        <vt:lpwstr/>
      </vt:variant>
      <vt:variant>
        <vt:lpwstr>_Toc498614562</vt:lpwstr>
      </vt:variant>
      <vt:variant>
        <vt:i4>1703992</vt:i4>
      </vt:variant>
      <vt:variant>
        <vt:i4>857</vt:i4>
      </vt:variant>
      <vt:variant>
        <vt:i4>0</vt:i4>
      </vt:variant>
      <vt:variant>
        <vt:i4>5</vt:i4>
      </vt:variant>
      <vt:variant>
        <vt:lpwstr/>
      </vt:variant>
      <vt:variant>
        <vt:lpwstr>_Toc498614561</vt:lpwstr>
      </vt:variant>
      <vt:variant>
        <vt:i4>1703992</vt:i4>
      </vt:variant>
      <vt:variant>
        <vt:i4>851</vt:i4>
      </vt:variant>
      <vt:variant>
        <vt:i4>0</vt:i4>
      </vt:variant>
      <vt:variant>
        <vt:i4>5</vt:i4>
      </vt:variant>
      <vt:variant>
        <vt:lpwstr/>
      </vt:variant>
      <vt:variant>
        <vt:lpwstr>_Toc498614560</vt:lpwstr>
      </vt:variant>
      <vt:variant>
        <vt:i4>1638456</vt:i4>
      </vt:variant>
      <vt:variant>
        <vt:i4>845</vt:i4>
      </vt:variant>
      <vt:variant>
        <vt:i4>0</vt:i4>
      </vt:variant>
      <vt:variant>
        <vt:i4>5</vt:i4>
      </vt:variant>
      <vt:variant>
        <vt:lpwstr/>
      </vt:variant>
      <vt:variant>
        <vt:lpwstr>_Toc498614559</vt:lpwstr>
      </vt:variant>
      <vt:variant>
        <vt:i4>1638456</vt:i4>
      </vt:variant>
      <vt:variant>
        <vt:i4>839</vt:i4>
      </vt:variant>
      <vt:variant>
        <vt:i4>0</vt:i4>
      </vt:variant>
      <vt:variant>
        <vt:i4>5</vt:i4>
      </vt:variant>
      <vt:variant>
        <vt:lpwstr/>
      </vt:variant>
      <vt:variant>
        <vt:lpwstr>_Toc498614558</vt:lpwstr>
      </vt:variant>
      <vt:variant>
        <vt:i4>1638456</vt:i4>
      </vt:variant>
      <vt:variant>
        <vt:i4>833</vt:i4>
      </vt:variant>
      <vt:variant>
        <vt:i4>0</vt:i4>
      </vt:variant>
      <vt:variant>
        <vt:i4>5</vt:i4>
      </vt:variant>
      <vt:variant>
        <vt:lpwstr/>
      </vt:variant>
      <vt:variant>
        <vt:lpwstr>_Toc498614557</vt:lpwstr>
      </vt:variant>
      <vt:variant>
        <vt:i4>1638456</vt:i4>
      </vt:variant>
      <vt:variant>
        <vt:i4>827</vt:i4>
      </vt:variant>
      <vt:variant>
        <vt:i4>0</vt:i4>
      </vt:variant>
      <vt:variant>
        <vt:i4>5</vt:i4>
      </vt:variant>
      <vt:variant>
        <vt:lpwstr/>
      </vt:variant>
      <vt:variant>
        <vt:lpwstr>_Toc498614556</vt:lpwstr>
      </vt:variant>
      <vt:variant>
        <vt:i4>1638456</vt:i4>
      </vt:variant>
      <vt:variant>
        <vt:i4>821</vt:i4>
      </vt:variant>
      <vt:variant>
        <vt:i4>0</vt:i4>
      </vt:variant>
      <vt:variant>
        <vt:i4>5</vt:i4>
      </vt:variant>
      <vt:variant>
        <vt:lpwstr/>
      </vt:variant>
      <vt:variant>
        <vt:lpwstr>_Toc498614555</vt:lpwstr>
      </vt:variant>
      <vt:variant>
        <vt:i4>1638456</vt:i4>
      </vt:variant>
      <vt:variant>
        <vt:i4>815</vt:i4>
      </vt:variant>
      <vt:variant>
        <vt:i4>0</vt:i4>
      </vt:variant>
      <vt:variant>
        <vt:i4>5</vt:i4>
      </vt:variant>
      <vt:variant>
        <vt:lpwstr/>
      </vt:variant>
      <vt:variant>
        <vt:lpwstr>_Toc498614554</vt:lpwstr>
      </vt:variant>
      <vt:variant>
        <vt:i4>1638456</vt:i4>
      </vt:variant>
      <vt:variant>
        <vt:i4>809</vt:i4>
      </vt:variant>
      <vt:variant>
        <vt:i4>0</vt:i4>
      </vt:variant>
      <vt:variant>
        <vt:i4>5</vt:i4>
      </vt:variant>
      <vt:variant>
        <vt:lpwstr/>
      </vt:variant>
      <vt:variant>
        <vt:lpwstr>_Toc498614553</vt:lpwstr>
      </vt:variant>
      <vt:variant>
        <vt:i4>1638456</vt:i4>
      </vt:variant>
      <vt:variant>
        <vt:i4>803</vt:i4>
      </vt:variant>
      <vt:variant>
        <vt:i4>0</vt:i4>
      </vt:variant>
      <vt:variant>
        <vt:i4>5</vt:i4>
      </vt:variant>
      <vt:variant>
        <vt:lpwstr/>
      </vt:variant>
      <vt:variant>
        <vt:lpwstr>_Toc498614552</vt:lpwstr>
      </vt:variant>
      <vt:variant>
        <vt:i4>1638456</vt:i4>
      </vt:variant>
      <vt:variant>
        <vt:i4>797</vt:i4>
      </vt:variant>
      <vt:variant>
        <vt:i4>0</vt:i4>
      </vt:variant>
      <vt:variant>
        <vt:i4>5</vt:i4>
      </vt:variant>
      <vt:variant>
        <vt:lpwstr/>
      </vt:variant>
      <vt:variant>
        <vt:lpwstr>_Toc498614551</vt:lpwstr>
      </vt:variant>
      <vt:variant>
        <vt:i4>1638456</vt:i4>
      </vt:variant>
      <vt:variant>
        <vt:i4>791</vt:i4>
      </vt:variant>
      <vt:variant>
        <vt:i4>0</vt:i4>
      </vt:variant>
      <vt:variant>
        <vt:i4>5</vt:i4>
      </vt:variant>
      <vt:variant>
        <vt:lpwstr/>
      </vt:variant>
      <vt:variant>
        <vt:lpwstr>_Toc498614550</vt:lpwstr>
      </vt:variant>
      <vt:variant>
        <vt:i4>1572920</vt:i4>
      </vt:variant>
      <vt:variant>
        <vt:i4>785</vt:i4>
      </vt:variant>
      <vt:variant>
        <vt:i4>0</vt:i4>
      </vt:variant>
      <vt:variant>
        <vt:i4>5</vt:i4>
      </vt:variant>
      <vt:variant>
        <vt:lpwstr/>
      </vt:variant>
      <vt:variant>
        <vt:lpwstr>_Toc498614549</vt:lpwstr>
      </vt:variant>
      <vt:variant>
        <vt:i4>1572920</vt:i4>
      </vt:variant>
      <vt:variant>
        <vt:i4>779</vt:i4>
      </vt:variant>
      <vt:variant>
        <vt:i4>0</vt:i4>
      </vt:variant>
      <vt:variant>
        <vt:i4>5</vt:i4>
      </vt:variant>
      <vt:variant>
        <vt:lpwstr/>
      </vt:variant>
      <vt:variant>
        <vt:lpwstr>_Toc498614548</vt:lpwstr>
      </vt:variant>
      <vt:variant>
        <vt:i4>1572920</vt:i4>
      </vt:variant>
      <vt:variant>
        <vt:i4>773</vt:i4>
      </vt:variant>
      <vt:variant>
        <vt:i4>0</vt:i4>
      </vt:variant>
      <vt:variant>
        <vt:i4>5</vt:i4>
      </vt:variant>
      <vt:variant>
        <vt:lpwstr/>
      </vt:variant>
      <vt:variant>
        <vt:lpwstr>_Toc498614547</vt:lpwstr>
      </vt:variant>
      <vt:variant>
        <vt:i4>1572920</vt:i4>
      </vt:variant>
      <vt:variant>
        <vt:i4>767</vt:i4>
      </vt:variant>
      <vt:variant>
        <vt:i4>0</vt:i4>
      </vt:variant>
      <vt:variant>
        <vt:i4>5</vt:i4>
      </vt:variant>
      <vt:variant>
        <vt:lpwstr/>
      </vt:variant>
      <vt:variant>
        <vt:lpwstr>_Toc498614546</vt:lpwstr>
      </vt:variant>
      <vt:variant>
        <vt:i4>1572920</vt:i4>
      </vt:variant>
      <vt:variant>
        <vt:i4>761</vt:i4>
      </vt:variant>
      <vt:variant>
        <vt:i4>0</vt:i4>
      </vt:variant>
      <vt:variant>
        <vt:i4>5</vt:i4>
      </vt:variant>
      <vt:variant>
        <vt:lpwstr/>
      </vt:variant>
      <vt:variant>
        <vt:lpwstr>_Toc498614545</vt:lpwstr>
      </vt:variant>
      <vt:variant>
        <vt:i4>1572920</vt:i4>
      </vt:variant>
      <vt:variant>
        <vt:i4>755</vt:i4>
      </vt:variant>
      <vt:variant>
        <vt:i4>0</vt:i4>
      </vt:variant>
      <vt:variant>
        <vt:i4>5</vt:i4>
      </vt:variant>
      <vt:variant>
        <vt:lpwstr/>
      </vt:variant>
      <vt:variant>
        <vt:lpwstr>_Toc498614544</vt:lpwstr>
      </vt:variant>
      <vt:variant>
        <vt:i4>1572920</vt:i4>
      </vt:variant>
      <vt:variant>
        <vt:i4>749</vt:i4>
      </vt:variant>
      <vt:variant>
        <vt:i4>0</vt:i4>
      </vt:variant>
      <vt:variant>
        <vt:i4>5</vt:i4>
      </vt:variant>
      <vt:variant>
        <vt:lpwstr/>
      </vt:variant>
      <vt:variant>
        <vt:lpwstr>_Toc498614543</vt:lpwstr>
      </vt:variant>
      <vt:variant>
        <vt:i4>1572920</vt:i4>
      </vt:variant>
      <vt:variant>
        <vt:i4>743</vt:i4>
      </vt:variant>
      <vt:variant>
        <vt:i4>0</vt:i4>
      </vt:variant>
      <vt:variant>
        <vt:i4>5</vt:i4>
      </vt:variant>
      <vt:variant>
        <vt:lpwstr/>
      </vt:variant>
      <vt:variant>
        <vt:lpwstr>_Toc498614542</vt:lpwstr>
      </vt:variant>
      <vt:variant>
        <vt:i4>1572920</vt:i4>
      </vt:variant>
      <vt:variant>
        <vt:i4>737</vt:i4>
      </vt:variant>
      <vt:variant>
        <vt:i4>0</vt:i4>
      </vt:variant>
      <vt:variant>
        <vt:i4>5</vt:i4>
      </vt:variant>
      <vt:variant>
        <vt:lpwstr/>
      </vt:variant>
      <vt:variant>
        <vt:lpwstr>_Toc498614541</vt:lpwstr>
      </vt:variant>
      <vt:variant>
        <vt:i4>1572920</vt:i4>
      </vt:variant>
      <vt:variant>
        <vt:i4>731</vt:i4>
      </vt:variant>
      <vt:variant>
        <vt:i4>0</vt:i4>
      </vt:variant>
      <vt:variant>
        <vt:i4>5</vt:i4>
      </vt:variant>
      <vt:variant>
        <vt:lpwstr/>
      </vt:variant>
      <vt:variant>
        <vt:lpwstr>_Toc498614540</vt:lpwstr>
      </vt:variant>
      <vt:variant>
        <vt:i4>2031672</vt:i4>
      </vt:variant>
      <vt:variant>
        <vt:i4>725</vt:i4>
      </vt:variant>
      <vt:variant>
        <vt:i4>0</vt:i4>
      </vt:variant>
      <vt:variant>
        <vt:i4>5</vt:i4>
      </vt:variant>
      <vt:variant>
        <vt:lpwstr/>
      </vt:variant>
      <vt:variant>
        <vt:lpwstr>_Toc498614539</vt:lpwstr>
      </vt:variant>
      <vt:variant>
        <vt:i4>2031672</vt:i4>
      </vt:variant>
      <vt:variant>
        <vt:i4>719</vt:i4>
      </vt:variant>
      <vt:variant>
        <vt:i4>0</vt:i4>
      </vt:variant>
      <vt:variant>
        <vt:i4>5</vt:i4>
      </vt:variant>
      <vt:variant>
        <vt:lpwstr/>
      </vt:variant>
      <vt:variant>
        <vt:lpwstr>_Toc498614538</vt:lpwstr>
      </vt:variant>
      <vt:variant>
        <vt:i4>2031672</vt:i4>
      </vt:variant>
      <vt:variant>
        <vt:i4>713</vt:i4>
      </vt:variant>
      <vt:variant>
        <vt:i4>0</vt:i4>
      </vt:variant>
      <vt:variant>
        <vt:i4>5</vt:i4>
      </vt:variant>
      <vt:variant>
        <vt:lpwstr/>
      </vt:variant>
      <vt:variant>
        <vt:lpwstr>_Toc498614537</vt:lpwstr>
      </vt:variant>
      <vt:variant>
        <vt:i4>2031672</vt:i4>
      </vt:variant>
      <vt:variant>
        <vt:i4>707</vt:i4>
      </vt:variant>
      <vt:variant>
        <vt:i4>0</vt:i4>
      </vt:variant>
      <vt:variant>
        <vt:i4>5</vt:i4>
      </vt:variant>
      <vt:variant>
        <vt:lpwstr/>
      </vt:variant>
      <vt:variant>
        <vt:lpwstr>_Toc498614536</vt:lpwstr>
      </vt:variant>
      <vt:variant>
        <vt:i4>2031672</vt:i4>
      </vt:variant>
      <vt:variant>
        <vt:i4>701</vt:i4>
      </vt:variant>
      <vt:variant>
        <vt:i4>0</vt:i4>
      </vt:variant>
      <vt:variant>
        <vt:i4>5</vt:i4>
      </vt:variant>
      <vt:variant>
        <vt:lpwstr/>
      </vt:variant>
      <vt:variant>
        <vt:lpwstr>_Toc498614535</vt:lpwstr>
      </vt:variant>
      <vt:variant>
        <vt:i4>2031672</vt:i4>
      </vt:variant>
      <vt:variant>
        <vt:i4>695</vt:i4>
      </vt:variant>
      <vt:variant>
        <vt:i4>0</vt:i4>
      </vt:variant>
      <vt:variant>
        <vt:i4>5</vt:i4>
      </vt:variant>
      <vt:variant>
        <vt:lpwstr/>
      </vt:variant>
      <vt:variant>
        <vt:lpwstr>_Toc498614534</vt:lpwstr>
      </vt:variant>
      <vt:variant>
        <vt:i4>2031672</vt:i4>
      </vt:variant>
      <vt:variant>
        <vt:i4>689</vt:i4>
      </vt:variant>
      <vt:variant>
        <vt:i4>0</vt:i4>
      </vt:variant>
      <vt:variant>
        <vt:i4>5</vt:i4>
      </vt:variant>
      <vt:variant>
        <vt:lpwstr/>
      </vt:variant>
      <vt:variant>
        <vt:lpwstr>_Toc498614533</vt:lpwstr>
      </vt:variant>
      <vt:variant>
        <vt:i4>2031672</vt:i4>
      </vt:variant>
      <vt:variant>
        <vt:i4>683</vt:i4>
      </vt:variant>
      <vt:variant>
        <vt:i4>0</vt:i4>
      </vt:variant>
      <vt:variant>
        <vt:i4>5</vt:i4>
      </vt:variant>
      <vt:variant>
        <vt:lpwstr/>
      </vt:variant>
      <vt:variant>
        <vt:lpwstr>_Toc498614532</vt:lpwstr>
      </vt:variant>
      <vt:variant>
        <vt:i4>2031672</vt:i4>
      </vt:variant>
      <vt:variant>
        <vt:i4>677</vt:i4>
      </vt:variant>
      <vt:variant>
        <vt:i4>0</vt:i4>
      </vt:variant>
      <vt:variant>
        <vt:i4>5</vt:i4>
      </vt:variant>
      <vt:variant>
        <vt:lpwstr/>
      </vt:variant>
      <vt:variant>
        <vt:lpwstr>_Toc498614531</vt:lpwstr>
      </vt:variant>
      <vt:variant>
        <vt:i4>2031672</vt:i4>
      </vt:variant>
      <vt:variant>
        <vt:i4>671</vt:i4>
      </vt:variant>
      <vt:variant>
        <vt:i4>0</vt:i4>
      </vt:variant>
      <vt:variant>
        <vt:i4>5</vt:i4>
      </vt:variant>
      <vt:variant>
        <vt:lpwstr/>
      </vt:variant>
      <vt:variant>
        <vt:lpwstr>_Toc498614530</vt:lpwstr>
      </vt:variant>
      <vt:variant>
        <vt:i4>1966136</vt:i4>
      </vt:variant>
      <vt:variant>
        <vt:i4>665</vt:i4>
      </vt:variant>
      <vt:variant>
        <vt:i4>0</vt:i4>
      </vt:variant>
      <vt:variant>
        <vt:i4>5</vt:i4>
      </vt:variant>
      <vt:variant>
        <vt:lpwstr/>
      </vt:variant>
      <vt:variant>
        <vt:lpwstr>_Toc498614529</vt:lpwstr>
      </vt:variant>
      <vt:variant>
        <vt:i4>1966136</vt:i4>
      </vt:variant>
      <vt:variant>
        <vt:i4>659</vt:i4>
      </vt:variant>
      <vt:variant>
        <vt:i4>0</vt:i4>
      </vt:variant>
      <vt:variant>
        <vt:i4>5</vt:i4>
      </vt:variant>
      <vt:variant>
        <vt:lpwstr/>
      </vt:variant>
      <vt:variant>
        <vt:lpwstr>_Toc498614528</vt:lpwstr>
      </vt:variant>
      <vt:variant>
        <vt:i4>1966136</vt:i4>
      </vt:variant>
      <vt:variant>
        <vt:i4>653</vt:i4>
      </vt:variant>
      <vt:variant>
        <vt:i4>0</vt:i4>
      </vt:variant>
      <vt:variant>
        <vt:i4>5</vt:i4>
      </vt:variant>
      <vt:variant>
        <vt:lpwstr/>
      </vt:variant>
      <vt:variant>
        <vt:lpwstr>_Toc498614527</vt:lpwstr>
      </vt:variant>
      <vt:variant>
        <vt:i4>1966136</vt:i4>
      </vt:variant>
      <vt:variant>
        <vt:i4>647</vt:i4>
      </vt:variant>
      <vt:variant>
        <vt:i4>0</vt:i4>
      </vt:variant>
      <vt:variant>
        <vt:i4>5</vt:i4>
      </vt:variant>
      <vt:variant>
        <vt:lpwstr/>
      </vt:variant>
      <vt:variant>
        <vt:lpwstr>_Toc498614526</vt:lpwstr>
      </vt:variant>
      <vt:variant>
        <vt:i4>1966136</vt:i4>
      </vt:variant>
      <vt:variant>
        <vt:i4>641</vt:i4>
      </vt:variant>
      <vt:variant>
        <vt:i4>0</vt:i4>
      </vt:variant>
      <vt:variant>
        <vt:i4>5</vt:i4>
      </vt:variant>
      <vt:variant>
        <vt:lpwstr/>
      </vt:variant>
      <vt:variant>
        <vt:lpwstr>_Toc498614525</vt:lpwstr>
      </vt:variant>
      <vt:variant>
        <vt:i4>1966136</vt:i4>
      </vt:variant>
      <vt:variant>
        <vt:i4>635</vt:i4>
      </vt:variant>
      <vt:variant>
        <vt:i4>0</vt:i4>
      </vt:variant>
      <vt:variant>
        <vt:i4>5</vt:i4>
      </vt:variant>
      <vt:variant>
        <vt:lpwstr/>
      </vt:variant>
      <vt:variant>
        <vt:lpwstr>_Toc498614524</vt:lpwstr>
      </vt:variant>
      <vt:variant>
        <vt:i4>1966136</vt:i4>
      </vt:variant>
      <vt:variant>
        <vt:i4>629</vt:i4>
      </vt:variant>
      <vt:variant>
        <vt:i4>0</vt:i4>
      </vt:variant>
      <vt:variant>
        <vt:i4>5</vt:i4>
      </vt:variant>
      <vt:variant>
        <vt:lpwstr/>
      </vt:variant>
      <vt:variant>
        <vt:lpwstr>_Toc498614523</vt:lpwstr>
      </vt:variant>
      <vt:variant>
        <vt:i4>1966136</vt:i4>
      </vt:variant>
      <vt:variant>
        <vt:i4>623</vt:i4>
      </vt:variant>
      <vt:variant>
        <vt:i4>0</vt:i4>
      </vt:variant>
      <vt:variant>
        <vt:i4>5</vt:i4>
      </vt:variant>
      <vt:variant>
        <vt:lpwstr/>
      </vt:variant>
      <vt:variant>
        <vt:lpwstr>_Toc498614522</vt:lpwstr>
      </vt:variant>
      <vt:variant>
        <vt:i4>1966136</vt:i4>
      </vt:variant>
      <vt:variant>
        <vt:i4>617</vt:i4>
      </vt:variant>
      <vt:variant>
        <vt:i4>0</vt:i4>
      </vt:variant>
      <vt:variant>
        <vt:i4>5</vt:i4>
      </vt:variant>
      <vt:variant>
        <vt:lpwstr/>
      </vt:variant>
      <vt:variant>
        <vt:lpwstr>_Toc498614521</vt:lpwstr>
      </vt:variant>
      <vt:variant>
        <vt:i4>1966136</vt:i4>
      </vt:variant>
      <vt:variant>
        <vt:i4>611</vt:i4>
      </vt:variant>
      <vt:variant>
        <vt:i4>0</vt:i4>
      </vt:variant>
      <vt:variant>
        <vt:i4>5</vt:i4>
      </vt:variant>
      <vt:variant>
        <vt:lpwstr/>
      </vt:variant>
      <vt:variant>
        <vt:lpwstr>_Toc498614520</vt:lpwstr>
      </vt:variant>
      <vt:variant>
        <vt:i4>1900600</vt:i4>
      </vt:variant>
      <vt:variant>
        <vt:i4>605</vt:i4>
      </vt:variant>
      <vt:variant>
        <vt:i4>0</vt:i4>
      </vt:variant>
      <vt:variant>
        <vt:i4>5</vt:i4>
      </vt:variant>
      <vt:variant>
        <vt:lpwstr/>
      </vt:variant>
      <vt:variant>
        <vt:lpwstr>_Toc498614519</vt:lpwstr>
      </vt:variant>
      <vt:variant>
        <vt:i4>1900600</vt:i4>
      </vt:variant>
      <vt:variant>
        <vt:i4>599</vt:i4>
      </vt:variant>
      <vt:variant>
        <vt:i4>0</vt:i4>
      </vt:variant>
      <vt:variant>
        <vt:i4>5</vt:i4>
      </vt:variant>
      <vt:variant>
        <vt:lpwstr/>
      </vt:variant>
      <vt:variant>
        <vt:lpwstr>_Toc498614518</vt:lpwstr>
      </vt:variant>
      <vt:variant>
        <vt:i4>1900600</vt:i4>
      </vt:variant>
      <vt:variant>
        <vt:i4>593</vt:i4>
      </vt:variant>
      <vt:variant>
        <vt:i4>0</vt:i4>
      </vt:variant>
      <vt:variant>
        <vt:i4>5</vt:i4>
      </vt:variant>
      <vt:variant>
        <vt:lpwstr/>
      </vt:variant>
      <vt:variant>
        <vt:lpwstr>_Toc498614517</vt:lpwstr>
      </vt:variant>
      <vt:variant>
        <vt:i4>1900600</vt:i4>
      </vt:variant>
      <vt:variant>
        <vt:i4>587</vt:i4>
      </vt:variant>
      <vt:variant>
        <vt:i4>0</vt:i4>
      </vt:variant>
      <vt:variant>
        <vt:i4>5</vt:i4>
      </vt:variant>
      <vt:variant>
        <vt:lpwstr/>
      </vt:variant>
      <vt:variant>
        <vt:lpwstr>_Toc498614516</vt:lpwstr>
      </vt:variant>
      <vt:variant>
        <vt:i4>1900600</vt:i4>
      </vt:variant>
      <vt:variant>
        <vt:i4>581</vt:i4>
      </vt:variant>
      <vt:variant>
        <vt:i4>0</vt:i4>
      </vt:variant>
      <vt:variant>
        <vt:i4>5</vt:i4>
      </vt:variant>
      <vt:variant>
        <vt:lpwstr/>
      </vt:variant>
      <vt:variant>
        <vt:lpwstr>_Toc498614515</vt:lpwstr>
      </vt:variant>
      <vt:variant>
        <vt:i4>1900600</vt:i4>
      </vt:variant>
      <vt:variant>
        <vt:i4>575</vt:i4>
      </vt:variant>
      <vt:variant>
        <vt:i4>0</vt:i4>
      </vt:variant>
      <vt:variant>
        <vt:i4>5</vt:i4>
      </vt:variant>
      <vt:variant>
        <vt:lpwstr/>
      </vt:variant>
      <vt:variant>
        <vt:lpwstr>_Toc498614514</vt:lpwstr>
      </vt:variant>
      <vt:variant>
        <vt:i4>1900600</vt:i4>
      </vt:variant>
      <vt:variant>
        <vt:i4>569</vt:i4>
      </vt:variant>
      <vt:variant>
        <vt:i4>0</vt:i4>
      </vt:variant>
      <vt:variant>
        <vt:i4>5</vt:i4>
      </vt:variant>
      <vt:variant>
        <vt:lpwstr/>
      </vt:variant>
      <vt:variant>
        <vt:lpwstr>_Toc498614513</vt:lpwstr>
      </vt:variant>
      <vt:variant>
        <vt:i4>1900600</vt:i4>
      </vt:variant>
      <vt:variant>
        <vt:i4>563</vt:i4>
      </vt:variant>
      <vt:variant>
        <vt:i4>0</vt:i4>
      </vt:variant>
      <vt:variant>
        <vt:i4>5</vt:i4>
      </vt:variant>
      <vt:variant>
        <vt:lpwstr/>
      </vt:variant>
      <vt:variant>
        <vt:lpwstr>_Toc498614512</vt:lpwstr>
      </vt:variant>
      <vt:variant>
        <vt:i4>1900600</vt:i4>
      </vt:variant>
      <vt:variant>
        <vt:i4>557</vt:i4>
      </vt:variant>
      <vt:variant>
        <vt:i4>0</vt:i4>
      </vt:variant>
      <vt:variant>
        <vt:i4>5</vt:i4>
      </vt:variant>
      <vt:variant>
        <vt:lpwstr/>
      </vt:variant>
      <vt:variant>
        <vt:lpwstr>_Toc498614511</vt:lpwstr>
      </vt:variant>
      <vt:variant>
        <vt:i4>1900600</vt:i4>
      </vt:variant>
      <vt:variant>
        <vt:i4>551</vt:i4>
      </vt:variant>
      <vt:variant>
        <vt:i4>0</vt:i4>
      </vt:variant>
      <vt:variant>
        <vt:i4>5</vt:i4>
      </vt:variant>
      <vt:variant>
        <vt:lpwstr/>
      </vt:variant>
      <vt:variant>
        <vt:lpwstr>_Toc498614510</vt:lpwstr>
      </vt:variant>
      <vt:variant>
        <vt:i4>1835064</vt:i4>
      </vt:variant>
      <vt:variant>
        <vt:i4>545</vt:i4>
      </vt:variant>
      <vt:variant>
        <vt:i4>0</vt:i4>
      </vt:variant>
      <vt:variant>
        <vt:i4>5</vt:i4>
      </vt:variant>
      <vt:variant>
        <vt:lpwstr/>
      </vt:variant>
      <vt:variant>
        <vt:lpwstr>_Toc498614509</vt:lpwstr>
      </vt:variant>
      <vt:variant>
        <vt:i4>1835064</vt:i4>
      </vt:variant>
      <vt:variant>
        <vt:i4>539</vt:i4>
      </vt:variant>
      <vt:variant>
        <vt:i4>0</vt:i4>
      </vt:variant>
      <vt:variant>
        <vt:i4>5</vt:i4>
      </vt:variant>
      <vt:variant>
        <vt:lpwstr/>
      </vt:variant>
      <vt:variant>
        <vt:lpwstr>_Toc498614508</vt:lpwstr>
      </vt:variant>
      <vt:variant>
        <vt:i4>1835064</vt:i4>
      </vt:variant>
      <vt:variant>
        <vt:i4>533</vt:i4>
      </vt:variant>
      <vt:variant>
        <vt:i4>0</vt:i4>
      </vt:variant>
      <vt:variant>
        <vt:i4>5</vt:i4>
      </vt:variant>
      <vt:variant>
        <vt:lpwstr/>
      </vt:variant>
      <vt:variant>
        <vt:lpwstr>_Toc498614507</vt:lpwstr>
      </vt:variant>
      <vt:variant>
        <vt:i4>1835064</vt:i4>
      </vt:variant>
      <vt:variant>
        <vt:i4>527</vt:i4>
      </vt:variant>
      <vt:variant>
        <vt:i4>0</vt:i4>
      </vt:variant>
      <vt:variant>
        <vt:i4>5</vt:i4>
      </vt:variant>
      <vt:variant>
        <vt:lpwstr/>
      </vt:variant>
      <vt:variant>
        <vt:lpwstr>_Toc498614506</vt:lpwstr>
      </vt:variant>
      <vt:variant>
        <vt:i4>1835064</vt:i4>
      </vt:variant>
      <vt:variant>
        <vt:i4>521</vt:i4>
      </vt:variant>
      <vt:variant>
        <vt:i4>0</vt:i4>
      </vt:variant>
      <vt:variant>
        <vt:i4>5</vt:i4>
      </vt:variant>
      <vt:variant>
        <vt:lpwstr/>
      </vt:variant>
      <vt:variant>
        <vt:lpwstr>_Toc498614505</vt:lpwstr>
      </vt:variant>
      <vt:variant>
        <vt:i4>1835064</vt:i4>
      </vt:variant>
      <vt:variant>
        <vt:i4>515</vt:i4>
      </vt:variant>
      <vt:variant>
        <vt:i4>0</vt:i4>
      </vt:variant>
      <vt:variant>
        <vt:i4>5</vt:i4>
      </vt:variant>
      <vt:variant>
        <vt:lpwstr/>
      </vt:variant>
      <vt:variant>
        <vt:lpwstr>_Toc498614504</vt:lpwstr>
      </vt:variant>
      <vt:variant>
        <vt:i4>1835064</vt:i4>
      </vt:variant>
      <vt:variant>
        <vt:i4>509</vt:i4>
      </vt:variant>
      <vt:variant>
        <vt:i4>0</vt:i4>
      </vt:variant>
      <vt:variant>
        <vt:i4>5</vt:i4>
      </vt:variant>
      <vt:variant>
        <vt:lpwstr/>
      </vt:variant>
      <vt:variant>
        <vt:lpwstr>_Toc498614503</vt:lpwstr>
      </vt:variant>
      <vt:variant>
        <vt:i4>1835064</vt:i4>
      </vt:variant>
      <vt:variant>
        <vt:i4>503</vt:i4>
      </vt:variant>
      <vt:variant>
        <vt:i4>0</vt:i4>
      </vt:variant>
      <vt:variant>
        <vt:i4>5</vt:i4>
      </vt:variant>
      <vt:variant>
        <vt:lpwstr/>
      </vt:variant>
      <vt:variant>
        <vt:lpwstr>_Toc498614502</vt:lpwstr>
      </vt:variant>
      <vt:variant>
        <vt:i4>1835064</vt:i4>
      </vt:variant>
      <vt:variant>
        <vt:i4>497</vt:i4>
      </vt:variant>
      <vt:variant>
        <vt:i4>0</vt:i4>
      </vt:variant>
      <vt:variant>
        <vt:i4>5</vt:i4>
      </vt:variant>
      <vt:variant>
        <vt:lpwstr/>
      </vt:variant>
      <vt:variant>
        <vt:lpwstr>_Toc498614501</vt:lpwstr>
      </vt:variant>
      <vt:variant>
        <vt:i4>1835064</vt:i4>
      </vt:variant>
      <vt:variant>
        <vt:i4>491</vt:i4>
      </vt:variant>
      <vt:variant>
        <vt:i4>0</vt:i4>
      </vt:variant>
      <vt:variant>
        <vt:i4>5</vt:i4>
      </vt:variant>
      <vt:variant>
        <vt:lpwstr/>
      </vt:variant>
      <vt:variant>
        <vt:lpwstr>_Toc498614500</vt:lpwstr>
      </vt:variant>
      <vt:variant>
        <vt:i4>1376313</vt:i4>
      </vt:variant>
      <vt:variant>
        <vt:i4>485</vt:i4>
      </vt:variant>
      <vt:variant>
        <vt:i4>0</vt:i4>
      </vt:variant>
      <vt:variant>
        <vt:i4>5</vt:i4>
      </vt:variant>
      <vt:variant>
        <vt:lpwstr/>
      </vt:variant>
      <vt:variant>
        <vt:lpwstr>_Toc498614499</vt:lpwstr>
      </vt:variant>
      <vt:variant>
        <vt:i4>1376313</vt:i4>
      </vt:variant>
      <vt:variant>
        <vt:i4>479</vt:i4>
      </vt:variant>
      <vt:variant>
        <vt:i4>0</vt:i4>
      </vt:variant>
      <vt:variant>
        <vt:i4>5</vt:i4>
      </vt:variant>
      <vt:variant>
        <vt:lpwstr/>
      </vt:variant>
      <vt:variant>
        <vt:lpwstr>_Toc498614498</vt:lpwstr>
      </vt:variant>
      <vt:variant>
        <vt:i4>1376313</vt:i4>
      </vt:variant>
      <vt:variant>
        <vt:i4>473</vt:i4>
      </vt:variant>
      <vt:variant>
        <vt:i4>0</vt:i4>
      </vt:variant>
      <vt:variant>
        <vt:i4>5</vt:i4>
      </vt:variant>
      <vt:variant>
        <vt:lpwstr/>
      </vt:variant>
      <vt:variant>
        <vt:lpwstr>_Toc498614497</vt:lpwstr>
      </vt:variant>
      <vt:variant>
        <vt:i4>1376313</vt:i4>
      </vt:variant>
      <vt:variant>
        <vt:i4>467</vt:i4>
      </vt:variant>
      <vt:variant>
        <vt:i4>0</vt:i4>
      </vt:variant>
      <vt:variant>
        <vt:i4>5</vt:i4>
      </vt:variant>
      <vt:variant>
        <vt:lpwstr/>
      </vt:variant>
      <vt:variant>
        <vt:lpwstr>_Toc498614496</vt:lpwstr>
      </vt:variant>
      <vt:variant>
        <vt:i4>1376313</vt:i4>
      </vt:variant>
      <vt:variant>
        <vt:i4>461</vt:i4>
      </vt:variant>
      <vt:variant>
        <vt:i4>0</vt:i4>
      </vt:variant>
      <vt:variant>
        <vt:i4>5</vt:i4>
      </vt:variant>
      <vt:variant>
        <vt:lpwstr/>
      </vt:variant>
      <vt:variant>
        <vt:lpwstr>_Toc498614495</vt:lpwstr>
      </vt:variant>
      <vt:variant>
        <vt:i4>1376313</vt:i4>
      </vt:variant>
      <vt:variant>
        <vt:i4>455</vt:i4>
      </vt:variant>
      <vt:variant>
        <vt:i4>0</vt:i4>
      </vt:variant>
      <vt:variant>
        <vt:i4>5</vt:i4>
      </vt:variant>
      <vt:variant>
        <vt:lpwstr/>
      </vt:variant>
      <vt:variant>
        <vt:lpwstr>_Toc498614494</vt:lpwstr>
      </vt:variant>
      <vt:variant>
        <vt:i4>1376313</vt:i4>
      </vt:variant>
      <vt:variant>
        <vt:i4>449</vt:i4>
      </vt:variant>
      <vt:variant>
        <vt:i4>0</vt:i4>
      </vt:variant>
      <vt:variant>
        <vt:i4>5</vt:i4>
      </vt:variant>
      <vt:variant>
        <vt:lpwstr/>
      </vt:variant>
      <vt:variant>
        <vt:lpwstr>_Toc498614493</vt:lpwstr>
      </vt:variant>
      <vt:variant>
        <vt:i4>1376313</vt:i4>
      </vt:variant>
      <vt:variant>
        <vt:i4>443</vt:i4>
      </vt:variant>
      <vt:variant>
        <vt:i4>0</vt:i4>
      </vt:variant>
      <vt:variant>
        <vt:i4>5</vt:i4>
      </vt:variant>
      <vt:variant>
        <vt:lpwstr/>
      </vt:variant>
      <vt:variant>
        <vt:lpwstr>_Toc498614492</vt:lpwstr>
      </vt:variant>
      <vt:variant>
        <vt:i4>1376313</vt:i4>
      </vt:variant>
      <vt:variant>
        <vt:i4>437</vt:i4>
      </vt:variant>
      <vt:variant>
        <vt:i4>0</vt:i4>
      </vt:variant>
      <vt:variant>
        <vt:i4>5</vt:i4>
      </vt:variant>
      <vt:variant>
        <vt:lpwstr/>
      </vt:variant>
      <vt:variant>
        <vt:lpwstr>_Toc498614491</vt:lpwstr>
      </vt:variant>
      <vt:variant>
        <vt:i4>1376313</vt:i4>
      </vt:variant>
      <vt:variant>
        <vt:i4>431</vt:i4>
      </vt:variant>
      <vt:variant>
        <vt:i4>0</vt:i4>
      </vt:variant>
      <vt:variant>
        <vt:i4>5</vt:i4>
      </vt:variant>
      <vt:variant>
        <vt:lpwstr/>
      </vt:variant>
      <vt:variant>
        <vt:lpwstr>_Toc498614490</vt:lpwstr>
      </vt:variant>
      <vt:variant>
        <vt:i4>1310777</vt:i4>
      </vt:variant>
      <vt:variant>
        <vt:i4>425</vt:i4>
      </vt:variant>
      <vt:variant>
        <vt:i4>0</vt:i4>
      </vt:variant>
      <vt:variant>
        <vt:i4>5</vt:i4>
      </vt:variant>
      <vt:variant>
        <vt:lpwstr/>
      </vt:variant>
      <vt:variant>
        <vt:lpwstr>_Toc498614489</vt:lpwstr>
      </vt:variant>
      <vt:variant>
        <vt:i4>1310777</vt:i4>
      </vt:variant>
      <vt:variant>
        <vt:i4>419</vt:i4>
      </vt:variant>
      <vt:variant>
        <vt:i4>0</vt:i4>
      </vt:variant>
      <vt:variant>
        <vt:i4>5</vt:i4>
      </vt:variant>
      <vt:variant>
        <vt:lpwstr/>
      </vt:variant>
      <vt:variant>
        <vt:lpwstr>_Toc498614488</vt:lpwstr>
      </vt:variant>
      <vt:variant>
        <vt:i4>1310777</vt:i4>
      </vt:variant>
      <vt:variant>
        <vt:i4>413</vt:i4>
      </vt:variant>
      <vt:variant>
        <vt:i4>0</vt:i4>
      </vt:variant>
      <vt:variant>
        <vt:i4>5</vt:i4>
      </vt:variant>
      <vt:variant>
        <vt:lpwstr/>
      </vt:variant>
      <vt:variant>
        <vt:lpwstr>_Toc498614487</vt:lpwstr>
      </vt:variant>
      <vt:variant>
        <vt:i4>1310777</vt:i4>
      </vt:variant>
      <vt:variant>
        <vt:i4>407</vt:i4>
      </vt:variant>
      <vt:variant>
        <vt:i4>0</vt:i4>
      </vt:variant>
      <vt:variant>
        <vt:i4>5</vt:i4>
      </vt:variant>
      <vt:variant>
        <vt:lpwstr/>
      </vt:variant>
      <vt:variant>
        <vt:lpwstr>_Toc498614486</vt:lpwstr>
      </vt:variant>
      <vt:variant>
        <vt:i4>1310777</vt:i4>
      </vt:variant>
      <vt:variant>
        <vt:i4>401</vt:i4>
      </vt:variant>
      <vt:variant>
        <vt:i4>0</vt:i4>
      </vt:variant>
      <vt:variant>
        <vt:i4>5</vt:i4>
      </vt:variant>
      <vt:variant>
        <vt:lpwstr/>
      </vt:variant>
      <vt:variant>
        <vt:lpwstr>_Toc498614485</vt:lpwstr>
      </vt:variant>
      <vt:variant>
        <vt:i4>1310777</vt:i4>
      </vt:variant>
      <vt:variant>
        <vt:i4>395</vt:i4>
      </vt:variant>
      <vt:variant>
        <vt:i4>0</vt:i4>
      </vt:variant>
      <vt:variant>
        <vt:i4>5</vt:i4>
      </vt:variant>
      <vt:variant>
        <vt:lpwstr/>
      </vt:variant>
      <vt:variant>
        <vt:lpwstr>_Toc498614484</vt:lpwstr>
      </vt:variant>
      <vt:variant>
        <vt:i4>1310777</vt:i4>
      </vt:variant>
      <vt:variant>
        <vt:i4>389</vt:i4>
      </vt:variant>
      <vt:variant>
        <vt:i4>0</vt:i4>
      </vt:variant>
      <vt:variant>
        <vt:i4>5</vt:i4>
      </vt:variant>
      <vt:variant>
        <vt:lpwstr/>
      </vt:variant>
      <vt:variant>
        <vt:lpwstr>_Toc498614483</vt:lpwstr>
      </vt:variant>
      <vt:variant>
        <vt:i4>1310777</vt:i4>
      </vt:variant>
      <vt:variant>
        <vt:i4>383</vt:i4>
      </vt:variant>
      <vt:variant>
        <vt:i4>0</vt:i4>
      </vt:variant>
      <vt:variant>
        <vt:i4>5</vt:i4>
      </vt:variant>
      <vt:variant>
        <vt:lpwstr/>
      </vt:variant>
      <vt:variant>
        <vt:lpwstr>_Toc498614482</vt:lpwstr>
      </vt:variant>
      <vt:variant>
        <vt:i4>1310777</vt:i4>
      </vt:variant>
      <vt:variant>
        <vt:i4>377</vt:i4>
      </vt:variant>
      <vt:variant>
        <vt:i4>0</vt:i4>
      </vt:variant>
      <vt:variant>
        <vt:i4>5</vt:i4>
      </vt:variant>
      <vt:variant>
        <vt:lpwstr/>
      </vt:variant>
      <vt:variant>
        <vt:lpwstr>_Toc498614481</vt:lpwstr>
      </vt:variant>
      <vt:variant>
        <vt:i4>1310777</vt:i4>
      </vt:variant>
      <vt:variant>
        <vt:i4>371</vt:i4>
      </vt:variant>
      <vt:variant>
        <vt:i4>0</vt:i4>
      </vt:variant>
      <vt:variant>
        <vt:i4>5</vt:i4>
      </vt:variant>
      <vt:variant>
        <vt:lpwstr/>
      </vt:variant>
      <vt:variant>
        <vt:lpwstr>_Toc498614480</vt:lpwstr>
      </vt:variant>
      <vt:variant>
        <vt:i4>1769529</vt:i4>
      </vt:variant>
      <vt:variant>
        <vt:i4>365</vt:i4>
      </vt:variant>
      <vt:variant>
        <vt:i4>0</vt:i4>
      </vt:variant>
      <vt:variant>
        <vt:i4>5</vt:i4>
      </vt:variant>
      <vt:variant>
        <vt:lpwstr/>
      </vt:variant>
      <vt:variant>
        <vt:lpwstr>_Toc498614479</vt:lpwstr>
      </vt:variant>
      <vt:variant>
        <vt:i4>1769529</vt:i4>
      </vt:variant>
      <vt:variant>
        <vt:i4>359</vt:i4>
      </vt:variant>
      <vt:variant>
        <vt:i4>0</vt:i4>
      </vt:variant>
      <vt:variant>
        <vt:i4>5</vt:i4>
      </vt:variant>
      <vt:variant>
        <vt:lpwstr/>
      </vt:variant>
      <vt:variant>
        <vt:lpwstr>_Toc498614478</vt:lpwstr>
      </vt:variant>
      <vt:variant>
        <vt:i4>1769529</vt:i4>
      </vt:variant>
      <vt:variant>
        <vt:i4>353</vt:i4>
      </vt:variant>
      <vt:variant>
        <vt:i4>0</vt:i4>
      </vt:variant>
      <vt:variant>
        <vt:i4>5</vt:i4>
      </vt:variant>
      <vt:variant>
        <vt:lpwstr/>
      </vt:variant>
      <vt:variant>
        <vt:lpwstr>_Toc498614477</vt:lpwstr>
      </vt:variant>
      <vt:variant>
        <vt:i4>1769529</vt:i4>
      </vt:variant>
      <vt:variant>
        <vt:i4>347</vt:i4>
      </vt:variant>
      <vt:variant>
        <vt:i4>0</vt:i4>
      </vt:variant>
      <vt:variant>
        <vt:i4>5</vt:i4>
      </vt:variant>
      <vt:variant>
        <vt:lpwstr/>
      </vt:variant>
      <vt:variant>
        <vt:lpwstr>_Toc498614476</vt:lpwstr>
      </vt:variant>
      <vt:variant>
        <vt:i4>1769529</vt:i4>
      </vt:variant>
      <vt:variant>
        <vt:i4>341</vt:i4>
      </vt:variant>
      <vt:variant>
        <vt:i4>0</vt:i4>
      </vt:variant>
      <vt:variant>
        <vt:i4>5</vt:i4>
      </vt:variant>
      <vt:variant>
        <vt:lpwstr/>
      </vt:variant>
      <vt:variant>
        <vt:lpwstr>_Toc498614475</vt:lpwstr>
      </vt:variant>
      <vt:variant>
        <vt:i4>1769529</vt:i4>
      </vt:variant>
      <vt:variant>
        <vt:i4>335</vt:i4>
      </vt:variant>
      <vt:variant>
        <vt:i4>0</vt:i4>
      </vt:variant>
      <vt:variant>
        <vt:i4>5</vt:i4>
      </vt:variant>
      <vt:variant>
        <vt:lpwstr/>
      </vt:variant>
      <vt:variant>
        <vt:lpwstr>_Toc498614474</vt:lpwstr>
      </vt:variant>
      <vt:variant>
        <vt:i4>1769529</vt:i4>
      </vt:variant>
      <vt:variant>
        <vt:i4>329</vt:i4>
      </vt:variant>
      <vt:variant>
        <vt:i4>0</vt:i4>
      </vt:variant>
      <vt:variant>
        <vt:i4>5</vt:i4>
      </vt:variant>
      <vt:variant>
        <vt:lpwstr/>
      </vt:variant>
      <vt:variant>
        <vt:lpwstr>_Toc498614473</vt:lpwstr>
      </vt:variant>
      <vt:variant>
        <vt:i4>1769529</vt:i4>
      </vt:variant>
      <vt:variant>
        <vt:i4>323</vt:i4>
      </vt:variant>
      <vt:variant>
        <vt:i4>0</vt:i4>
      </vt:variant>
      <vt:variant>
        <vt:i4>5</vt:i4>
      </vt:variant>
      <vt:variant>
        <vt:lpwstr/>
      </vt:variant>
      <vt:variant>
        <vt:lpwstr>_Toc498614472</vt:lpwstr>
      </vt:variant>
      <vt:variant>
        <vt:i4>1769529</vt:i4>
      </vt:variant>
      <vt:variant>
        <vt:i4>317</vt:i4>
      </vt:variant>
      <vt:variant>
        <vt:i4>0</vt:i4>
      </vt:variant>
      <vt:variant>
        <vt:i4>5</vt:i4>
      </vt:variant>
      <vt:variant>
        <vt:lpwstr/>
      </vt:variant>
      <vt:variant>
        <vt:lpwstr>_Toc498614471</vt:lpwstr>
      </vt:variant>
      <vt:variant>
        <vt:i4>1769529</vt:i4>
      </vt:variant>
      <vt:variant>
        <vt:i4>314</vt:i4>
      </vt:variant>
      <vt:variant>
        <vt:i4>0</vt:i4>
      </vt:variant>
      <vt:variant>
        <vt:i4>5</vt:i4>
      </vt:variant>
      <vt:variant>
        <vt:lpwstr/>
      </vt:variant>
      <vt:variant>
        <vt:lpwstr>_Toc498614470</vt:lpwstr>
      </vt:variant>
      <vt:variant>
        <vt:i4>1703993</vt:i4>
      </vt:variant>
      <vt:variant>
        <vt:i4>308</vt:i4>
      </vt:variant>
      <vt:variant>
        <vt:i4>0</vt:i4>
      </vt:variant>
      <vt:variant>
        <vt:i4>5</vt:i4>
      </vt:variant>
      <vt:variant>
        <vt:lpwstr/>
      </vt:variant>
      <vt:variant>
        <vt:lpwstr>_Toc498614469</vt:lpwstr>
      </vt:variant>
      <vt:variant>
        <vt:i4>1703993</vt:i4>
      </vt:variant>
      <vt:variant>
        <vt:i4>302</vt:i4>
      </vt:variant>
      <vt:variant>
        <vt:i4>0</vt:i4>
      </vt:variant>
      <vt:variant>
        <vt:i4>5</vt:i4>
      </vt:variant>
      <vt:variant>
        <vt:lpwstr/>
      </vt:variant>
      <vt:variant>
        <vt:lpwstr>_Toc498614468</vt:lpwstr>
      </vt:variant>
      <vt:variant>
        <vt:i4>1703993</vt:i4>
      </vt:variant>
      <vt:variant>
        <vt:i4>296</vt:i4>
      </vt:variant>
      <vt:variant>
        <vt:i4>0</vt:i4>
      </vt:variant>
      <vt:variant>
        <vt:i4>5</vt:i4>
      </vt:variant>
      <vt:variant>
        <vt:lpwstr/>
      </vt:variant>
      <vt:variant>
        <vt:lpwstr>_Toc498614467</vt:lpwstr>
      </vt:variant>
      <vt:variant>
        <vt:i4>1703993</vt:i4>
      </vt:variant>
      <vt:variant>
        <vt:i4>290</vt:i4>
      </vt:variant>
      <vt:variant>
        <vt:i4>0</vt:i4>
      </vt:variant>
      <vt:variant>
        <vt:i4>5</vt:i4>
      </vt:variant>
      <vt:variant>
        <vt:lpwstr/>
      </vt:variant>
      <vt:variant>
        <vt:lpwstr>_Toc498614466</vt:lpwstr>
      </vt:variant>
      <vt:variant>
        <vt:i4>1703993</vt:i4>
      </vt:variant>
      <vt:variant>
        <vt:i4>284</vt:i4>
      </vt:variant>
      <vt:variant>
        <vt:i4>0</vt:i4>
      </vt:variant>
      <vt:variant>
        <vt:i4>5</vt:i4>
      </vt:variant>
      <vt:variant>
        <vt:lpwstr/>
      </vt:variant>
      <vt:variant>
        <vt:lpwstr>_Toc498614465</vt:lpwstr>
      </vt:variant>
      <vt:variant>
        <vt:i4>1703993</vt:i4>
      </vt:variant>
      <vt:variant>
        <vt:i4>278</vt:i4>
      </vt:variant>
      <vt:variant>
        <vt:i4>0</vt:i4>
      </vt:variant>
      <vt:variant>
        <vt:i4>5</vt:i4>
      </vt:variant>
      <vt:variant>
        <vt:lpwstr/>
      </vt:variant>
      <vt:variant>
        <vt:lpwstr>_Toc498614464</vt:lpwstr>
      </vt:variant>
      <vt:variant>
        <vt:i4>1703993</vt:i4>
      </vt:variant>
      <vt:variant>
        <vt:i4>272</vt:i4>
      </vt:variant>
      <vt:variant>
        <vt:i4>0</vt:i4>
      </vt:variant>
      <vt:variant>
        <vt:i4>5</vt:i4>
      </vt:variant>
      <vt:variant>
        <vt:lpwstr/>
      </vt:variant>
      <vt:variant>
        <vt:lpwstr>_Toc498614463</vt:lpwstr>
      </vt:variant>
      <vt:variant>
        <vt:i4>1703993</vt:i4>
      </vt:variant>
      <vt:variant>
        <vt:i4>266</vt:i4>
      </vt:variant>
      <vt:variant>
        <vt:i4>0</vt:i4>
      </vt:variant>
      <vt:variant>
        <vt:i4>5</vt:i4>
      </vt:variant>
      <vt:variant>
        <vt:lpwstr/>
      </vt:variant>
      <vt:variant>
        <vt:lpwstr>_Toc498614462</vt:lpwstr>
      </vt:variant>
      <vt:variant>
        <vt:i4>1703993</vt:i4>
      </vt:variant>
      <vt:variant>
        <vt:i4>260</vt:i4>
      </vt:variant>
      <vt:variant>
        <vt:i4>0</vt:i4>
      </vt:variant>
      <vt:variant>
        <vt:i4>5</vt:i4>
      </vt:variant>
      <vt:variant>
        <vt:lpwstr/>
      </vt:variant>
      <vt:variant>
        <vt:lpwstr>_Toc498614461</vt:lpwstr>
      </vt:variant>
      <vt:variant>
        <vt:i4>1703993</vt:i4>
      </vt:variant>
      <vt:variant>
        <vt:i4>254</vt:i4>
      </vt:variant>
      <vt:variant>
        <vt:i4>0</vt:i4>
      </vt:variant>
      <vt:variant>
        <vt:i4>5</vt:i4>
      </vt:variant>
      <vt:variant>
        <vt:lpwstr/>
      </vt:variant>
      <vt:variant>
        <vt:lpwstr>_Toc498614460</vt:lpwstr>
      </vt:variant>
      <vt:variant>
        <vt:i4>1638457</vt:i4>
      </vt:variant>
      <vt:variant>
        <vt:i4>248</vt:i4>
      </vt:variant>
      <vt:variant>
        <vt:i4>0</vt:i4>
      </vt:variant>
      <vt:variant>
        <vt:i4>5</vt:i4>
      </vt:variant>
      <vt:variant>
        <vt:lpwstr/>
      </vt:variant>
      <vt:variant>
        <vt:lpwstr>_Toc498614459</vt:lpwstr>
      </vt:variant>
      <vt:variant>
        <vt:i4>1638457</vt:i4>
      </vt:variant>
      <vt:variant>
        <vt:i4>242</vt:i4>
      </vt:variant>
      <vt:variant>
        <vt:i4>0</vt:i4>
      </vt:variant>
      <vt:variant>
        <vt:i4>5</vt:i4>
      </vt:variant>
      <vt:variant>
        <vt:lpwstr/>
      </vt:variant>
      <vt:variant>
        <vt:lpwstr>_Toc498614458</vt:lpwstr>
      </vt:variant>
      <vt:variant>
        <vt:i4>1638457</vt:i4>
      </vt:variant>
      <vt:variant>
        <vt:i4>236</vt:i4>
      </vt:variant>
      <vt:variant>
        <vt:i4>0</vt:i4>
      </vt:variant>
      <vt:variant>
        <vt:i4>5</vt:i4>
      </vt:variant>
      <vt:variant>
        <vt:lpwstr/>
      </vt:variant>
      <vt:variant>
        <vt:lpwstr>_Toc498614457</vt:lpwstr>
      </vt:variant>
      <vt:variant>
        <vt:i4>1638457</vt:i4>
      </vt:variant>
      <vt:variant>
        <vt:i4>230</vt:i4>
      </vt:variant>
      <vt:variant>
        <vt:i4>0</vt:i4>
      </vt:variant>
      <vt:variant>
        <vt:i4>5</vt:i4>
      </vt:variant>
      <vt:variant>
        <vt:lpwstr/>
      </vt:variant>
      <vt:variant>
        <vt:lpwstr>_Toc498614456</vt:lpwstr>
      </vt:variant>
      <vt:variant>
        <vt:i4>1638457</vt:i4>
      </vt:variant>
      <vt:variant>
        <vt:i4>224</vt:i4>
      </vt:variant>
      <vt:variant>
        <vt:i4>0</vt:i4>
      </vt:variant>
      <vt:variant>
        <vt:i4>5</vt:i4>
      </vt:variant>
      <vt:variant>
        <vt:lpwstr/>
      </vt:variant>
      <vt:variant>
        <vt:lpwstr>_Toc498614455</vt:lpwstr>
      </vt:variant>
      <vt:variant>
        <vt:i4>1638457</vt:i4>
      </vt:variant>
      <vt:variant>
        <vt:i4>218</vt:i4>
      </vt:variant>
      <vt:variant>
        <vt:i4>0</vt:i4>
      </vt:variant>
      <vt:variant>
        <vt:i4>5</vt:i4>
      </vt:variant>
      <vt:variant>
        <vt:lpwstr/>
      </vt:variant>
      <vt:variant>
        <vt:lpwstr>_Toc498614454</vt:lpwstr>
      </vt:variant>
      <vt:variant>
        <vt:i4>1638457</vt:i4>
      </vt:variant>
      <vt:variant>
        <vt:i4>212</vt:i4>
      </vt:variant>
      <vt:variant>
        <vt:i4>0</vt:i4>
      </vt:variant>
      <vt:variant>
        <vt:i4>5</vt:i4>
      </vt:variant>
      <vt:variant>
        <vt:lpwstr/>
      </vt:variant>
      <vt:variant>
        <vt:lpwstr>_Toc498614453</vt:lpwstr>
      </vt:variant>
      <vt:variant>
        <vt:i4>1638457</vt:i4>
      </vt:variant>
      <vt:variant>
        <vt:i4>206</vt:i4>
      </vt:variant>
      <vt:variant>
        <vt:i4>0</vt:i4>
      </vt:variant>
      <vt:variant>
        <vt:i4>5</vt:i4>
      </vt:variant>
      <vt:variant>
        <vt:lpwstr/>
      </vt:variant>
      <vt:variant>
        <vt:lpwstr>_Toc498614452</vt:lpwstr>
      </vt:variant>
      <vt:variant>
        <vt:i4>1638457</vt:i4>
      </vt:variant>
      <vt:variant>
        <vt:i4>200</vt:i4>
      </vt:variant>
      <vt:variant>
        <vt:i4>0</vt:i4>
      </vt:variant>
      <vt:variant>
        <vt:i4>5</vt:i4>
      </vt:variant>
      <vt:variant>
        <vt:lpwstr/>
      </vt:variant>
      <vt:variant>
        <vt:lpwstr>_Toc498614451</vt:lpwstr>
      </vt:variant>
      <vt:variant>
        <vt:i4>1638457</vt:i4>
      </vt:variant>
      <vt:variant>
        <vt:i4>194</vt:i4>
      </vt:variant>
      <vt:variant>
        <vt:i4>0</vt:i4>
      </vt:variant>
      <vt:variant>
        <vt:i4>5</vt:i4>
      </vt:variant>
      <vt:variant>
        <vt:lpwstr/>
      </vt:variant>
      <vt:variant>
        <vt:lpwstr>_Toc498614450</vt:lpwstr>
      </vt:variant>
      <vt:variant>
        <vt:i4>1572921</vt:i4>
      </vt:variant>
      <vt:variant>
        <vt:i4>188</vt:i4>
      </vt:variant>
      <vt:variant>
        <vt:i4>0</vt:i4>
      </vt:variant>
      <vt:variant>
        <vt:i4>5</vt:i4>
      </vt:variant>
      <vt:variant>
        <vt:lpwstr/>
      </vt:variant>
      <vt:variant>
        <vt:lpwstr>_Toc498614449</vt:lpwstr>
      </vt:variant>
      <vt:variant>
        <vt:i4>1572921</vt:i4>
      </vt:variant>
      <vt:variant>
        <vt:i4>182</vt:i4>
      </vt:variant>
      <vt:variant>
        <vt:i4>0</vt:i4>
      </vt:variant>
      <vt:variant>
        <vt:i4>5</vt:i4>
      </vt:variant>
      <vt:variant>
        <vt:lpwstr/>
      </vt:variant>
      <vt:variant>
        <vt:lpwstr>_Toc498614448</vt:lpwstr>
      </vt:variant>
      <vt:variant>
        <vt:i4>1572921</vt:i4>
      </vt:variant>
      <vt:variant>
        <vt:i4>176</vt:i4>
      </vt:variant>
      <vt:variant>
        <vt:i4>0</vt:i4>
      </vt:variant>
      <vt:variant>
        <vt:i4>5</vt:i4>
      </vt:variant>
      <vt:variant>
        <vt:lpwstr/>
      </vt:variant>
      <vt:variant>
        <vt:lpwstr>_Toc498614447</vt:lpwstr>
      </vt:variant>
      <vt:variant>
        <vt:i4>1572921</vt:i4>
      </vt:variant>
      <vt:variant>
        <vt:i4>170</vt:i4>
      </vt:variant>
      <vt:variant>
        <vt:i4>0</vt:i4>
      </vt:variant>
      <vt:variant>
        <vt:i4>5</vt:i4>
      </vt:variant>
      <vt:variant>
        <vt:lpwstr/>
      </vt:variant>
      <vt:variant>
        <vt:lpwstr>_Toc498614446</vt:lpwstr>
      </vt:variant>
      <vt:variant>
        <vt:i4>1572921</vt:i4>
      </vt:variant>
      <vt:variant>
        <vt:i4>164</vt:i4>
      </vt:variant>
      <vt:variant>
        <vt:i4>0</vt:i4>
      </vt:variant>
      <vt:variant>
        <vt:i4>5</vt:i4>
      </vt:variant>
      <vt:variant>
        <vt:lpwstr/>
      </vt:variant>
      <vt:variant>
        <vt:lpwstr>_Toc498614445</vt:lpwstr>
      </vt:variant>
      <vt:variant>
        <vt:i4>1572921</vt:i4>
      </vt:variant>
      <vt:variant>
        <vt:i4>158</vt:i4>
      </vt:variant>
      <vt:variant>
        <vt:i4>0</vt:i4>
      </vt:variant>
      <vt:variant>
        <vt:i4>5</vt:i4>
      </vt:variant>
      <vt:variant>
        <vt:lpwstr/>
      </vt:variant>
      <vt:variant>
        <vt:lpwstr>_Toc498614444</vt:lpwstr>
      </vt:variant>
      <vt:variant>
        <vt:i4>1572921</vt:i4>
      </vt:variant>
      <vt:variant>
        <vt:i4>152</vt:i4>
      </vt:variant>
      <vt:variant>
        <vt:i4>0</vt:i4>
      </vt:variant>
      <vt:variant>
        <vt:i4>5</vt:i4>
      </vt:variant>
      <vt:variant>
        <vt:lpwstr/>
      </vt:variant>
      <vt:variant>
        <vt:lpwstr>_Toc498614443</vt:lpwstr>
      </vt:variant>
      <vt:variant>
        <vt:i4>1572921</vt:i4>
      </vt:variant>
      <vt:variant>
        <vt:i4>146</vt:i4>
      </vt:variant>
      <vt:variant>
        <vt:i4>0</vt:i4>
      </vt:variant>
      <vt:variant>
        <vt:i4>5</vt:i4>
      </vt:variant>
      <vt:variant>
        <vt:lpwstr/>
      </vt:variant>
      <vt:variant>
        <vt:lpwstr>_Toc498614442</vt:lpwstr>
      </vt:variant>
      <vt:variant>
        <vt:i4>1572921</vt:i4>
      </vt:variant>
      <vt:variant>
        <vt:i4>140</vt:i4>
      </vt:variant>
      <vt:variant>
        <vt:i4>0</vt:i4>
      </vt:variant>
      <vt:variant>
        <vt:i4>5</vt:i4>
      </vt:variant>
      <vt:variant>
        <vt:lpwstr/>
      </vt:variant>
      <vt:variant>
        <vt:lpwstr>_Toc498614441</vt:lpwstr>
      </vt:variant>
      <vt:variant>
        <vt:i4>1572921</vt:i4>
      </vt:variant>
      <vt:variant>
        <vt:i4>134</vt:i4>
      </vt:variant>
      <vt:variant>
        <vt:i4>0</vt:i4>
      </vt:variant>
      <vt:variant>
        <vt:i4>5</vt:i4>
      </vt:variant>
      <vt:variant>
        <vt:lpwstr/>
      </vt:variant>
      <vt:variant>
        <vt:lpwstr>_Toc498614440</vt:lpwstr>
      </vt:variant>
      <vt:variant>
        <vt:i4>2031673</vt:i4>
      </vt:variant>
      <vt:variant>
        <vt:i4>128</vt:i4>
      </vt:variant>
      <vt:variant>
        <vt:i4>0</vt:i4>
      </vt:variant>
      <vt:variant>
        <vt:i4>5</vt:i4>
      </vt:variant>
      <vt:variant>
        <vt:lpwstr/>
      </vt:variant>
      <vt:variant>
        <vt:lpwstr>_Toc498614439</vt:lpwstr>
      </vt:variant>
      <vt:variant>
        <vt:i4>2031673</vt:i4>
      </vt:variant>
      <vt:variant>
        <vt:i4>122</vt:i4>
      </vt:variant>
      <vt:variant>
        <vt:i4>0</vt:i4>
      </vt:variant>
      <vt:variant>
        <vt:i4>5</vt:i4>
      </vt:variant>
      <vt:variant>
        <vt:lpwstr/>
      </vt:variant>
      <vt:variant>
        <vt:lpwstr>_Toc498614438</vt:lpwstr>
      </vt:variant>
      <vt:variant>
        <vt:i4>2031673</vt:i4>
      </vt:variant>
      <vt:variant>
        <vt:i4>116</vt:i4>
      </vt:variant>
      <vt:variant>
        <vt:i4>0</vt:i4>
      </vt:variant>
      <vt:variant>
        <vt:i4>5</vt:i4>
      </vt:variant>
      <vt:variant>
        <vt:lpwstr/>
      </vt:variant>
      <vt:variant>
        <vt:lpwstr>_Toc498614437</vt:lpwstr>
      </vt:variant>
      <vt:variant>
        <vt:i4>2031673</vt:i4>
      </vt:variant>
      <vt:variant>
        <vt:i4>110</vt:i4>
      </vt:variant>
      <vt:variant>
        <vt:i4>0</vt:i4>
      </vt:variant>
      <vt:variant>
        <vt:i4>5</vt:i4>
      </vt:variant>
      <vt:variant>
        <vt:lpwstr/>
      </vt:variant>
      <vt:variant>
        <vt:lpwstr>_Toc498614436</vt:lpwstr>
      </vt:variant>
      <vt:variant>
        <vt:i4>2031673</vt:i4>
      </vt:variant>
      <vt:variant>
        <vt:i4>104</vt:i4>
      </vt:variant>
      <vt:variant>
        <vt:i4>0</vt:i4>
      </vt:variant>
      <vt:variant>
        <vt:i4>5</vt:i4>
      </vt:variant>
      <vt:variant>
        <vt:lpwstr/>
      </vt:variant>
      <vt:variant>
        <vt:lpwstr>_Toc498614435</vt:lpwstr>
      </vt:variant>
      <vt:variant>
        <vt:i4>2031673</vt:i4>
      </vt:variant>
      <vt:variant>
        <vt:i4>98</vt:i4>
      </vt:variant>
      <vt:variant>
        <vt:i4>0</vt:i4>
      </vt:variant>
      <vt:variant>
        <vt:i4>5</vt:i4>
      </vt:variant>
      <vt:variant>
        <vt:lpwstr/>
      </vt:variant>
      <vt:variant>
        <vt:lpwstr>_Toc498614434</vt:lpwstr>
      </vt:variant>
      <vt:variant>
        <vt:i4>2031673</vt:i4>
      </vt:variant>
      <vt:variant>
        <vt:i4>92</vt:i4>
      </vt:variant>
      <vt:variant>
        <vt:i4>0</vt:i4>
      </vt:variant>
      <vt:variant>
        <vt:i4>5</vt:i4>
      </vt:variant>
      <vt:variant>
        <vt:lpwstr/>
      </vt:variant>
      <vt:variant>
        <vt:lpwstr>_Toc498614433</vt:lpwstr>
      </vt:variant>
      <vt:variant>
        <vt:i4>2031673</vt:i4>
      </vt:variant>
      <vt:variant>
        <vt:i4>86</vt:i4>
      </vt:variant>
      <vt:variant>
        <vt:i4>0</vt:i4>
      </vt:variant>
      <vt:variant>
        <vt:i4>5</vt:i4>
      </vt:variant>
      <vt:variant>
        <vt:lpwstr/>
      </vt:variant>
      <vt:variant>
        <vt:lpwstr>_Toc498614432</vt:lpwstr>
      </vt:variant>
      <vt:variant>
        <vt:i4>2031673</vt:i4>
      </vt:variant>
      <vt:variant>
        <vt:i4>80</vt:i4>
      </vt:variant>
      <vt:variant>
        <vt:i4>0</vt:i4>
      </vt:variant>
      <vt:variant>
        <vt:i4>5</vt:i4>
      </vt:variant>
      <vt:variant>
        <vt:lpwstr/>
      </vt:variant>
      <vt:variant>
        <vt:lpwstr>_Toc498614431</vt:lpwstr>
      </vt:variant>
      <vt:variant>
        <vt:i4>2031673</vt:i4>
      </vt:variant>
      <vt:variant>
        <vt:i4>74</vt:i4>
      </vt:variant>
      <vt:variant>
        <vt:i4>0</vt:i4>
      </vt:variant>
      <vt:variant>
        <vt:i4>5</vt:i4>
      </vt:variant>
      <vt:variant>
        <vt:lpwstr/>
      </vt:variant>
      <vt:variant>
        <vt:lpwstr>_Toc498614430</vt:lpwstr>
      </vt:variant>
      <vt:variant>
        <vt:i4>1966137</vt:i4>
      </vt:variant>
      <vt:variant>
        <vt:i4>68</vt:i4>
      </vt:variant>
      <vt:variant>
        <vt:i4>0</vt:i4>
      </vt:variant>
      <vt:variant>
        <vt:i4>5</vt:i4>
      </vt:variant>
      <vt:variant>
        <vt:lpwstr/>
      </vt:variant>
      <vt:variant>
        <vt:lpwstr>_Toc498614429</vt:lpwstr>
      </vt:variant>
      <vt:variant>
        <vt:i4>1966137</vt:i4>
      </vt:variant>
      <vt:variant>
        <vt:i4>62</vt:i4>
      </vt:variant>
      <vt:variant>
        <vt:i4>0</vt:i4>
      </vt:variant>
      <vt:variant>
        <vt:i4>5</vt:i4>
      </vt:variant>
      <vt:variant>
        <vt:lpwstr/>
      </vt:variant>
      <vt:variant>
        <vt:lpwstr>_Toc498614428</vt:lpwstr>
      </vt:variant>
      <vt:variant>
        <vt:i4>1966137</vt:i4>
      </vt:variant>
      <vt:variant>
        <vt:i4>56</vt:i4>
      </vt:variant>
      <vt:variant>
        <vt:i4>0</vt:i4>
      </vt:variant>
      <vt:variant>
        <vt:i4>5</vt:i4>
      </vt:variant>
      <vt:variant>
        <vt:lpwstr/>
      </vt:variant>
      <vt:variant>
        <vt:lpwstr>_Toc498614427</vt:lpwstr>
      </vt:variant>
      <vt:variant>
        <vt:i4>1966137</vt:i4>
      </vt:variant>
      <vt:variant>
        <vt:i4>50</vt:i4>
      </vt:variant>
      <vt:variant>
        <vt:i4>0</vt:i4>
      </vt:variant>
      <vt:variant>
        <vt:i4>5</vt:i4>
      </vt:variant>
      <vt:variant>
        <vt:lpwstr/>
      </vt:variant>
      <vt:variant>
        <vt:lpwstr>_Toc498614426</vt:lpwstr>
      </vt:variant>
      <vt:variant>
        <vt:i4>1966137</vt:i4>
      </vt:variant>
      <vt:variant>
        <vt:i4>44</vt:i4>
      </vt:variant>
      <vt:variant>
        <vt:i4>0</vt:i4>
      </vt:variant>
      <vt:variant>
        <vt:i4>5</vt:i4>
      </vt:variant>
      <vt:variant>
        <vt:lpwstr/>
      </vt:variant>
      <vt:variant>
        <vt:lpwstr>_Toc498614425</vt:lpwstr>
      </vt:variant>
      <vt:variant>
        <vt:i4>1966137</vt:i4>
      </vt:variant>
      <vt:variant>
        <vt:i4>38</vt:i4>
      </vt:variant>
      <vt:variant>
        <vt:i4>0</vt:i4>
      </vt:variant>
      <vt:variant>
        <vt:i4>5</vt:i4>
      </vt:variant>
      <vt:variant>
        <vt:lpwstr/>
      </vt:variant>
      <vt:variant>
        <vt:lpwstr>_Toc498614424</vt:lpwstr>
      </vt:variant>
      <vt:variant>
        <vt:i4>1966137</vt:i4>
      </vt:variant>
      <vt:variant>
        <vt:i4>32</vt:i4>
      </vt:variant>
      <vt:variant>
        <vt:i4>0</vt:i4>
      </vt:variant>
      <vt:variant>
        <vt:i4>5</vt:i4>
      </vt:variant>
      <vt:variant>
        <vt:lpwstr/>
      </vt:variant>
      <vt:variant>
        <vt:lpwstr>_Toc498614423</vt:lpwstr>
      </vt:variant>
      <vt:variant>
        <vt:i4>1966137</vt:i4>
      </vt:variant>
      <vt:variant>
        <vt:i4>26</vt:i4>
      </vt:variant>
      <vt:variant>
        <vt:i4>0</vt:i4>
      </vt:variant>
      <vt:variant>
        <vt:i4>5</vt:i4>
      </vt:variant>
      <vt:variant>
        <vt:lpwstr/>
      </vt:variant>
      <vt:variant>
        <vt:lpwstr>_Toc498614422</vt:lpwstr>
      </vt:variant>
      <vt:variant>
        <vt:i4>1966137</vt:i4>
      </vt:variant>
      <vt:variant>
        <vt:i4>23</vt:i4>
      </vt:variant>
      <vt:variant>
        <vt:i4>0</vt:i4>
      </vt:variant>
      <vt:variant>
        <vt:i4>5</vt:i4>
      </vt:variant>
      <vt:variant>
        <vt:lpwstr/>
      </vt:variant>
      <vt:variant>
        <vt:lpwstr>_Toc498614421</vt:lpwstr>
      </vt:variant>
      <vt:variant>
        <vt:i4>1966137</vt:i4>
      </vt:variant>
      <vt:variant>
        <vt:i4>17</vt:i4>
      </vt:variant>
      <vt:variant>
        <vt:i4>0</vt:i4>
      </vt:variant>
      <vt:variant>
        <vt:i4>5</vt:i4>
      </vt:variant>
      <vt:variant>
        <vt:lpwstr/>
      </vt:variant>
      <vt:variant>
        <vt:lpwstr>_Toc498614420</vt:lpwstr>
      </vt:variant>
      <vt:variant>
        <vt:i4>1900601</vt:i4>
      </vt:variant>
      <vt:variant>
        <vt:i4>11</vt:i4>
      </vt:variant>
      <vt:variant>
        <vt:i4>0</vt:i4>
      </vt:variant>
      <vt:variant>
        <vt:i4>5</vt:i4>
      </vt:variant>
      <vt:variant>
        <vt:lpwstr/>
      </vt:variant>
      <vt:variant>
        <vt:lpwstr>_Toc498614419</vt:lpwstr>
      </vt:variant>
      <vt:variant>
        <vt:i4>1900601</vt:i4>
      </vt:variant>
      <vt:variant>
        <vt:i4>8</vt:i4>
      </vt:variant>
      <vt:variant>
        <vt:i4>0</vt:i4>
      </vt:variant>
      <vt:variant>
        <vt:i4>5</vt:i4>
      </vt:variant>
      <vt:variant>
        <vt:lpwstr/>
      </vt:variant>
      <vt:variant>
        <vt:lpwstr>_Toc498614418</vt:lpwstr>
      </vt:variant>
      <vt:variant>
        <vt:i4>1900601</vt:i4>
      </vt:variant>
      <vt:variant>
        <vt:i4>2</vt:i4>
      </vt:variant>
      <vt:variant>
        <vt:i4>0</vt:i4>
      </vt:variant>
      <vt:variant>
        <vt:i4>5</vt:i4>
      </vt:variant>
      <vt:variant>
        <vt:lpwstr/>
      </vt:variant>
      <vt:variant>
        <vt:lpwstr>_Toc498614417</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Dar-AlNawader</dc:creator>
  <cp:lastModifiedBy>aqeedeh</cp:lastModifiedBy>
  <cp:revision>2</cp:revision>
  <cp:lastPrinted>2010-11-06T03:49:00Z</cp:lastPrinted>
  <dcterms:created xsi:type="dcterms:W3CDTF">2017-11-16T15:32:00Z</dcterms:created>
  <dcterms:modified xsi:type="dcterms:W3CDTF">2017-11-16T15:32:00Z</dcterms:modified>
</cp:coreProperties>
</file>